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7"/>
          <w:sz w:val="21"/>
          <w:szCs w:val="21"/>
          <w:lang w:val="en-US" w:eastAsia="zh-CN"/>
        </w:rPr>
      </w:pPr>
      <w:r>
        <w:rPr>
          <w:rFonts w:hint="eastAsia" w:ascii="黑体" w:hAnsi="黑体" w:eastAsia="黑体" w:cs="黑体"/>
          <w:spacing w:val="7"/>
          <w:sz w:val="21"/>
          <w:szCs w:val="21"/>
        </w:rPr>
        <w:t>新工科</w:t>
      </w:r>
      <w:r>
        <w:rPr>
          <w:rFonts w:hint="eastAsia" w:ascii="黑体" w:hAnsi="黑体" w:eastAsia="黑体" w:cs="黑体"/>
          <w:spacing w:val="7"/>
          <w:sz w:val="21"/>
          <w:szCs w:val="21"/>
          <w:lang w:val="en-US" w:eastAsia="zh-CN"/>
        </w:rPr>
        <w:t>与</w:t>
      </w:r>
      <w:r>
        <w:rPr>
          <w:rFonts w:hint="eastAsia" w:ascii="黑体" w:hAnsi="黑体" w:eastAsia="黑体" w:cs="黑体"/>
          <w:spacing w:val="7"/>
          <w:sz w:val="21"/>
          <w:szCs w:val="21"/>
        </w:rPr>
        <w:t>工程教育</w:t>
      </w:r>
      <w:r>
        <w:rPr>
          <w:rFonts w:hint="eastAsia" w:ascii="黑体" w:hAnsi="黑体" w:eastAsia="黑体" w:cs="黑体"/>
          <w:spacing w:val="7"/>
          <w:sz w:val="21"/>
          <w:szCs w:val="21"/>
          <w:lang w:val="en-US" w:eastAsia="zh-CN"/>
        </w:rPr>
        <w:t>认证</w:t>
      </w:r>
      <w:r>
        <w:rPr>
          <w:rFonts w:hint="eastAsia" w:ascii="黑体" w:hAnsi="黑体" w:eastAsia="黑体" w:cs="黑体"/>
          <w:spacing w:val="7"/>
          <w:sz w:val="21"/>
          <w:szCs w:val="21"/>
        </w:rPr>
        <w:t>背景下</w:t>
      </w:r>
      <w:r>
        <w:rPr>
          <w:rFonts w:hint="eastAsia" w:ascii="黑体" w:hAnsi="黑体" w:eastAsia="黑体" w:cs="黑体"/>
          <w:spacing w:val="7"/>
          <w:sz w:val="21"/>
          <w:szCs w:val="21"/>
          <w:lang w:val="en-US" w:eastAsia="zh-CN"/>
        </w:rPr>
        <w:t>控制类课程实验教学体系构建</w:t>
      </w:r>
    </w:p>
    <w:p>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张艳兵</w:t>
      </w:r>
      <w:r>
        <w:rPr>
          <w:rFonts w:hint="eastAsia" w:ascii="宋体" w:hAnsi="宋体" w:eastAsia="宋体" w:cs="宋体"/>
          <w:sz w:val="21"/>
          <w:szCs w:val="21"/>
          <w:vertAlign w:val="superscript"/>
          <w:lang w:val="en-US" w:eastAsia="zh-CN"/>
        </w:rPr>
        <w:t>a</w:t>
      </w:r>
      <w:r>
        <w:rPr>
          <w:rFonts w:hint="eastAsia" w:ascii="宋体" w:hAnsi="宋体" w:eastAsia="宋体" w:cs="宋体"/>
          <w:sz w:val="21"/>
          <w:szCs w:val="21"/>
          <w:lang w:val="en-US" w:eastAsia="zh-CN"/>
        </w:rPr>
        <w:t>，郎文杰</w:t>
      </w:r>
      <w:r>
        <w:rPr>
          <w:rFonts w:hint="eastAsia" w:ascii="宋体" w:hAnsi="宋体" w:eastAsia="宋体" w:cs="宋体"/>
          <w:sz w:val="21"/>
          <w:szCs w:val="21"/>
          <w:vertAlign w:val="superscript"/>
          <w:lang w:val="en-US" w:eastAsia="zh-CN"/>
        </w:rPr>
        <w:t>b</w:t>
      </w:r>
      <w:r>
        <w:rPr>
          <w:rFonts w:hint="eastAsia" w:ascii="宋体" w:hAnsi="宋体" w:eastAsia="宋体" w:cs="宋体"/>
          <w:sz w:val="21"/>
          <w:szCs w:val="21"/>
          <w:lang w:val="en-US" w:eastAsia="zh-CN"/>
        </w:rPr>
        <w:t>，李 晓</w:t>
      </w:r>
      <w:r>
        <w:rPr>
          <w:rFonts w:hint="eastAsia" w:ascii="宋体" w:hAnsi="宋体" w:eastAsia="宋体" w:cs="宋体"/>
          <w:sz w:val="21"/>
          <w:szCs w:val="21"/>
          <w:vertAlign w:val="superscript"/>
          <w:lang w:val="en-US" w:eastAsia="zh-CN"/>
        </w:rPr>
        <w:t>a</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eastAsia" w:ascii="宋体" w:hAnsi="宋体" w:eastAsia="宋体" w:cs="宋体"/>
          <w:color w:val="231F20"/>
          <w:kern w:val="0"/>
          <w:sz w:val="21"/>
          <w:szCs w:val="21"/>
          <w:lang w:val="en-US" w:eastAsia="zh-CN" w:bidi="ar"/>
        </w:rPr>
        <w:t>（中北大学 a.电气与控制工程学院；b.电工电子国家级实验教学示范中心，山西 太原 030051）</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［摘  要］针对控制类课程多学科交叉融合，实验之间相互独立，实验室利用率偏低等问题，通过系统化的顶层设计、虚拟教研室及共享式实验教学平台的建设，构建了突出工程教育和多学科交叉融合的实验教学体系，促进了学生综合实践能力和解决复杂工程问题能力的提升，适应了新工科与工程教育认证背景下复合型工程人才培养的需求。</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1"/>
          <w:szCs w:val="21"/>
        </w:rPr>
      </w:pPr>
      <w:r>
        <w:rPr>
          <w:rFonts w:hint="eastAsia" w:ascii="楷体" w:hAnsi="楷体" w:eastAsia="楷体" w:cs="楷体"/>
          <w:color w:val="231F20"/>
          <w:kern w:val="0"/>
          <w:sz w:val="21"/>
          <w:szCs w:val="21"/>
          <w:lang w:val="en-US" w:eastAsia="zh-CN" w:bidi="ar"/>
        </w:rPr>
        <w:t xml:space="preserve">［关键词］新工科；工程教育认证；控制类课程；实验教学体系 </w:t>
      </w:r>
    </w:p>
    <w:p>
      <w:pPr>
        <w:keepNext w:val="0"/>
        <w:keepLines w:val="0"/>
        <w:pageBreakBefore w:val="0"/>
        <w:widowControl/>
        <w:suppressLineNumbers w:val="0"/>
        <w:kinsoku/>
        <w:wordWrap/>
        <w:overflowPunct/>
        <w:topLinePunct w:val="0"/>
        <w:autoSpaceDE/>
        <w:autoSpaceDN/>
        <w:bidi w:val="0"/>
        <w:adjustRightInd/>
        <w:snapToGrid/>
        <w:spacing w:line="360" w:lineRule="exact"/>
        <w:ind w:left="1080" w:hanging="1260" w:hangingChars="600"/>
        <w:jc w:val="left"/>
        <w:textAlignment w:val="auto"/>
        <w:rPr>
          <w:rFonts w:hint="eastAsia" w:ascii="楷体" w:hAnsi="楷体" w:eastAsia="楷体" w:cs="楷体"/>
          <w:sz w:val="21"/>
          <w:szCs w:val="21"/>
        </w:rPr>
      </w:pPr>
      <w:r>
        <w:rPr>
          <w:rFonts w:hint="eastAsia" w:ascii="楷体" w:hAnsi="楷体" w:eastAsia="楷体" w:cs="楷体"/>
          <w:color w:val="231F20"/>
          <w:kern w:val="0"/>
          <w:sz w:val="21"/>
          <w:szCs w:val="21"/>
          <w:lang w:val="en-US" w:eastAsia="zh-CN" w:bidi="ar"/>
        </w:rPr>
        <w:t>［基金项目］</w:t>
      </w:r>
      <w:r>
        <w:rPr>
          <w:rFonts w:hint="eastAsia" w:ascii="楷体" w:hAnsi="楷体" w:eastAsia="楷体" w:cs="楷体"/>
          <w:color w:val="000000"/>
          <w:kern w:val="0"/>
          <w:sz w:val="21"/>
          <w:szCs w:val="21"/>
          <w:lang w:val="en-US" w:eastAsia="zh-CN" w:bidi="ar"/>
        </w:rPr>
        <w:t>2022年度山西省高等学校教学改革创新项目“新工科与工程教育认证背景下控制类课程实验教学改革与实践”（J20220608）；2022年度中北大学高等学校教学改革创新项目“新工科与工程教育认证背景下控制类课程实验教学改革与实践”（202234）；2021年度山西省高等学校教学改革创新项目“自动化一流专业创新人才培养模式研究与实践”（J2021320）</w:t>
      </w:r>
      <w:r>
        <w:rPr>
          <w:rFonts w:hint="eastAsia" w:ascii="楷体" w:hAnsi="楷体" w:eastAsia="楷体" w:cs="楷体"/>
          <w:color w:val="231F2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left="1080" w:hanging="1260" w:hangingChars="600"/>
        <w:jc w:val="left"/>
        <w:textAlignment w:val="auto"/>
        <w:rPr>
          <w:rFonts w:hint="eastAsia" w:ascii="楷体" w:hAnsi="楷体" w:eastAsia="楷体" w:cs="楷体"/>
          <w:sz w:val="21"/>
          <w:szCs w:val="21"/>
        </w:rPr>
      </w:pPr>
      <w:r>
        <w:rPr>
          <w:rFonts w:hint="eastAsia" w:ascii="楷体" w:hAnsi="楷体" w:eastAsia="楷体" w:cs="楷体"/>
          <w:color w:val="231F20"/>
          <w:kern w:val="0"/>
          <w:sz w:val="21"/>
          <w:szCs w:val="21"/>
          <w:lang w:val="en-US" w:eastAsia="zh-CN" w:bidi="ar"/>
        </w:rPr>
        <w:t>［作者简介］张艳兵（1973—），男，山西临猗人，博士，中北大学电气与控制工程学院副教授，主要从事动态测试与智能控制研究；郎文杰（1977—），男，山东菏泽人，博士，中北大学信息与通信工程学院副教授，主要从事电路与系统研究；李晓（1972—），女，山西万荣人，博士，中北大学电气与控制工程学院教授，主要从事控制理论与控制工程、电气控制技术研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sz w:val="21"/>
          <w:szCs w:val="21"/>
        </w:rPr>
      </w:pPr>
      <w:r>
        <w:rPr>
          <w:rFonts w:hint="eastAsia" w:ascii="楷体" w:hAnsi="楷体" w:eastAsia="楷体" w:cs="楷体"/>
          <w:color w:val="231F20"/>
          <w:kern w:val="0"/>
          <w:sz w:val="21"/>
          <w:szCs w:val="21"/>
          <w:lang w:val="en-US" w:eastAsia="zh-CN" w:bidi="ar"/>
        </w:rPr>
        <w:t xml:space="preserve"> ［中图分类号］G642  ［文献标识码］Ａ ［文章编号］     ［收稿日期］</w:t>
      </w:r>
      <w:r>
        <w:rPr>
          <w:rFonts w:hint="eastAsia" w:ascii="方正楷体_GBK" w:hAnsi="方正楷体_GBK" w:eastAsia="方正楷体_GBK" w:cs="方正楷体_GBK"/>
          <w:color w:val="231F20"/>
          <w:kern w:val="0"/>
          <w:sz w:val="21"/>
          <w:szCs w:val="2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2016年6月，教育部制订了相应的工程教育认证标准，倡导OBE教育理念，强调培养学生的实践能力和解决复杂工程问题的能力。2017年2月以来，</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"https://baike.baidu.com/item/%E6%95%99%E8%82%B2%E9%83%A8/239078" \t "https://baike.baidu.com/item/%E6%96%B0%E5%B7%A5%E7%A7%91/_blank"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教育部</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积极推进</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"https://baike.baidu.com/item/%E6%96%B0%E5%B7%A5%E7%A7%91%E5%BB%BA%E8%AE%BE/22884311" \t "https://baike.baidu.com/item/%E6%96%B0%E5%B7%A5%E7%A7%91/_blank"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新工科建设</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，形成了“</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"https://baike.baidu.com/item/%E5%A4%8D%E6%97%A6%E5%85%B1%E8%AF%86/24486768" \t "https://baike.baidu.com/item/%E6%96%B0%E5%B7%A5%E7%A7%91/_blank"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复旦共识</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”、“天大行动 ”和“北京指南”，并发布了《关于开展新工科研究与实践的通知》、《关于推荐</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"https://baike.baidu.com/item/%E6%96%B0%E5%B7%A5%E7%A7%91%E7%A0%94%E7%A9%B6%E4%B8%8E%E5%AE%9E%E8%B7%B5%E9%A1%B9%E7%9B%AE/22833448" \t "https://baike.baidu.com/item/%E6%96%B0%E5%B7%A5%E7%A7%91/_blank"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新工科研究与实践项目</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的通知》。2019年2月，中共中央和国务院颁布了《中国教育现代化2035》，对中国教育现代化进行了中长期战略规划。这些重大战略的实施要求高等院校不断进行深化改革，培养实践能力强、创新能力强、具备</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"https://baike.baidu.com/item/%E5%9B%BD%E9%99%85%E7%AB%9E%E4%BA%89%E5%8A%9B/224250" \t "https://baike.baidu.com/item/%E6%96%B0%E5%B7%A5%E7%A7%91/_blank"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国际竞争力</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的高素质复合型新工科人才。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工科”较传统工科更加注重学科的交叉性与综合性，工程教育认证标准强调培养学生的实践能力和解决复杂工程问题的能力，控制类课程有必要构建突出工程教育和多学科交叉融合的实验教学体系，主动适应新工科和工程教育认证的新需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lang w:val="en-US" w:eastAsia="zh-CN"/>
        </w:rPr>
      </w:pPr>
      <w:bookmarkStart w:id="0" w:name="OLE_LINK1"/>
      <w:r>
        <w:rPr>
          <w:rFonts w:hint="eastAsia" w:ascii="黑体" w:hAnsi="黑体" w:eastAsia="黑体" w:cs="黑体"/>
          <w:sz w:val="21"/>
          <w:szCs w:val="21"/>
          <w:lang w:val="en-US" w:eastAsia="zh-CN"/>
        </w:rPr>
        <w:t>一、控制类课程实验教学现状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（一）课程之间相互独立没有形成系统</w:t>
      </w:r>
    </w:p>
    <w:bookmarkEnd w:id="0"/>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控制类课程分为控制理论、电气传动及运动控制、工业控制三大类。控制理论课程偏重于理论分析和计算机仿真；电气传动及运动控制课程</w:t>
      </w:r>
      <w:bookmarkStart w:id="1" w:name="OLE_LINK2"/>
      <w:r>
        <w:rPr>
          <w:rFonts w:hint="eastAsia" w:ascii="宋体" w:hAnsi="宋体" w:eastAsia="宋体" w:cs="宋体"/>
          <w:sz w:val="21"/>
          <w:szCs w:val="21"/>
          <w:lang w:val="en-US" w:eastAsia="zh-CN"/>
        </w:rPr>
        <w:t>侧重于</w:t>
      </w:r>
      <w:bookmarkEnd w:id="1"/>
      <w:r>
        <w:rPr>
          <w:rFonts w:hint="eastAsia" w:ascii="宋体" w:hAnsi="宋体" w:eastAsia="宋体" w:cs="宋体"/>
          <w:sz w:val="21"/>
          <w:szCs w:val="21"/>
          <w:lang w:val="en-US" w:eastAsia="zh-CN"/>
        </w:rPr>
        <w:t>电气传动、电机原理及控制算法、执行机构的控制；工业控制课程侧重于控制工程的实际应用。在实验教学中这三种课程之间往往相互独立，没有形成一个完整的教学体系，纵向未贯通实验、课程设计、综合实践、毕业设计、双创教育等实践教学环节，横向未打通专业间、课程间的交叉融合，因此学生缺乏直观印象，不能学以致用，不知道如何针对实际工程问题进行系统设计，教学内容不能体现OBE教育理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（二）以演示性、验证性实验为主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限于被控对象的多样性和复杂性，控制类课程的实验以演示性、验证性实验居多，实践教学“理科化”，课程设计多为仿真模拟，内容形式陈旧，教学模式单一，与工程教育结合不紧密，与实践教育脱节，缺乏系统性、启发性和设计性，使学生对控制系统、控制方法、控制理论的理解不够深入，系统分析与应用能力不高。多数学生在课程设计、毕业设计、创新大赛等实践环节中不能针对实际工程问题进行综合分析，没有把所学知识融会贯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（三）各专业重复建设，实验室利用率低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北大学的控制类课程涉及智能无人系统技术、飞行器设计与工程、探测制导与控制技术、机械工程及其自动化、机械电子工程、过程装备与控制工程、测控技术与仪器、电气类专业、自动化类专业等6个学院17个专业，包括控制工程基础、武器系统智能控制技术、过程装备控制技术及应用自动控制原理智能控制仿真实验工业控制网络设计共30余门课程。控制类课程与多个专业交叉融合，每个专业针对本专业课程体系单独设置实验内容，因此造成各专业重复建设，没有实现实验教学平台的资源共享，造成人力、物力及资源的浪费，实验设备不能充分发挥作用，降低了实验室的利用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二、突出工程教育和多学科交叉融合的实验教学体系构建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控制类课程实验教学依托教学科研一体化实验教学平台，对控制类课程的实验教学按照系统论观点进行顶层设计，将专业教育、实践教育相融合，构建面向工程实际问题和多学科交叉融合的实验教学体系。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（一）进行系统化的顶层设计，重构和优化实验教学体系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bookmarkStart w:id="2" w:name="OLE_LINK4"/>
      <w:r>
        <w:rPr>
          <w:rFonts w:hint="eastAsia" w:ascii="宋体" w:hAnsi="宋体" w:eastAsia="宋体" w:cs="宋体"/>
          <w:sz w:val="21"/>
          <w:szCs w:val="21"/>
          <w:lang w:val="en-US" w:eastAsia="zh-CN"/>
        </w:rPr>
        <w:t>在新工科与工程教育认证背景下，控制类课程是相互联系的整体，应该按照不同专业应用型人才培养目标、培养方案和课程体系，理顺理论教学与实践教学的关系，遵循“以学生为中心、以产出为导向、持续改进”的教育理念，依托实验教学平台，打通课程之间、教学环节之间、专业之间的联系，对实验教学体系进行系统化的顶层设计。新工科与工程教育认证背景下控制类课程实验体系如图1所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mc:AlternateContent>
          <mc:Choice Requires="wpg">
            <w:drawing>
              <wp:anchor distT="0" distB="0" distL="114300" distR="114300" simplePos="0" relativeHeight="251662336" behindDoc="0" locked="0" layoutInCell="1" allowOverlap="1">
                <wp:simplePos x="0" y="0"/>
                <wp:positionH relativeFrom="column">
                  <wp:posOffset>1430655</wp:posOffset>
                </wp:positionH>
                <wp:positionV relativeFrom="paragraph">
                  <wp:posOffset>64135</wp:posOffset>
                </wp:positionV>
                <wp:extent cx="3145155" cy="3407410"/>
                <wp:effectExtent l="6350" t="6350" r="10795" b="15240"/>
                <wp:wrapTopAndBottom/>
                <wp:docPr id="54" name="组合 54"/>
                <wp:cNvGraphicFramePr/>
                <a:graphic xmlns:a="http://schemas.openxmlformats.org/drawingml/2006/main">
                  <a:graphicData uri="http://schemas.microsoft.com/office/word/2010/wordprocessingGroup">
                    <wpg:wgp>
                      <wpg:cNvGrpSpPr/>
                      <wpg:grpSpPr>
                        <a:xfrm>
                          <a:off x="0" y="0"/>
                          <a:ext cx="3145155" cy="3407410"/>
                          <a:chOff x="9149" y="38357"/>
                          <a:chExt cx="5578" cy="5847"/>
                        </a:xfrm>
                      </wpg:grpSpPr>
                      <wps:wsp>
                        <wps:cNvPr id="24" name="左右箭头 24"/>
                        <wps:cNvSpPr/>
                        <wps:spPr>
                          <a:xfrm>
                            <a:off x="11010" y="40250"/>
                            <a:ext cx="285" cy="119"/>
                          </a:xfrm>
                          <a:prstGeom prst="lef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左右箭头 29"/>
                        <wps:cNvSpPr/>
                        <wps:spPr>
                          <a:xfrm>
                            <a:off x="12705" y="40235"/>
                            <a:ext cx="397" cy="119"/>
                          </a:xfrm>
                          <a:prstGeom prst="lef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上下箭头 49"/>
                        <wps:cNvSpPr/>
                        <wps:spPr>
                          <a:xfrm>
                            <a:off x="11979" y="41737"/>
                            <a:ext cx="119" cy="420"/>
                          </a:xfrm>
                          <a:prstGeom prst="upDown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wps:spPr>
                          <a:xfrm>
                            <a:off x="9819" y="43222"/>
                            <a:ext cx="0" cy="40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11303" y="43222"/>
                            <a:ext cx="0" cy="40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14118" y="43222"/>
                            <a:ext cx="0" cy="40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a:off x="12789" y="43237"/>
                            <a:ext cx="0" cy="4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55" name="组合 52"/>
                        <wpg:cNvGrpSpPr/>
                        <wpg:grpSpPr>
                          <a:xfrm>
                            <a:off x="9149" y="38357"/>
                            <a:ext cx="5578" cy="5847"/>
                            <a:chOff x="9149" y="38357"/>
                            <a:chExt cx="5578" cy="5847"/>
                          </a:xfrm>
                        </wpg:grpSpPr>
                        <wpg:grpSp>
                          <wpg:cNvPr id="56" name="组合 1"/>
                          <wpg:cNvGrpSpPr/>
                          <wpg:grpSpPr>
                            <a:xfrm>
                              <a:off x="10194" y="38357"/>
                              <a:ext cx="4074" cy="3360"/>
                              <a:chOff x="7850" y="132685"/>
                              <a:chExt cx="4074" cy="3360"/>
                            </a:xfrm>
                          </wpg:grpSpPr>
                          <wps:wsp>
                            <wps:cNvPr id="1" name="矩形 31"/>
                            <wps:cNvSpPr/>
                            <wps:spPr>
                              <a:xfrm>
                                <a:off x="7875" y="133324"/>
                                <a:ext cx="3866" cy="5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控制类课程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文本框 35"/>
                            <wps:cNvSpPr txBox="1"/>
                            <wps:spPr>
                              <a:xfrm>
                                <a:off x="8170" y="132720"/>
                                <a:ext cx="960" cy="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新工科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36"/>
                            <wps:cNvSpPr txBox="1"/>
                            <wps:spPr>
                              <a:xfrm>
                                <a:off x="10320" y="132745"/>
                                <a:ext cx="1604" cy="5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工程教育认证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下箭头 37"/>
                            <wps:cNvSpPr/>
                            <wps:spPr>
                              <a:xfrm>
                                <a:off x="9050" y="132705"/>
                                <a:ext cx="119" cy="610"/>
                              </a:xfrm>
                              <a:prstGeom prst="down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下箭头 38"/>
                            <wps:cNvSpPr/>
                            <wps:spPr>
                              <a:xfrm>
                                <a:off x="10170" y="132685"/>
                                <a:ext cx="119" cy="610"/>
                              </a:xfrm>
                              <a:prstGeom prst="down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文本框 40"/>
                            <wps:cNvSpPr txBox="1"/>
                            <wps:spPr>
                              <a:xfrm>
                                <a:off x="7850" y="134241"/>
                                <a:ext cx="801" cy="80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t>控制</w:t>
                                  </w:r>
                                </w:p>
                                <w:p>
                                  <w:pPr>
                                    <w:rPr>
                                      <w:color w:val="000000" w:themeColor="text1"/>
                                      <w:sz w:val="18"/>
                                      <w:szCs w:val="18"/>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t>理论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41"/>
                            <wps:cNvSpPr txBox="1"/>
                            <wps:spPr>
                              <a:xfrm>
                                <a:off x="8950" y="134251"/>
                                <a:ext cx="1397" cy="80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t>电气传动</w:t>
                                  </w:r>
                                </w:p>
                                <w:p>
                                  <w:pPr>
                                    <w:jc w:val="center"/>
                                    <w:rPr>
                                      <w:color w:val="000000" w:themeColor="text1"/>
                                      <w:sz w:val="18"/>
                                      <w:szCs w:val="18"/>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t>及运动控制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42"/>
                            <wps:cNvSpPr txBox="1"/>
                            <wps:spPr>
                              <a:xfrm>
                                <a:off x="10760" y="134231"/>
                                <a:ext cx="785" cy="799"/>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t>工业控制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下箭头 43"/>
                            <wps:cNvSpPr/>
                            <wps:spPr>
                              <a:xfrm>
                                <a:off x="8220" y="133922"/>
                                <a:ext cx="120" cy="310"/>
                              </a:xfrm>
                              <a:prstGeom prst="down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下箭头 44"/>
                            <wps:cNvSpPr/>
                            <wps:spPr>
                              <a:xfrm>
                                <a:off x="9600" y="133914"/>
                                <a:ext cx="120" cy="310"/>
                              </a:xfrm>
                              <a:prstGeom prst="down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下箭头 45"/>
                            <wps:cNvSpPr/>
                            <wps:spPr>
                              <a:xfrm>
                                <a:off x="11130" y="133924"/>
                                <a:ext cx="120" cy="310"/>
                              </a:xfrm>
                              <a:prstGeom prst="down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矩形 46"/>
                            <wps:cNvSpPr/>
                            <wps:spPr>
                              <a:xfrm>
                                <a:off x="7871" y="135484"/>
                                <a:ext cx="4014" cy="5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控制类课程实验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上下箭头 48"/>
                            <wps:cNvSpPr/>
                            <wps:spPr>
                              <a:xfrm>
                                <a:off x="8230" y="135060"/>
                                <a:ext cx="119" cy="420"/>
                              </a:xfrm>
                              <a:prstGeom prst="upDown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上下箭头 49"/>
                            <wps:cNvSpPr/>
                            <wps:spPr>
                              <a:xfrm>
                                <a:off x="9620" y="135060"/>
                                <a:ext cx="119" cy="420"/>
                              </a:xfrm>
                              <a:prstGeom prst="upDown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上下箭头 50"/>
                            <wps:cNvSpPr/>
                            <wps:spPr>
                              <a:xfrm>
                                <a:off x="11190" y="135050"/>
                                <a:ext cx="119" cy="420"/>
                              </a:xfrm>
                              <a:prstGeom prst="upDown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1" name="矩形 46"/>
                          <wps:cNvSpPr/>
                          <wps:spPr>
                            <a:xfrm>
                              <a:off x="10260" y="42191"/>
                              <a:ext cx="4014" cy="5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控制类课程实验平台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矩形 46"/>
                          <wps:cNvSpPr/>
                          <wps:spPr>
                            <a:xfrm>
                              <a:off x="9149" y="43643"/>
                              <a:ext cx="1193" cy="5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课内实验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46"/>
                          <wps:cNvSpPr/>
                          <wps:spPr>
                            <a:xfrm>
                              <a:off x="10607" y="43631"/>
                              <a:ext cx="1193" cy="5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课程设计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矩形 46"/>
                          <wps:cNvSpPr/>
                          <wps:spPr>
                            <a:xfrm>
                              <a:off x="12043" y="43613"/>
                              <a:ext cx="1194" cy="5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综合实践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6"/>
                          <wps:cNvSpPr/>
                          <wps:spPr>
                            <a:xfrm>
                              <a:off x="13551" y="43630"/>
                              <a:ext cx="1176" cy="5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毕业设计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直接连接符 43"/>
                          <wps:cNvCnPr/>
                          <wps:spPr>
                            <a:xfrm>
                              <a:off x="9806" y="43231"/>
                              <a:ext cx="43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左右箭头 48"/>
                          <wps:cNvSpPr/>
                          <wps:spPr>
                            <a:xfrm>
                              <a:off x="10370" y="43835"/>
                              <a:ext cx="255" cy="119"/>
                            </a:xfrm>
                            <a:prstGeom prst="lef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左右箭头 49"/>
                          <wps:cNvSpPr/>
                          <wps:spPr>
                            <a:xfrm>
                              <a:off x="11788" y="43835"/>
                              <a:ext cx="255" cy="120"/>
                            </a:xfrm>
                            <a:prstGeom prst="lef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 name="左右箭头 50"/>
                          <wps:cNvSpPr/>
                          <wps:spPr>
                            <a:xfrm>
                              <a:off x="13241" y="43832"/>
                              <a:ext cx="256" cy="121"/>
                            </a:xfrm>
                            <a:prstGeom prst="lef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下箭头 51"/>
                          <wps:cNvSpPr/>
                          <wps:spPr>
                            <a:xfrm>
                              <a:off x="11970" y="42802"/>
                              <a:ext cx="135" cy="397"/>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112.65pt;margin-top:5.05pt;height:268.3pt;width:247.65pt;mso-wrap-distance-bottom:0pt;mso-wrap-distance-top:0pt;z-index:251662336;mso-width-relative:page;mso-height-relative:page;" coordorigin="9149,38357" coordsize="5578,5847" o:gfxdata="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">
                <o:lock v:ext="edit" aspectratio="f"/>
                <v:shape id="_x0000_s1026" o:spid="_x0000_s1026" o:spt="69" type="#_x0000_t69" style="position:absolute;left:11010;top:40250;height:119;width:285;v-text-anchor:middle;" filled="f" stroked="t" coordsize="21600,21600" o:gfxdata="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dHIvQAA&#10;ANsAAAAPAAAAAAAAAAEAIAAAACIAAABkcnMvZG93bnJldi54bWxQSwECFAAUAAAACACHTuJAMy8F&#10;njsAAAA5AAAAEAAAAAAAAAABACAAAAAMAQAAZHJzL3NoYXBleG1sLnhtbFBLBQYAAAAABgAGAFsB&#10;AAC2AwAAAAA=&#10;" adj="4509,5400">
                  <v:fill on="f" focussize="0,0"/>
                  <v:stroke weight="1pt" color="#000000 [3213]" miterlimit="8" joinstyle="miter"/>
                  <v:imagedata o:title=""/>
                  <o:lock v:ext="edit" aspectratio="f"/>
                </v:shape>
                <v:shape id="_x0000_s1026" o:spid="_x0000_s1026" o:spt="69" type="#_x0000_t69" style="position:absolute;left:12705;top:40235;height:119;width:397;v-text-anchor:middle;" filled="f" stroked="t" coordsize="21600,21600" o:gfxdata="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VPzq/&#10;AAAA2wAAAA8AAAAAAAAAAQAgAAAAIgAAAGRycy9kb3ducmV2LnhtbFBLAQIUABQAAAAIAIdO4kAz&#10;LwWeOwAAADkAAAAQAAAAAAAAAAEAIAAAAA4BAABkcnMvc2hhcGV4bWwueG1sUEsFBgAAAAAGAAYA&#10;WwEAALgDAAAAAA==&#10;" adj="3237,5400">
                  <v:fill on="f" focussize="0,0"/>
                  <v:stroke weight="1pt" color="#000000 [3213]" miterlimit="8" joinstyle="miter"/>
                  <v:imagedata o:title=""/>
                  <o:lock v:ext="edit" aspectratio="f"/>
                </v:shape>
                <v:shape id="上下箭头 49" o:spid="_x0000_s1026" o:spt="70" type="#_x0000_t70" style="position:absolute;left:11979;top:41737;height:420;width:119;v-text-anchor:middle;" filled="f" stroked="t" coordsize="21600,21600" o:gfxdata="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4XTi&#10;wAAAANsAAAAPAAAAAAAAAAEAIAAAACIAAABkcnMvZG93bnJldi54bWxQSwECFAAUAAAACACHTuJA&#10;My8FnjsAAAA5AAAAEAAAAAAAAAABACAAAAAPAQAAZHJzL3NoYXBleG1sLnhtbFBLBQYAAAAABgAG&#10;AFsBAAC5AwAAAAA=&#10;" adj="5400,3060">
                  <v:fill on="f" focussize="0,0"/>
                  <v:stroke weight="1pt" color="#000000 [3213]" miterlimit="8" joinstyle="miter"/>
                  <v:imagedata o:title=""/>
                  <o:lock v:ext="edit" aspectratio="f"/>
                </v:shape>
                <v:shape id="_x0000_s1026" o:spid="_x0000_s1026" o:spt="32" type="#_x0000_t32" style="position:absolute;left:9819;top:43222;height:404;width:0;" filled="f" stroked="t" coordsize="21600,21600" o:gfxdata="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BMTs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11303;top:43222;height:404;width:0;" filled="f" stroked="t" coordsize="21600,21600" o:gfxdata="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IYXe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14118;top:43222;height:404;width:0;" filled="f" stroked="t" coordsize="21600,21600" o:gfxdata="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mv8A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12789;top:43237;height:401;width:0;" filled="f" stroked="t" coordsize="21600,21600" o:gfxdata="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WWpu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id="组合 52" o:spid="_x0000_s1026" o:spt="203" style="position:absolute;left:9149;top:38357;height:5847;width:5578;" coordorigin="9149,38357" coordsize="5578,5847"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group id="组合 1" o:spid="_x0000_s1026" o:spt="203" style="position:absolute;left:10194;top:38357;height:3360;width:4074;" coordorigin="7850,132685" coordsize="4074,3360"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rect id="矩形 31" o:spid="_x0000_s1026" o:spt="1" style="position:absolute;left:7875;top:133324;height:561;width:3866;v-text-anchor:middle;" filled="f" stroked="t" coordsize="21600,21600" o:gfxdata="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PpQaugAAANo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控制类课程</w:t>
                            </w:r>
                          </w:p>
                        </w:txbxContent>
                      </v:textbox>
                    </v:rect>
                    <v:shape id="文本框 35" o:spid="_x0000_s1026" o:spt="202" type="#_x0000_t202" style="position:absolute;left:8170;top:132720;height:550;width:960;" fillcolor="#FFFFFF [3201]" filled="t" stroked="f" coordsize="21600,21600" o:gfxdata="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qsoT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新工科</w:t>
                            </w:r>
                          </w:p>
                        </w:txbxContent>
                      </v:textbox>
                    </v:shape>
                    <v:shape id="文本框 36" o:spid="_x0000_s1026" o:spt="202" type="#_x0000_t202" style="position:absolute;left:10320;top:132745;height:520;width:1604;" fillcolor="#FFFFFF [3201]" filled="t" stroked="f" coordsize="21600,21600" o:gfxdata="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UNSZ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工程教育认证</w:t>
                            </w:r>
                          </w:p>
                        </w:txbxContent>
                      </v:textbox>
                    </v:shape>
                    <v:shape id="下箭头 37" o:spid="_x0000_s1026" o:spt="67" type="#_x0000_t67" style="position:absolute;left:9050;top:132705;height:610;width:119;v-text-anchor:middle;" filled="f" stroked="t" coordsize="21600,21600" o:gfxdata="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H+vm8AAAA&#10;2gAAAA8AAAAAAAAAAQAgAAAAIgAAAGRycy9kb3ducmV2LnhtbFBLAQIUABQAAAAIAIdO4kAzLwWe&#10;OwAAADkAAAAQAAAAAAAAAAEAIAAAAAsBAABkcnMvc2hhcGV4bWwueG1sUEsFBgAAAAAGAAYAWwEA&#10;ALUDAAAAAA==&#10;" adj="19494,5400">
                      <v:fill on="f" focussize="0,0"/>
                      <v:stroke weight="1pt" color="#000000 [3213]" miterlimit="8" joinstyle="miter"/>
                      <v:imagedata o:title=""/>
                      <o:lock v:ext="edit" aspectratio="f"/>
                    </v:shape>
                    <v:shape id="下箭头 38" o:spid="_x0000_s1026" o:spt="67" type="#_x0000_t67" style="position:absolute;left:10170;top:132685;height:610;width:119;v-text-anchor:middle;" filled="f" stroked="t" coordsize="21600,21600" o:gfxdata="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LX2K8AAAA&#10;2gAAAA8AAAAAAAAAAQAgAAAAIgAAAGRycy9kb3ducmV2LnhtbFBLAQIUABQAAAAIAIdO4kAzLwWe&#10;OwAAADkAAAAQAAAAAAAAAAEAIAAAAAsBAABkcnMvc2hhcGV4bWwueG1sUEsFBgAAAAAGAAYAWwEA&#10;ALUDAAAAAA==&#10;" adj="19494,5400">
                      <v:fill on="f" focussize="0,0"/>
                      <v:stroke weight="1pt" color="#000000 [3213]" miterlimit="8" joinstyle="miter"/>
                      <v:imagedata o:title=""/>
                      <o:lock v:ext="edit" aspectratio="f"/>
                    </v:shape>
                    <v:shape id="文本框 40" o:spid="_x0000_s1026" o:spt="202" type="#_x0000_t202" style="position:absolute;left:7850;top:134241;height:800;width:801;" fillcolor="#FFFFFF [3201]" filled="t" stroked="t" coordsize="21600,21600" o:gfxdata="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2phzm5AAAA2gAA&#10;AA8AAAAAAAAAAQAgAAAAIgAAAGRycy9kb3ducmV2LnhtbFBLAQIUABQAAAAIAIdO4kAzLwWeOwAA&#10;ADkAAAAQAAAAAAAAAAEAIAAAAAgBAABkcnMvc2hhcGV4bWwueG1sUEsFBgAAAAAGAAYAWwEAALID&#10;AAAAAA==&#10;">
                      <v:fill on="t" focussize="0,0"/>
                      <v:stroke weight="1pt" color="#000000 [3213]" joinstyle="round"/>
                      <v:imagedata o:title=""/>
                      <o:lock v:ext="edit" aspectratio="f"/>
                      <v:textbox>
                        <w:txbxContent>
                          <w:p>
                            <w:pP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t>控制</w:t>
                            </w:r>
                          </w:p>
                          <w:p>
                            <w:pPr>
                              <w:rPr>
                                <w:color w:val="000000" w:themeColor="text1"/>
                                <w:sz w:val="18"/>
                                <w:szCs w:val="18"/>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t>理论</w:t>
                            </w:r>
                          </w:p>
                        </w:txbxContent>
                      </v:textbox>
                    </v:shape>
                    <v:shape id="文本框 41" o:spid="_x0000_s1026" o:spt="202" type="#_x0000_t202" style="position:absolute;left:8950;top:134251;height:800;width:1397;" fillcolor="#FFFFFF [3201]" filled="t" stroked="t" coordsize="21600,21600" o:gfxdata="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ior4A&#10;AADaAAAADwAAAAAAAAABACAAAAAiAAAAZHJzL2Rvd25yZXYueG1sUEsBAhQAFAAAAAgAh07iQDMv&#10;BZ47AAAAOQAAABAAAAAAAAAAAQAgAAAADQEAAGRycy9zaGFwZXhtbC54bWxQSwUGAAAAAAYABgBb&#10;AQAAtwMAAAAA&#10;">
                      <v:fill on="t" focussize="0,0"/>
                      <v:stroke weight="1pt" color="#000000 [3213]" joinstyle="round"/>
                      <v:imagedata o:title=""/>
                      <o:lock v:ext="edit" aspectratio="f"/>
                      <v:textbox>
                        <w:txbxContent>
                          <w:p>
                            <w:pPr>
                              <w:jc w:val="cente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t>电气传动</w:t>
                            </w:r>
                          </w:p>
                          <w:p>
                            <w:pPr>
                              <w:jc w:val="center"/>
                              <w:rPr>
                                <w:color w:val="000000" w:themeColor="text1"/>
                                <w:sz w:val="18"/>
                                <w:szCs w:val="18"/>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t>及运动控制</w:t>
                            </w:r>
                          </w:p>
                        </w:txbxContent>
                      </v:textbox>
                    </v:shape>
                    <v:shape id="文本框 42" o:spid="_x0000_s1026" o:spt="202" type="#_x0000_t202" style="position:absolute;left:10760;top:134231;height:799;width:785;" fillcolor="#FFFFFF [3201]" filled="t" stroked="t" coordsize="21600,21600" o:gfxdata="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IlDa/&#10;AAAA2wAAAA8AAAAAAAAAAQAgAAAAIgAAAGRycy9kb3ducmV2LnhtbFBLAQIUABQAAAAIAIdO4kAz&#10;LwWeOwAAADkAAAAQAAAAAAAAAAEAIAAAAA4BAABkcnMvc2hhcGV4bWwueG1sUEsFBgAAAAAGAAYA&#10;WwEAALgDAAAAAA==&#10;">
                      <v:fill on="t" focussize="0,0"/>
                      <v:stroke weight="1pt" color="#000000 [3213]" joinstyle="round"/>
                      <v:imagedata o:title=""/>
                      <o:lock v:ext="edit" aspectratio="f"/>
                      <v:textbox>
                        <w:txbxContent>
                          <w:p>
                            <w:pP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pPr>
                            <w:r>
                              <w:rPr>
                                <w:rFonts w:hint="eastAsia" w:ascii="宋体" w:hAnsi="宋体" w:eastAsia="宋体" w:cs="宋体"/>
                                <w:snapToGrid w:val="0"/>
                                <w:color w:val="000000" w:themeColor="text1"/>
                                <w:kern w:val="0"/>
                                <w:sz w:val="18"/>
                                <w:szCs w:val="18"/>
                                <w:lang w:val="en-US" w:eastAsia="zh-CN" w:bidi="ar"/>
                                <w14:textFill>
                                  <w14:solidFill>
                                    <w14:schemeClr w14:val="tx1"/>
                                  </w14:solidFill>
                                </w14:textFill>
                              </w:rPr>
                              <w:t>工业控制</w:t>
                            </w:r>
                          </w:p>
                        </w:txbxContent>
                      </v:textbox>
                    </v:shape>
                    <v:shape id="下箭头 43" o:spid="_x0000_s1026" o:spt="67" type="#_x0000_t67" style="position:absolute;left:8220;top:133922;height:310;width:120;v-text-anchor:middle;" filled="f" stroked="t" coordsize="21600,21600" o:gfxdata="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vosQbgAAADbAAAA&#10;DwAAAAAAAAABACAAAAAiAAAAZHJzL2Rvd25yZXYueG1sUEsBAhQAFAAAAAgAh07iQDMvBZ47AAAA&#10;OQAAABAAAAAAAAAAAQAgAAAABwEAAGRycy9zaGFwZXhtbC54bWxQSwUGAAAAAAYABgBbAQAAsQMA&#10;AAAA&#10;" adj="17420,5400">
                      <v:fill on="f" focussize="0,0"/>
                      <v:stroke weight="1pt" color="#000000 [3213]" miterlimit="8" joinstyle="miter"/>
                      <v:imagedata o:title=""/>
                      <o:lock v:ext="edit" aspectratio="f"/>
                    </v:shape>
                    <v:shape id="下箭头 44" o:spid="_x0000_s1026" o:spt="67" type="#_x0000_t67" style="position:absolute;left:9600;top:133914;height:310;width:120;v-text-anchor:middle;" filled="f" stroked="t" coordsize="21600,21600" o:gfxdata="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E7Q1ugAAANsA&#10;AAAPAAAAAAAAAAEAIAAAACIAAABkcnMvZG93bnJldi54bWxQSwECFAAUAAAACACHTuJAMy8FnjsA&#10;AAA5AAAAEAAAAAAAAAABACAAAAAJAQAAZHJzL3NoYXBleG1sLnhtbFBLBQYAAAAABgAGAFsBAACz&#10;AwAAAAA=&#10;" adj="17420,5400">
                      <v:fill on="f" focussize="0,0"/>
                      <v:stroke weight="1pt" color="#000000 [3213]" miterlimit="8" joinstyle="miter"/>
                      <v:imagedata o:title=""/>
                      <o:lock v:ext="edit" aspectratio="f"/>
                    </v:shape>
                    <v:shape id="下箭头 45" o:spid="_x0000_s1026" o:spt="67" type="#_x0000_t67" style="position:absolute;left:11130;top:133924;height:310;width:120;v-text-anchor:middle;" filled="f" stroked="t" coordsize="21600,21600" o:gfxdata="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l8RrrgAAADbAAAA&#10;DwAAAAAAAAABACAAAAAiAAAAZHJzL2Rvd25yZXYueG1sUEsBAhQAFAAAAAgAh07iQDMvBZ47AAAA&#10;OQAAABAAAAAAAAAAAQAgAAAABwEAAGRycy9zaGFwZXhtbC54bWxQSwUGAAAAAAYABgBbAQAAsQMA&#10;AAAA&#10;" adj="17420,5400">
                      <v:fill on="f" focussize="0,0"/>
                      <v:stroke weight="1pt" color="#000000 [3213]" miterlimit="8" joinstyle="miter"/>
                      <v:imagedata o:title=""/>
                      <o:lock v:ext="edit" aspectratio="f"/>
                    </v:shape>
                    <v:rect id="矩形 46" o:spid="_x0000_s1026" o:spt="1" style="position:absolute;left:7871;top:135484;height:561;width:4014;v-text-anchor:middle;" filled="f" stroked="t" coordsize="21600,21600" o:gfxdata="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6SG7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控制类课程实验</w:t>
                            </w:r>
                          </w:p>
                        </w:txbxContent>
                      </v:textbox>
                    </v:rect>
                    <v:shape id="上下箭头 48" o:spid="_x0000_s1026" o:spt="70" type="#_x0000_t70" style="position:absolute;left:8230;top:135060;height:420;width:119;v-text-anchor:middle;" filled="f" stroked="t" coordsize="21600,21600" o:gfxdata="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wuvO8AAAA&#10;2wAAAA8AAAAAAAAAAQAgAAAAIgAAAGRycy9kb3ducmV2LnhtbFBLAQIUABQAAAAIAIdO4kAzLwWe&#10;OwAAADkAAAAQAAAAAAAAAAEAIAAAAAsBAABkcnMvc2hhcGV4bWwueG1sUEsFBgAAAAAGAAYAWwEA&#10;ALUDAAAAAA==&#10;" adj="5400,3060">
                      <v:fill on="f" focussize="0,0"/>
                      <v:stroke weight="1pt" color="#000000 [3213]" miterlimit="8" joinstyle="miter"/>
                      <v:imagedata o:title=""/>
                      <o:lock v:ext="edit" aspectratio="f"/>
                    </v:shape>
                    <v:shape id="上下箭头 49" o:spid="_x0000_s1026" o:spt="70" type="#_x0000_t70" style="position:absolute;left:9620;top:135060;height:420;width:119;v-text-anchor:middle;" filled="f" stroked="t" coordsize="21600,21600" o:gfxdata="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2dO8AAAA&#10;2wAAAA8AAAAAAAAAAQAgAAAAIgAAAGRycy9kb3ducmV2LnhtbFBLAQIUABQAAAAIAIdO4kAzLwWe&#10;OwAAADkAAAAQAAAAAAAAAAEAIAAAAAsBAABkcnMvc2hhcGV4bWwueG1sUEsFBgAAAAAGAAYAWwEA&#10;ALUDAAAAAA==&#10;" adj="5400,3060">
                      <v:fill on="f" focussize="0,0"/>
                      <v:stroke weight="1pt" color="#000000 [3213]" miterlimit="8" joinstyle="miter"/>
                      <v:imagedata o:title=""/>
                      <o:lock v:ext="edit" aspectratio="f"/>
                    </v:shape>
                    <v:shape id="上下箭头 50" o:spid="_x0000_s1026" o:spt="70" type="#_x0000_t70" style="position:absolute;left:11190;top:135050;height:420;width:119;v-text-anchor:middle;" filled="f" stroked="t" coordsize="21600,21600" o:gfxdata="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0XpL&#10;wAAAANsAAAAPAAAAAAAAAAEAIAAAACIAAABkcnMvZG93bnJldi54bWxQSwECFAAUAAAACACHTuJA&#10;My8FnjsAAAA5AAAAEAAAAAAAAAABACAAAAAPAQAAZHJzL3NoYXBleG1sLnhtbFBLBQYAAAAABgAG&#10;AFsBAAC5AwAAAAA=&#10;" adj="5400,3060">
                      <v:fill on="f" focussize="0,0"/>
                      <v:stroke weight="1pt" color="#000000 [3213]" miterlimit="8" joinstyle="miter"/>
                      <v:imagedata o:title=""/>
                      <o:lock v:ext="edit" aspectratio="f"/>
                    </v:shape>
                  </v:group>
                  <v:rect id="矩形 46" o:spid="_x0000_s1026" o:spt="1" style="position:absolute;left:10260;top:42191;height:561;width:4014;v-text-anchor:middle;" filled="f" stroked="t" coordsize="21600,21600" o:gfxdata="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Fn5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控制类课程实验平台</w:t>
                          </w:r>
                        </w:p>
                      </w:txbxContent>
                    </v:textbox>
                  </v:rect>
                  <v:rect id="矩形 46" o:spid="_x0000_s1026" o:spt="1" style="position:absolute;left:9149;top:43643;height:561;width:1193;v-text-anchor:middle;" filled="f" stroked="t" coordsize="21600,21600" o:gfxdata="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dr4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课内实验</w:t>
                          </w:r>
                        </w:p>
                      </w:txbxContent>
                    </v:textbox>
                  </v:rect>
                  <v:rect id="矩形 46" o:spid="_x0000_s1026" o:spt="1" style="position:absolute;left:10607;top:43631;height:561;width:1193;v-text-anchor:middle;" filled="f" stroked="t" coordsize="21600,21600" o:gfxdata="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W7EA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课程设计</w:t>
                          </w:r>
                        </w:p>
                      </w:txbxContent>
                    </v:textbox>
                  </v:rect>
                  <v:rect id="矩形 46" o:spid="_x0000_s1026" o:spt="1" style="position:absolute;left:12043;top:43613;height:560;width:1194;v-text-anchor:middle;" filled="f" stroked="t" coordsize="21600,21600" o:gfxdata="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FxSb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综合实践</w:t>
                          </w:r>
                        </w:p>
                      </w:txbxContent>
                    </v:textbox>
                  </v:rect>
                  <v:rect id="矩形 46" o:spid="_x0000_s1026" o:spt="1" style="position:absolute;left:13551;top:43630;height:561;width:1176;v-text-anchor:middle;" filled="f" stroked="t" coordsize="21600,21600" o:gfxdata="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Yrs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毕业设计</w:t>
                          </w:r>
                        </w:p>
                      </w:txbxContent>
                    </v:textbox>
                  </v:rect>
                  <v:line id="_x0000_s1026" o:spid="_x0000_s1026" o:spt="20" style="position:absolute;left:9806;top:43231;height:0;width:4310;" filled="f" stroked="t" coordsize="21600,21600" o:gfxdata="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Te5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shape id="_x0000_s1026" o:spid="_x0000_s1026" o:spt="69" type="#_x0000_t69" style="position:absolute;left:10370;top:43835;height:119;width:255;v-text-anchor:middle;" filled="f" stroked="t" coordsize="21600,21600" o:gfxdata="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lp5VugAAANsA&#10;AAAPAAAAAAAAAAEAIAAAACIAAABkcnMvZG93bnJldi54bWxQSwECFAAUAAAACACHTuJAMy8FnjsA&#10;AAA5AAAAEAAAAAAAAAABACAAAAAJAQAAZHJzL3NoYXBleG1sLnhtbFBLBQYAAAAABgAGAFsBAACz&#10;AwAAAAA=&#10;" adj="5040,5400">
                    <v:fill on="f" focussize="0,0"/>
                    <v:stroke weight="1pt" color="#000000 [3213]" miterlimit="8" joinstyle="miter"/>
                    <v:imagedata o:title=""/>
                    <o:lock v:ext="edit" aspectratio="f"/>
                  </v:shape>
                  <v:shape id="_x0000_s1026" o:spid="_x0000_s1026" o:spt="69" type="#_x0000_t69" style="position:absolute;left:11788;top:43835;height:120;width:255;v-text-anchor:middle;" filled="f" stroked="t" coordsize="21600,21600" o:gfxdata="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uftvQAA&#10;ANsAAAAPAAAAAAAAAAEAIAAAACIAAABkcnMvZG93bnJldi54bWxQSwECFAAUAAAACACHTuJAMy8F&#10;njsAAAA5AAAAEAAAAAAAAAABACAAAAAMAQAAZHJzL3NoYXBleG1sLnhtbFBLBQYAAAAABgAGAFsB&#10;AAC2AwAAAAA=&#10;" adj="5082,5400">
                    <v:fill on="f" focussize="0,0"/>
                    <v:stroke weight="1pt" color="#000000 [3213]" miterlimit="8" joinstyle="miter"/>
                    <v:imagedata o:title=""/>
                    <o:lock v:ext="edit" aspectratio="f"/>
                  </v:shape>
                  <v:shape id="_x0000_s1026" o:spid="_x0000_s1026" o:spt="69" type="#_x0000_t69" style="position:absolute;left:13241;top:43832;height:121;width:256;v-text-anchor:middle;" filled="f" stroked="t" coordsize="21600,21600" o:gfxdata="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j6qdy2AAAA2wAAAA8A&#10;AAAAAAAAAQAgAAAAIgAAAGRycy9kb3ducmV2LnhtbFBLAQIUABQAAAAIAIdO4kAzLwWeOwAAADkA&#10;AAAQAAAAAAAAAAEAIAAAAAUBAABkcnMvc2hhcGV4bWwueG1sUEsFBgAAAAAGAAYAWwEAAK8DAAAA&#10;AA==&#10;" adj="5104,5400">
                    <v:fill on="f" focussize="0,0"/>
                    <v:stroke weight="1pt" color="#000000 [3213]" miterlimit="8" joinstyle="miter"/>
                    <v:imagedata o:title=""/>
                    <o:lock v:ext="edit" aspectratio="f"/>
                  </v:shape>
                  <v:shape id="_x0000_s1026" o:spid="_x0000_s1026" o:spt="67" type="#_x0000_t67" style="position:absolute;left:11970;top:42802;height:397;width:135;v-text-anchor:middle;" filled="f" stroked="t" coordsize="21600,21600" o:gfxdata="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EILe5AAAA2wAA&#10;AA8AAAAAAAAAAQAgAAAAIgAAAGRycy9kb3ducmV2LnhtbFBLAQIUABQAAAAIAIdO4kAzLwWeOwAA&#10;ADkAAAAQAAAAAAAAAAEAIAAAAAgBAABkcnMvc2hhcGV4bWwueG1sUEsFBgAAAAAGAAYAWwEAALID&#10;AAAAAA==&#10;" adj="17928,5400">
                    <v:fill on="f" focussize="0,0"/>
                    <v:stroke weight="1pt" color="#000000 [3213]" miterlimit="8" joinstyle="miter"/>
                    <v:imagedata o:title=""/>
                    <o:lock v:ext="edit" aspectratio="f"/>
                  </v:shape>
                </v:group>
                <w10:wrap type="topAndBottom"/>
              </v:group>
            </w:pict>
          </mc:Fallback>
        </mc:AlternateContent>
      </w:r>
      <w:r>
        <w:rPr>
          <w:rFonts w:hint="eastAsia" w:ascii="宋体" w:hAnsi="宋体" w:eastAsia="宋体" w:cs="宋体"/>
          <w:sz w:val="21"/>
          <w:szCs w:val="21"/>
          <w:lang w:val="en-US" w:eastAsia="zh-CN"/>
        </w:rPr>
        <w:t>图1 新工科与工程教育认证背景下控制类课程实验体系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虑各专业的应用背景，控制类课程实验体系以火炮随动系统、无人机控制系统、六自由度机械臂、磁悬浮系统、板球系统、移动底盘、环形倒立摆为硬件平台，都可进行控制理论、电气传动及运动控制、工业控制课程的相关实验。实验教学体系以硬件平台为基础，所有实验都以面向各专业复杂工程问题的系统设计任务为驱动，分层次培养。</w:t>
      </w:r>
      <w:bookmarkEnd w:id="2"/>
      <w:r>
        <w:rPr>
          <w:rFonts w:hint="eastAsia" w:ascii="宋体" w:hAnsi="宋体" w:eastAsia="宋体" w:cs="宋体"/>
          <w:sz w:val="21"/>
          <w:szCs w:val="21"/>
          <w:lang w:val="en-US" w:eastAsia="zh-CN"/>
        </w:rPr>
        <w:t>实验平台建设初期综合考虑了各专业的实验需求，减少了重复投资，增强了设备购置的科学性</w:t>
      </w:r>
      <w:r>
        <w:rPr>
          <w:rFonts w:hint="eastAsia" w:ascii="宋体" w:hAnsi="宋体" w:eastAsia="宋体" w:cs="宋体"/>
          <w:sz w:val="21"/>
          <w:szCs w:val="21"/>
          <w:vertAlign w:val="superscript"/>
          <w:lang w:val="en-US" w:eastAsia="zh-CN"/>
        </w:rPr>
        <w:t>[1]</w:t>
      </w:r>
      <w:r>
        <w:rPr>
          <w:rFonts w:hint="eastAsia" w:ascii="宋体" w:hAnsi="宋体" w:eastAsia="宋体" w:cs="宋体"/>
          <w:sz w:val="21"/>
          <w:szCs w:val="21"/>
          <w:lang w:val="en-US" w:eastAsia="zh-CN"/>
        </w:rPr>
        <w:t>，提高了实验室利用率。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火炮随动系统平台为例，火炮随动系统是军事领域中比较典型的控制系统，该平台由俯仰角和方位角随动系统组成，选用交流永磁同步电机作为执行元件，分别驱动火炮仰角和方位回转机构，控制框图如图2所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mc:AlternateContent>
          <mc:Choice Requires="wpg">
            <w:drawing>
              <wp:anchor distT="0" distB="0" distL="114300" distR="114300" simplePos="0" relativeHeight="251659264" behindDoc="0" locked="0" layoutInCell="1" allowOverlap="1">
                <wp:simplePos x="0" y="0"/>
                <wp:positionH relativeFrom="column">
                  <wp:posOffset>269240</wp:posOffset>
                </wp:positionH>
                <wp:positionV relativeFrom="paragraph">
                  <wp:posOffset>69215</wp:posOffset>
                </wp:positionV>
                <wp:extent cx="4878705" cy="1171575"/>
                <wp:effectExtent l="6350" t="6350" r="10795" b="22225"/>
                <wp:wrapTopAndBottom/>
                <wp:docPr id="38" name="组合 38"/>
                <wp:cNvGraphicFramePr/>
                <a:graphic xmlns:a="http://schemas.openxmlformats.org/drawingml/2006/main">
                  <a:graphicData uri="http://schemas.microsoft.com/office/word/2010/wordprocessingGroup">
                    <wpg:wgp>
                      <wpg:cNvGrpSpPr/>
                      <wpg:grpSpPr>
                        <a:xfrm>
                          <a:off x="0" y="0"/>
                          <a:ext cx="4878642" cy="1171448"/>
                          <a:chOff x="8250" y="44917"/>
                          <a:chExt cx="8536" cy="2438"/>
                        </a:xfrm>
                      </wpg:grpSpPr>
                      <wps:wsp>
                        <wps:cNvPr id="12" name="矩形 12"/>
                        <wps:cNvSpPr/>
                        <wps:spPr>
                          <a:xfrm>
                            <a:off x="8250" y="45292"/>
                            <a:ext cx="766" cy="16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火控计算机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9824" y="45082"/>
                            <a:ext cx="899" cy="22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火炮随动系统控制单元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11400" y="45097"/>
                            <a:ext cx="1380" cy="9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sz w:val="18"/>
                                  <w:szCs w:val="18"/>
                                  <w:lang w:eastAsia="zh-CN"/>
                                </w:rPr>
                              </w:pPr>
                              <w:r>
                                <w:rPr>
                                  <w:rFonts w:hint="eastAsia"/>
                                  <w:color w:val="000000" w:themeColor="text1"/>
                                  <w:sz w:val="18"/>
                                  <w:szCs w:val="18"/>
                                  <w:lang w:eastAsia="zh-CN"/>
                                  <w14:textFill>
                                    <w14:solidFill>
                                      <w14:schemeClr w14:val="tx1"/>
                                    </w14:solidFill>
                                  </w14:textFill>
                                </w:rPr>
                                <w:t>功率放大器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13634" y="44917"/>
                            <a:ext cx="1786" cy="6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俯仰角伺服机构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13650" y="45592"/>
                            <a:ext cx="1784" cy="6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eastAsia="zh-CN"/>
                                </w:rPr>
                              </w:pPr>
                              <w:r>
                                <w:rPr>
                                  <w:rFonts w:hint="eastAsia"/>
                                  <w:color w:val="000000" w:themeColor="text1"/>
                                  <w:sz w:val="18"/>
                                  <w:szCs w:val="18"/>
                                  <w:lang w:eastAsia="zh-CN"/>
                                  <w14:textFill>
                                    <w14:solidFill>
                                      <w14:schemeClr w14:val="tx1"/>
                                    </w14:solidFill>
                                  </w14:textFill>
                                </w:rPr>
                                <w:t>方位角伺服机构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16095" y="44917"/>
                            <a:ext cx="691" cy="2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炮</w:t>
                              </w:r>
                            </w:p>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箭头连接符 23"/>
                        <wps:cNvCnPr/>
                        <wps:spPr>
                          <a:xfrm>
                            <a:off x="12810" y="45247"/>
                            <a:ext cx="8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wps:spPr>
                          <a:xfrm>
                            <a:off x="12810" y="45892"/>
                            <a:ext cx="8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wps:spPr>
                          <a:xfrm>
                            <a:off x="15435" y="45262"/>
                            <a:ext cx="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a:off x="15450" y="45907"/>
                            <a:ext cx="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矩形 30"/>
                        <wps:cNvSpPr/>
                        <wps:spPr>
                          <a:xfrm>
                            <a:off x="11879" y="46462"/>
                            <a:ext cx="1786" cy="6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角度传感器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右箭头 34"/>
                        <wps:cNvSpPr/>
                        <wps:spPr>
                          <a:xfrm>
                            <a:off x="10740" y="45367"/>
                            <a:ext cx="646" cy="300"/>
                          </a:xfrm>
                          <a:prstGeom prst="right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左箭头 35"/>
                        <wps:cNvSpPr/>
                        <wps:spPr>
                          <a:xfrm>
                            <a:off x="10755" y="46627"/>
                            <a:ext cx="1125" cy="300"/>
                          </a:xfrm>
                          <a:prstGeom prst="left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左右箭头 36"/>
                        <wps:cNvSpPr/>
                        <wps:spPr>
                          <a:xfrm>
                            <a:off x="9015" y="45922"/>
                            <a:ext cx="840" cy="225"/>
                          </a:xfrm>
                          <a:prstGeom prst="leftRight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左箭头 37"/>
                        <wps:cNvSpPr/>
                        <wps:spPr>
                          <a:xfrm>
                            <a:off x="13695" y="46597"/>
                            <a:ext cx="2414" cy="300"/>
                          </a:xfrm>
                          <a:prstGeom prst="leftArrow">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2pt;margin-top:5.45pt;height:92.25pt;width:384.15pt;mso-wrap-distance-bottom:0pt;mso-wrap-distance-top:0pt;z-index:251659264;mso-width-relative:page;mso-height-relative:page;" coordorigin="8250,44917" coordsize="8536,2438" o:gfxdata="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">
                <o:lock v:ext="edit" aspectratio="f"/>
                <v:rect id="_x0000_s1026" o:spid="_x0000_s1026" o:spt="1" style="position:absolute;left:8250;top:45292;height:1623;width:766;v-text-anchor:middle;" filled="f" stroked="t" coordsize="21600,21600" o:gfxdata="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dqXx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火控计算机</w:t>
                        </w:r>
                      </w:p>
                    </w:txbxContent>
                  </v:textbox>
                </v:rect>
                <v:rect id="_x0000_s1026" o:spid="_x0000_s1026" o:spt="1" style="position:absolute;left:9824;top:45082;height:2273;width:899;v-text-anchor:middle;" filled="f" stroked="t" coordsize="21600,21600" o:gfxdata="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oAa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火炮随动系统控制单元</w:t>
                        </w:r>
                      </w:p>
                    </w:txbxContent>
                  </v:textbox>
                </v:rect>
                <v:rect id="_x0000_s1026" o:spid="_x0000_s1026" o:spt="1" style="position:absolute;left:11400;top:45097;height:916;width:1380;v-text-anchor:middle;" filled="f" stroked="t" coordsize="21600,21600" o:gfxdata="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05ge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eastAsia" w:eastAsiaTheme="minorEastAsia"/>
                            <w:sz w:val="18"/>
                            <w:szCs w:val="18"/>
                            <w:lang w:eastAsia="zh-CN"/>
                          </w:rPr>
                        </w:pPr>
                        <w:r>
                          <w:rPr>
                            <w:rFonts w:hint="eastAsia"/>
                            <w:color w:val="000000" w:themeColor="text1"/>
                            <w:sz w:val="18"/>
                            <w:szCs w:val="18"/>
                            <w:lang w:eastAsia="zh-CN"/>
                            <w14:textFill>
                              <w14:solidFill>
                                <w14:schemeClr w14:val="tx1"/>
                              </w14:solidFill>
                            </w14:textFill>
                          </w:rPr>
                          <w:t>功率放大器</w:t>
                        </w:r>
                      </w:p>
                    </w:txbxContent>
                  </v:textbox>
                </v:rect>
                <v:rect id="_x0000_s1026" o:spid="_x0000_s1026" o:spt="1" style="position:absolute;left:13634;top:44917;height:631;width:1786;v-text-anchor:middle;" filled="f" stroked="t" coordsize="21600,21600" o:gfxdata="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89hb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俯仰角伺服机构</w:t>
                        </w:r>
                      </w:p>
                    </w:txbxContent>
                  </v:textbox>
                </v:rect>
                <v:rect id="_x0000_s1026" o:spid="_x0000_s1026" o:spt="1" style="position:absolute;left:13650;top:45592;height:631;width:1784;v-text-anchor:middle;" filled="f" stroked="t" coordsize="21600,21600" o:gfxdata="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PE7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color w:val="000000" w:themeColor="text1"/>
                            <w:sz w:val="18"/>
                            <w:szCs w:val="18"/>
                            <w:lang w:eastAsia="zh-CN"/>
                            <w14:textFill>
                              <w14:solidFill>
                                <w14:schemeClr w14:val="tx1"/>
                              </w14:solidFill>
                            </w14:textFill>
                          </w:rPr>
                          <w:t>方位角伺服机构</w:t>
                        </w:r>
                      </w:p>
                    </w:txbxContent>
                  </v:textbox>
                </v:rect>
                <v:rect id="_x0000_s1026" o:spid="_x0000_s1026" o:spt="1" style="position:absolute;left:16095;top:44917;height:2235;width:691;v-text-anchor:middle;" filled="f" stroked="t" coordsize="21600,21600" o:gfxdata="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Gm9M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炮</w:t>
                        </w:r>
                      </w:p>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塔</w:t>
                        </w:r>
                      </w:p>
                    </w:txbxContent>
                  </v:textbox>
                </v:rect>
                <v:shape id="_x0000_s1026" o:spid="_x0000_s1026" o:spt="32" type="#_x0000_t32" style="position:absolute;left:12810;top:45247;height:0;width:810;" filled="f" stroked="t" coordsize="21600,21600" o:gfxdata="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rk4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12810;top:45892;height:0;width:810;" filled="f" stroked="t" coordsize="21600,21600" o:gfxdata="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FGqC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15435;top:45262;height:0;width:675;" filled="f" stroked="t" coordsize="21600,21600" o:gfxdata="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vzu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15450;top:45907;height:0;width:675;" filled="f" stroked="t" coordsize="21600,21600" o:gfxdata="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litJtwAAANsAAAAP&#10;AAAAAAAAAAEAIAAAACIAAABkcnMvZG93bnJldi54bWxQSwECFAAUAAAACACHTuJAMy8FnjsAAAA5&#10;AAAAEAAAAAAAAAABACAAAAAGAQAAZHJzL3NoYXBleG1sLnhtbFBLBQYAAAAABgAGAFsBAACwAwAA&#10;AAA=&#10;">
                  <v:fill on="f" focussize="0,0"/>
                  <v:stroke weight="0.5pt" color="#000000 [3213]" miterlimit="8" joinstyle="miter" endarrow="open"/>
                  <v:imagedata o:title=""/>
                  <o:lock v:ext="edit" aspectratio="f"/>
                </v:shape>
                <v:rect id="_x0000_s1026" o:spid="_x0000_s1026" o:spt="1" style="position:absolute;left:11879;top:46462;height:631;width:1786;v-text-anchor:middle;" filled="f" stroked="t" coordsize="21600,21600" o:gfxdata="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cJ9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角度传感器</w:t>
                        </w:r>
                      </w:p>
                    </w:txbxContent>
                  </v:textbox>
                </v:rect>
                <v:shape id="_x0000_s1026" o:spid="_x0000_s1026" o:spt="13" type="#_x0000_t13" style="position:absolute;left:10740;top:45367;height:300;width:646;v-text-anchor:middle;" filled="f" stroked="t" coordsize="21600,21600" o:gfxdata="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aTjpvQAA&#10;ANsAAAAPAAAAAAAAAAEAIAAAACIAAABkcnMvZG93bnJldi54bWxQSwECFAAUAAAACACHTuJAMy8F&#10;njsAAAA5AAAAEAAAAAAAAAABACAAAAAMAQAAZHJzL3NoYXBleG1sLnhtbFBLBQYAAAAABgAGAFsB&#10;AAC2AwAAAAA=&#10;" adj="16585,5400">
                  <v:fill on="f" focussize="0,0"/>
                  <v:stroke weight="1pt" color="#000000 [3213]" miterlimit="8" joinstyle="miter"/>
                  <v:imagedata o:title=""/>
                  <o:lock v:ext="edit" aspectratio="f"/>
                </v:shape>
                <v:shape id="_x0000_s1026" o:spid="_x0000_s1026" o:spt="66" type="#_x0000_t66" style="position:absolute;left:10755;top:46627;height:300;width:1125;v-text-anchor:middle;" filled="f" stroked="t" coordsize="21600,21600" o:gfxdata="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UrT0&#10;wAAAANsAAAAPAAAAAAAAAAEAIAAAACIAAABkcnMvZG93bnJldi54bWxQSwECFAAUAAAACACHTuJA&#10;My8FnjsAAAA5AAAAEAAAAAAAAAABACAAAAAPAQAAZHJzL3NoYXBleG1sLnhtbFBLBQYAAAAABgAG&#10;AFsBAAC5AwAAAAA=&#10;" adj="2880,5400">
                  <v:fill on="f" focussize="0,0"/>
                  <v:stroke weight="1pt" color="#000000 [3213]" miterlimit="8" joinstyle="miter"/>
                  <v:imagedata o:title=""/>
                  <o:lock v:ext="edit" aspectratio="f"/>
                </v:shape>
                <v:shape id="_x0000_s1026" o:spid="_x0000_s1026" o:spt="69" type="#_x0000_t69" style="position:absolute;left:9015;top:45922;height:225;width:840;v-text-anchor:middle;" filled="f" stroked="t" coordsize="21600,21600" o:gfxdata="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Bdm5AAAA2wAA&#10;AA8AAAAAAAAAAQAgAAAAIgAAAGRycy9kb3ducmV2LnhtbFBLAQIUABQAAAAIAIdO4kAzLwWeOwAA&#10;ADkAAAAQAAAAAAAAAAEAIAAAAAgBAABkcnMvc2hhcGV4bWwueG1sUEsFBgAAAAAGAAYAWwEAALID&#10;AAAAAA==&#10;" adj="2892,5400">
                  <v:fill on="f" focussize="0,0"/>
                  <v:stroke weight="1pt" color="#000000 [3213]" miterlimit="8" joinstyle="miter"/>
                  <v:imagedata o:title=""/>
                  <o:lock v:ext="edit" aspectratio="f"/>
                </v:shape>
                <v:shape id="_x0000_s1026" o:spid="_x0000_s1026" o:spt="66" type="#_x0000_t66" style="position:absolute;left:13695;top:46597;height:300;width:2414;v-text-anchor:middle;" filled="f" stroked="t" coordsize="21600,21600" o:gfxdata="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vDAEvQAA&#10;ANsAAAAPAAAAAAAAAAEAIAAAACIAAABkcnMvZG93bnJldi54bWxQSwECFAAUAAAACACHTuJAMy8F&#10;njsAAAA5AAAAEAAAAAAAAAABACAAAAAMAQAAZHJzL3NoYXBleG1sLnhtbFBLBQYAAAAABgAGAFsB&#10;AAC2AwAAAAA=&#10;" adj="1342,5400">
                  <v:fill on="f" focussize="0,0"/>
                  <v:stroke weight="1pt" color="#000000 [3213]" miterlimit="8" joinstyle="miter"/>
                  <v:imagedata o:title=""/>
                  <o:lock v:ext="edit" aspectratio="f"/>
                </v:shape>
                <w10:wrap type="topAndBottom"/>
              </v:group>
            </w:pict>
          </mc:Fallback>
        </mc:AlternateContent>
      </w:r>
      <w:r>
        <w:rPr>
          <w:rFonts w:hint="eastAsia" w:ascii="宋体" w:hAnsi="宋体" w:eastAsia="宋体" w:cs="宋体"/>
          <w:sz w:val="21"/>
          <w:szCs w:val="21"/>
          <w:lang w:val="en-US" w:eastAsia="zh-CN"/>
        </w:rPr>
        <w:t>图2 火炮随动系统控制框图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炮随动系统平台可考虑系统的结构、系统建模、PID及其他控制算法的分析和计算机仿真等，进行控制理论课程实验；可从控制系统的角度进行分析，根据实际设计任务和技术指标，通过计算和分析，选择执行机构，设计控制策略，进行电气传动及运动控制课程实验；根据实际设计任务、技术指标和工作环境，完成整个系统的分析和设计，进行工业控制课程实验。在实验教学体系构建中，专业负责人要从系统的角度综合考虑各门课程在本专业课程体系的地位，注意实验、课程、平台之间的衔接。教师根据课程目标、评价方式及衔接关系，结合实验平台确定实验内容。在实施过程中学生作为主体，在硬件平台上完成基础层次到系统级实验，甚至是综合型研究性实验</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，反馈和改进系统模型及控制策略，对系统进行持续改进。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（二）建设虚拟教研室，进一步打通专业间的联系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加强不同专业控制类课程教师之间的联系，在中北大学成立的教学信息化研究虚拟教研室平台上建设了全校控制类课程虚拟教研室，如图3所示。成员由6个学院17个专业40余名教师团队组成，主要任务是进行控制类课程的教学研究，共同讨论控制类课程的建设。教研室组织相关教师进行教学交流和相关培训，教师可上传教学大纲，实验指导书，进一步打通专业间的联系，共同构建多学科交叉融合的控制类课程实验教学体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266700</wp:posOffset>
            </wp:positionH>
            <wp:positionV relativeFrom="paragraph">
              <wp:posOffset>28575</wp:posOffset>
            </wp:positionV>
            <wp:extent cx="5271770" cy="1916430"/>
            <wp:effectExtent l="0" t="0" r="5080" b="7620"/>
            <wp:wrapTopAndBottom/>
            <wp:docPr id="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
                    <pic:cNvPicPr>
                      <a:picLocks noChangeAspect="1"/>
                    </pic:cNvPicPr>
                  </pic:nvPicPr>
                  <pic:blipFill>
                    <a:blip r:embed="rId4"/>
                    <a:stretch>
                      <a:fillRect/>
                    </a:stretch>
                  </pic:blipFill>
                  <pic:spPr>
                    <a:xfrm>
                      <a:off x="0" y="0"/>
                      <a:ext cx="5271770" cy="1916430"/>
                    </a:xfrm>
                    <a:prstGeom prst="rect">
                      <a:avLst/>
                    </a:prstGeom>
                    <a:noFill/>
                    <a:ln>
                      <a:noFill/>
                    </a:ln>
                  </pic:spPr>
                </pic:pic>
              </a:graphicData>
            </a:graphic>
          </wp:anchor>
        </w:drawing>
      </w:r>
      <w:r>
        <w:rPr>
          <w:rFonts w:hint="eastAsia" w:ascii="宋体" w:hAnsi="宋体" w:eastAsia="宋体" w:cs="宋体"/>
          <w:sz w:val="21"/>
          <w:szCs w:val="21"/>
          <w:lang w:val="en-US" w:eastAsia="zh-CN"/>
        </w:rPr>
        <w:t>图3 控制类课程虚拟教研室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（三）构建网络化、共享式实验教学平台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加强学生工程素养和工程能力培养，结合各专业培养目标，以资源整合、共享为原则，注重控制与系统相结合、教学与科研相结合、理论与实践相结合、课内与课外相结合、工程素质与创新能力培养相结合的指导思想，构建网络化、共享式实验教学平台。控制类课程实验教学平台的建设满足了新工科与工程教育认证背景下“多元化、创新型”工程人才培养的需求</w:t>
      </w:r>
      <w:r>
        <w:rPr>
          <w:rFonts w:hint="eastAsia" w:ascii="宋体" w:hAnsi="宋体" w:eastAsia="宋体" w:cs="宋体"/>
          <w:sz w:val="21"/>
          <w:szCs w:val="21"/>
          <w:vertAlign w:val="superscript"/>
          <w:lang w:val="en-US" w:eastAsia="zh-CN"/>
        </w:rPr>
        <w:t>[3][4]</w:t>
      </w:r>
      <w:r>
        <w:rPr>
          <w:rFonts w:hint="eastAsia" w:ascii="宋体" w:hAnsi="宋体" w:eastAsia="宋体" w:cs="宋体"/>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验教学平台分为管理员、教师、学生三个模块。管理员模块可维护实验设备、管理实验人员、审核预约实验、统计实验信息；教师可以加入班级和学生名单、预约实验、批改实验报告，发布创新创业及科研题目，对学生进行线上指导；学生可查看实验信息、上传实验报告，所有实验报告可线上批阅并保存，实现了无纸化实验教学。学生还可参加课外科技竞赛，和指导教师进行沟通。实验教学平台界面如图4所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1312" behindDoc="0" locked="0" layoutInCell="1" allowOverlap="1">
            <wp:simplePos x="0" y="0"/>
            <wp:positionH relativeFrom="column">
              <wp:posOffset>266700</wp:posOffset>
            </wp:positionH>
            <wp:positionV relativeFrom="paragraph">
              <wp:posOffset>9525</wp:posOffset>
            </wp:positionV>
            <wp:extent cx="4916170" cy="1951355"/>
            <wp:effectExtent l="0" t="0" r="17780" b="10795"/>
            <wp:wrapTopAndBottom/>
            <wp:docPr id="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
                    <pic:cNvPicPr>
                      <a:picLocks noChangeAspect="1"/>
                    </pic:cNvPicPr>
                  </pic:nvPicPr>
                  <pic:blipFill>
                    <a:blip r:embed="rId5"/>
                    <a:stretch>
                      <a:fillRect/>
                    </a:stretch>
                  </pic:blipFill>
                  <pic:spPr>
                    <a:xfrm>
                      <a:off x="0" y="0"/>
                      <a:ext cx="4916170" cy="1951355"/>
                    </a:xfrm>
                    <a:prstGeom prst="rect">
                      <a:avLst/>
                    </a:prstGeom>
                    <a:noFill/>
                    <a:ln>
                      <a:noFill/>
                    </a:ln>
                  </pic:spPr>
                </pic:pic>
              </a:graphicData>
            </a:graphic>
          </wp:anchor>
        </w:drawing>
      </w:r>
      <w:r>
        <w:rPr>
          <w:rFonts w:hint="eastAsia" w:ascii="宋体" w:hAnsi="宋体" w:eastAsia="宋体" w:cs="宋体"/>
          <w:sz w:val="21"/>
          <w:szCs w:val="21"/>
          <w:lang w:val="en-US" w:eastAsia="zh-CN"/>
        </w:rPr>
        <w:t>图4 实验教学平台界面截图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结语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实验教学体系的构建基本能满足全校各专业控制类课程实验的需求。实验平台面向全校开放，遵循OBE先进教学理念，既可进行控制类课内实验，又可为大学生创新创业项目、科技竞赛、创业竞赛、大型实验、课程设计、毕业设计等实践环节提供有力支持。平台每年能够完成近60000人时数的控制类课程实验教学工作量，利用率达79.74%。该教学体系的实施促进了学生综合实践能力和解决复杂工程问题能力的提升，适应了新工科与工程教育认证背景下复合型工程人才培养的需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参考文献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hangingChars="200"/>
        <w:textAlignment w:val="auto"/>
        <w:rPr>
          <w:rFonts w:hint="eastAsia" w:ascii="楷体" w:hAnsi="楷体" w:eastAsia="楷体" w:cs="楷体"/>
          <w:sz w:val="21"/>
          <w:szCs w:val="21"/>
          <w:lang w:val="en-US" w:eastAsia="zh-CN"/>
        </w:rPr>
      </w:pPr>
      <w:bookmarkStart w:id="3" w:name="_GoBack"/>
      <w:r>
        <w:rPr>
          <w:rFonts w:hint="eastAsia" w:ascii="楷体" w:hAnsi="楷体" w:eastAsia="楷体" w:cs="楷体"/>
          <w:sz w:val="21"/>
          <w:szCs w:val="21"/>
          <w:lang w:val="en-US" w:eastAsia="zh-CN"/>
        </w:rPr>
        <w:t xml:space="preserve"> 张克宏. 基于创新能力培养的工科开放式实验教学平台构建[J]. 黑龙江教师发展学院学报,2021,40(1):43-45.</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hanging="420" w:hanging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任一峰,杨志勇,温杰.多层次自动控制原理实验体系的构建与实施[J].教育教学论坛,2020(09):383-384.</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[3]  姜文凤,张永策,宿艳. "双一流"建设中实验教学平台构建及应用研究[J]. 实验技术与管理,2019,36(6):16-20. </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sz w:val="21"/>
          <w:szCs w:val="21"/>
          <w:lang w:val="en-US" w:eastAsia="zh-CN"/>
        </w:rPr>
      </w:pPr>
      <w:r>
        <w:rPr>
          <w:rFonts w:hint="eastAsia" w:ascii="楷体" w:hAnsi="楷体" w:eastAsia="楷体" w:cs="楷体"/>
          <w:sz w:val="21"/>
          <w:szCs w:val="21"/>
          <w:lang w:val="en-US" w:eastAsia="zh-CN"/>
        </w:rPr>
        <w:t>[4]  张娜,张建勇,张骋,等. 工程教育专业认证和"新工科"背景下的复合材料人才培养模式初探[J].山东化工,2019,48(3):151,176.</w:t>
      </w:r>
      <w:bookmarkEnd w:id="3"/>
      <w:r>
        <w:rPr>
          <w:rFonts w:hint="eastAsia" w:ascii="宋体" w:hAnsi="宋体" w:eastAsia="宋体" w:cs="宋体"/>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FZShuSong-Z01" w:cs="Times New Roman"/>
          <w:b/>
          <w:bCs/>
          <w:color w:val="000000"/>
          <w:kern w:val="0"/>
          <w:sz w:val="28"/>
          <w:szCs w:val="28"/>
          <w:lang w:val="en-US" w:eastAsia="zh-CN" w:bidi="ar"/>
        </w:rPr>
      </w:pPr>
      <w:r>
        <w:rPr>
          <w:rFonts w:hint="default" w:ascii="Times New Roman" w:hAnsi="Times New Roman" w:eastAsia="FZShuSong-Z01" w:cs="Times New Roman"/>
          <w:b/>
          <w:bCs/>
          <w:color w:val="000000"/>
          <w:kern w:val="0"/>
          <w:sz w:val="28"/>
          <w:szCs w:val="28"/>
          <w:lang w:val="en-US" w:eastAsia="zh-CN" w:bidi="ar"/>
        </w:rPr>
        <w:t xml:space="preserve">Construction of </w:t>
      </w:r>
      <w:r>
        <w:rPr>
          <w:rFonts w:hint="eastAsia" w:ascii="Times New Roman" w:hAnsi="Times New Roman" w:eastAsia="FZShuSong-Z01" w:cs="Times New Roman"/>
          <w:b/>
          <w:bCs/>
          <w:color w:val="000000"/>
          <w:kern w:val="0"/>
          <w:sz w:val="28"/>
          <w:szCs w:val="28"/>
          <w:lang w:val="en-US" w:eastAsia="zh-CN" w:bidi="ar"/>
        </w:rPr>
        <w:t>E</w:t>
      </w:r>
      <w:r>
        <w:rPr>
          <w:rFonts w:hint="default" w:ascii="Times New Roman" w:hAnsi="Times New Roman" w:eastAsia="FZShuSong-Z01" w:cs="Times New Roman"/>
          <w:b/>
          <w:bCs/>
          <w:color w:val="000000"/>
          <w:kern w:val="0"/>
          <w:sz w:val="28"/>
          <w:szCs w:val="28"/>
          <w:lang w:val="en-US" w:eastAsia="zh-CN" w:bidi="ar"/>
        </w:rPr>
        <w:t xml:space="preserve">xperimental </w:t>
      </w:r>
      <w:r>
        <w:rPr>
          <w:rFonts w:hint="eastAsia" w:ascii="Times New Roman" w:hAnsi="Times New Roman" w:eastAsia="FZShuSong-Z01" w:cs="Times New Roman"/>
          <w:b/>
          <w:bCs/>
          <w:color w:val="000000"/>
          <w:kern w:val="0"/>
          <w:sz w:val="28"/>
          <w:szCs w:val="28"/>
          <w:lang w:val="en-US" w:eastAsia="zh-CN" w:bidi="ar"/>
        </w:rPr>
        <w:t>T</w:t>
      </w:r>
      <w:r>
        <w:rPr>
          <w:rFonts w:hint="default" w:ascii="Times New Roman" w:hAnsi="Times New Roman" w:eastAsia="FZShuSong-Z01" w:cs="Times New Roman"/>
          <w:b/>
          <w:bCs/>
          <w:color w:val="000000"/>
          <w:kern w:val="0"/>
          <w:sz w:val="28"/>
          <w:szCs w:val="28"/>
          <w:lang w:val="en-US" w:eastAsia="zh-CN" w:bidi="ar"/>
        </w:rPr>
        <w:t xml:space="preserve">eaching </w:t>
      </w:r>
      <w:r>
        <w:rPr>
          <w:rFonts w:hint="eastAsia" w:ascii="Times New Roman" w:hAnsi="Times New Roman" w:eastAsia="FZShuSong-Z01" w:cs="Times New Roman"/>
          <w:b/>
          <w:bCs/>
          <w:color w:val="000000"/>
          <w:kern w:val="0"/>
          <w:sz w:val="28"/>
          <w:szCs w:val="28"/>
          <w:lang w:val="en-US" w:eastAsia="zh-CN" w:bidi="ar"/>
        </w:rPr>
        <w:t>S</w:t>
      </w:r>
      <w:r>
        <w:rPr>
          <w:rFonts w:hint="default" w:ascii="Times New Roman" w:hAnsi="Times New Roman" w:eastAsia="FZShuSong-Z01" w:cs="Times New Roman"/>
          <w:b/>
          <w:bCs/>
          <w:color w:val="000000"/>
          <w:kern w:val="0"/>
          <w:sz w:val="28"/>
          <w:szCs w:val="28"/>
          <w:lang w:val="en-US" w:eastAsia="zh-CN" w:bidi="ar"/>
        </w:rPr>
        <w:t xml:space="preserve">ystem for </w:t>
      </w:r>
      <w:r>
        <w:rPr>
          <w:rFonts w:hint="eastAsia" w:ascii="Times New Roman" w:hAnsi="Times New Roman" w:eastAsia="FZShuSong-Z01" w:cs="Times New Roman"/>
          <w:b/>
          <w:bCs/>
          <w:color w:val="000000"/>
          <w:kern w:val="0"/>
          <w:sz w:val="28"/>
          <w:szCs w:val="28"/>
          <w:lang w:val="en-US" w:eastAsia="zh-CN" w:bidi="ar"/>
        </w:rPr>
        <w:t>C</w:t>
      </w:r>
      <w:r>
        <w:rPr>
          <w:rFonts w:hint="default" w:ascii="Times New Roman" w:hAnsi="Times New Roman" w:eastAsia="FZShuSong-Z01" w:cs="Times New Roman"/>
          <w:b/>
          <w:bCs/>
          <w:color w:val="000000"/>
          <w:kern w:val="0"/>
          <w:sz w:val="28"/>
          <w:szCs w:val="28"/>
          <w:lang w:val="en-US" w:eastAsia="zh-CN" w:bidi="ar"/>
        </w:rPr>
        <w:t xml:space="preserve">ontrol </w:t>
      </w:r>
      <w:r>
        <w:rPr>
          <w:rFonts w:hint="eastAsia" w:ascii="Times New Roman" w:hAnsi="Times New Roman" w:eastAsia="FZShuSong-Z01" w:cs="Times New Roman"/>
          <w:b/>
          <w:bCs/>
          <w:color w:val="000000"/>
          <w:kern w:val="0"/>
          <w:sz w:val="28"/>
          <w:szCs w:val="28"/>
          <w:lang w:val="en-US" w:eastAsia="zh-CN" w:bidi="ar"/>
        </w:rPr>
        <w:t>C</w:t>
      </w:r>
      <w:r>
        <w:rPr>
          <w:rFonts w:hint="default" w:ascii="Times New Roman" w:hAnsi="Times New Roman" w:eastAsia="FZShuSong-Z01" w:cs="Times New Roman"/>
          <w:b/>
          <w:bCs/>
          <w:color w:val="000000"/>
          <w:kern w:val="0"/>
          <w:sz w:val="28"/>
          <w:szCs w:val="28"/>
          <w:lang w:val="en-US" w:eastAsia="zh-CN" w:bidi="ar"/>
        </w:rPr>
        <w:t>ourses under the Background of Emerging Engineering</w:t>
      </w:r>
      <w:r>
        <w:rPr>
          <w:rFonts w:hint="eastAsia" w:ascii="Times New Roman" w:hAnsi="Times New Roman" w:eastAsia="FZShuSong-Z01" w:cs="Times New Roman"/>
          <w:b/>
          <w:bCs/>
          <w:color w:val="000000"/>
          <w:kern w:val="0"/>
          <w:sz w:val="28"/>
          <w:szCs w:val="28"/>
          <w:lang w:val="en-US" w:eastAsia="zh-CN" w:bidi="ar"/>
        </w:rPr>
        <w:t xml:space="preserve"> </w:t>
      </w:r>
      <w:r>
        <w:rPr>
          <w:rFonts w:hint="default" w:ascii="Times New Roman" w:hAnsi="Times New Roman" w:eastAsia="FZShuSong-Z01" w:cs="Times New Roman"/>
          <w:b/>
          <w:bCs/>
          <w:color w:val="000000"/>
          <w:kern w:val="0"/>
          <w:sz w:val="28"/>
          <w:szCs w:val="28"/>
          <w:lang w:val="en-US" w:eastAsia="zh-CN" w:bidi="ar"/>
        </w:rPr>
        <w:t>and Engineering Education Certification</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rPr>
      </w:pPr>
      <w:r>
        <w:rPr>
          <w:rFonts w:hint="default" w:ascii="Times New Roman" w:hAnsi="Times New Roman" w:eastAsia="宋体" w:cs="Times New Roman"/>
          <w:color w:val="231F20"/>
          <w:kern w:val="0"/>
          <w:sz w:val="24"/>
          <w:szCs w:val="24"/>
          <w:lang w:val="en-US" w:eastAsia="zh-CN" w:bidi="ar"/>
        </w:rPr>
        <w:t>ZHANG Yan-bing</w:t>
      </w:r>
      <w:r>
        <w:rPr>
          <w:rFonts w:hint="default" w:ascii="Times New Roman" w:hAnsi="Times New Roman" w:eastAsia="宋体" w:cs="Times New Roman"/>
          <w:color w:val="231F20"/>
          <w:kern w:val="0"/>
          <w:sz w:val="24"/>
          <w:szCs w:val="24"/>
          <w:vertAlign w:val="superscript"/>
          <w:lang w:val="en-US" w:eastAsia="zh-CN" w:bidi="ar"/>
        </w:rPr>
        <w:t>a</w:t>
      </w:r>
      <w:r>
        <w:rPr>
          <w:rFonts w:hint="default" w:ascii="Times New Roman" w:hAnsi="Times New Roman" w:eastAsia="宋体" w:cs="Times New Roman"/>
          <w:color w:val="231F20"/>
          <w:kern w:val="0"/>
          <w:sz w:val="24"/>
          <w:szCs w:val="24"/>
          <w:lang w:val="en-US" w:eastAsia="zh-CN" w:bidi="ar"/>
        </w:rPr>
        <w:t>, LANG Wen-jie</w:t>
      </w:r>
      <w:r>
        <w:rPr>
          <w:rFonts w:hint="default" w:ascii="Times New Roman" w:hAnsi="Times New Roman" w:eastAsia="宋体" w:cs="Times New Roman"/>
          <w:color w:val="231F20"/>
          <w:kern w:val="0"/>
          <w:sz w:val="24"/>
          <w:szCs w:val="24"/>
          <w:vertAlign w:val="superscript"/>
          <w:lang w:val="en-US" w:eastAsia="zh-CN" w:bidi="ar"/>
        </w:rPr>
        <w:t>b</w:t>
      </w:r>
      <w:r>
        <w:rPr>
          <w:rFonts w:hint="default" w:ascii="Times New Roman" w:hAnsi="Times New Roman" w:eastAsia="宋体" w:cs="Times New Roman"/>
          <w:color w:val="231F20"/>
          <w:kern w:val="0"/>
          <w:sz w:val="24"/>
          <w:szCs w:val="24"/>
          <w:lang w:val="en-US" w:eastAsia="zh-CN" w:bidi="ar"/>
        </w:rPr>
        <w:t>, LI Xiao</w:t>
      </w:r>
      <w:r>
        <w:rPr>
          <w:rFonts w:hint="default" w:ascii="Times New Roman" w:hAnsi="Times New Roman" w:eastAsia="宋体" w:cs="Times New Roman"/>
          <w:color w:val="231F20"/>
          <w:kern w:val="0"/>
          <w:sz w:val="24"/>
          <w:szCs w:val="24"/>
          <w:vertAlign w:val="superscript"/>
          <w:lang w:val="en-US" w:eastAsia="zh-CN" w:bidi="ar"/>
        </w:rPr>
        <w:t>a</w:t>
      </w:r>
      <w:r>
        <w:rPr>
          <w:rFonts w:hint="default" w:ascii="Times New Roman" w:hAnsi="Times New Roman" w:eastAsia="宋体" w:cs="Times New Roman"/>
          <w:color w:val="231F20"/>
          <w:kern w:val="0"/>
          <w:sz w:val="24"/>
          <w:szCs w:val="24"/>
          <w:lang w:val="en-US" w:eastAsia="zh-CN" w:bidi="ar"/>
        </w:rPr>
        <w:t>,LIU Peng</w:t>
      </w:r>
      <w:r>
        <w:rPr>
          <w:rFonts w:hint="default" w:ascii="Times New Roman" w:hAnsi="Times New Roman" w:eastAsia="宋体" w:cs="Times New Roman"/>
          <w:color w:val="231F20"/>
          <w:kern w:val="0"/>
          <w:sz w:val="24"/>
          <w:szCs w:val="24"/>
          <w:vertAlign w:val="superscript"/>
          <w:lang w:val="en-US" w:eastAsia="zh-CN" w:bidi="ar"/>
        </w:rPr>
        <w:t>a</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rPr>
      </w:pPr>
      <w:r>
        <w:rPr>
          <w:rFonts w:hint="default" w:ascii="Times New Roman" w:hAnsi="Times New Roman" w:eastAsia="KTJ" w:cs="Times New Roman"/>
          <w:color w:val="231F20"/>
          <w:kern w:val="0"/>
          <w:sz w:val="24"/>
          <w:szCs w:val="24"/>
          <w:lang w:val="en-US" w:eastAsia="zh-CN" w:bidi="ar"/>
        </w:rPr>
        <w:t>(a. School of Electrical and Control Engineering,b.</w:t>
      </w:r>
      <w:r>
        <w:rPr>
          <w:rFonts w:hint="default" w:ascii="Times New Roman" w:hAnsi="Times New Roman" w:eastAsia="FZShuSong-Z01" w:cs="Times New Roman"/>
          <w:color w:val="000000"/>
          <w:kern w:val="0"/>
          <w:sz w:val="24"/>
          <w:szCs w:val="24"/>
          <w:lang w:val="en-US" w:eastAsia="zh-CN" w:bidi="ar"/>
        </w:rPr>
        <w:t>National Electrical and Electronic Laboratory Teaching Exemplary Center,North University of China, Taiyuan,Shanxi 030051,China)</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方正黑体_GBK" w:cs="Times New Roman"/>
          <w:color w:val="231F20"/>
          <w:kern w:val="0"/>
          <w:sz w:val="24"/>
          <w:szCs w:val="24"/>
          <w:lang w:val="en-US" w:eastAsia="zh-CN" w:bidi="ar"/>
        </w:rPr>
      </w:pPr>
      <w:r>
        <w:rPr>
          <w:rFonts w:hint="default" w:ascii="Times New Roman" w:hAnsi="Times New Roman" w:eastAsia="方正黑体_GBK" w:cs="Times New Roman"/>
          <w:color w:val="231F20"/>
          <w:kern w:val="0"/>
          <w:sz w:val="24"/>
          <w:szCs w:val="24"/>
          <w:lang w:val="en-US" w:eastAsia="zh-CN" w:bidi="ar"/>
        </w:rPr>
        <w:t>Abstract:</w:t>
      </w:r>
      <w:r>
        <w:rPr>
          <w:rFonts w:hint="default" w:ascii="Times New Roman" w:hAnsi="Times New Roman" w:eastAsia="宋体" w:cs="Times New Roman"/>
          <w:color w:val="231F20"/>
          <w:kern w:val="0"/>
          <w:sz w:val="24"/>
          <w:szCs w:val="24"/>
          <w:lang w:val="en-US" w:eastAsia="zh-CN" w:bidi="ar"/>
        </w:rPr>
        <w:t xml:space="preserve"> </w:t>
      </w:r>
      <w:r>
        <w:rPr>
          <w:rFonts w:ascii="Times New Roman" w:hAnsi="Times New Roman" w:eastAsia="黑体"/>
          <w:sz w:val="24"/>
          <w:szCs w:val="24"/>
        </w:rPr>
        <w:t>Aimed at</w:t>
      </w:r>
      <w:r>
        <w:rPr>
          <w:rFonts w:hint="eastAsia" w:ascii="Times New Roman" w:hAnsi="Times New Roman" w:eastAsia="方正黑体_GBK" w:cs="Times New Roman"/>
          <w:color w:val="231F20"/>
          <w:kern w:val="0"/>
          <w:sz w:val="24"/>
          <w:szCs w:val="24"/>
          <w:lang w:val="en-US" w:eastAsia="zh-CN" w:bidi="ar"/>
        </w:rPr>
        <w:t xml:space="preserve"> the problems of interdisciplinary integration of control courses, mutual independence of experiments and low utilization of laboratories,an experimental teaching system that highlights engineering education and interdisciplinary integration is built .Through the construction of systematic top-level design, virtual teaching and research room and shared experimental teaching platform, the system</w:t>
      </w:r>
      <w:r>
        <w:rPr>
          <w:rFonts w:hint="default" w:ascii="Times New Roman" w:hAnsi="Times New Roman" w:eastAsia="方正黑体_GBK" w:cs="Times New Roman"/>
          <w:color w:val="231F20"/>
          <w:kern w:val="0"/>
          <w:sz w:val="24"/>
          <w:szCs w:val="24"/>
          <w:lang w:val="en-US" w:eastAsia="zh-CN" w:bidi="ar"/>
        </w:rPr>
        <w:t xml:space="preserve"> promotes the students' comprehensive practical ability and the ability to solve complex engineering problems, and </w:t>
      </w:r>
      <w:r>
        <w:rPr>
          <w:rFonts w:hint="eastAsia" w:ascii="Times New Roman" w:hAnsi="Times New Roman" w:eastAsia="方正黑体_GBK" w:cs="Times New Roman"/>
          <w:color w:val="231F20"/>
          <w:kern w:val="0"/>
          <w:sz w:val="24"/>
          <w:szCs w:val="24"/>
          <w:lang w:val="en-US" w:eastAsia="zh-CN" w:bidi="ar"/>
        </w:rPr>
        <w:t>adapts</w:t>
      </w:r>
      <w:r>
        <w:rPr>
          <w:rFonts w:hint="default" w:ascii="Times New Roman" w:hAnsi="Times New Roman" w:eastAsia="方正黑体_GBK" w:cs="Times New Roman"/>
          <w:color w:val="231F20"/>
          <w:kern w:val="0"/>
          <w:sz w:val="24"/>
          <w:szCs w:val="24"/>
          <w:lang w:val="en-US" w:eastAsia="zh-CN" w:bidi="ar"/>
        </w:rPr>
        <w:t xml:space="preserve"> to the needs of training complex engineering talents under the background of new engineering and engineering education certification.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方正黑体_GBK" w:cs="Times New Roman"/>
          <w:color w:val="231F20"/>
          <w:kern w:val="0"/>
          <w:sz w:val="24"/>
          <w:szCs w:val="24"/>
          <w:lang w:val="en-US" w:eastAsia="zh-CN" w:bidi="ar"/>
        </w:rPr>
        <w:t>Key words:</w:t>
      </w:r>
      <w:r>
        <w:rPr>
          <w:rFonts w:hint="eastAsia" w:ascii="Times New Roman" w:hAnsi="Times New Roman" w:eastAsia="方正黑体_GBK" w:cs="Times New Roman"/>
          <w:color w:val="231F20"/>
          <w:kern w:val="0"/>
          <w:sz w:val="24"/>
          <w:szCs w:val="24"/>
          <w:lang w:val="en-US" w:eastAsia="zh-CN" w:bidi="ar"/>
        </w:rPr>
        <w:t xml:space="preserve"> </w:t>
      </w:r>
      <w:r>
        <w:rPr>
          <w:rFonts w:hint="eastAsia" w:ascii="Times New Roman" w:hAnsi="Times New Roman" w:eastAsia="宋体" w:cs="Times New Roman"/>
          <w:color w:val="231F20"/>
          <w:kern w:val="0"/>
          <w:sz w:val="24"/>
          <w:szCs w:val="24"/>
          <w:lang w:val="en-US" w:eastAsia="zh-CN" w:bidi="ar"/>
        </w:rPr>
        <w:t>e</w:t>
      </w:r>
      <w:r>
        <w:rPr>
          <w:rFonts w:hint="default" w:ascii="Times New Roman" w:hAnsi="Times New Roman" w:eastAsia="宋体" w:cs="Times New Roman"/>
          <w:color w:val="231F20"/>
          <w:kern w:val="0"/>
          <w:sz w:val="24"/>
          <w:szCs w:val="24"/>
          <w:lang w:val="en-US" w:eastAsia="zh-CN" w:bidi="ar"/>
        </w:rPr>
        <w:t xml:space="preserve">merging </w:t>
      </w:r>
      <w:r>
        <w:rPr>
          <w:rFonts w:hint="eastAsia" w:ascii="Times New Roman" w:hAnsi="Times New Roman" w:eastAsia="宋体" w:cs="Times New Roman"/>
          <w:color w:val="231F20"/>
          <w:kern w:val="0"/>
          <w:sz w:val="24"/>
          <w:szCs w:val="24"/>
          <w:lang w:val="en-US" w:eastAsia="zh-CN" w:bidi="ar"/>
        </w:rPr>
        <w:t>e</w:t>
      </w:r>
      <w:r>
        <w:rPr>
          <w:rFonts w:hint="default" w:ascii="Times New Roman" w:hAnsi="Times New Roman" w:eastAsia="宋体" w:cs="Times New Roman"/>
          <w:color w:val="231F20"/>
          <w:kern w:val="0"/>
          <w:sz w:val="24"/>
          <w:szCs w:val="24"/>
          <w:lang w:val="en-US" w:eastAsia="zh-CN" w:bidi="ar"/>
        </w:rPr>
        <w:t xml:space="preserve">ngineering ; </w:t>
      </w:r>
      <w:r>
        <w:rPr>
          <w:rFonts w:hint="eastAsia" w:ascii="Times New Roman" w:hAnsi="Times New Roman" w:eastAsia="宋体" w:cs="Times New Roman"/>
          <w:color w:val="231F20"/>
          <w:kern w:val="0"/>
          <w:sz w:val="24"/>
          <w:szCs w:val="24"/>
          <w:lang w:val="en-US" w:eastAsia="zh-CN" w:bidi="ar"/>
        </w:rPr>
        <w:t>e</w:t>
      </w:r>
      <w:r>
        <w:rPr>
          <w:rFonts w:hint="default" w:ascii="Times New Roman" w:hAnsi="Times New Roman" w:eastAsia="宋体" w:cs="Times New Roman"/>
          <w:color w:val="231F20"/>
          <w:kern w:val="0"/>
          <w:sz w:val="24"/>
          <w:szCs w:val="24"/>
          <w:lang w:val="en-US" w:eastAsia="zh-CN" w:bidi="ar"/>
        </w:rPr>
        <w:t xml:space="preserve">ngineering </w:t>
      </w:r>
      <w:r>
        <w:rPr>
          <w:rFonts w:hint="eastAsia" w:ascii="Times New Roman" w:hAnsi="Times New Roman" w:eastAsia="宋体" w:cs="Times New Roman"/>
          <w:color w:val="231F20"/>
          <w:kern w:val="0"/>
          <w:sz w:val="24"/>
          <w:szCs w:val="24"/>
          <w:lang w:val="en-US" w:eastAsia="zh-CN" w:bidi="ar"/>
        </w:rPr>
        <w:t>e</w:t>
      </w:r>
      <w:r>
        <w:rPr>
          <w:rFonts w:hint="default" w:ascii="Times New Roman" w:hAnsi="Times New Roman" w:eastAsia="宋体" w:cs="Times New Roman"/>
          <w:color w:val="231F20"/>
          <w:kern w:val="0"/>
          <w:sz w:val="24"/>
          <w:szCs w:val="24"/>
          <w:lang w:val="en-US" w:eastAsia="zh-CN" w:bidi="ar"/>
        </w:rPr>
        <w:t xml:space="preserve">ducation </w:t>
      </w:r>
      <w:r>
        <w:rPr>
          <w:rFonts w:hint="eastAsia" w:ascii="Times New Roman" w:hAnsi="Times New Roman" w:eastAsia="宋体" w:cs="Times New Roman"/>
          <w:color w:val="231F20"/>
          <w:kern w:val="0"/>
          <w:sz w:val="24"/>
          <w:szCs w:val="24"/>
          <w:lang w:val="en-US" w:eastAsia="zh-CN" w:bidi="ar"/>
        </w:rPr>
        <w:t>c</w:t>
      </w:r>
      <w:r>
        <w:rPr>
          <w:rFonts w:hint="default" w:ascii="Times New Roman" w:hAnsi="Times New Roman" w:eastAsia="宋体" w:cs="Times New Roman"/>
          <w:color w:val="231F20"/>
          <w:kern w:val="0"/>
          <w:sz w:val="24"/>
          <w:szCs w:val="24"/>
          <w:lang w:val="en-US" w:eastAsia="zh-CN" w:bidi="ar"/>
        </w:rPr>
        <w:t>ertification; control courses; experimental teaching system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231F2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color w:val="231F20"/>
          <w:kern w:val="0"/>
          <w:sz w:val="24"/>
          <w:szCs w:val="24"/>
          <w:lang w:val="en-US" w:eastAsia="zh-CN" w:bidi="ar"/>
        </w:rPr>
      </w:pPr>
      <w:r>
        <w:rPr>
          <w:rFonts w:hint="eastAsia" w:ascii="微软雅黑" w:hAnsi="微软雅黑" w:eastAsia="微软雅黑" w:cs="微软雅黑"/>
          <w:i w:val="0"/>
          <w:iCs w:val="0"/>
          <w:caps w:val="0"/>
          <w:color w:val="333333"/>
          <w:spacing w:val="0"/>
          <w:sz w:val="18"/>
          <w:szCs w:val="18"/>
          <w:lang w:val="en-US" w:eastAsia="zh-CN"/>
        </w:rPr>
        <w:t>张艳兵</w:t>
      </w:r>
      <w:r>
        <w:rPr>
          <w:rFonts w:ascii="微软雅黑" w:hAnsi="微软雅黑" w:eastAsia="微软雅黑" w:cs="微软雅黑"/>
          <w:i w:val="0"/>
          <w:iCs w:val="0"/>
          <w:caps w:val="0"/>
          <w:color w:val="333333"/>
          <w:spacing w:val="0"/>
          <w:sz w:val="18"/>
          <w:szCs w:val="18"/>
        </w:rPr>
        <w:t>通信地址</w:t>
      </w:r>
      <w:r>
        <w:rPr>
          <w:rFonts w:hint="eastAsia" w:ascii="微软雅黑" w:hAnsi="微软雅黑" w:eastAsia="微软雅黑" w:cs="微软雅黑"/>
          <w:i w:val="0"/>
          <w:iCs w:val="0"/>
          <w:caps w:val="0"/>
          <w:color w:val="333333"/>
          <w:spacing w:val="0"/>
          <w:sz w:val="18"/>
          <w:szCs w:val="18"/>
          <w:lang w:eastAsia="zh-CN"/>
        </w:rPr>
        <w:t>：山西省太原市尖草坪区学院路</w:t>
      </w:r>
      <w:r>
        <w:rPr>
          <w:rFonts w:hint="eastAsia" w:ascii="微软雅黑" w:hAnsi="微软雅黑" w:eastAsia="微软雅黑" w:cs="微软雅黑"/>
          <w:i w:val="0"/>
          <w:iCs w:val="0"/>
          <w:caps w:val="0"/>
          <w:color w:val="333333"/>
          <w:spacing w:val="0"/>
          <w:sz w:val="18"/>
          <w:szCs w:val="18"/>
          <w:lang w:val="en-US" w:eastAsia="zh-CN"/>
        </w:rPr>
        <w:t>3号中北大学</w:t>
      </w:r>
      <w:r>
        <w:rPr>
          <w:rFonts w:ascii="微软雅黑" w:hAnsi="微软雅黑" w:eastAsia="微软雅黑" w:cs="微软雅黑"/>
          <w:i w:val="0"/>
          <w:iCs w:val="0"/>
          <w:caps w:val="0"/>
          <w:color w:val="333333"/>
          <w:spacing w:val="0"/>
          <w:sz w:val="18"/>
          <w:szCs w:val="18"/>
        </w:rPr>
        <w:t>、联系电话</w:t>
      </w:r>
      <w:r>
        <w:rPr>
          <w:rFonts w:hint="eastAsia" w:ascii="微软雅黑" w:hAnsi="微软雅黑" w:eastAsia="微软雅黑" w:cs="微软雅黑"/>
          <w:i w:val="0"/>
          <w:iCs w:val="0"/>
          <w:caps w:val="0"/>
          <w:color w:val="333333"/>
          <w:spacing w:val="0"/>
          <w:sz w:val="18"/>
          <w:szCs w:val="18"/>
          <w:lang w:eastAsia="zh-CN"/>
        </w:rPr>
        <w:t>：</w:t>
      </w:r>
      <w:r>
        <w:rPr>
          <w:rFonts w:hint="eastAsia" w:ascii="微软雅黑" w:hAnsi="微软雅黑" w:eastAsia="微软雅黑" w:cs="微软雅黑"/>
          <w:i w:val="0"/>
          <w:iCs w:val="0"/>
          <w:caps w:val="0"/>
          <w:color w:val="333333"/>
          <w:spacing w:val="0"/>
          <w:sz w:val="18"/>
          <w:szCs w:val="18"/>
          <w:lang w:val="en-US" w:eastAsia="zh-CN"/>
        </w:rPr>
        <w:t>13753160519</w:t>
      </w:r>
      <w:r>
        <w:rPr>
          <w:rFonts w:ascii="微软雅黑" w:hAnsi="微软雅黑" w:eastAsia="微软雅黑" w:cs="微软雅黑"/>
          <w:i w:val="0"/>
          <w:iCs w:val="0"/>
          <w:caps w:val="0"/>
          <w:color w:val="333333"/>
          <w:spacing w:val="0"/>
          <w:sz w:val="18"/>
          <w:szCs w:val="18"/>
        </w:rPr>
        <w:t>、电子邮箱</w:t>
      </w:r>
      <w:r>
        <w:rPr>
          <w:rFonts w:hint="eastAsia" w:ascii="微软雅黑" w:hAnsi="微软雅黑" w:eastAsia="微软雅黑" w:cs="微软雅黑"/>
          <w:i w:val="0"/>
          <w:iCs w:val="0"/>
          <w:caps w:val="0"/>
          <w:color w:val="333333"/>
          <w:spacing w:val="0"/>
          <w:sz w:val="18"/>
          <w:szCs w:val="18"/>
          <w:lang w:val="en-US" w:eastAsia="zh-CN"/>
        </w:rPr>
        <w:t>zhyb1126@163.com</w:t>
      </w:r>
    </w:p>
    <w:sectPr>
      <w:type w:val="continuous"/>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TJ">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DA231"/>
    <w:multiLevelType w:val="singleLevel"/>
    <w:tmpl w:val="FA1DA23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ZTM0ZjE0MGM5NTY5NGFiNDczODkwMDdjZjkzMTkifQ=="/>
  </w:docVars>
  <w:rsids>
    <w:rsidRoot w:val="00000000"/>
    <w:rsid w:val="00076791"/>
    <w:rsid w:val="000E5EBD"/>
    <w:rsid w:val="000F5645"/>
    <w:rsid w:val="007C6D24"/>
    <w:rsid w:val="00830A0D"/>
    <w:rsid w:val="00E645F8"/>
    <w:rsid w:val="010B405F"/>
    <w:rsid w:val="014A102B"/>
    <w:rsid w:val="01D84888"/>
    <w:rsid w:val="01E46D89"/>
    <w:rsid w:val="01EC3E90"/>
    <w:rsid w:val="01F1594A"/>
    <w:rsid w:val="02D432A2"/>
    <w:rsid w:val="03435D32"/>
    <w:rsid w:val="035C5B8E"/>
    <w:rsid w:val="037119E7"/>
    <w:rsid w:val="03767EB5"/>
    <w:rsid w:val="03C70711"/>
    <w:rsid w:val="043833BC"/>
    <w:rsid w:val="04AB3B8E"/>
    <w:rsid w:val="0506170D"/>
    <w:rsid w:val="05137986"/>
    <w:rsid w:val="053E2C54"/>
    <w:rsid w:val="054933A7"/>
    <w:rsid w:val="05A05E94"/>
    <w:rsid w:val="06336531"/>
    <w:rsid w:val="067601CC"/>
    <w:rsid w:val="06D66EBD"/>
    <w:rsid w:val="07AC659B"/>
    <w:rsid w:val="07D17DB0"/>
    <w:rsid w:val="07F97307"/>
    <w:rsid w:val="08297BEC"/>
    <w:rsid w:val="085D5AE7"/>
    <w:rsid w:val="086F1377"/>
    <w:rsid w:val="08AA23AF"/>
    <w:rsid w:val="08C6368D"/>
    <w:rsid w:val="08CA7900"/>
    <w:rsid w:val="08DF474E"/>
    <w:rsid w:val="091A12E3"/>
    <w:rsid w:val="094D16B8"/>
    <w:rsid w:val="09687C54"/>
    <w:rsid w:val="09C55329"/>
    <w:rsid w:val="09F204B1"/>
    <w:rsid w:val="0A466107"/>
    <w:rsid w:val="0A6D7B38"/>
    <w:rsid w:val="0B3133D7"/>
    <w:rsid w:val="0B70168E"/>
    <w:rsid w:val="0BDC4F75"/>
    <w:rsid w:val="0BE67BA2"/>
    <w:rsid w:val="0C032502"/>
    <w:rsid w:val="0C14470F"/>
    <w:rsid w:val="0C282A55"/>
    <w:rsid w:val="0C725B7F"/>
    <w:rsid w:val="0CC47EE3"/>
    <w:rsid w:val="0CDC4861"/>
    <w:rsid w:val="0D186481"/>
    <w:rsid w:val="0D246BD4"/>
    <w:rsid w:val="0D5A25F6"/>
    <w:rsid w:val="0D8853B5"/>
    <w:rsid w:val="0DBE2B84"/>
    <w:rsid w:val="0DC83A03"/>
    <w:rsid w:val="0E122ED0"/>
    <w:rsid w:val="0E6B438E"/>
    <w:rsid w:val="0E813BB2"/>
    <w:rsid w:val="0EC046DA"/>
    <w:rsid w:val="0ED97846"/>
    <w:rsid w:val="0EEF5538"/>
    <w:rsid w:val="0EF07E77"/>
    <w:rsid w:val="0F5B2655"/>
    <w:rsid w:val="0F5F3EF3"/>
    <w:rsid w:val="0F917E25"/>
    <w:rsid w:val="0FB60D28"/>
    <w:rsid w:val="1017657C"/>
    <w:rsid w:val="10401F77"/>
    <w:rsid w:val="104E5D16"/>
    <w:rsid w:val="1057106E"/>
    <w:rsid w:val="109127D2"/>
    <w:rsid w:val="10D426BF"/>
    <w:rsid w:val="111B209C"/>
    <w:rsid w:val="11360C84"/>
    <w:rsid w:val="114535BD"/>
    <w:rsid w:val="116F3259"/>
    <w:rsid w:val="118045F5"/>
    <w:rsid w:val="11C269BB"/>
    <w:rsid w:val="11C6025A"/>
    <w:rsid w:val="12791770"/>
    <w:rsid w:val="12816876"/>
    <w:rsid w:val="12E110C3"/>
    <w:rsid w:val="1379754E"/>
    <w:rsid w:val="139E24DB"/>
    <w:rsid w:val="13BD568C"/>
    <w:rsid w:val="140F18F1"/>
    <w:rsid w:val="146B333A"/>
    <w:rsid w:val="14B44CE1"/>
    <w:rsid w:val="14D013EF"/>
    <w:rsid w:val="152F25BA"/>
    <w:rsid w:val="153951E6"/>
    <w:rsid w:val="15842905"/>
    <w:rsid w:val="15915022"/>
    <w:rsid w:val="15981F0D"/>
    <w:rsid w:val="15D942D4"/>
    <w:rsid w:val="15F66C34"/>
    <w:rsid w:val="16EA2C3C"/>
    <w:rsid w:val="16EB0762"/>
    <w:rsid w:val="16F5513D"/>
    <w:rsid w:val="170B2BB3"/>
    <w:rsid w:val="17663434"/>
    <w:rsid w:val="178F7340"/>
    <w:rsid w:val="17CA0378"/>
    <w:rsid w:val="17EA0A1A"/>
    <w:rsid w:val="18662EE6"/>
    <w:rsid w:val="188B4560"/>
    <w:rsid w:val="188E5979"/>
    <w:rsid w:val="18956BD8"/>
    <w:rsid w:val="18A13C92"/>
    <w:rsid w:val="19466124"/>
    <w:rsid w:val="198B3FAE"/>
    <w:rsid w:val="1AAE21D3"/>
    <w:rsid w:val="1ADA4D76"/>
    <w:rsid w:val="1AF0214A"/>
    <w:rsid w:val="1AF776D6"/>
    <w:rsid w:val="1B222279"/>
    <w:rsid w:val="1B2B3823"/>
    <w:rsid w:val="1B701236"/>
    <w:rsid w:val="1B7E7DF7"/>
    <w:rsid w:val="1BFB4FA4"/>
    <w:rsid w:val="1CB11B06"/>
    <w:rsid w:val="1CC44F22"/>
    <w:rsid w:val="1D7A45EE"/>
    <w:rsid w:val="1D864D41"/>
    <w:rsid w:val="1DAC0C4B"/>
    <w:rsid w:val="1E234C86"/>
    <w:rsid w:val="1E4F2C3F"/>
    <w:rsid w:val="1E672DC4"/>
    <w:rsid w:val="1F1D7927"/>
    <w:rsid w:val="1F20758D"/>
    <w:rsid w:val="1F5D7D23"/>
    <w:rsid w:val="1F5E5C52"/>
    <w:rsid w:val="20735A50"/>
    <w:rsid w:val="20C242E2"/>
    <w:rsid w:val="20DB1848"/>
    <w:rsid w:val="20E95D13"/>
    <w:rsid w:val="20FA7F20"/>
    <w:rsid w:val="211663DC"/>
    <w:rsid w:val="21661111"/>
    <w:rsid w:val="21701F90"/>
    <w:rsid w:val="21FC7CC7"/>
    <w:rsid w:val="2201708C"/>
    <w:rsid w:val="22837AA1"/>
    <w:rsid w:val="22AC349C"/>
    <w:rsid w:val="231352C9"/>
    <w:rsid w:val="233F7E6C"/>
    <w:rsid w:val="23503E27"/>
    <w:rsid w:val="238B3C6D"/>
    <w:rsid w:val="23C6233B"/>
    <w:rsid w:val="23DA7B95"/>
    <w:rsid w:val="240510B5"/>
    <w:rsid w:val="245C4A4D"/>
    <w:rsid w:val="253634F0"/>
    <w:rsid w:val="256242E5"/>
    <w:rsid w:val="25A8619C"/>
    <w:rsid w:val="261A071C"/>
    <w:rsid w:val="264B4D7A"/>
    <w:rsid w:val="264D28A0"/>
    <w:rsid w:val="269A360B"/>
    <w:rsid w:val="26B446CD"/>
    <w:rsid w:val="26E52AD8"/>
    <w:rsid w:val="26ED5E31"/>
    <w:rsid w:val="26F35F84"/>
    <w:rsid w:val="274041B2"/>
    <w:rsid w:val="276854B7"/>
    <w:rsid w:val="27AC7A9A"/>
    <w:rsid w:val="28A95D87"/>
    <w:rsid w:val="28B76BBC"/>
    <w:rsid w:val="29270955"/>
    <w:rsid w:val="294E705B"/>
    <w:rsid w:val="298505A2"/>
    <w:rsid w:val="29986528"/>
    <w:rsid w:val="29AE18A7"/>
    <w:rsid w:val="2A077A6F"/>
    <w:rsid w:val="2A720B27"/>
    <w:rsid w:val="2A85336B"/>
    <w:rsid w:val="2AAD7DB1"/>
    <w:rsid w:val="2AE80DE9"/>
    <w:rsid w:val="2B33475A"/>
    <w:rsid w:val="2B3B53BD"/>
    <w:rsid w:val="2B404781"/>
    <w:rsid w:val="2B634913"/>
    <w:rsid w:val="2B98280F"/>
    <w:rsid w:val="2BB807BB"/>
    <w:rsid w:val="2BD001FB"/>
    <w:rsid w:val="2BE25DC9"/>
    <w:rsid w:val="2C477D91"/>
    <w:rsid w:val="2CB43679"/>
    <w:rsid w:val="2CBF5B79"/>
    <w:rsid w:val="2CFB648A"/>
    <w:rsid w:val="2D214A86"/>
    <w:rsid w:val="2D263E4A"/>
    <w:rsid w:val="2D460049"/>
    <w:rsid w:val="2D5B7F98"/>
    <w:rsid w:val="2D945258"/>
    <w:rsid w:val="2DA37249"/>
    <w:rsid w:val="2DD51B1C"/>
    <w:rsid w:val="2E100D83"/>
    <w:rsid w:val="2E162111"/>
    <w:rsid w:val="2E2F6D2F"/>
    <w:rsid w:val="2E514EF7"/>
    <w:rsid w:val="2EFE507F"/>
    <w:rsid w:val="2F313725"/>
    <w:rsid w:val="2F635D5A"/>
    <w:rsid w:val="2F642E96"/>
    <w:rsid w:val="2F805A94"/>
    <w:rsid w:val="2FA71273"/>
    <w:rsid w:val="2FAD0853"/>
    <w:rsid w:val="2FEF6776"/>
    <w:rsid w:val="30021B5E"/>
    <w:rsid w:val="30085A89"/>
    <w:rsid w:val="301F52AD"/>
    <w:rsid w:val="30240B15"/>
    <w:rsid w:val="3034687E"/>
    <w:rsid w:val="30E87D95"/>
    <w:rsid w:val="313C1E8F"/>
    <w:rsid w:val="314174A5"/>
    <w:rsid w:val="31523460"/>
    <w:rsid w:val="317D0B87"/>
    <w:rsid w:val="32230959"/>
    <w:rsid w:val="322A1CE7"/>
    <w:rsid w:val="32452FC5"/>
    <w:rsid w:val="325B4596"/>
    <w:rsid w:val="32A45F3D"/>
    <w:rsid w:val="32B048E2"/>
    <w:rsid w:val="32BD2B5B"/>
    <w:rsid w:val="32C263C3"/>
    <w:rsid w:val="32CB5278"/>
    <w:rsid w:val="32D54349"/>
    <w:rsid w:val="32FB3683"/>
    <w:rsid w:val="335C4122"/>
    <w:rsid w:val="336D632F"/>
    <w:rsid w:val="33AD0E22"/>
    <w:rsid w:val="33BE6B8B"/>
    <w:rsid w:val="33C30CBC"/>
    <w:rsid w:val="33ED121E"/>
    <w:rsid w:val="33EE588C"/>
    <w:rsid w:val="33F627C9"/>
    <w:rsid w:val="341D5FA7"/>
    <w:rsid w:val="343B467F"/>
    <w:rsid w:val="344D6161"/>
    <w:rsid w:val="34565015"/>
    <w:rsid w:val="347B4A7C"/>
    <w:rsid w:val="349B511E"/>
    <w:rsid w:val="349D0E96"/>
    <w:rsid w:val="34BA1A48"/>
    <w:rsid w:val="356674DA"/>
    <w:rsid w:val="359E7858"/>
    <w:rsid w:val="362B4280"/>
    <w:rsid w:val="364B2100"/>
    <w:rsid w:val="369167D9"/>
    <w:rsid w:val="373830F8"/>
    <w:rsid w:val="37BC7885"/>
    <w:rsid w:val="38362C5F"/>
    <w:rsid w:val="384F4255"/>
    <w:rsid w:val="385950D4"/>
    <w:rsid w:val="389C6C96"/>
    <w:rsid w:val="38D17360"/>
    <w:rsid w:val="38EF5A38"/>
    <w:rsid w:val="39167469"/>
    <w:rsid w:val="39BF540B"/>
    <w:rsid w:val="3A573895"/>
    <w:rsid w:val="3B596A46"/>
    <w:rsid w:val="3C6A3D54"/>
    <w:rsid w:val="3CCB40C7"/>
    <w:rsid w:val="3CEC713A"/>
    <w:rsid w:val="3D7A7FC6"/>
    <w:rsid w:val="3D842BF3"/>
    <w:rsid w:val="3DA6700D"/>
    <w:rsid w:val="3DAD73A6"/>
    <w:rsid w:val="3DD1395F"/>
    <w:rsid w:val="3E3F4D6C"/>
    <w:rsid w:val="3E71189E"/>
    <w:rsid w:val="3EEA117C"/>
    <w:rsid w:val="3F6F1681"/>
    <w:rsid w:val="3F871242"/>
    <w:rsid w:val="3FD339BE"/>
    <w:rsid w:val="40AB0497"/>
    <w:rsid w:val="40FE4A6B"/>
    <w:rsid w:val="41083B3B"/>
    <w:rsid w:val="41151DB4"/>
    <w:rsid w:val="413A4A07"/>
    <w:rsid w:val="41636FC4"/>
    <w:rsid w:val="41A64615"/>
    <w:rsid w:val="41BB295C"/>
    <w:rsid w:val="41DA7286"/>
    <w:rsid w:val="41EE4ADF"/>
    <w:rsid w:val="41FA7928"/>
    <w:rsid w:val="42004812"/>
    <w:rsid w:val="4255690C"/>
    <w:rsid w:val="426C1EA8"/>
    <w:rsid w:val="426E79CE"/>
    <w:rsid w:val="42786A9F"/>
    <w:rsid w:val="4292190E"/>
    <w:rsid w:val="4297242C"/>
    <w:rsid w:val="42F44377"/>
    <w:rsid w:val="432B58BF"/>
    <w:rsid w:val="4340580E"/>
    <w:rsid w:val="43486471"/>
    <w:rsid w:val="437454B8"/>
    <w:rsid w:val="43853221"/>
    <w:rsid w:val="43C57AC2"/>
    <w:rsid w:val="43DE0B83"/>
    <w:rsid w:val="44240C8C"/>
    <w:rsid w:val="44411934"/>
    <w:rsid w:val="452A22D2"/>
    <w:rsid w:val="455530C7"/>
    <w:rsid w:val="455B692F"/>
    <w:rsid w:val="45CA5863"/>
    <w:rsid w:val="45F20916"/>
    <w:rsid w:val="460F4F80"/>
    <w:rsid w:val="46BE5EF9"/>
    <w:rsid w:val="46C91301"/>
    <w:rsid w:val="46D174F8"/>
    <w:rsid w:val="46DF70EC"/>
    <w:rsid w:val="472D60AA"/>
    <w:rsid w:val="47B75973"/>
    <w:rsid w:val="47E0311C"/>
    <w:rsid w:val="47E726FC"/>
    <w:rsid w:val="47F941DE"/>
    <w:rsid w:val="48302918"/>
    <w:rsid w:val="48594C7C"/>
    <w:rsid w:val="48DF34A6"/>
    <w:rsid w:val="493F0316"/>
    <w:rsid w:val="49627B61"/>
    <w:rsid w:val="496438D9"/>
    <w:rsid w:val="497A75A0"/>
    <w:rsid w:val="4981448B"/>
    <w:rsid w:val="49A40179"/>
    <w:rsid w:val="49F904C5"/>
    <w:rsid w:val="49FE1F7F"/>
    <w:rsid w:val="4A225C6E"/>
    <w:rsid w:val="4A3634C7"/>
    <w:rsid w:val="4A3A57BD"/>
    <w:rsid w:val="4A6A3171"/>
    <w:rsid w:val="4AC72371"/>
    <w:rsid w:val="4AC97E97"/>
    <w:rsid w:val="4ACC3E2B"/>
    <w:rsid w:val="4AD60806"/>
    <w:rsid w:val="4ADB7BCB"/>
    <w:rsid w:val="4AF60EA8"/>
    <w:rsid w:val="4B5A31E5"/>
    <w:rsid w:val="4B746D1E"/>
    <w:rsid w:val="4B7A7727"/>
    <w:rsid w:val="4B8E0948"/>
    <w:rsid w:val="4BAD5A0B"/>
    <w:rsid w:val="4C147838"/>
    <w:rsid w:val="4C1C48D1"/>
    <w:rsid w:val="4C251A45"/>
    <w:rsid w:val="4C465518"/>
    <w:rsid w:val="4C4B0D80"/>
    <w:rsid w:val="4C7E73A7"/>
    <w:rsid w:val="4C871585"/>
    <w:rsid w:val="4CBE57F1"/>
    <w:rsid w:val="4D063625"/>
    <w:rsid w:val="4D3D0AFA"/>
    <w:rsid w:val="4DBA7F6B"/>
    <w:rsid w:val="4DD54DA5"/>
    <w:rsid w:val="4E3441C2"/>
    <w:rsid w:val="4E45017D"/>
    <w:rsid w:val="4E5B4D57"/>
    <w:rsid w:val="4E6B74B7"/>
    <w:rsid w:val="4E7E368F"/>
    <w:rsid w:val="4EA93755"/>
    <w:rsid w:val="4ECA0682"/>
    <w:rsid w:val="4EDE5EDB"/>
    <w:rsid w:val="4EF63225"/>
    <w:rsid w:val="4F165675"/>
    <w:rsid w:val="4F336227"/>
    <w:rsid w:val="4F6603AB"/>
    <w:rsid w:val="4F672375"/>
    <w:rsid w:val="4FCE41A2"/>
    <w:rsid w:val="4FF736F9"/>
    <w:rsid w:val="50942CF5"/>
    <w:rsid w:val="50A05B3E"/>
    <w:rsid w:val="50BB64D4"/>
    <w:rsid w:val="50C730CB"/>
    <w:rsid w:val="50EC0D83"/>
    <w:rsid w:val="50F25C6E"/>
    <w:rsid w:val="51181B78"/>
    <w:rsid w:val="525F5585"/>
    <w:rsid w:val="52C5363A"/>
    <w:rsid w:val="53065A01"/>
    <w:rsid w:val="5325232B"/>
    <w:rsid w:val="536E5A80"/>
    <w:rsid w:val="53794425"/>
    <w:rsid w:val="539354E6"/>
    <w:rsid w:val="53A94D0A"/>
    <w:rsid w:val="53AC47FA"/>
    <w:rsid w:val="53DB0C3B"/>
    <w:rsid w:val="5402441A"/>
    <w:rsid w:val="540C1672"/>
    <w:rsid w:val="542E520F"/>
    <w:rsid w:val="54573D9E"/>
    <w:rsid w:val="546E385E"/>
    <w:rsid w:val="54931516"/>
    <w:rsid w:val="54FC3DE1"/>
    <w:rsid w:val="55A0038E"/>
    <w:rsid w:val="55AF2380"/>
    <w:rsid w:val="55F45FE4"/>
    <w:rsid w:val="56051FA0"/>
    <w:rsid w:val="561D553B"/>
    <w:rsid w:val="563D798B"/>
    <w:rsid w:val="56A143BE"/>
    <w:rsid w:val="56D227CA"/>
    <w:rsid w:val="570D3802"/>
    <w:rsid w:val="571B24FC"/>
    <w:rsid w:val="57F219F1"/>
    <w:rsid w:val="5898359F"/>
    <w:rsid w:val="58F5279F"/>
    <w:rsid w:val="593A6404"/>
    <w:rsid w:val="593E7CA2"/>
    <w:rsid w:val="59AD4E28"/>
    <w:rsid w:val="59E92304"/>
    <w:rsid w:val="5A084FC7"/>
    <w:rsid w:val="5A7F4A16"/>
    <w:rsid w:val="5AE96334"/>
    <w:rsid w:val="5AF051C8"/>
    <w:rsid w:val="5B0B62AA"/>
    <w:rsid w:val="5B136F0D"/>
    <w:rsid w:val="5B800A46"/>
    <w:rsid w:val="5BCC3C8B"/>
    <w:rsid w:val="5BE03293"/>
    <w:rsid w:val="5C186ED1"/>
    <w:rsid w:val="5C50666A"/>
    <w:rsid w:val="5C9C18B0"/>
    <w:rsid w:val="5CC6692D"/>
    <w:rsid w:val="5CF80963"/>
    <w:rsid w:val="5D386709"/>
    <w:rsid w:val="5D4B0BE0"/>
    <w:rsid w:val="5D8D2FA6"/>
    <w:rsid w:val="5DC015CE"/>
    <w:rsid w:val="5DED1C97"/>
    <w:rsid w:val="5E0B036F"/>
    <w:rsid w:val="5E552C80"/>
    <w:rsid w:val="5F155949"/>
    <w:rsid w:val="5F3C2ED6"/>
    <w:rsid w:val="5F555D46"/>
    <w:rsid w:val="5F69359F"/>
    <w:rsid w:val="5FA36AB1"/>
    <w:rsid w:val="5FB05672"/>
    <w:rsid w:val="5FE34AA5"/>
    <w:rsid w:val="60402552"/>
    <w:rsid w:val="60732927"/>
    <w:rsid w:val="60854409"/>
    <w:rsid w:val="608F5287"/>
    <w:rsid w:val="60A246D9"/>
    <w:rsid w:val="60C34F31"/>
    <w:rsid w:val="614222FA"/>
    <w:rsid w:val="61F92F1D"/>
    <w:rsid w:val="6200643D"/>
    <w:rsid w:val="622B7232"/>
    <w:rsid w:val="623C31ED"/>
    <w:rsid w:val="62436329"/>
    <w:rsid w:val="62682234"/>
    <w:rsid w:val="62E73159"/>
    <w:rsid w:val="6320666B"/>
    <w:rsid w:val="635527B8"/>
    <w:rsid w:val="6386469A"/>
    <w:rsid w:val="638E1826"/>
    <w:rsid w:val="63AA3C28"/>
    <w:rsid w:val="641E2BAA"/>
    <w:rsid w:val="648A6492"/>
    <w:rsid w:val="64D70FAB"/>
    <w:rsid w:val="64EA33D4"/>
    <w:rsid w:val="6502427A"/>
    <w:rsid w:val="65752C9E"/>
    <w:rsid w:val="6582360D"/>
    <w:rsid w:val="65BD2897"/>
    <w:rsid w:val="660404C6"/>
    <w:rsid w:val="664803B2"/>
    <w:rsid w:val="66996E60"/>
    <w:rsid w:val="66B62F4A"/>
    <w:rsid w:val="66B94E0C"/>
    <w:rsid w:val="66F44096"/>
    <w:rsid w:val="66F75934"/>
    <w:rsid w:val="673D3C8F"/>
    <w:rsid w:val="67825B46"/>
    <w:rsid w:val="67D619EE"/>
    <w:rsid w:val="67E91721"/>
    <w:rsid w:val="67F21FD7"/>
    <w:rsid w:val="67F65BEC"/>
    <w:rsid w:val="68996CA3"/>
    <w:rsid w:val="68C31F72"/>
    <w:rsid w:val="69C9180A"/>
    <w:rsid w:val="69D71523"/>
    <w:rsid w:val="69EE74C3"/>
    <w:rsid w:val="69F66377"/>
    <w:rsid w:val="6A3824EC"/>
    <w:rsid w:val="6B2018FE"/>
    <w:rsid w:val="6BB110D6"/>
    <w:rsid w:val="6BC77FCB"/>
    <w:rsid w:val="6BD6020E"/>
    <w:rsid w:val="6BD73442"/>
    <w:rsid w:val="6C111246"/>
    <w:rsid w:val="6CC60283"/>
    <w:rsid w:val="6D23256F"/>
    <w:rsid w:val="6D567859"/>
    <w:rsid w:val="6D765805"/>
    <w:rsid w:val="6DCA5B51"/>
    <w:rsid w:val="6E182D60"/>
    <w:rsid w:val="6E3000AA"/>
    <w:rsid w:val="6E7D2BC3"/>
    <w:rsid w:val="6E8B7A26"/>
    <w:rsid w:val="6ED34DCE"/>
    <w:rsid w:val="6F3C482C"/>
    <w:rsid w:val="6F761BCE"/>
    <w:rsid w:val="6FAD572A"/>
    <w:rsid w:val="6FBE16E5"/>
    <w:rsid w:val="6FE32EFA"/>
    <w:rsid w:val="6FF43359"/>
    <w:rsid w:val="700215D2"/>
    <w:rsid w:val="700417EE"/>
    <w:rsid w:val="702754DC"/>
    <w:rsid w:val="70313C65"/>
    <w:rsid w:val="704716DB"/>
    <w:rsid w:val="704A2F79"/>
    <w:rsid w:val="705B5186"/>
    <w:rsid w:val="706C7393"/>
    <w:rsid w:val="70853FB1"/>
    <w:rsid w:val="70C64CF5"/>
    <w:rsid w:val="70D07922"/>
    <w:rsid w:val="71121CE9"/>
    <w:rsid w:val="71864485"/>
    <w:rsid w:val="71B20DD6"/>
    <w:rsid w:val="71D13952"/>
    <w:rsid w:val="71D40D4C"/>
    <w:rsid w:val="71DB46F1"/>
    <w:rsid w:val="71F85256"/>
    <w:rsid w:val="7270316B"/>
    <w:rsid w:val="727B1B10"/>
    <w:rsid w:val="72C62D8B"/>
    <w:rsid w:val="73065C57"/>
    <w:rsid w:val="732D2E0A"/>
    <w:rsid w:val="738549F4"/>
    <w:rsid w:val="739836BC"/>
    <w:rsid w:val="73B452D9"/>
    <w:rsid w:val="74025471"/>
    <w:rsid w:val="744A5B6B"/>
    <w:rsid w:val="7452064E"/>
    <w:rsid w:val="747D1B6F"/>
    <w:rsid w:val="7499002B"/>
    <w:rsid w:val="749F1AE5"/>
    <w:rsid w:val="74AF784E"/>
    <w:rsid w:val="74BC5DCB"/>
    <w:rsid w:val="74CA6436"/>
    <w:rsid w:val="74F636CF"/>
    <w:rsid w:val="751A73BE"/>
    <w:rsid w:val="753A180E"/>
    <w:rsid w:val="75A82C1C"/>
    <w:rsid w:val="762027B2"/>
    <w:rsid w:val="76DD4B47"/>
    <w:rsid w:val="77591F05"/>
    <w:rsid w:val="777A05E8"/>
    <w:rsid w:val="778E7BEF"/>
    <w:rsid w:val="77A94A29"/>
    <w:rsid w:val="77CB0E43"/>
    <w:rsid w:val="78063C29"/>
    <w:rsid w:val="788F3C1F"/>
    <w:rsid w:val="78AC2A23"/>
    <w:rsid w:val="79326693"/>
    <w:rsid w:val="796926C2"/>
    <w:rsid w:val="797D616D"/>
    <w:rsid w:val="797F3C93"/>
    <w:rsid w:val="79C8388C"/>
    <w:rsid w:val="7A375E00"/>
    <w:rsid w:val="7A396538"/>
    <w:rsid w:val="7A684727"/>
    <w:rsid w:val="7A7C01D3"/>
    <w:rsid w:val="7A877563"/>
    <w:rsid w:val="7AD61FD9"/>
    <w:rsid w:val="7B6C0247"/>
    <w:rsid w:val="7C2428D0"/>
    <w:rsid w:val="7CAD6D69"/>
    <w:rsid w:val="7CCF6CE0"/>
    <w:rsid w:val="7CDC13FD"/>
    <w:rsid w:val="7CE65DD7"/>
    <w:rsid w:val="7D2A660C"/>
    <w:rsid w:val="7D43322A"/>
    <w:rsid w:val="7D781125"/>
    <w:rsid w:val="7DEC38C1"/>
    <w:rsid w:val="7DEE7639"/>
    <w:rsid w:val="7DFB58B2"/>
    <w:rsid w:val="7E6873EC"/>
    <w:rsid w:val="7EAA6AA6"/>
    <w:rsid w:val="7EC9775F"/>
    <w:rsid w:val="7EDC56E4"/>
    <w:rsid w:val="7EEE5049"/>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3858</Words>
  <Characters>4943</Characters>
  <Lines>0</Lines>
  <Paragraphs>0</Paragraphs>
  <TotalTime>9</TotalTime>
  <ScaleCrop>false</ScaleCrop>
  <LinksUpToDate>false</LinksUpToDate>
  <CharactersWithSpaces>5116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2022-11-07T02:10:00Z</dcterms:created>
  <dc:creator>111</dc:creator>
  <cp:lastModifiedBy>Zyb</cp:lastModifiedBy>
  <dcterms:modified xsi:type="dcterms:W3CDTF">2022-11-28T06:55:52Z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64CB1DEDEC4C4A198AAD2E7AAE682F2C</vt:lpwstr>
  </property>
</Properties>
</file>