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D4" w:rsidRDefault="00BA5A9D">
      <w:pPr>
        <w:spacing w:line="360" w:lineRule="exact"/>
        <w:jc w:val="center"/>
        <w:rPr>
          <w:rFonts w:ascii="黑体" w:eastAsia="黑体" w:hAnsi="黑体"/>
          <w:b/>
          <w:sz w:val="21"/>
          <w:szCs w:val="21"/>
        </w:rPr>
      </w:pPr>
      <w:r>
        <w:rPr>
          <w:rFonts w:ascii="黑体" w:eastAsia="黑体" w:hAnsi="黑体" w:hint="eastAsia"/>
          <w:b/>
          <w:sz w:val="21"/>
          <w:szCs w:val="21"/>
        </w:rPr>
        <w:t>科技小院如何在乡村振兴中发挥重要作用</w:t>
      </w:r>
    </w:p>
    <w:p w:rsidR="009645D4" w:rsidRDefault="00BA5A9D">
      <w:pPr>
        <w:spacing w:line="360" w:lineRule="exact"/>
        <w:jc w:val="center"/>
        <w:rPr>
          <w:b/>
          <w:sz w:val="21"/>
          <w:szCs w:val="21"/>
        </w:rPr>
      </w:pPr>
      <w:r>
        <w:rPr>
          <w:rFonts w:ascii="黑体" w:eastAsia="黑体" w:hAnsi="黑体" w:hint="eastAsia"/>
          <w:b/>
          <w:sz w:val="21"/>
          <w:szCs w:val="21"/>
        </w:rPr>
        <w:t>——以海南儋州食用菌科技小院为例</w:t>
      </w:r>
    </w:p>
    <w:p w:rsidR="009645D4" w:rsidRDefault="00BA5A9D">
      <w:pPr>
        <w:spacing w:line="360" w:lineRule="exact"/>
        <w:jc w:val="center"/>
        <w:rPr>
          <w:sz w:val="21"/>
          <w:szCs w:val="21"/>
        </w:rPr>
      </w:pPr>
      <w:r>
        <w:rPr>
          <w:rFonts w:hint="eastAsia"/>
          <w:sz w:val="21"/>
          <w:szCs w:val="21"/>
        </w:rPr>
        <w:t>邹瑞龙，廖万杰，聂立孝</w:t>
      </w:r>
      <w:r>
        <w:rPr>
          <w:sz w:val="21"/>
          <w:szCs w:val="21"/>
          <w:vertAlign w:val="superscript"/>
        </w:rPr>
        <w:t>*</w:t>
      </w:r>
    </w:p>
    <w:p w:rsidR="009645D4" w:rsidRDefault="00BA5A9D">
      <w:pPr>
        <w:spacing w:line="360" w:lineRule="exact"/>
        <w:jc w:val="center"/>
        <w:rPr>
          <w:sz w:val="21"/>
          <w:szCs w:val="21"/>
        </w:rPr>
      </w:pPr>
      <w:r>
        <w:rPr>
          <w:rFonts w:hint="eastAsia"/>
          <w:sz w:val="21"/>
          <w:szCs w:val="21"/>
        </w:rPr>
        <w:t>海南大学</w:t>
      </w:r>
      <w:r w:rsidR="00EE7BE4">
        <w:rPr>
          <w:rFonts w:hint="eastAsia"/>
          <w:sz w:val="21"/>
          <w:szCs w:val="21"/>
        </w:rPr>
        <w:t xml:space="preserve"> </w:t>
      </w:r>
      <w:r>
        <w:rPr>
          <w:rFonts w:hint="eastAsia"/>
          <w:sz w:val="21"/>
          <w:szCs w:val="21"/>
        </w:rPr>
        <w:t>热带作物学院</w:t>
      </w:r>
      <w:r w:rsidR="00243AD2">
        <w:rPr>
          <w:rFonts w:hint="eastAsia"/>
          <w:sz w:val="21"/>
          <w:szCs w:val="21"/>
        </w:rPr>
        <w:t>，</w:t>
      </w:r>
      <w:r>
        <w:rPr>
          <w:rFonts w:hint="eastAsia"/>
          <w:sz w:val="21"/>
          <w:szCs w:val="21"/>
        </w:rPr>
        <w:t>海南</w:t>
      </w:r>
      <w:r w:rsidR="00243AD2">
        <w:rPr>
          <w:rFonts w:hint="eastAsia"/>
          <w:sz w:val="21"/>
          <w:szCs w:val="21"/>
        </w:rPr>
        <w:t>，</w:t>
      </w:r>
      <w:r>
        <w:rPr>
          <w:rFonts w:hint="eastAsia"/>
          <w:sz w:val="21"/>
          <w:szCs w:val="21"/>
        </w:rPr>
        <w:t>海口</w:t>
      </w:r>
      <w:r>
        <w:rPr>
          <w:rFonts w:hint="eastAsia"/>
          <w:sz w:val="21"/>
          <w:szCs w:val="21"/>
        </w:rPr>
        <w:t xml:space="preserve"> 5</w:t>
      </w:r>
      <w:r>
        <w:rPr>
          <w:sz w:val="21"/>
          <w:szCs w:val="21"/>
        </w:rPr>
        <w:t>70228</w:t>
      </w:r>
    </w:p>
    <w:p w:rsidR="009645D4" w:rsidRDefault="00BA5A9D">
      <w:pPr>
        <w:spacing w:line="360" w:lineRule="exact"/>
        <w:jc w:val="center"/>
        <w:rPr>
          <w:rFonts w:ascii="楷体" w:eastAsia="楷体" w:hAnsi="楷体"/>
          <w:b/>
          <w:sz w:val="21"/>
          <w:szCs w:val="21"/>
        </w:rPr>
      </w:pPr>
      <w:r>
        <w:rPr>
          <w:rFonts w:ascii="楷体" w:eastAsia="楷体" w:hAnsi="楷体" w:hint="eastAsia"/>
          <w:b/>
          <w:sz w:val="21"/>
          <w:szCs w:val="21"/>
        </w:rPr>
        <w:t>摘要</w:t>
      </w:r>
    </w:p>
    <w:p w:rsidR="009645D4" w:rsidRDefault="00BA5A9D">
      <w:pPr>
        <w:spacing w:line="360" w:lineRule="exact"/>
        <w:ind w:firstLineChars="200" w:firstLine="420"/>
        <w:jc w:val="left"/>
        <w:rPr>
          <w:rFonts w:ascii="楷体" w:eastAsia="楷体" w:hAnsi="楷体"/>
          <w:b/>
          <w:sz w:val="21"/>
          <w:szCs w:val="21"/>
        </w:rPr>
      </w:pPr>
      <w:r>
        <w:rPr>
          <w:rFonts w:ascii="楷体" w:eastAsia="楷体" w:hAnsi="楷体" w:hint="eastAsia"/>
          <w:sz w:val="21"/>
          <w:szCs w:val="21"/>
        </w:rPr>
        <w:t>为贯彻习总书记对新时代研究生教育的指导精神，充分落实《关于加快推进乡村人才振兴的意见》等文件精神，教育部、农业农村部和中国科协共同决定开展科技小院研究生培养模式。在“科技小院”培养模式中，研究生培养单位让农科专业研究生长期驻扎农业生产一线，着力将科技小院的研究生打造成有知识、有能力的农业高层次应用型人才。该举措为推广农业技术和全面推进乡村振兴提供了人才保障。“科技小院”研究生培养制度日趋完善，研究生在小院的科研和生活得到基本保障，那科技小院如何在乡村振兴中发挥重要作用呢？现以海南儋州食用菌科技小院为例探讨科</w:t>
      </w:r>
      <w:r>
        <w:rPr>
          <w:rFonts w:ascii="楷体" w:eastAsia="楷体" w:hAnsi="楷体" w:hint="eastAsia"/>
          <w:sz w:val="21"/>
          <w:szCs w:val="21"/>
        </w:rPr>
        <w:t>技小院如何助力乡村振兴。</w:t>
      </w:r>
    </w:p>
    <w:p w:rsidR="009645D4" w:rsidRDefault="00BA5A9D">
      <w:pPr>
        <w:spacing w:line="360" w:lineRule="exact"/>
        <w:jc w:val="left"/>
        <w:rPr>
          <w:rFonts w:ascii="楷体" w:eastAsia="楷体" w:hAnsi="楷体"/>
          <w:sz w:val="21"/>
          <w:szCs w:val="21"/>
        </w:rPr>
      </w:pPr>
      <w:r>
        <w:rPr>
          <w:rFonts w:ascii="楷体" w:eastAsia="楷体" w:hAnsi="楷体" w:hint="eastAsia"/>
          <w:b/>
          <w:sz w:val="21"/>
          <w:szCs w:val="21"/>
        </w:rPr>
        <w:t>关键词：</w:t>
      </w:r>
      <w:r>
        <w:rPr>
          <w:rFonts w:ascii="楷体" w:eastAsia="楷体" w:hAnsi="楷体" w:hint="eastAsia"/>
          <w:sz w:val="21"/>
          <w:szCs w:val="21"/>
        </w:rPr>
        <w:t>科技小院；海南儋州食用菌科技小院；乡村振兴</w:t>
      </w:r>
    </w:p>
    <w:p w:rsidR="009645D4" w:rsidRDefault="009645D4">
      <w:pPr>
        <w:spacing w:line="360" w:lineRule="exact"/>
        <w:jc w:val="left"/>
        <w:rPr>
          <w:rFonts w:ascii="楷体" w:eastAsia="楷体" w:hAnsi="楷体"/>
          <w:sz w:val="21"/>
          <w:szCs w:val="21"/>
        </w:rPr>
      </w:pPr>
    </w:p>
    <w:p w:rsidR="009645D4" w:rsidRDefault="00BA5A9D">
      <w:pPr>
        <w:spacing w:line="360" w:lineRule="exact"/>
        <w:jc w:val="left"/>
        <w:rPr>
          <w:rFonts w:ascii="楷体" w:eastAsia="楷体" w:hAnsi="楷体"/>
          <w:b/>
          <w:sz w:val="21"/>
          <w:szCs w:val="21"/>
        </w:rPr>
      </w:pPr>
      <w:r>
        <w:rPr>
          <w:rFonts w:ascii="楷体" w:eastAsia="楷体" w:hAnsi="楷体" w:hint="eastAsia"/>
          <w:b/>
          <w:sz w:val="21"/>
          <w:szCs w:val="21"/>
        </w:rPr>
        <w:t>作者简介：</w:t>
      </w:r>
    </w:p>
    <w:p w:rsidR="009645D4" w:rsidRDefault="00BA5A9D">
      <w:pPr>
        <w:spacing w:line="360" w:lineRule="exact"/>
        <w:jc w:val="left"/>
        <w:rPr>
          <w:rFonts w:ascii="楷体" w:eastAsia="楷体" w:hAnsi="楷体"/>
          <w:sz w:val="21"/>
          <w:szCs w:val="21"/>
        </w:rPr>
      </w:pPr>
      <w:r>
        <w:rPr>
          <w:rFonts w:ascii="楷体" w:eastAsia="楷体" w:hAnsi="楷体"/>
          <w:sz w:val="21"/>
          <w:szCs w:val="21"/>
        </w:rPr>
        <w:t>1</w:t>
      </w:r>
      <w:r>
        <w:rPr>
          <w:rFonts w:ascii="楷体" w:eastAsia="楷体" w:hAnsi="楷体" w:hint="eastAsia"/>
          <w:sz w:val="21"/>
          <w:szCs w:val="21"/>
        </w:rPr>
        <w:t>、邹瑞龙（</w:t>
      </w:r>
      <w:r>
        <w:rPr>
          <w:rFonts w:ascii="楷体" w:eastAsia="楷体" w:hAnsi="楷体" w:hint="eastAsia"/>
          <w:sz w:val="21"/>
          <w:szCs w:val="21"/>
        </w:rPr>
        <w:t>2</w:t>
      </w:r>
      <w:r>
        <w:rPr>
          <w:rFonts w:ascii="楷体" w:eastAsia="楷体" w:hAnsi="楷体"/>
          <w:sz w:val="21"/>
          <w:szCs w:val="21"/>
        </w:rPr>
        <w:t>000-</w:t>
      </w:r>
      <w:r>
        <w:rPr>
          <w:rFonts w:ascii="楷体" w:eastAsia="楷体" w:hAnsi="楷体" w:hint="eastAsia"/>
          <w:sz w:val="21"/>
          <w:szCs w:val="21"/>
        </w:rPr>
        <w:t>），男（汉族），江西瑞金人，作物学硕士研究生，海南大学热带作物学院，主要研究海南橡胶林下食用菌栽培；</w:t>
      </w:r>
    </w:p>
    <w:p w:rsidR="009645D4" w:rsidRDefault="00BA5A9D">
      <w:pPr>
        <w:spacing w:line="360" w:lineRule="exact"/>
        <w:jc w:val="left"/>
        <w:rPr>
          <w:rFonts w:ascii="楷体" w:eastAsia="楷体" w:hAnsi="楷体"/>
          <w:sz w:val="21"/>
          <w:szCs w:val="21"/>
        </w:rPr>
      </w:pPr>
      <w:r>
        <w:rPr>
          <w:rFonts w:ascii="楷体" w:eastAsia="楷体" w:hAnsi="楷体"/>
          <w:sz w:val="21"/>
          <w:szCs w:val="21"/>
        </w:rPr>
        <w:t>2</w:t>
      </w:r>
      <w:r>
        <w:rPr>
          <w:rFonts w:ascii="楷体" w:eastAsia="楷体" w:hAnsi="楷体" w:hint="eastAsia"/>
          <w:sz w:val="21"/>
          <w:szCs w:val="21"/>
        </w:rPr>
        <w:t>、廖万杰（</w:t>
      </w:r>
      <w:r>
        <w:rPr>
          <w:rFonts w:ascii="楷体" w:eastAsia="楷体" w:hAnsi="楷体" w:hint="eastAsia"/>
          <w:sz w:val="21"/>
          <w:szCs w:val="21"/>
        </w:rPr>
        <w:t>1</w:t>
      </w:r>
      <w:r>
        <w:rPr>
          <w:rFonts w:ascii="楷体" w:eastAsia="楷体" w:hAnsi="楷体"/>
          <w:sz w:val="21"/>
          <w:szCs w:val="21"/>
        </w:rPr>
        <w:t>996-</w:t>
      </w:r>
      <w:r>
        <w:rPr>
          <w:rFonts w:ascii="楷体" w:eastAsia="楷体" w:hAnsi="楷体" w:hint="eastAsia"/>
          <w:sz w:val="21"/>
          <w:szCs w:val="21"/>
        </w:rPr>
        <w:t>），男（汉族），江西</w:t>
      </w:r>
      <w:r>
        <w:rPr>
          <w:rFonts w:ascii="楷体" w:eastAsia="楷体" w:hAnsi="楷体" w:hint="eastAsia"/>
          <w:sz w:val="21"/>
          <w:szCs w:val="21"/>
        </w:rPr>
        <w:t>赣州</w:t>
      </w:r>
      <w:r>
        <w:rPr>
          <w:rFonts w:ascii="楷体" w:eastAsia="楷体" w:hAnsi="楷体" w:hint="eastAsia"/>
          <w:sz w:val="21"/>
          <w:szCs w:val="21"/>
        </w:rPr>
        <w:t>人，作物学硕士研究生，海南大学热带作物学院，主要研究海南林下经济；</w:t>
      </w:r>
    </w:p>
    <w:p w:rsidR="009645D4" w:rsidRDefault="00BA5A9D">
      <w:pPr>
        <w:spacing w:line="360" w:lineRule="exact"/>
        <w:jc w:val="left"/>
        <w:rPr>
          <w:rFonts w:ascii="楷体" w:eastAsia="楷体" w:hAnsi="楷体"/>
          <w:sz w:val="21"/>
          <w:szCs w:val="21"/>
        </w:rPr>
        <w:sectPr w:rsidR="009645D4">
          <w:headerReference w:type="default" r:id="rId8"/>
          <w:footerReference w:type="default" r:id="rId9"/>
          <w:pgSz w:w="11906" w:h="16838"/>
          <w:pgMar w:top="1440" w:right="1800" w:bottom="1440" w:left="1800" w:header="851" w:footer="992" w:gutter="0"/>
          <w:cols w:space="425"/>
          <w:titlePg/>
          <w:docGrid w:type="lines" w:linePitch="435"/>
        </w:sectPr>
      </w:pPr>
      <w:r>
        <w:rPr>
          <w:rFonts w:ascii="楷体" w:eastAsia="楷体" w:hAnsi="楷体"/>
          <w:sz w:val="21"/>
          <w:szCs w:val="21"/>
        </w:rPr>
        <w:t>3</w:t>
      </w:r>
      <w:r>
        <w:rPr>
          <w:rFonts w:ascii="楷体" w:eastAsia="楷体" w:hAnsi="楷体" w:hint="eastAsia"/>
          <w:sz w:val="21"/>
          <w:szCs w:val="21"/>
        </w:rPr>
        <w:t>、聂立孝（</w:t>
      </w:r>
      <w:r>
        <w:rPr>
          <w:rFonts w:ascii="楷体" w:eastAsia="楷体" w:hAnsi="楷体" w:hint="eastAsia"/>
          <w:sz w:val="21"/>
          <w:szCs w:val="21"/>
        </w:rPr>
        <w:t>1</w:t>
      </w:r>
      <w:r>
        <w:rPr>
          <w:rFonts w:ascii="楷体" w:eastAsia="楷体" w:hAnsi="楷体"/>
          <w:sz w:val="21"/>
          <w:szCs w:val="21"/>
        </w:rPr>
        <w:t>975-</w:t>
      </w:r>
      <w:r>
        <w:rPr>
          <w:rFonts w:ascii="楷体" w:eastAsia="楷体" w:hAnsi="楷体" w:hint="eastAsia"/>
          <w:sz w:val="21"/>
          <w:szCs w:val="21"/>
        </w:rPr>
        <w:t>），男（汉族），河南南阳人，博士，海南大学热带作物学院，教授（通信作者），博士生导师，研究方向为：热带作物绿色高产高效与抗逆栽培。</w:t>
      </w:r>
    </w:p>
    <w:p w:rsidR="009645D4" w:rsidRDefault="00BA5A9D">
      <w:pPr>
        <w:spacing w:line="360" w:lineRule="auto"/>
        <w:rPr>
          <w:rFonts w:ascii="Times New Roman" w:eastAsia="微软雅黑" w:hAnsi="Times New Roman" w:cs="Times New Roman"/>
          <w:color w:val="FF0000"/>
          <w:sz w:val="24"/>
          <w:szCs w:val="24"/>
        </w:rPr>
      </w:pPr>
      <w:r>
        <w:rPr>
          <w:rFonts w:ascii="Times New Roman" w:eastAsia="微软雅黑" w:hAnsi="Times New Roman" w:cs="Times New Roman"/>
          <w:b/>
          <w:color w:val="000000" w:themeColor="text1"/>
          <w:sz w:val="24"/>
          <w:szCs w:val="24"/>
        </w:rPr>
        <w:lastRenderedPageBreak/>
        <w:t>Abstract:</w:t>
      </w:r>
      <w:r>
        <w:rPr>
          <w:rFonts w:ascii="微软雅黑" w:eastAsia="微软雅黑" w:hAnsi="微软雅黑"/>
          <w:color w:val="000000" w:themeColor="text1"/>
          <w:sz w:val="24"/>
          <w:szCs w:val="24"/>
        </w:rPr>
        <w:t xml:space="preserve"> </w:t>
      </w:r>
      <w:r>
        <w:rPr>
          <w:rFonts w:ascii="Times New Roman" w:eastAsia="微软雅黑" w:hAnsi="Times New Roman" w:cs="Times New Roman"/>
          <w:color w:val="000000" w:themeColor="text1"/>
          <w:sz w:val="24"/>
          <w:szCs w:val="24"/>
        </w:rPr>
        <w:t>In order to implement General Secretary Xi's guiding spirit for postgraduate education in the new era and fully implement the spirit of the "Opinions on Accelerating the Revitalization of Rural Talents" and other documents, the Ministry of Education, the M</w:t>
      </w:r>
      <w:r>
        <w:rPr>
          <w:rFonts w:ascii="Times New Roman" w:eastAsia="微软雅黑" w:hAnsi="Times New Roman" w:cs="Times New Roman"/>
          <w:color w:val="000000" w:themeColor="text1"/>
          <w:sz w:val="24"/>
          <w:szCs w:val="24"/>
        </w:rPr>
        <w:t>inistry of Agriculture and Rural Affairs and the China Association for Science and Technology jointly decided to carry out the postgraduate cultivating model of the Science and Technology Backyard. In the cultivating model of "the Science and Technology Ba</w:t>
      </w:r>
      <w:r>
        <w:rPr>
          <w:rFonts w:ascii="Times New Roman" w:eastAsia="微软雅黑" w:hAnsi="Times New Roman" w:cs="Times New Roman"/>
          <w:color w:val="000000" w:themeColor="text1"/>
          <w:sz w:val="24"/>
          <w:szCs w:val="24"/>
        </w:rPr>
        <w:t xml:space="preserve">ckyard", the postgraduate cultivating units allow postgraduates majoring in agricultural sciences to be stationed in the front line of agricultural production for a long time, and strive to </w:t>
      </w:r>
      <w:r>
        <w:rPr>
          <w:rFonts w:ascii="Times New Roman" w:eastAsia="微软雅黑" w:hAnsi="Times New Roman" w:cs="Times New Roman" w:hint="eastAsia"/>
          <w:color w:val="000000" w:themeColor="text1"/>
          <w:sz w:val="24"/>
          <w:szCs w:val="24"/>
        </w:rPr>
        <w:t>cultivate</w:t>
      </w:r>
      <w:r>
        <w:rPr>
          <w:rFonts w:ascii="Times New Roman" w:eastAsia="微软雅黑" w:hAnsi="Times New Roman" w:cs="Times New Roman"/>
          <w:color w:val="000000" w:themeColor="text1"/>
          <w:sz w:val="24"/>
          <w:szCs w:val="24"/>
        </w:rPr>
        <w:t xml:space="preserve"> the postgraduates of the Science and Technology Backyard into high-level application-oriented talents in agriculture with knowledge </w:t>
      </w:r>
      <w:r>
        <w:rPr>
          <w:rFonts w:ascii="Times New Roman" w:eastAsia="微软雅黑" w:hAnsi="Times New Roman" w:cs="Times New Roman" w:hint="eastAsia"/>
          <w:color w:val="000000" w:themeColor="text1"/>
          <w:sz w:val="24"/>
          <w:szCs w:val="24"/>
        </w:rPr>
        <w:t>and</w:t>
      </w:r>
      <w:r>
        <w:rPr>
          <w:rFonts w:ascii="Times New Roman" w:eastAsia="微软雅黑" w:hAnsi="Times New Roman" w:cs="Times New Roman"/>
          <w:color w:val="000000" w:themeColor="text1"/>
          <w:sz w:val="24"/>
          <w:szCs w:val="24"/>
        </w:rPr>
        <w:t xml:space="preserve"> ability. This initiative provides talent guarantee for the promotion of agricultural technology and the comprehensive p</w:t>
      </w:r>
      <w:r>
        <w:rPr>
          <w:rFonts w:ascii="Times New Roman" w:eastAsia="微软雅黑" w:hAnsi="Times New Roman" w:cs="Times New Roman"/>
          <w:color w:val="000000" w:themeColor="text1"/>
          <w:sz w:val="24"/>
          <w:szCs w:val="24"/>
        </w:rPr>
        <w:t>romotion of rural revitalization. With the consummation of the postgraduate cultivating system of the "the Science and Technology Backyard", the scientific research and life of postgraduates in the Science and Technology Backyard are guaranteed,</w:t>
      </w:r>
      <w:r>
        <w:rPr>
          <w:rFonts w:ascii="Times New Roman" w:eastAsia="微软雅黑" w:hAnsi="Times New Roman" w:cs="Times New Roman"/>
          <w:color w:val="FF0000"/>
          <w:sz w:val="24"/>
          <w:szCs w:val="24"/>
        </w:rPr>
        <w:t xml:space="preserve"> </w:t>
      </w:r>
      <w:r>
        <w:rPr>
          <w:rFonts w:ascii="Times New Roman" w:eastAsia="微软雅黑" w:hAnsi="Times New Roman" w:cs="Times New Roman"/>
          <w:color w:val="000000" w:themeColor="text1"/>
          <w:sz w:val="24"/>
          <w:szCs w:val="24"/>
        </w:rPr>
        <w:t>so how can</w:t>
      </w:r>
      <w:r>
        <w:rPr>
          <w:rFonts w:ascii="Times New Roman" w:eastAsia="微软雅黑" w:hAnsi="Times New Roman" w:cs="Times New Roman"/>
          <w:color w:val="000000" w:themeColor="text1"/>
          <w:sz w:val="24"/>
          <w:szCs w:val="24"/>
        </w:rPr>
        <w:t xml:space="preserve"> the Science and Technology Backyard plays an important role in rural revitalization?</w:t>
      </w:r>
      <w:r>
        <w:rPr>
          <w:rFonts w:ascii="Times New Roman" w:eastAsia="微软雅黑" w:hAnsi="Times New Roman" w:cs="Times New Roman"/>
          <w:color w:val="FF0000"/>
          <w:sz w:val="24"/>
          <w:szCs w:val="24"/>
        </w:rPr>
        <w:t xml:space="preserve"> </w:t>
      </w:r>
      <w:r>
        <w:rPr>
          <w:rFonts w:ascii="Times New Roman" w:eastAsia="微软雅黑" w:hAnsi="Times New Roman" w:cs="Times New Roman"/>
          <w:color w:val="000000" w:themeColor="text1"/>
          <w:sz w:val="24"/>
          <w:szCs w:val="24"/>
        </w:rPr>
        <w:t xml:space="preserve">Taking the </w:t>
      </w:r>
      <w:proofErr w:type="spellStart"/>
      <w:r>
        <w:rPr>
          <w:rFonts w:ascii="Times New Roman" w:eastAsia="微软雅黑" w:hAnsi="Times New Roman" w:cs="Times New Roman"/>
          <w:color w:val="000000" w:themeColor="text1"/>
          <w:sz w:val="24"/>
          <w:szCs w:val="24"/>
        </w:rPr>
        <w:t>Danzhou</w:t>
      </w:r>
      <w:proofErr w:type="spellEnd"/>
      <w:r>
        <w:rPr>
          <w:rFonts w:ascii="Times New Roman" w:eastAsia="微软雅黑" w:hAnsi="Times New Roman" w:cs="Times New Roman"/>
          <w:color w:val="000000" w:themeColor="text1"/>
          <w:sz w:val="24"/>
          <w:szCs w:val="24"/>
        </w:rPr>
        <w:t xml:space="preserve"> Edible Mushroom Science and Technology Backyard in Hainan as an example, it will discuss how the Science and Technology Backyard booster rural revitali</w:t>
      </w:r>
      <w:r>
        <w:rPr>
          <w:rFonts w:ascii="Times New Roman" w:eastAsia="微软雅黑" w:hAnsi="Times New Roman" w:cs="Times New Roman"/>
          <w:color w:val="000000" w:themeColor="text1"/>
          <w:sz w:val="24"/>
          <w:szCs w:val="24"/>
        </w:rPr>
        <w:t>zation.</w:t>
      </w:r>
    </w:p>
    <w:p w:rsidR="009645D4" w:rsidRDefault="00BA5A9D">
      <w:pPr>
        <w:spacing w:line="360" w:lineRule="auto"/>
        <w:rPr>
          <w:color w:val="000000" w:themeColor="text1"/>
          <w:sz w:val="24"/>
          <w:szCs w:val="24"/>
        </w:rPr>
      </w:pPr>
      <w:r>
        <w:rPr>
          <w:rFonts w:ascii="Times New Roman" w:eastAsia="微软雅黑" w:hAnsi="Times New Roman" w:cs="Times New Roman"/>
          <w:b/>
          <w:color w:val="000000" w:themeColor="text1"/>
          <w:sz w:val="24"/>
          <w:szCs w:val="24"/>
        </w:rPr>
        <w:t>Key words:</w:t>
      </w:r>
      <w:bookmarkStart w:id="0" w:name="_GoBack"/>
      <w:r>
        <w:rPr>
          <w:rFonts w:ascii="Times New Roman" w:eastAsia="微软雅黑" w:hAnsi="Times New Roman" w:cs="Times New Roman"/>
          <w:color w:val="000000" w:themeColor="text1"/>
          <w:sz w:val="24"/>
          <w:szCs w:val="24"/>
        </w:rPr>
        <w:t xml:space="preserve"> </w:t>
      </w:r>
      <w:proofErr w:type="gramStart"/>
      <w:r>
        <w:rPr>
          <w:rFonts w:ascii="Times New Roman" w:eastAsia="微软雅黑" w:hAnsi="Times New Roman" w:cs="Times New Roman"/>
          <w:color w:val="000000" w:themeColor="text1"/>
          <w:sz w:val="24"/>
          <w:szCs w:val="24"/>
        </w:rPr>
        <w:t>t</w:t>
      </w:r>
      <w:bookmarkEnd w:id="0"/>
      <w:r>
        <w:rPr>
          <w:rFonts w:ascii="Times New Roman" w:eastAsia="微软雅黑" w:hAnsi="Times New Roman" w:cs="Times New Roman"/>
          <w:color w:val="000000" w:themeColor="text1"/>
          <w:sz w:val="24"/>
          <w:szCs w:val="24"/>
        </w:rPr>
        <w:t>he</w:t>
      </w:r>
      <w:proofErr w:type="gramEnd"/>
      <w:r>
        <w:rPr>
          <w:rFonts w:ascii="Times New Roman" w:eastAsia="微软雅黑" w:hAnsi="Times New Roman" w:cs="Times New Roman"/>
          <w:color w:val="000000" w:themeColor="text1"/>
          <w:sz w:val="24"/>
          <w:szCs w:val="24"/>
        </w:rPr>
        <w:t xml:space="preserve"> Science and Technology Backyard; the </w:t>
      </w:r>
      <w:proofErr w:type="spellStart"/>
      <w:r>
        <w:rPr>
          <w:rFonts w:ascii="Times New Roman" w:eastAsia="微软雅黑" w:hAnsi="Times New Roman" w:cs="Times New Roman"/>
          <w:color w:val="000000" w:themeColor="text1"/>
          <w:sz w:val="24"/>
          <w:szCs w:val="24"/>
        </w:rPr>
        <w:t>Danzhou</w:t>
      </w:r>
      <w:proofErr w:type="spellEnd"/>
      <w:r>
        <w:rPr>
          <w:rFonts w:ascii="Times New Roman" w:eastAsia="微软雅黑" w:hAnsi="Times New Roman" w:cs="Times New Roman"/>
          <w:color w:val="000000" w:themeColor="text1"/>
          <w:sz w:val="24"/>
          <w:szCs w:val="24"/>
        </w:rPr>
        <w:t xml:space="preserve"> Edible Mushroom Science and Technology Backyard; rural revitalization</w:t>
      </w:r>
    </w:p>
    <w:p w:rsidR="009645D4" w:rsidRDefault="009645D4">
      <w:pPr>
        <w:rPr>
          <w:sz w:val="21"/>
          <w:szCs w:val="21"/>
        </w:rPr>
        <w:sectPr w:rsidR="009645D4">
          <w:pgSz w:w="11906" w:h="16838"/>
          <w:pgMar w:top="1440" w:right="1800" w:bottom="1440" w:left="1800" w:header="851" w:footer="992" w:gutter="0"/>
          <w:cols w:space="425"/>
          <w:titlePg/>
          <w:docGrid w:type="lines" w:linePitch="435"/>
        </w:sectPr>
      </w:pPr>
    </w:p>
    <w:p w:rsidR="009645D4" w:rsidRPr="00EF0F42" w:rsidRDefault="00BA5A9D">
      <w:pPr>
        <w:spacing w:line="360" w:lineRule="exact"/>
        <w:jc w:val="left"/>
        <w:outlineLvl w:val="0"/>
        <w:rPr>
          <w:rFonts w:ascii="黑体" w:eastAsia="黑体" w:hAnsi="黑体"/>
          <w:b/>
          <w:sz w:val="21"/>
          <w:szCs w:val="21"/>
        </w:rPr>
      </w:pPr>
      <w:bookmarkStart w:id="1" w:name="_Toc121167715"/>
      <w:r w:rsidRPr="00EF0F42">
        <w:rPr>
          <w:rFonts w:ascii="黑体" w:eastAsia="黑体" w:hAnsi="黑体" w:hint="eastAsia"/>
          <w:b/>
          <w:sz w:val="21"/>
          <w:szCs w:val="21"/>
        </w:rPr>
        <w:lastRenderedPageBreak/>
        <w:t>1</w:t>
      </w:r>
      <w:r w:rsidRPr="00EF0F42">
        <w:rPr>
          <w:rFonts w:ascii="黑体" w:eastAsia="黑体" w:hAnsi="黑体"/>
          <w:b/>
          <w:sz w:val="21"/>
          <w:szCs w:val="21"/>
        </w:rPr>
        <w:t>.</w:t>
      </w:r>
      <w:r w:rsidRPr="00EF0F42">
        <w:rPr>
          <w:rFonts w:ascii="黑体" w:eastAsia="黑体" w:hAnsi="黑体" w:hint="eastAsia"/>
          <w:b/>
          <w:sz w:val="21"/>
          <w:szCs w:val="21"/>
        </w:rPr>
        <w:t>科技小院</w:t>
      </w:r>
      <w:bookmarkEnd w:id="1"/>
    </w:p>
    <w:p w:rsidR="009645D4" w:rsidRDefault="00BA5A9D">
      <w:pPr>
        <w:spacing w:line="360" w:lineRule="exact"/>
        <w:jc w:val="left"/>
        <w:outlineLvl w:val="1"/>
        <w:rPr>
          <w:b/>
          <w:sz w:val="21"/>
          <w:szCs w:val="21"/>
        </w:rPr>
      </w:pPr>
      <w:bookmarkStart w:id="2" w:name="_Toc121167716"/>
      <w:r>
        <w:rPr>
          <w:rFonts w:hint="eastAsia"/>
          <w:b/>
          <w:sz w:val="21"/>
          <w:szCs w:val="21"/>
        </w:rPr>
        <w:t>1</w:t>
      </w:r>
      <w:r>
        <w:rPr>
          <w:b/>
          <w:sz w:val="21"/>
          <w:szCs w:val="21"/>
        </w:rPr>
        <w:t>.1</w:t>
      </w:r>
      <w:r>
        <w:rPr>
          <w:rFonts w:hint="eastAsia"/>
          <w:b/>
          <w:sz w:val="21"/>
          <w:szCs w:val="21"/>
        </w:rPr>
        <w:t>科技小院定位</w:t>
      </w:r>
      <w:bookmarkEnd w:id="2"/>
    </w:p>
    <w:p w:rsidR="009645D4" w:rsidRDefault="00BA5A9D">
      <w:pPr>
        <w:spacing w:line="360" w:lineRule="exact"/>
        <w:ind w:firstLineChars="200" w:firstLine="420"/>
        <w:jc w:val="left"/>
        <w:rPr>
          <w:sz w:val="21"/>
          <w:szCs w:val="21"/>
        </w:rPr>
      </w:pPr>
      <w:r>
        <w:rPr>
          <w:rFonts w:hint="eastAsia"/>
          <w:sz w:val="21"/>
          <w:szCs w:val="21"/>
        </w:rPr>
        <w:t>自</w:t>
      </w:r>
      <w:r>
        <w:rPr>
          <w:rFonts w:hint="eastAsia"/>
          <w:sz w:val="21"/>
          <w:szCs w:val="21"/>
        </w:rPr>
        <w:t>2</w:t>
      </w:r>
      <w:r>
        <w:rPr>
          <w:sz w:val="21"/>
          <w:szCs w:val="21"/>
        </w:rPr>
        <w:t>009</w:t>
      </w:r>
      <w:r>
        <w:rPr>
          <w:rFonts w:hint="eastAsia"/>
          <w:sz w:val="21"/>
          <w:szCs w:val="21"/>
        </w:rPr>
        <w:t>年中国农业大学李晓林教授带领学院老师和学生在河北曲周成立第一个科技小院以来，科技小院的发展秉承培养高素质农业科技人才的发展理念</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_Ref121167376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[1]</w:t>
      </w:r>
      <w:r>
        <w:rPr>
          <w:sz w:val="21"/>
          <w:szCs w:val="21"/>
          <w:vertAlign w:val="superscript"/>
        </w:rPr>
        <w:fldChar w:fldCharType="end"/>
      </w:r>
      <w:r>
        <w:rPr>
          <w:rFonts w:hint="eastAsia"/>
          <w:sz w:val="21"/>
          <w:szCs w:val="21"/>
        </w:rPr>
        <w:t>，该网络逐渐在全国范围内铺开，目前已在全国范围内建成</w:t>
      </w:r>
      <w:r>
        <w:rPr>
          <w:rFonts w:hint="eastAsia"/>
          <w:sz w:val="21"/>
          <w:szCs w:val="21"/>
        </w:rPr>
        <w:t>7</w:t>
      </w:r>
      <w:r>
        <w:rPr>
          <w:sz w:val="21"/>
          <w:szCs w:val="21"/>
        </w:rPr>
        <w:t>80</w:t>
      </w:r>
      <w:r>
        <w:rPr>
          <w:rFonts w:hint="eastAsia"/>
          <w:sz w:val="21"/>
          <w:szCs w:val="21"/>
        </w:rPr>
        <w:t>个科技小院。科技小院以促进农村综合发展为基本定位，不断提升“内生驱动力”。围绕如何走完科学研究技术推广“最后一公里”的问题</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_Ref121167381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[2]</w:t>
      </w:r>
      <w:r>
        <w:rPr>
          <w:sz w:val="21"/>
          <w:szCs w:val="21"/>
          <w:vertAlign w:val="superscript"/>
        </w:rPr>
        <w:fldChar w:fldCharType="end"/>
      </w:r>
      <w:r>
        <w:rPr>
          <w:rFonts w:hint="eastAsia"/>
          <w:sz w:val="21"/>
          <w:szCs w:val="21"/>
        </w:rPr>
        <w:t>，科技小院在建设之初将深入农村进行调研，收集农民的诉求，力求解决农业实际生产问题，真正做到农业科研成果和实际生产的零距离接触。在科技小院建设和发展过程中，因地制宜、立足区域特色</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_Ref121167387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[3]</w:t>
      </w:r>
      <w:r>
        <w:rPr>
          <w:sz w:val="21"/>
          <w:szCs w:val="21"/>
          <w:vertAlign w:val="superscript"/>
        </w:rPr>
        <w:fldChar w:fldCharType="end"/>
      </w:r>
      <w:r>
        <w:rPr>
          <w:rFonts w:hint="eastAsia"/>
          <w:sz w:val="21"/>
          <w:szCs w:val="21"/>
        </w:rPr>
        <w:t>，通过培养农业专业技术人员、加强农业生产知识培训、引入现代科学技术等方式促进农业农村发展和乡村振兴。此外，通过入驻研究生撰写日志、发表学术论文等形式，科技小院的工作进展和学生思想实现了全国范围内的交流，科研成果也得到了展现和推广。</w:t>
      </w:r>
    </w:p>
    <w:p w:rsidR="009645D4" w:rsidRDefault="00BA5A9D">
      <w:pPr>
        <w:spacing w:line="360" w:lineRule="exact"/>
        <w:jc w:val="left"/>
        <w:outlineLvl w:val="1"/>
        <w:rPr>
          <w:b/>
          <w:sz w:val="21"/>
          <w:szCs w:val="21"/>
        </w:rPr>
      </w:pPr>
      <w:bookmarkStart w:id="3" w:name="_Toc121167717"/>
      <w:r>
        <w:rPr>
          <w:rFonts w:hint="eastAsia"/>
          <w:b/>
          <w:sz w:val="21"/>
          <w:szCs w:val="21"/>
        </w:rPr>
        <w:t>1</w:t>
      </w:r>
      <w:r>
        <w:rPr>
          <w:b/>
          <w:sz w:val="21"/>
          <w:szCs w:val="21"/>
        </w:rPr>
        <w:t>.2</w:t>
      </w:r>
      <w:r>
        <w:rPr>
          <w:rFonts w:hint="eastAsia"/>
          <w:b/>
          <w:sz w:val="21"/>
          <w:szCs w:val="21"/>
        </w:rPr>
        <w:t>科技小院职责和作用</w:t>
      </w:r>
      <w:bookmarkEnd w:id="3"/>
    </w:p>
    <w:p w:rsidR="009645D4" w:rsidRDefault="00BA5A9D">
      <w:pPr>
        <w:spacing w:line="360" w:lineRule="exact"/>
        <w:ind w:firstLineChars="200" w:firstLine="420"/>
        <w:jc w:val="left"/>
        <w:rPr>
          <w:sz w:val="21"/>
          <w:szCs w:val="21"/>
        </w:rPr>
      </w:pPr>
      <w:r>
        <w:rPr>
          <w:rFonts w:hint="eastAsia"/>
          <w:sz w:val="21"/>
          <w:szCs w:val="21"/>
        </w:rPr>
        <w:t>科技小院，</w:t>
      </w:r>
      <w:proofErr w:type="gramStart"/>
      <w:r>
        <w:rPr>
          <w:rFonts w:hint="eastAsia"/>
          <w:sz w:val="21"/>
          <w:szCs w:val="21"/>
        </w:rPr>
        <w:t>院小作用</w:t>
      </w:r>
      <w:proofErr w:type="gramEnd"/>
      <w:r>
        <w:rPr>
          <w:rFonts w:hint="eastAsia"/>
          <w:sz w:val="21"/>
          <w:szCs w:val="21"/>
        </w:rPr>
        <w:t>大。作为建立在农村生产一线的综合型人才培养、科技创新和社会服务平台</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_Ref121167391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[4]</w:t>
      </w:r>
      <w:r>
        <w:rPr>
          <w:sz w:val="21"/>
          <w:szCs w:val="21"/>
          <w:vertAlign w:val="superscript"/>
        </w:rPr>
        <w:fldChar w:fldCharType="end"/>
      </w:r>
      <w:r>
        <w:rPr>
          <w:rFonts w:hint="eastAsia"/>
          <w:sz w:val="21"/>
          <w:szCs w:val="21"/>
        </w:rPr>
        <w:t>，科技小院在技术集成、技术培训、技术服务、技术保障、人才培养、乡村振兴和开拓市场等多个层面发挥重要作用。</w:t>
      </w:r>
    </w:p>
    <w:p w:rsidR="009645D4" w:rsidRDefault="00BA5A9D">
      <w:pPr>
        <w:spacing w:line="360" w:lineRule="exact"/>
        <w:ind w:firstLineChars="200" w:firstLine="420"/>
        <w:jc w:val="left"/>
        <w:rPr>
          <w:sz w:val="21"/>
          <w:szCs w:val="21"/>
        </w:rPr>
      </w:pPr>
      <w:r>
        <w:rPr>
          <w:rFonts w:hint="eastAsia"/>
          <w:sz w:val="21"/>
          <w:szCs w:val="21"/>
        </w:rPr>
        <w:t>科技小院研究生和专家将先进农业生产技术引到当地，提高农业发展水平，在田间检验实验室研究成果，将生产过程流程化并用于指导生产。入驻科技小院的研究生在接受当地县乡农技员的培训并学习当地基本的农业生产知识后，针对当地有需求的农民进行生产技术培训，传播农业生产知识与技能</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_Ref121167396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[5]</w:t>
      </w:r>
      <w:r>
        <w:rPr>
          <w:sz w:val="21"/>
          <w:szCs w:val="21"/>
          <w:vertAlign w:val="superscript"/>
        </w:rPr>
        <w:fldChar w:fldCharType="end"/>
      </w:r>
      <w:r>
        <w:rPr>
          <w:rFonts w:hint="eastAsia"/>
          <w:sz w:val="21"/>
          <w:szCs w:val="21"/>
        </w:rPr>
        <w:t>。在人才培养层面，随着科技小院在当地开展工作，不仅入驻的研究生在实践过程中各项能力得到培养，同时增加本土农业人才数量并有效提升综合素质</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_Ref121167402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[6]</w:t>
      </w:r>
      <w:r>
        <w:rPr>
          <w:sz w:val="21"/>
          <w:szCs w:val="21"/>
          <w:vertAlign w:val="superscript"/>
        </w:rPr>
        <w:fldChar w:fldCharType="end"/>
      </w:r>
      <w:r>
        <w:rPr>
          <w:rFonts w:hint="eastAsia"/>
          <w:sz w:val="21"/>
          <w:szCs w:val="21"/>
        </w:rPr>
        <w:t>，普通农民有望转型成为有理论和技术的“科技农民”。</w:t>
      </w:r>
    </w:p>
    <w:p w:rsidR="009645D4" w:rsidRDefault="00BA5A9D">
      <w:pPr>
        <w:spacing w:line="360" w:lineRule="exact"/>
        <w:ind w:firstLineChars="200" w:firstLine="420"/>
        <w:jc w:val="left"/>
        <w:rPr>
          <w:sz w:val="21"/>
          <w:szCs w:val="21"/>
        </w:rPr>
      </w:pPr>
      <w:r>
        <w:rPr>
          <w:rFonts w:hint="eastAsia"/>
          <w:sz w:val="21"/>
          <w:szCs w:val="21"/>
        </w:rPr>
        <w:t>科技小院在乡村振兴层面，紧紧围绕相关国家发展战略，助力科技兴农和绿色发展，指导农民实现高质量生产</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_Ref121167406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[7]</w:t>
      </w:r>
      <w:r>
        <w:rPr>
          <w:sz w:val="21"/>
          <w:szCs w:val="21"/>
          <w:vertAlign w:val="superscript"/>
        </w:rPr>
        <w:fldChar w:fldCharType="end"/>
      </w:r>
      <w:r>
        <w:rPr>
          <w:rFonts w:hint="eastAsia"/>
          <w:sz w:val="21"/>
          <w:szCs w:val="21"/>
        </w:rPr>
        <w:t>。该举措不仅</w:t>
      </w:r>
      <w:r>
        <w:rPr>
          <w:rFonts w:hint="eastAsia"/>
          <w:sz w:val="21"/>
          <w:szCs w:val="21"/>
        </w:rPr>
        <w:t>带动了农村经济的快速发展，而且符合“绿水青山就是金山银山”的可持续发展理念。科技小院的常驻研究生也是农产品市场开拓的主力军，带动农民打造特色品牌，利用网络媒体进行宣传。</w:t>
      </w:r>
    </w:p>
    <w:p w:rsidR="009645D4" w:rsidRDefault="00BA5A9D">
      <w:pPr>
        <w:spacing w:line="360" w:lineRule="exact"/>
        <w:jc w:val="left"/>
        <w:outlineLvl w:val="1"/>
        <w:rPr>
          <w:b/>
          <w:sz w:val="21"/>
          <w:szCs w:val="21"/>
        </w:rPr>
      </w:pPr>
      <w:bookmarkStart w:id="4" w:name="_Toc121167718"/>
      <w:r>
        <w:rPr>
          <w:rFonts w:hint="eastAsia"/>
          <w:b/>
          <w:sz w:val="21"/>
          <w:szCs w:val="21"/>
        </w:rPr>
        <w:t>1</w:t>
      </w:r>
      <w:r>
        <w:rPr>
          <w:b/>
          <w:sz w:val="21"/>
          <w:szCs w:val="21"/>
        </w:rPr>
        <w:t>.3</w:t>
      </w:r>
      <w:r>
        <w:rPr>
          <w:rFonts w:hint="eastAsia"/>
          <w:b/>
          <w:sz w:val="21"/>
          <w:szCs w:val="21"/>
        </w:rPr>
        <w:t>科技小院研究生培养模式</w:t>
      </w:r>
      <w:bookmarkEnd w:id="4"/>
    </w:p>
    <w:p w:rsidR="009645D4" w:rsidRDefault="00BA5A9D">
      <w:pPr>
        <w:spacing w:line="360" w:lineRule="exact"/>
        <w:ind w:firstLineChars="200" w:firstLine="420"/>
        <w:jc w:val="left"/>
        <w:rPr>
          <w:sz w:val="21"/>
          <w:szCs w:val="21"/>
        </w:rPr>
      </w:pPr>
      <w:r>
        <w:rPr>
          <w:rFonts w:hint="eastAsia"/>
          <w:sz w:val="21"/>
          <w:szCs w:val="21"/>
        </w:rPr>
        <w:t>《关于推广科技小院研究生培养模式</w:t>
      </w:r>
      <w:r>
        <w:rPr>
          <w:sz w:val="21"/>
          <w:szCs w:val="21"/>
        </w:rPr>
        <w:t xml:space="preserve"> </w:t>
      </w:r>
      <w:r>
        <w:rPr>
          <w:sz w:val="21"/>
          <w:szCs w:val="21"/>
        </w:rPr>
        <w:t>助力乡村人才振兴的通知》</w:t>
      </w:r>
      <w:r>
        <w:rPr>
          <w:rFonts w:hint="eastAsia"/>
          <w:sz w:val="21"/>
          <w:szCs w:val="21"/>
        </w:rPr>
        <w:t>指出技小院研究生培养模式是指研究生培养单位把研究生长期派驻到农业生产一线，在完成理论知识学习的基础上，重点研究解决农业农村生产实践中的实际问题</w:t>
      </w:r>
      <w:r>
        <w:rPr>
          <w:sz w:val="21"/>
          <w:szCs w:val="21"/>
          <w:vertAlign w:val="superscript"/>
        </w:rPr>
        <w:fldChar w:fldCharType="begin"/>
      </w:r>
      <w:r>
        <w:rPr>
          <w:sz w:val="21"/>
          <w:szCs w:val="21"/>
          <w:vertAlign w:val="superscript"/>
        </w:rPr>
        <w:instrText xml:space="preserve"> </w:instrText>
      </w:r>
      <w:r>
        <w:rPr>
          <w:rFonts w:hint="eastAsia"/>
          <w:sz w:val="21"/>
          <w:szCs w:val="21"/>
          <w:vertAlign w:val="superscript"/>
        </w:rPr>
        <w:instrText>REF _Ref121167411 \r \h</w:instrText>
      </w:r>
      <w:r>
        <w:rPr>
          <w:sz w:val="21"/>
          <w:szCs w:val="21"/>
          <w:vertAlign w:val="superscript"/>
        </w:rPr>
        <w:instrText xml:space="preserve">  \* MERGEFORMAT </w:instrText>
      </w:r>
      <w:r>
        <w:rPr>
          <w:sz w:val="21"/>
          <w:szCs w:val="21"/>
          <w:vertAlign w:val="superscript"/>
        </w:rPr>
      </w:r>
      <w:r>
        <w:rPr>
          <w:sz w:val="21"/>
          <w:szCs w:val="21"/>
          <w:vertAlign w:val="superscript"/>
        </w:rPr>
        <w:fldChar w:fldCharType="separate"/>
      </w:r>
      <w:r>
        <w:rPr>
          <w:sz w:val="21"/>
          <w:szCs w:val="21"/>
          <w:vertAlign w:val="superscript"/>
        </w:rPr>
        <w:t>[8]</w:t>
      </w:r>
      <w:r>
        <w:rPr>
          <w:sz w:val="21"/>
          <w:szCs w:val="21"/>
          <w:vertAlign w:val="superscript"/>
        </w:rPr>
        <w:fldChar w:fldCharType="end"/>
      </w:r>
      <w:r>
        <w:rPr>
          <w:rFonts w:hint="eastAsia"/>
          <w:sz w:val="21"/>
          <w:szCs w:val="21"/>
        </w:rPr>
        <w:t>。科技小院的研究生培养模式实现人才培养、科技创新和社会服务并行，将研究生的学习与生活与实践紧密结合，向世界回答了研究生教育培养什么人、怎样培养人、为谁培养人等问题。</w:t>
      </w:r>
    </w:p>
    <w:p w:rsidR="009645D4" w:rsidRDefault="00BA5A9D">
      <w:pPr>
        <w:spacing w:line="360" w:lineRule="exact"/>
        <w:ind w:firstLineChars="200" w:firstLine="420"/>
        <w:jc w:val="left"/>
        <w:rPr>
          <w:color w:val="000000" w:themeColor="text1"/>
          <w:sz w:val="21"/>
          <w:szCs w:val="21"/>
        </w:rPr>
      </w:pPr>
      <w:r>
        <w:rPr>
          <w:rFonts w:hint="eastAsia"/>
          <w:color w:val="000000" w:themeColor="text1"/>
          <w:sz w:val="21"/>
          <w:szCs w:val="21"/>
        </w:rPr>
        <w:t>科技小院研究生培养模式是精准扶贫创新模式</w:t>
      </w:r>
      <w:r>
        <w:rPr>
          <w:color w:val="000000" w:themeColor="text1"/>
          <w:sz w:val="21"/>
          <w:szCs w:val="21"/>
          <w:vertAlign w:val="superscript"/>
        </w:rPr>
        <w:fldChar w:fldCharType="begin"/>
      </w:r>
      <w:r>
        <w:rPr>
          <w:color w:val="000000" w:themeColor="text1"/>
          <w:sz w:val="21"/>
          <w:szCs w:val="21"/>
          <w:vertAlign w:val="superscript"/>
        </w:rPr>
        <w:instrText xml:space="preserve"> </w:instrText>
      </w:r>
      <w:r>
        <w:rPr>
          <w:rFonts w:hint="eastAsia"/>
          <w:color w:val="000000" w:themeColor="text1"/>
          <w:sz w:val="21"/>
          <w:szCs w:val="21"/>
          <w:vertAlign w:val="superscript"/>
        </w:rPr>
        <w:instrText>REF _Ref121167416 \r \h</w:instrText>
      </w:r>
      <w:r>
        <w:rPr>
          <w:color w:val="000000" w:themeColor="text1"/>
          <w:sz w:val="21"/>
          <w:szCs w:val="21"/>
          <w:vertAlign w:val="superscript"/>
        </w:rPr>
        <w:instrText xml:space="preserve">  \* MERGEFORMAT </w:instrText>
      </w:r>
      <w:r>
        <w:rPr>
          <w:color w:val="000000" w:themeColor="text1"/>
          <w:sz w:val="21"/>
          <w:szCs w:val="21"/>
          <w:vertAlign w:val="superscript"/>
        </w:rPr>
      </w:r>
      <w:r>
        <w:rPr>
          <w:color w:val="000000" w:themeColor="text1"/>
          <w:sz w:val="21"/>
          <w:szCs w:val="21"/>
          <w:vertAlign w:val="superscript"/>
        </w:rPr>
        <w:fldChar w:fldCharType="separate"/>
      </w:r>
      <w:r>
        <w:rPr>
          <w:color w:val="000000" w:themeColor="text1"/>
          <w:sz w:val="21"/>
          <w:szCs w:val="21"/>
          <w:vertAlign w:val="superscript"/>
        </w:rPr>
        <w:t>[9]</w:t>
      </w:r>
      <w:r>
        <w:rPr>
          <w:color w:val="000000" w:themeColor="text1"/>
          <w:sz w:val="21"/>
          <w:szCs w:val="21"/>
          <w:vertAlign w:val="superscript"/>
        </w:rPr>
        <w:fldChar w:fldCharType="end"/>
      </w:r>
      <w:r>
        <w:rPr>
          <w:rFonts w:hint="eastAsia"/>
          <w:color w:val="000000" w:themeColor="text1"/>
          <w:sz w:val="21"/>
          <w:szCs w:val="21"/>
        </w:rPr>
        <w:t>，坚守“立足基层农业发展”的理念，研究生在科技小院培养的过程要经历“实践</w:t>
      </w:r>
      <w:r>
        <w:rPr>
          <w:rFonts w:hint="eastAsia"/>
          <w:color w:val="000000" w:themeColor="text1"/>
          <w:sz w:val="21"/>
          <w:szCs w:val="21"/>
        </w:rPr>
        <w:t>-</w:t>
      </w:r>
      <w:r>
        <w:rPr>
          <w:rFonts w:hint="eastAsia"/>
          <w:color w:val="000000" w:themeColor="text1"/>
          <w:sz w:val="21"/>
          <w:szCs w:val="21"/>
        </w:rPr>
        <w:t>学习</w:t>
      </w:r>
      <w:r>
        <w:rPr>
          <w:rFonts w:hint="eastAsia"/>
          <w:color w:val="000000" w:themeColor="text1"/>
          <w:sz w:val="21"/>
          <w:szCs w:val="21"/>
        </w:rPr>
        <w:t>-</w:t>
      </w:r>
      <w:r>
        <w:rPr>
          <w:rFonts w:hint="eastAsia"/>
          <w:color w:val="000000" w:themeColor="text1"/>
          <w:sz w:val="21"/>
          <w:szCs w:val="21"/>
        </w:rPr>
        <w:t>实践”三个环节。为实现“零距离”接触“三农”，研究生在入学之前需要实践锻炼</w:t>
      </w:r>
      <w:r>
        <w:rPr>
          <w:rFonts w:hint="eastAsia"/>
          <w:color w:val="000000" w:themeColor="text1"/>
          <w:sz w:val="21"/>
          <w:szCs w:val="21"/>
        </w:rPr>
        <w:t>3</w:t>
      </w:r>
      <w:r>
        <w:rPr>
          <w:color w:val="000000" w:themeColor="text1"/>
          <w:sz w:val="21"/>
          <w:szCs w:val="21"/>
        </w:rPr>
        <w:t>-4</w:t>
      </w:r>
      <w:r>
        <w:rPr>
          <w:rFonts w:hint="eastAsia"/>
          <w:color w:val="000000" w:themeColor="text1"/>
          <w:sz w:val="21"/>
          <w:szCs w:val="21"/>
        </w:rPr>
        <w:t>个月，这段时间在农村与农民一起生活和劳动，切实感受农业生产的苦与乐。为加强理论基础，研究生还需要完成</w:t>
      </w:r>
      <w:r>
        <w:rPr>
          <w:color w:val="000000" w:themeColor="text1"/>
          <w:sz w:val="21"/>
          <w:szCs w:val="21"/>
        </w:rPr>
        <w:t>6</w:t>
      </w:r>
      <w:r>
        <w:rPr>
          <w:color w:val="000000" w:themeColor="text1"/>
          <w:sz w:val="21"/>
          <w:szCs w:val="21"/>
        </w:rPr>
        <w:t>个月的理论课程学习并</w:t>
      </w:r>
      <w:r>
        <w:rPr>
          <w:rFonts w:hint="eastAsia"/>
          <w:color w:val="000000" w:themeColor="text1"/>
          <w:sz w:val="21"/>
          <w:szCs w:val="21"/>
        </w:rPr>
        <w:t>最终</w:t>
      </w:r>
      <w:r>
        <w:rPr>
          <w:color w:val="000000" w:themeColor="text1"/>
          <w:sz w:val="21"/>
          <w:szCs w:val="21"/>
        </w:rPr>
        <w:t>确定研究课题。</w:t>
      </w:r>
      <w:r>
        <w:rPr>
          <w:rFonts w:hint="eastAsia"/>
          <w:color w:val="000000" w:themeColor="text1"/>
          <w:sz w:val="21"/>
          <w:szCs w:val="21"/>
        </w:rPr>
        <w:t>最后，研究生将回归农业生产一线，在科技小院开展科研活动和农业生产技术推广活动。该研究</w:t>
      </w:r>
      <w:r>
        <w:rPr>
          <w:rFonts w:hint="eastAsia"/>
          <w:color w:val="000000" w:themeColor="text1"/>
          <w:sz w:val="21"/>
          <w:szCs w:val="21"/>
        </w:rPr>
        <w:t>生培养模式让每一位研究生能够结合个人兴</w:t>
      </w:r>
      <w:r>
        <w:rPr>
          <w:rFonts w:hint="eastAsia"/>
          <w:color w:val="000000" w:themeColor="text1"/>
          <w:sz w:val="21"/>
          <w:szCs w:val="21"/>
        </w:rPr>
        <w:lastRenderedPageBreak/>
        <w:t>趣与未来发展需求确定研究方向，结合专业背景解决实际生产问题，符合“从生产中来，到生产中去”的原则</w:t>
      </w:r>
      <w:r>
        <w:rPr>
          <w:color w:val="000000" w:themeColor="text1"/>
          <w:sz w:val="21"/>
          <w:szCs w:val="21"/>
          <w:vertAlign w:val="superscript"/>
        </w:rPr>
        <w:fldChar w:fldCharType="begin"/>
      </w:r>
      <w:r>
        <w:rPr>
          <w:color w:val="000000" w:themeColor="text1"/>
          <w:sz w:val="21"/>
          <w:szCs w:val="21"/>
          <w:vertAlign w:val="superscript"/>
        </w:rPr>
        <w:instrText xml:space="preserve"> </w:instrText>
      </w:r>
      <w:r>
        <w:rPr>
          <w:rFonts w:hint="eastAsia"/>
          <w:color w:val="000000" w:themeColor="text1"/>
          <w:sz w:val="21"/>
          <w:szCs w:val="21"/>
          <w:vertAlign w:val="superscript"/>
        </w:rPr>
        <w:instrText>REF _Ref121167420 \r \h</w:instrText>
      </w:r>
      <w:r>
        <w:rPr>
          <w:color w:val="000000" w:themeColor="text1"/>
          <w:sz w:val="21"/>
          <w:szCs w:val="21"/>
          <w:vertAlign w:val="superscript"/>
        </w:rPr>
        <w:instrText xml:space="preserve">  \* MERGEFORMAT </w:instrText>
      </w:r>
      <w:r>
        <w:rPr>
          <w:color w:val="000000" w:themeColor="text1"/>
          <w:sz w:val="21"/>
          <w:szCs w:val="21"/>
          <w:vertAlign w:val="superscript"/>
        </w:rPr>
      </w:r>
      <w:r>
        <w:rPr>
          <w:color w:val="000000" w:themeColor="text1"/>
          <w:sz w:val="21"/>
          <w:szCs w:val="21"/>
          <w:vertAlign w:val="superscript"/>
        </w:rPr>
        <w:fldChar w:fldCharType="separate"/>
      </w:r>
      <w:r>
        <w:rPr>
          <w:color w:val="000000" w:themeColor="text1"/>
          <w:sz w:val="21"/>
          <w:szCs w:val="21"/>
          <w:vertAlign w:val="superscript"/>
        </w:rPr>
        <w:t>[10]</w:t>
      </w:r>
      <w:r>
        <w:rPr>
          <w:color w:val="000000" w:themeColor="text1"/>
          <w:sz w:val="21"/>
          <w:szCs w:val="21"/>
          <w:vertAlign w:val="superscript"/>
        </w:rPr>
        <w:fldChar w:fldCharType="end"/>
      </w:r>
      <w:r>
        <w:rPr>
          <w:rFonts w:hint="eastAsia"/>
          <w:color w:val="000000" w:themeColor="text1"/>
          <w:sz w:val="21"/>
          <w:szCs w:val="21"/>
        </w:rPr>
        <w:t>。</w:t>
      </w:r>
    </w:p>
    <w:p w:rsidR="009645D4" w:rsidRDefault="00BA5A9D">
      <w:pPr>
        <w:spacing w:line="360" w:lineRule="exact"/>
        <w:ind w:firstLineChars="200" w:firstLine="420"/>
        <w:jc w:val="left"/>
        <w:rPr>
          <w:sz w:val="21"/>
          <w:szCs w:val="21"/>
        </w:rPr>
      </w:pPr>
      <w:r>
        <w:rPr>
          <w:rFonts w:hint="eastAsia"/>
          <w:sz w:val="21"/>
          <w:szCs w:val="21"/>
        </w:rPr>
        <w:t>研究生在入驻科技小院后会得到相关的支持与保障，除基本运行经费保障外，相关职能部门优先满足科技小院农业专业学位人才培养的招生指标；鼓励将科技小院纳入当地农业技术服务体系；支持科技小院的科技服务和科普培训活动；对培养单位在研究生教育改革方面给予支持。在申请科技小院过程中，要求每个科技小院有至少</w:t>
      </w:r>
      <w:r>
        <w:rPr>
          <w:sz w:val="21"/>
          <w:szCs w:val="21"/>
        </w:rPr>
        <w:t>2</w:t>
      </w:r>
      <w:r>
        <w:rPr>
          <w:sz w:val="21"/>
          <w:szCs w:val="21"/>
        </w:rPr>
        <w:t>名农业专业研究生，每年入驻时间不少于</w:t>
      </w:r>
      <w:r>
        <w:rPr>
          <w:sz w:val="21"/>
          <w:szCs w:val="21"/>
        </w:rPr>
        <w:t>120</w:t>
      </w:r>
      <w:r>
        <w:rPr>
          <w:sz w:val="21"/>
          <w:szCs w:val="21"/>
        </w:rPr>
        <w:t>天，且必须有依托合作单位</w:t>
      </w:r>
      <w:r>
        <w:rPr>
          <w:rFonts w:hint="eastAsia"/>
          <w:sz w:val="21"/>
          <w:szCs w:val="21"/>
        </w:rPr>
        <w:t>提高基本食宿条件，这些举措能够有效确保研究生在农村生产一线有更多的时间和精力致力于助力农业发展</w:t>
      </w:r>
      <w:r>
        <w:rPr>
          <w:sz w:val="21"/>
          <w:szCs w:val="21"/>
        </w:rPr>
        <w:t>。</w:t>
      </w:r>
    </w:p>
    <w:p w:rsidR="009645D4" w:rsidRPr="00EF0F42" w:rsidRDefault="00BA5A9D">
      <w:pPr>
        <w:spacing w:line="360" w:lineRule="exact"/>
        <w:jc w:val="left"/>
        <w:outlineLvl w:val="0"/>
        <w:rPr>
          <w:rFonts w:ascii="黑体" w:eastAsia="黑体" w:hAnsi="黑体"/>
          <w:b/>
          <w:sz w:val="21"/>
          <w:szCs w:val="21"/>
        </w:rPr>
      </w:pPr>
      <w:bookmarkStart w:id="5" w:name="_Toc121167719"/>
      <w:r w:rsidRPr="00EF0F42">
        <w:rPr>
          <w:rFonts w:ascii="黑体" w:eastAsia="黑体" w:hAnsi="黑体" w:hint="eastAsia"/>
          <w:b/>
          <w:sz w:val="21"/>
          <w:szCs w:val="21"/>
        </w:rPr>
        <w:t>2</w:t>
      </w:r>
      <w:r w:rsidRPr="00EF0F42">
        <w:rPr>
          <w:rFonts w:ascii="黑体" w:eastAsia="黑体" w:hAnsi="黑体"/>
          <w:b/>
          <w:sz w:val="21"/>
          <w:szCs w:val="21"/>
        </w:rPr>
        <w:t>.</w:t>
      </w:r>
      <w:r w:rsidRPr="00EF0F42">
        <w:rPr>
          <w:rFonts w:ascii="黑体" w:eastAsia="黑体" w:hAnsi="黑体" w:hint="eastAsia"/>
          <w:b/>
          <w:sz w:val="21"/>
          <w:szCs w:val="21"/>
        </w:rPr>
        <w:t>海南儋州食用菌科技小院简介</w:t>
      </w:r>
      <w:bookmarkEnd w:id="5"/>
    </w:p>
    <w:p w:rsidR="009645D4" w:rsidRDefault="00BA5A9D">
      <w:pPr>
        <w:spacing w:line="360" w:lineRule="exact"/>
        <w:jc w:val="left"/>
        <w:outlineLvl w:val="1"/>
        <w:rPr>
          <w:b/>
          <w:sz w:val="21"/>
          <w:szCs w:val="21"/>
        </w:rPr>
      </w:pPr>
      <w:bookmarkStart w:id="6" w:name="_Toc121167720"/>
      <w:r>
        <w:rPr>
          <w:rFonts w:hint="eastAsia"/>
          <w:b/>
          <w:sz w:val="21"/>
          <w:szCs w:val="21"/>
        </w:rPr>
        <w:t>2</w:t>
      </w:r>
      <w:r>
        <w:rPr>
          <w:b/>
          <w:sz w:val="21"/>
          <w:szCs w:val="21"/>
        </w:rPr>
        <w:t>.1</w:t>
      </w:r>
      <w:r>
        <w:rPr>
          <w:rFonts w:hint="eastAsia"/>
          <w:b/>
          <w:sz w:val="21"/>
          <w:szCs w:val="21"/>
        </w:rPr>
        <w:t>海南儋州食用菌科技</w:t>
      </w:r>
      <w:r>
        <w:rPr>
          <w:rFonts w:hint="eastAsia"/>
          <w:b/>
          <w:sz w:val="21"/>
          <w:szCs w:val="21"/>
        </w:rPr>
        <w:t>小院基本信息</w:t>
      </w:r>
      <w:bookmarkEnd w:id="6"/>
    </w:p>
    <w:p w:rsidR="009645D4" w:rsidRDefault="00BA5A9D">
      <w:pPr>
        <w:spacing w:line="360" w:lineRule="exact"/>
        <w:ind w:firstLineChars="200" w:firstLine="420"/>
        <w:jc w:val="left"/>
        <w:rPr>
          <w:sz w:val="21"/>
          <w:szCs w:val="21"/>
        </w:rPr>
      </w:pPr>
      <w:r>
        <w:rPr>
          <w:rFonts w:hint="eastAsia"/>
          <w:sz w:val="21"/>
          <w:szCs w:val="21"/>
        </w:rPr>
        <w:t>海南儋州食用菌科技小院建设地点位于海南省儋州市</w:t>
      </w:r>
      <w:r>
        <w:rPr>
          <w:rFonts w:hint="eastAsia"/>
          <w:sz w:val="21"/>
          <w:szCs w:val="21"/>
        </w:rPr>
        <w:t>大成镇西庆农场四队</w:t>
      </w:r>
      <w:r>
        <w:rPr>
          <w:rFonts w:hint="eastAsia"/>
          <w:sz w:val="21"/>
          <w:szCs w:val="21"/>
        </w:rPr>
        <w:t>，整体建设面积</w:t>
      </w:r>
      <w:r>
        <w:rPr>
          <w:rFonts w:hint="eastAsia"/>
          <w:sz w:val="21"/>
          <w:szCs w:val="21"/>
        </w:rPr>
        <w:t>4</w:t>
      </w:r>
      <w:r>
        <w:rPr>
          <w:sz w:val="21"/>
          <w:szCs w:val="21"/>
        </w:rPr>
        <w:t>0</w:t>
      </w:r>
      <w:r>
        <w:rPr>
          <w:rFonts w:hint="eastAsia"/>
          <w:sz w:val="21"/>
          <w:szCs w:val="21"/>
        </w:rPr>
        <w:t>亩</w:t>
      </w:r>
      <w:r>
        <w:rPr>
          <w:rFonts w:hint="eastAsia"/>
          <w:sz w:val="21"/>
          <w:szCs w:val="21"/>
        </w:rPr>
        <w:t>，</w:t>
      </w:r>
      <w:r>
        <w:rPr>
          <w:rFonts w:hint="eastAsia"/>
          <w:sz w:val="21"/>
          <w:szCs w:val="21"/>
        </w:rPr>
        <w:t>办公、食宿、科研基础设施条件完善</w:t>
      </w:r>
      <w:r>
        <w:rPr>
          <w:rFonts w:hint="eastAsia"/>
          <w:sz w:val="21"/>
          <w:szCs w:val="21"/>
        </w:rPr>
        <w:t>。海南儋州食用菌科技小院聚焦于海南橡胶林下食用菌经济开发，结合海南温热状况、林地空间、农林废弃物等条件引种栽培竹荪、赤松</w:t>
      </w:r>
      <w:proofErr w:type="gramStart"/>
      <w:r>
        <w:rPr>
          <w:rFonts w:hint="eastAsia"/>
          <w:sz w:val="21"/>
          <w:szCs w:val="21"/>
        </w:rPr>
        <w:t>茸</w:t>
      </w:r>
      <w:proofErr w:type="gramEnd"/>
      <w:r>
        <w:rPr>
          <w:rFonts w:hint="eastAsia"/>
          <w:sz w:val="21"/>
          <w:szCs w:val="21"/>
        </w:rPr>
        <w:t>等特色食用菌，目前一位农学专业首席指导专家和五位研究生已完成入驻。海南万木春生物科技有限公司作为依托合作单位，无偿为入驻人员提供了食宿条件和实验场地支持。</w:t>
      </w:r>
    </w:p>
    <w:p w:rsidR="009645D4" w:rsidRDefault="00BA5A9D">
      <w:pPr>
        <w:spacing w:line="360" w:lineRule="exact"/>
        <w:jc w:val="left"/>
        <w:outlineLvl w:val="1"/>
        <w:rPr>
          <w:b/>
          <w:sz w:val="21"/>
          <w:szCs w:val="21"/>
        </w:rPr>
      </w:pPr>
      <w:bookmarkStart w:id="7" w:name="_Toc121167721"/>
      <w:r>
        <w:rPr>
          <w:rFonts w:hint="eastAsia"/>
          <w:b/>
          <w:sz w:val="21"/>
          <w:szCs w:val="21"/>
        </w:rPr>
        <w:t>2</w:t>
      </w:r>
      <w:r>
        <w:rPr>
          <w:b/>
          <w:sz w:val="21"/>
          <w:szCs w:val="21"/>
        </w:rPr>
        <w:t>.2</w:t>
      </w:r>
      <w:r>
        <w:rPr>
          <w:rFonts w:hint="eastAsia"/>
          <w:b/>
          <w:sz w:val="21"/>
          <w:szCs w:val="21"/>
        </w:rPr>
        <w:t>海南儋州食用菌科技小院研究、科普及推广内容</w:t>
      </w:r>
      <w:bookmarkEnd w:id="7"/>
    </w:p>
    <w:p w:rsidR="009645D4" w:rsidRDefault="00BA5A9D">
      <w:pPr>
        <w:spacing w:line="360" w:lineRule="exact"/>
        <w:ind w:firstLineChars="200" w:firstLine="420"/>
        <w:jc w:val="left"/>
        <w:rPr>
          <w:sz w:val="21"/>
          <w:szCs w:val="21"/>
        </w:rPr>
      </w:pPr>
      <w:r>
        <w:rPr>
          <w:rFonts w:hint="eastAsia"/>
          <w:sz w:val="21"/>
          <w:szCs w:val="21"/>
        </w:rPr>
        <w:t>菌种资源收集、筛选及保存：前期通过野外采集、科研院所</w:t>
      </w:r>
      <w:r>
        <w:rPr>
          <w:rFonts w:hint="eastAsia"/>
          <w:sz w:val="21"/>
          <w:szCs w:val="21"/>
        </w:rPr>
        <w:t>及食用菌企业征集等方式收集大球盖菇和竹荪等食用菌资源，筛选适宜海南胶园种植的耐高温、耐荫、高产、优质的食用菌菌种，并制作试管种进行资源保存。</w:t>
      </w:r>
    </w:p>
    <w:p w:rsidR="009645D4" w:rsidRDefault="00BA5A9D">
      <w:pPr>
        <w:spacing w:line="360" w:lineRule="exact"/>
        <w:ind w:firstLineChars="200" w:firstLine="420"/>
        <w:jc w:val="left"/>
        <w:rPr>
          <w:sz w:val="21"/>
          <w:szCs w:val="21"/>
        </w:rPr>
      </w:pPr>
      <w:r>
        <w:rPr>
          <w:rFonts w:hint="eastAsia"/>
          <w:sz w:val="21"/>
          <w:szCs w:val="21"/>
        </w:rPr>
        <w:t>试验研究与农业废弃物资源调查：海南儋州科技小院引进和自主培育优良菌种，加以试验推广，提高食用菌产量及品质，并根据菌种生长特性通过周年实验确定食用菌适宜的种植时间；针对鲜菇保鲜周期短的特点，研发合适的保鲜技术及包装方式，同时进行盐水菇、干菇等加工工艺的改进；</w:t>
      </w:r>
      <w:r>
        <w:rPr>
          <w:sz w:val="21"/>
          <w:szCs w:val="21"/>
        </w:rPr>
        <w:t>进行海南农林</w:t>
      </w:r>
      <w:r>
        <w:rPr>
          <w:rFonts w:hint="eastAsia"/>
          <w:sz w:val="21"/>
          <w:szCs w:val="21"/>
        </w:rPr>
        <w:t>废弃物</w:t>
      </w:r>
      <w:r>
        <w:rPr>
          <w:sz w:val="21"/>
          <w:szCs w:val="21"/>
        </w:rPr>
        <w:t>的综合普查，分类分区域梳理海南岛全年农林</w:t>
      </w:r>
      <w:r>
        <w:rPr>
          <w:rFonts w:hint="eastAsia"/>
          <w:sz w:val="21"/>
          <w:szCs w:val="21"/>
        </w:rPr>
        <w:t>废弃物</w:t>
      </w:r>
      <w:r>
        <w:rPr>
          <w:sz w:val="21"/>
          <w:szCs w:val="21"/>
        </w:rPr>
        <w:t>产生的种类、时间和数量，进而有针对性、有计划性的分</w:t>
      </w:r>
      <w:r>
        <w:rPr>
          <w:sz w:val="21"/>
          <w:szCs w:val="21"/>
        </w:rPr>
        <w:t>类进行利用，充分发挥农林</w:t>
      </w:r>
      <w:r>
        <w:rPr>
          <w:rFonts w:hint="eastAsia"/>
          <w:sz w:val="21"/>
          <w:szCs w:val="21"/>
        </w:rPr>
        <w:t>废弃物</w:t>
      </w:r>
      <w:r>
        <w:rPr>
          <w:sz w:val="21"/>
          <w:szCs w:val="21"/>
        </w:rPr>
        <w:t>的最大价值</w:t>
      </w:r>
      <w:r>
        <w:rPr>
          <w:rFonts w:hint="eastAsia"/>
          <w:sz w:val="21"/>
          <w:szCs w:val="21"/>
        </w:rPr>
        <w:t>。</w:t>
      </w:r>
      <w:r>
        <w:rPr>
          <w:sz w:val="21"/>
          <w:szCs w:val="21"/>
        </w:rPr>
        <w:t>对</w:t>
      </w:r>
      <w:r>
        <w:rPr>
          <w:rFonts w:hint="eastAsia"/>
          <w:sz w:val="21"/>
          <w:szCs w:val="21"/>
        </w:rPr>
        <w:t>数</w:t>
      </w:r>
      <w:r>
        <w:rPr>
          <w:sz w:val="21"/>
          <w:szCs w:val="21"/>
        </w:rPr>
        <w:t>量较</w:t>
      </w:r>
      <w:r>
        <w:rPr>
          <w:rFonts w:hint="eastAsia"/>
          <w:sz w:val="21"/>
          <w:szCs w:val="21"/>
        </w:rPr>
        <w:t>多</w:t>
      </w:r>
      <w:r>
        <w:rPr>
          <w:sz w:val="21"/>
          <w:szCs w:val="21"/>
        </w:rPr>
        <w:t>的农林</w:t>
      </w:r>
      <w:r>
        <w:rPr>
          <w:rFonts w:hint="eastAsia"/>
          <w:sz w:val="21"/>
          <w:szCs w:val="21"/>
        </w:rPr>
        <w:t>废弃物</w:t>
      </w:r>
      <w:r>
        <w:rPr>
          <w:sz w:val="21"/>
          <w:szCs w:val="21"/>
        </w:rPr>
        <w:t>种类进行配比，筛选出平菇、猪肚菇、赤松</w:t>
      </w:r>
      <w:proofErr w:type="gramStart"/>
      <w:r>
        <w:rPr>
          <w:sz w:val="21"/>
          <w:szCs w:val="21"/>
        </w:rPr>
        <w:t>茸</w:t>
      </w:r>
      <w:proofErr w:type="gramEnd"/>
      <w:r>
        <w:rPr>
          <w:sz w:val="21"/>
          <w:szCs w:val="21"/>
        </w:rPr>
        <w:t>、竹荪等适应海南</w:t>
      </w:r>
      <w:r>
        <w:rPr>
          <w:rFonts w:hint="eastAsia"/>
          <w:sz w:val="21"/>
          <w:szCs w:val="21"/>
        </w:rPr>
        <w:t>栽培</w:t>
      </w:r>
      <w:r>
        <w:rPr>
          <w:sz w:val="21"/>
          <w:szCs w:val="21"/>
        </w:rPr>
        <w:t>的</w:t>
      </w:r>
      <w:r>
        <w:rPr>
          <w:rFonts w:hint="eastAsia"/>
          <w:sz w:val="21"/>
          <w:szCs w:val="21"/>
        </w:rPr>
        <w:t>中高温型</w:t>
      </w:r>
      <w:r>
        <w:rPr>
          <w:sz w:val="21"/>
          <w:szCs w:val="21"/>
        </w:rPr>
        <w:t>食用菌的最佳栽培基质配方</w:t>
      </w:r>
      <w:r>
        <w:rPr>
          <w:rFonts w:hint="eastAsia"/>
          <w:sz w:val="21"/>
          <w:szCs w:val="21"/>
        </w:rPr>
        <w:t>，</w:t>
      </w:r>
      <w:r>
        <w:rPr>
          <w:sz w:val="21"/>
          <w:szCs w:val="21"/>
        </w:rPr>
        <w:t>解决不同食用菌品种对养分的需要</w:t>
      </w:r>
      <w:r>
        <w:rPr>
          <w:rFonts w:hint="eastAsia"/>
          <w:sz w:val="21"/>
          <w:szCs w:val="21"/>
        </w:rPr>
        <w:t>，并</w:t>
      </w:r>
      <w:r>
        <w:rPr>
          <w:sz w:val="21"/>
          <w:szCs w:val="21"/>
        </w:rPr>
        <w:t>通过不同的配比实现食用菌栽培前中后期对养分持续供应的需要</w:t>
      </w:r>
      <w:r>
        <w:rPr>
          <w:rFonts w:hint="eastAsia"/>
          <w:sz w:val="21"/>
          <w:szCs w:val="21"/>
        </w:rPr>
        <w:t>；</w:t>
      </w:r>
      <w:r>
        <w:rPr>
          <w:sz w:val="21"/>
          <w:szCs w:val="21"/>
        </w:rPr>
        <w:t>研究橡胶木屑、稻草等主要农林秸秆作为食用菌栽培基质的发酵工艺，制定相关技术规程，</w:t>
      </w:r>
      <w:r>
        <w:rPr>
          <w:rFonts w:hint="eastAsia"/>
          <w:sz w:val="21"/>
          <w:szCs w:val="21"/>
        </w:rPr>
        <w:t>掌握</w:t>
      </w:r>
      <w:r>
        <w:rPr>
          <w:sz w:val="21"/>
          <w:szCs w:val="21"/>
        </w:rPr>
        <w:t>发酵过程中水分</w:t>
      </w:r>
      <w:r>
        <w:rPr>
          <w:rFonts w:hint="eastAsia"/>
          <w:sz w:val="21"/>
          <w:szCs w:val="21"/>
        </w:rPr>
        <w:t>和</w:t>
      </w:r>
      <w:r>
        <w:rPr>
          <w:sz w:val="21"/>
          <w:szCs w:val="21"/>
        </w:rPr>
        <w:t>温度的控制</w:t>
      </w:r>
      <w:r>
        <w:rPr>
          <w:rFonts w:hint="eastAsia"/>
          <w:sz w:val="21"/>
          <w:szCs w:val="21"/>
        </w:rPr>
        <w:t>以及</w:t>
      </w:r>
      <w:r>
        <w:rPr>
          <w:sz w:val="21"/>
          <w:szCs w:val="21"/>
        </w:rPr>
        <w:t>翻堆</w:t>
      </w:r>
      <w:r>
        <w:rPr>
          <w:rFonts w:hint="eastAsia"/>
          <w:sz w:val="21"/>
          <w:szCs w:val="21"/>
        </w:rPr>
        <w:t>基质</w:t>
      </w:r>
      <w:r>
        <w:rPr>
          <w:sz w:val="21"/>
          <w:szCs w:val="21"/>
        </w:rPr>
        <w:t>时间的把握等，既要保证充分发酵消灭杂菌又要避免中心高温碳化导致养分流失。</w:t>
      </w:r>
    </w:p>
    <w:p w:rsidR="009645D4" w:rsidRDefault="00BA5A9D">
      <w:pPr>
        <w:spacing w:line="360" w:lineRule="exact"/>
        <w:ind w:firstLineChars="200" w:firstLine="420"/>
        <w:jc w:val="left"/>
        <w:rPr>
          <w:sz w:val="21"/>
          <w:szCs w:val="21"/>
        </w:rPr>
      </w:pPr>
      <w:r>
        <w:rPr>
          <w:rFonts w:hint="eastAsia"/>
          <w:sz w:val="21"/>
          <w:szCs w:val="21"/>
        </w:rPr>
        <w:t>技术培训与科普示范：食用菌栽培技术的发展要求种植农户掌握扎实的生</w:t>
      </w:r>
      <w:r>
        <w:rPr>
          <w:rFonts w:hint="eastAsia"/>
          <w:sz w:val="21"/>
          <w:szCs w:val="21"/>
        </w:rPr>
        <w:t>产技术，海南儋州食用菌科技小院与食用菌科研机构或科研院校合作对农户进行科技培训工作。小院将充分利用网络资源和多媒体技术，引导农户参与技术培训，鼓励更多的食用菌栽培人员参与食用菌生产过程；小院将开设菌种生产和大田栽培课堂，现场解答农户生产过程中遇到的技术难题。为促进橡胶林下食用菌栽培技术的推广示范，海南儋州食用菌科技小院将建设</w:t>
      </w:r>
      <w:r>
        <w:rPr>
          <w:sz w:val="21"/>
          <w:szCs w:val="21"/>
        </w:rPr>
        <w:t>10</w:t>
      </w:r>
      <w:r>
        <w:rPr>
          <w:sz w:val="21"/>
          <w:szCs w:val="21"/>
        </w:rPr>
        <w:t>亩高标准橡胶林下食用菌栽培科普示范基地，</w:t>
      </w:r>
      <w:r>
        <w:rPr>
          <w:rFonts w:hint="eastAsia"/>
          <w:sz w:val="21"/>
          <w:szCs w:val="21"/>
        </w:rPr>
        <w:t>供农户参观学习</w:t>
      </w:r>
      <w:r>
        <w:rPr>
          <w:sz w:val="21"/>
          <w:szCs w:val="21"/>
        </w:rPr>
        <w:t>。</w:t>
      </w:r>
    </w:p>
    <w:p w:rsidR="009645D4" w:rsidRDefault="00BA5A9D">
      <w:pPr>
        <w:spacing w:line="360" w:lineRule="exact"/>
        <w:jc w:val="left"/>
        <w:outlineLvl w:val="1"/>
        <w:rPr>
          <w:b/>
          <w:sz w:val="21"/>
          <w:szCs w:val="21"/>
        </w:rPr>
      </w:pPr>
      <w:bookmarkStart w:id="8" w:name="_Toc121167722"/>
      <w:r>
        <w:rPr>
          <w:rFonts w:hint="eastAsia"/>
          <w:b/>
          <w:sz w:val="21"/>
          <w:szCs w:val="21"/>
        </w:rPr>
        <w:t>2</w:t>
      </w:r>
      <w:r>
        <w:rPr>
          <w:b/>
          <w:sz w:val="21"/>
          <w:szCs w:val="21"/>
        </w:rPr>
        <w:t>.3</w:t>
      </w:r>
      <w:r>
        <w:rPr>
          <w:rFonts w:hint="eastAsia"/>
          <w:b/>
          <w:sz w:val="21"/>
          <w:szCs w:val="21"/>
        </w:rPr>
        <w:t>海南儋州食用菌科技小院现有基础及未来发展方向</w:t>
      </w:r>
      <w:bookmarkEnd w:id="8"/>
    </w:p>
    <w:p w:rsidR="009645D4" w:rsidRDefault="00BA5A9D">
      <w:pPr>
        <w:spacing w:line="360" w:lineRule="exact"/>
        <w:ind w:firstLineChars="200" w:firstLine="420"/>
        <w:jc w:val="left"/>
        <w:rPr>
          <w:sz w:val="21"/>
          <w:szCs w:val="21"/>
        </w:rPr>
      </w:pPr>
      <w:r>
        <w:rPr>
          <w:rFonts w:hint="eastAsia"/>
          <w:sz w:val="21"/>
          <w:szCs w:val="21"/>
        </w:rPr>
        <w:lastRenderedPageBreak/>
        <w:t>海南儋州食用菌科技小院至成立</w:t>
      </w:r>
      <w:r>
        <w:rPr>
          <w:sz w:val="21"/>
          <w:szCs w:val="21"/>
        </w:rPr>
        <w:t>以来，已建成全自动菌种生产线一条</w:t>
      </w:r>
      <w:r>
        <w:rPr>
          <w:rFonts w:hint="eastAsia"/>
          <w:sz w:val="21"/>
          <w:szCs w:val="21"/>
        </w:rPr>
        <w:t>，菌种培育室</w:t>
      </w:r>
      <w:r>
        <w:rPr>
          <w:rFonts w:hint="eastAsia"/>
          <w:sz w:val="21"/>
          <w:szCs w:val="21"/>
        </w:rPr>
        <w:t>一个，</w:t>
      </w:r>
      <w:r>
        <w:rPr>
          <w:sz w:val="21"/>
          <w:szCs w:val="21"/>
        </w:rPr>
        <w:t>林下竹荪及大球盖菇栽培</w:t>
      </w:r>
      <w:r>
        <w:rPr>
          <w:rFonts w:hint="eastAsia"/>
          <w:sz w:val="21"/>
          <w:szCs w:val="21"/>
        </w:rPr>
        <w:t>科普</w:t>
      </w:r>
      <w:r>
        <w:rPr>
          <w:sz w:val="21"/>
          <w:szCs w:val="21"/>
        </w:rPr>
        <w:t>示范基地</w:t>
      </w:r>
      <w:r>
        <w:rPr>
          <w:sz w:val="21"/>
          <w:szCs w:val="21"/>
        </w:rPr>
        <w:t>10</w:t>
      </w:r>
      <w:r>
        <w:rPr>
          <w:sz w:val="21"/>
          <w:szCs w:val="21"/>
        </w:rPr>
        <w:t>亩</w:t>
      </w:r>
      <w:r>
        <w:rPr>
          <w:rFonts w:hint="eastAsia"/>
          <w:sz w:val="21"/>
          <w:szCs w:val="21"/>
        </w:rPr>
        <w:t>。随着近年来采摘体验及</w:t>
      </w:r>
      <w:proofErr w:type="gramStart"/>
      <w:r>
        <w:rPr>
          <w:rFonts w:hint="eastAsia"/>
          <w:sz w:val="21"/>
          <w:szCs w:val="21"/>
        </w:rPr>
        <w:t>研</w:t>
      </w:r>
      <w:proofErr w:type="gramEnd"/>
      <w:r>
        <w:rPr>
          <w:rFonts w:hint="eastAsia"/>
          <w:sz w:val="21"/>
          <w:szCs w:val="21"/>
        </w:rPr>
        <w:t>学教育的兴起，小院将在基地建设</w:t>
      </w:r>
      <w:r>
        <w:rPr>
          <w:sz w:val="21"/>
          <w:szCs w:val="21"/>
        </w:rPr>
        <w:t>10</w:t>
      </w:r>
      <w:r>
        <w:rPr>
          <w:sz w:val="21"/>
          <w:szCs w:val="21"/>
        </w:rPr>
        <w:t>亩林下食用菌采摘体验及</w:t>
      </w:r>
      <w:proofErr w:type="gramStart"/>
      <w:r>
        <w:rPr>
          <w:sz w:val="21"/>
          <w:szCs w:val="21"/>
        </w:rPr>
        <w:t>研</w:t>
      </w:r>
      <w:proofErr w:type="gramEnd"/>
      <w:r>
        <w:rPr>
          <w:sz w:val="21"/>
          <w:szCs w:val="21"/>
        </w:rPr>
        <w:t>学教育基地，依托基地开展</w:t>
      </w:r>
      <w:r>
        <w:rPr>
          <w:rFonts w:hint="eastAsia"/>
          <w:sz w:val="21"/>
          <w:szCs w:val="21"/>
        </w:rPr>
        <w:t>“</w:t>
      </w:r>
      <w:r>
        <w:rPr>
          <w:sz w:val="21"/>
          <w:szCs w:val="21"/>
        </w:rPr>
        <w:t>蘑菇认养</w:t>
      </w:r>
      <w:r>
        <w:rPr>
          <w:rFonts w:hint="eastAsia"/>
          <w:sz w:val="21"/>
          <w:szCs w:val="21"/>
        </w:rPr>
        <w:t>”</w:t>
      </w:r>
      <w:r>
        <w:rPr>
          <w:sz w:val="21"/>
          <w:szCs w:val="21"/>
        </w:rPr>
        <w:t>、</w:t>
      </w:r>
      <w:r>
        <w:rPr>
          <w:rFonts w:hint="eastAsia"/>
          <w:sz w:val="21"/>
          <w:szCs w:val="21"/>
        </w:rPr>
        <w:t>“</w:t>
      </w:r>
      <w:r>
        <w:rPr>
          <w:sz w:val="21"/>
          <w:szCs w:val="21"/>
        </w:rPr>
        <w:t>蘑菇采摘</w:t>
      </w:r>
      <w:r>
        <w:rPr>
          <w:rFonts w:hint="eastAsia"/>
          <w:sz w:val="21"/>
          <w:szCs w:val="21"/>
        </w:rPr>
        <w:t>”</w:t>
      </w:r>
      <w:r>
        <w:rPr>
          <w:sz w:val="21"/>
          <w:szCs w:val="21"/>
        </w:rPr>
        <w:t>、以食用菌为主题的户外</w:t>
      </w:r>
      <w:proofErr w:type="gramStart"/>
      <w:r>
        <w:rPr>
          <w:sz w:val="21"/>
          <w:szCs w:val="21"/>
        </w:rPr>
        <w:t>研</w:t>
      </w:r>
      <w:proofErr w:type="gramEnd"/>
      <w:r>
        <w:rPr>
          <w:sz w:val="21"/>
          <w:szCs w:val="21"/>
        </w:rPr>
        <w:t>学、以食用菌为主题的</w:t>
      </w:r>
      <w:r>
        <w:rPr>
          <w:rFonts w:hint="eastAsia"/>
          <w:sz w:val="21"/>
          <w:szCs w:val="21"/>
        </w:rPr>
        <w:t>“</w:t>
      </w:r>
      <w:r>
        <w:rPr>
          <w:sz w:val="21"/>
          <w:szCs w:val="21"/>
        </w:rPr>
        <w:t>厨王争霸赛</w:t>
      </w:r>
      <w:r>
        <w:rPr>
          <w:rFonts w:hint="eastAsia"/>
          <w:sz w:val="21"/>
          <w:szCs w:val="21"/>
        </w:rPr>
        <w:t>”</w:t>
      </w:r>
      <w:r>
        <w:rPr>
          <w:sz w:val="21"/>
          <w:szCs w:val="21"/>
        </w:rPr>
        <w:t>等活动</w:t>
      </w:r>
      <w:r>
        <w:rPr>
          <w:rFonts w:hint="eastAsia"/>
          <w:sz w:val="21"/>
          <w:szCs w:val="21"/>
        </w:rPr>
        <w:t>。</w:t>
      </w:r>
    </w:p>
    <w:p w:rsidR="009645D4" w:rsidRDefault="00BA5A9D">
      <w:pPr>
        <w:spacing w:line="360" w:lineRule="exact"/>
        <w:ind w:firstLineChars="200" w:firstLine="420"/>
        <w:jc w:val="left"/>
        <w:rPr>
          <w:sz w:val="21"/>
          <w:szCs w:val="21"/>
        </w:rPr>
      </w:pPr>
      <w:r>
        <w:rPr>
          <w:rFonts w:hint="eastAsia"/>
          <w:sz w:val="21"/>
          <w:szCs w:val="21"/>
        </w:rPr>
        <w:t>在未来</w:t>
      </w:r>
      <w:r>
        <w:rPr>
          <w:sz w:val="21"/>
          <w:szCs w:val="21"/>
        </w:rPr>
        <w:t>3-5</w:t>
      </w:r>
      <w:r>
        <w:rPr>
          <w:sz w:val="21"/>
          <w:szCs w:val="21"/>
        </w:rPr>
        <w:t>年，</w:t>
      </w:r>
      <w:r>
        <w:rPr>
          <w:rFonts w:hint="eastAsia"/>
          <w:sz w:val="21"/>
          <w:szCs w:val="21"/>
        </w:rPr>
        <w:t>海南儋州食用菌</w:t>
      </w:r>
      <w:r>
        <w:rPr>
          <w:sz w:val="21"/>
          <w:szCs w:val="21"/>
        </w:rPr>
        <w:t>科技小院将通过</w:t>
      </w:r>
      <w:r>
        <w:rPr>
          <w:rFonts w:hint="eastAsia"/>
          <w:sz w:val="21"/>
          <w:szCs w:val="21"/>
        </w:rPr>
        <w:t>“</w:t>
      </w:r>
      <w:r>
        <w:rPr>
          <w:sz w:val="21"/>
          <w:szCs w:val="21"/>
        </w:rPr>
        <w:t>科技小院</w:t>
      </w:r>
      <w:r>
        <w:rPr>
          <w:sz w:val="21"/>
          <w:szCs w:val="21"/>
        </w:rPr>
        <w:t>+</w:t>
      </w:r>
      <w:r>
        <w:rPr>
          <w:sz w:val="21"/>
          <w:szCs w:val="21"/>
        </w:rPr>
        <w:t>政府</w:t>
      </w:r>
      <w:r>
        <w:rPr>
          <w:sz w:val="21"/>
          <w:szCs w:val="21"/>
        </w:rPr>
        <w:t>+</w:t>
      </w:r>
      <w:r>
        <w:rPr>
          <w:sz w:val="21"/>
          <w:szCs w:val="21"/>
        </w:rPr>
        <w:t>公司</w:t>
      </w:r>
      <w:r>
        <w:rPr>
          <w:rFonts w:hint="eastAsia"/>
          <w:sz w:val="21"/>
          <w:szCs w:val="21"/>
        </w:rPr>
        <w:t>+</w:t>
      </w:r>
      <w:r>
        <w:rPr>
          <w:rFonts w:hint="eastAsia"/>
          <w:sz w:val="21"/>
          <w:szCs w:val="21"/>
        </w:rPr>
        <w:t>农户”</w:t>
      </w:r>
      <w:r>
        <w:rPr>
          <w:sz w:val="21"/>
          <w:szCs w:val="21"/>
        </w:rPr>
        <w:t>的模式，完成橡胶林下食用菌产业的科技成果转化及应用推广工作，海南儋州也将成为该模式下菌种输出、技术输出、品牌及人才输出的核心根据地，用</w:t>
      </w:r>
      <w:r>
        <w:rPr>
          <w:sz w:val="21"/>
          <w:szCs w:val="21"/>
        </w:rPr>
        <w:t>“</w:t>
      </w:r>
      <w:r>
        <w:rPr>
          <w:sz w:val="21"/>
          <w:szCs w:val="21"/>
        </w:rPr>
        <w:t>人才</w:t>
      </w:r>
      <w:r>
        <w:rPr>
          <w:sz w:val="21"/>
          <w:szCs w:val="21"/>
        </w:rPr>
        <w:t>+</w:t>
      </w:r>
      <w:r>
        <w:rPr>
          <w:sz w:val="21"/>
          <w:szCs w:val="21"/>
        </w:rPr>
        <w:t>技术</w:t>
      </w:r>
      <w:r>
        <w:rPr>
          <w:sz w:val="21"/>
          <w:szCs w:val="21"/>
        </w:rPr>
        <w:t>”</w:t>
      </w:r>
      <w:r>
        <w:rPr>
          <w:sz w:val="21"/>
          <w:szCs w:val="21"/>
        </w:rPr>
        <w:t>助力乡村振兴，努力</w:t>
      </w:r>
      <w:r>
        <w:rPr>
          <w:rFonts w:hint="eastAsia"/>
          <w:sz w:val="21"/>
          <w:szCs w:val="21"/>
        </w:rPr>
        <w:t>实现</w:t>
      </w:r>
      <w:r>
        <w:rPr>
          <w:sz w:val="21"/>
          <w:szCs w:val="21"/>
        </w:rPr>
        <w:t>海南林下食用菌产业的</w:t>
      </w:r>
      <w:r>
        <w:rPr>
          <w:rFonts w:hint="eastAsia"/>
          <w:sz w:val="21"/>
          <w:szCs w:val="21"/>
        </w:rPr>
        <w:t>“</w:t>
      </w:r>
      <w:r>
        <w:rPr>
          <w:sz w:val="21"/>
          <w:szCs w:val="21"/>
        </w:rPr>
        <w:t>产学研销</w:t>
      </w:r>
      <w:r>
        <w:rPr>
          <w:rFonts w:hint="eastAsia"/>
          <w:sz w:val="21"/>
          <w:szCs w:val="21"/>
        </w:rPr>
        <w:t>”</w:t>
      </w:r>
      <w:r>
        <w:rPr>
          <w:sz w:val="21"/>
          <w:szCs w:val="21"/>
        </w:rPr>
        <w:t>一体化，引领海南林下食用菌产业高质发展，为发展胶园林下经济提供新的参考</w:t>
      </w:r>
      <w:r>
        <w:rPr>
          <w:rFonts w:hint="eastAsia"/>
          <w:sz w:val="21"/>
          <w:szCs w:val="21"/>
        </w:rPr>
        <w:t>。</w:t>
      </w:r>
    </w:p>
    <w:p w:rsidR="009645D4" w:rsidRPr="00EF0F42" w:rsidRDefault="00BA5A9D">
      <w:pPr>
        <w:spacing w:line="360" w:lineRule="exact"/>
        <w:jc w:val="left"/>
        <w:outlineLvl w:val="0"/>
        <w:rPr>
          <w:rFonts w:ascii="黑体" w:eastAsia="黑体" w:hAnsi="黑体"/>
          <w:b/>
          <w:sz w:val="21"/>
          <w:szCs w:val="21"/>
        </w:rPr>
      </w:pPr>
      <w:bookmarkStart w:id="9" w:name="_Toc121167723"/>
      <w:r w:rsidRPr="00EF0F42">
        <w:rPr>
          <w:rFonts w:ascii="黑体" w:eastAsia="黑体" w:hAnsi="黑体" w:hint="eastAsia"/>
          <w:b/>
          <w:sz w:val="21"/>
          <w:szCs w:val="21"/>
        </w:rPr>
        <w:t>3</w:t>
      </w:r>
      <w:r w:rsidRPr="00EF0F42">
        <w:rPr>
          <w:rFonts w:ascii="黑体" w:eastAsia="黑体" w:hAnsi="黑体"/>
          <w:b/>
          <w:sz w:val="21"/>
          <w:szCs w:val="21"/>
        </w:rPr>
        <w:t>.</w:t>
      </w:r>
      <w:r w:rsidRPr="00EF0F42">
        <w:rPr>
          <w:rFonts w:ascii="黑体" w:eastAsia="黑体" w:hAnsi="黑体" w:hint="eastAsia"/>
          <w:b/>
          <w:sz w:val="21"/>
          <w:szCs w:val="21"/>
        </w:rPr>
        <w:t xml:space="preserve"> </w:t>
      </w:r>
      <w:r w:rsidRPr="00EF0F42">
        <w:rPr>
          <w:rFonts w:ascii="黑体" w:eastAsia="黑体" w:hAnsi="黑体" w:hint="eastAsia"/>
          <w:b/>
          <w:sz w:val="21"/>
          <w:szCs w:val="21"/>
        </w:rPr>
        <w:t>海南儋州食用菌科技小院助力乡村振兴</w:t>
      </w:r>
      <w:bookmarkEnd w:id="9"/>
    </w:p>
    <w:p w:rsidR="009645D4" w:rsidRDefault="00BA5A9D">
      <w:pPr>
        <w:spacing w:line="360" w:lineRule="exact"/>
        <w:jc w:val="left"/>
        <w:outlineLvl w:val="1"/>
        <w:rPr>
          <w:b/>
          <w:sz w:val="21"/>
          <w:szCs w:val="21"/>
        </w:rPr>
      </w:pPr>
      <w:r>
        <w:rPr>
          <w:rFonts w:hint="eastAsia"/>
          <w:b/>
          <w:sz w:val="21"/>
          <w:szCs w:val="21"/>
        </w:rPr>
        <w:t xml:space="preserve">3.1 </w:t>
      </w:r>
      <w:r>
        <w:rPr>
          <w:rFonts w:hint="eastAsia"/>
          <w:b/>
          <w:sz w:val="21"/>
          <w:szCs w:val="21"/>
        </w:rPr>
        <w:t>因地制宜谋发展出路</w:t>
      </w:r>
    </w:p>
    <w:p w:rsidR="009645D4" w:rsidRDefault="00BA5A9D">
      <w:pPr>
        <w:spacing w:line="360" w:lineRule="exact"/>
        <w:ind w:firstLineChars="200" w:firstLine="420"/>
        <w:rPr>
          <w:sz w:val="21"/>
          <w:szCs w:val="21"/>
        </w:rPr>
      </w:pPr>
      <w:r>
        <w:rPr>
          <w:rFonts w:hint="eastAsia"/>
          <w:sz w:val="21"/>
          <w:szCs w:val="21"/>
        </w:rPr>
        <w:t>儋州位于海南西北部，陆地面积</w:t>
      </w:r>
      <w:r>
        <w:rPr>
          <w:rFonts w:hint="eastAsia"/>
          <w:sz w:val="21"/>
          <w:szCs w:val="21"/>
        </w:rPr>
        <w:t>466.354</w:t>
      </w:r>
      <w:r>
        <w:rPr>
          <w:rFonts w:hint="eastAsia"/>
          <w:sz w:val="21"/>
          <w:szCs w:val="21"/>
        </w:rPr>
        <w:t>万亩，其中天然橡胶栽培面积达到</w:t>
      </w:r>
      <w:r>
        <w:rPr>
          <w:rFonts w:hint="eastAsia"/>
          <w:sz w:val="21"/>
          <w:szCs w:val="21"/>
        </w:rPr>
        <w:t>126.48</w:t>
      </w:r>
      <w:r>
        <w:rPr>
          <w:rFonts w:hint="eastAsia"/>
          <w:sz w:val="21"/>
          <w:szCs w:val="21"/>
        </w:rPr>
        <w:t>万亩，是我国天然橡胶产业的发源地，也是国家橡胶战略安全保护的主产区之一</w:t>
      </w:r>
      <w:r w:rsidRPr="00703E51">
        <w:rPr>
          <w:rFonts w:hint="eastAsia"/>
          <w:sz w:val="21"/>
          <w:szCs w:val="21"/>
          <w:vertAlign w:val="superscript"/>
        </w:rPr>
        <w:t>[11]</w:t>
      </w:r>
      <w:r>
        <w:rPr>
          <w:rFonts w:hint="eastAsia"/>
          <w:sz w:val="21"/>
          <w:szCs w:val="21"/>
        </w:rPr>
        <w:t>。但由于近年来天然橡胶价格持续低迷，多地出现弃</w:t>
      </w:r>
      <w:proofErr w:type="gramStart"/>
      <w:r>
        <w:rPr>
          <w:rFonts w:hint="eastAsia"/>
          <w:sz w:val="21"/>
          <w:szCs w:val="21"/>
        </w:rPr>
        <w:t>割弃管</w:t>
      </w:r>
      <w:proofErr w:type="gramEnd"/>
      <w:r>
        <w:rPr>
          <w:rFonts w:hint="eastAsia"/>
          <w:sz w:val="21"/>
          <w:szCs w:val="21"/>
        </w:rPr>
        <w:t>的现象，胶农收入入不敷出，呈现出胶农增收和天然橡胶安全的双重压力。在海南省“</w:t>
      </w:r>
      <w:r>
        <w:rPr>
          <w:rFonts w:hint="eastAsia"/>
          <w:sz w:val="21"/>
          <w:szCs w:val="21"/>
        </w:rPr>
        <w:t>3+1</w:t>
      </w:r>
      <w:r>
        <w:rPr>
          <w:rFonts w:hint="eastAsia"/>
          <w:sz w:val="21"/>
          <w:szCs w:val="21"/>
        </w:rPr>
        <w:t>”现代产业体系的指导下，要求各地做</w:t>
      </w:r>
      <w:proofErr w:type="gramStart"/>
      <w:r>
        <w:rPr>
          <w:rFonts w:hint="eastAsia"/>
          <w:sz w:val="21"/>
          <w:szCs w:val="21"/>
        </w:rPr>
        <w:t>强做</w:t>
      </w:r>
      <w:proofErr w:type="gramEnd"/>
      <w:r>
        <w:rPr>
          <w:rFonts w:hint="eastAsia"/>
          <w:sz w:val="21"/>
          <w:szCs w:val="21"/>
        </w:rPr>
        <w:t>优热带特色高效农业，推进特色化、标准化、规模化、集群化、品牌化发展。另一方面，海南依托区位优势大力发展粮食和瓜菜种植，全省每年水稻栽培面积超过</w:t>
      </w:r>
      <w:r>
        <w:rPr>
          <w:rFonts w:hint="eastAsia"/>
          <w:sz w:val="21"/>
          <w:szCs w:val="21"/>
        </w:rPr>
        <w:t>20</w:t>
      </w:r>
      <w:r>
        <w:rPr>
          <w:rFonts w:hint="eastAsia"/>
          <w:sz w:val="21"/>
          <w:szCs w:val="21"/>
        </w:rPr>
        <w:t>万公顷，瓜菜栽培面积超过</w:t>
      </w:r>
      <w:r>
        <w:rPr>
          <w:rFonts w:hint="eastAsia"/>
          <w:sz w:val="21"/>
          <w:szCs w:val="21"/>
        </w:rPr>
        <w:t>29</w:t>
      </w:r>
      <w:r>
        <w:rPr>
          <w:rFonts w:hint="eastAsia"/>
          <w:sz w:val="21"/>
          <w:szCs w:val="21"/>
        </w:rPr>
        <w:t>万公顷（数据来源于海南统计年鉴），由此也产生较大体量了农业秸秆废弃物，加上海南天然橡胶每年更新林产生的枝条碎屑等林木秸秆，如何绿色高效高值化处理成为各地难题。</w:t>
      </w:r>
    </w:p>
    <w:p w:rsidR="009645D4" w:rsidRDefault="00BA5A9D">
      <w:pPr>
        <w:spacing w:line="360" w:lineRule="exact"/>
        <w:ind w:firstLineChars="200" w:firstLine="420"/>
        <w:rPr>
          <w:sz w:val="21"/>
          <w:szCs w:val="21"/>
        </w:rPr>
      </w:pPr>
      <w:r>
        <w:rPr>
          <w:rFonts w:hint="eastAsia"/>
          <w:sz w:val="21"/>
          <w:szCs w:val="21"/>
        </w:rPr>
        <w:t>海南儋</w:t>
      </w:r>
      <w:r>
        <w:rPr>
          <w:rFonts w:hint="eastAsia"/>
          <w:sz w:val="21"/>
          <w:szCs w:val="21"/>
        </w:rPr>
        <w:t>州食用菌科技小院则立足海南儋州橡胶产业及海南丰富农林秸秆来源的特点，依托天然橡胶林下隐蔽条件及闲置空间资源，以稻草、木屑等农林废弃物综合配比作为基质，创新性的开展天然橡胶林下食用菌栽培研究，为橡胶产业收入结构开辟了一个新的分支，促使胶农在林</w:t>
      </w:r>
      <w:r>
        <w:rPr>
          <w:rFonts w:hint="eastAsia"/>
          <w:sz w:val="21"/>
          <w:szCs w:val="21"/>
        </w:rPr>
        <w:t>-</w:t>
      </w:r>
      <w:r>
        <w:rPr>
          <w:rFonts w:hint="eastAsia"/>
          <w:sz w:val="21"/>
          <w:szCs w:val="21"/>
        </w:rPr>
        <w:t>菌间作模式增收的同时更加注重橡胶，有效保障国家战略橡胶安全，同时也使得稻草、木屑等农林秸秆变废为宝。</w:t>
      </w:r>
    </w:p>
    <w:p w:rsidR="009645D4" w:rsidRDefault="00BA5A9D">
      <w:pPr>
        <w:spacing w:line="360" w:lineRule="exact"/>
        <w:jc w:val="left"/>
        <w:outlineLvl w:val="1"/>
        <w:rPr>
          <w:b/>
          <w:sz w:val="21"/>
          <w:szCs w:val="21"/>
        </w:rPr>
      </w:pPr>
      <w:r>
        <w:rPr>
          <w:rFonts w:hint="eastAsia"/>
          <w:b/>
          <w:sz w:val="21"/>
          <w:szCs w:val="21"/>
        </w:rPr>
        <w:t xml:space="preserve">3.2 </w:t>
      </w:r>
      <w:r>
        <w:rPr>
          <w:rFonts w:hint="eastAsia"/>
          <w:b/>
          <w:sz w:val="21"/>
          <w:szCs w:val="21"/>
        </w:rPr>
        <w:t>扬己</w:t>
      </w:r>
      <w:proofErr w:type="gramStart"/>
      <w:r>
        <w:rPr>
          <w:rFonts w:hint="eastAsia"/>
          <w:b/>
          <w:sz w:val="21"/>
          <w:szCs w:val="21"/>
        </w:rPr>
        <w:t>之</w:t>
      </w:r>
      <w:proofErr w:type="gramEnd"/>
      <w:r>
        <w:rPr>
          <w:rFonts w:hint="eastAsia"/>
          <w:b/>
          <w:sz w:val="21"/>
          <w:szCs w:val="21"/>
        </w:rPr>
        <w:t>长</w:t>
      </w:r>
      <w:proofErr w:type="gramStart"/>
      <w:r>
        <w:rPr>
          <w:rFonts w:hint="eastAsia"/>
          <w:b/>
          <w:sz w:val="21"/>
          <w:szCs w:val="21"/>
        </w:rPr>
        <w:t>攻产业</w:t>
      </w:r>
      <w:proofErr w:type="gramEnd"/>
      <w:r>
        <w:rPr>
          <w:rFonts w:hint="eastAsia"/>
          <w:b/>
          <w:sz w:val="21"/>
          <w:szCs w:val="21"/>
        </w:rPr>
        <w:t>难关</w:t>
      </w:r>
    </w:p>
    <w:p w:rsidR="009645D4" w:rsidRDefault="00BA5A9D">
      <w:pPr>
        <w:spacing w:line="360" w:lineRule="exact"/>
        <w:ind w:firstLineChars="200" w:firstLine="420"/>
        <w:rPr>
          <w:sz w:val="21"/>
          <w:szCs w:val="21"/>
        </w:rPr>
      </w:pPr>
      <w:r>
        <w:rPr>
          <w:rFonts w:hint="eastAsia"/>
          <w:sz w:val="21"/>
          <w:szCs w:val="21"/>
        </w:rPr>
        <w:t>海南橡胶林下食用菌栽培的探索，重点在于因地制宜的引种并改良，依托海南儋州食用菌科技小院入住研究生科研力量，课题组根据产业落地需求分别开展了品</w:t>
      </w:r>
      <w:r>
        <w:rPr>
          <w:rFonts w:hint="eastAsia"/>
          <w:sz w:val="21"/>
          <w:szCs w:val="21"/>
        </w:rPr>
        <w:t>种筛选、栽培基质筛选、</w:t>
      </w:r>
      <w:proofErr w:type="gramStart"/>
      <w:r>
        <w:rPr>
          <w:rFonts w:hint="eastAsia"/>
          <w:sz w:val="21"/>
          <w:szCs w:val="21"/>
        </w:rPr>
        <w:t>栽培垄型及</w:t>
      </w:r>
      <w:proofErr w:type="gramEnd"/>
      <w:r>
        <w:rPr>
          <w:rFonts w:hint="eastAsia"/>
          <w:sz w:val="21"/>
          <w:szCs w:val="21"/>
        </w:rPr>
        <w:t>覆土材料改良、采后保鲜加工工艺改良等课题研究。以其中一个品种大球盖菇为例，通过对海南本土丰富的稻草、橡胶木屑、谷壳等基质的综合配比筛选，确定了适合海南橡胶林下大球盖菇栽培产投比最佳的基质配方；通过对</w:t>
      </w:r>
      <w:proofErr w:type="gramStart"/>
      <w:r>
        <w:rPr>
          <w:rFonts w:hint="eastAsia"/>
          <w:sz w:val="21"/>
          <w:szCs w:val="21"/>
        </w:rPr>
        <w:t>栽培垄型的</w:t>
      </w:r>
      <w:proofErr w:type="gramEnd"/>
      <w:r>
        <w:rPr>
          <w:rFonts w:hint="eastAsia"/>
          <w:sz w:val="21"/>
          <w:szCs w:val="21"/>
        </w:rPr>
        <w:t>创新，将传统龟背</w:t>
      </w:r>
      <w:proofErr w:type="gramStart"/>
      <w:r>
        <w:rPr>
          <w:rFonts w:hint="eastAsia"/>
          <w:sz w:val="21"/>
          <w:szCs w:val="21"/>
        </w:rPr>
        <w:t>型垄型</w:t>
      </w:r>
      <w:proofErr w:type="gramEnd"/>
      <w:r>
        <w:rPr>
          <w:rFonts w:hint="eastAsia"/>
          <w:sz w:val="21"/>
          <w:szCs w:val="21"/>
        </w:rPr>
        <w:t>改变为“</w:t>
      </w:r>
      <w:r>
        <w:rPr>
          <w:rFonts w:hint="eastAsia"/>
          <w:sz w:val="21"/>
          <w:szCs w:val="21"/>
        </w:rPr>
        <w:t>M</w:t>
      </w:r>
      <w:r>
        <w:rPr>
          <w:rFonts w:hint="eastAsia"/>
          <w:sz w:val="21"/>
          <w:szCs w:val="21"/>
        </w:rPr>
        <w:t>”型垄型，提高了大球盖菇子实体的出菇率进而增加了产量；通过对种植资源的筛选优化，得到了加工特性更加优良的白皮大球盖菇。</w:t>
      </w:r>
    </w:p>
    <w:p w:rsidR="009645D4" w:rsidRDefault="00BA5A9D">
      <w:pPr>
        <w:spacing w:line="360" w:lineRule="exact"/>
        <w:ind w:firstLineChars="200" w:firstLine="420"/>
        <w:rPr>
          <w:sz w:val="21"/>
          <w:szCs w:val="21"/>
        </w:rPr>
      </w:pPr>
      <w:r>
        <w:rPr>
          <w:rFonts w:hint="eastAsia"/>
          <w:sz w:val="21"/>
          <w:szCs w:val="21"/>
        </w:rPr>
        <w:t>科技小院模式下对产业的研究，优点在于小院研究人员长期驻扎一线生产基地，能根据实际生产中遇见的问题进行最为精准的科研研究，</w:t>
      </w:r>
      <w:r>
        <w:rPr>
          <w:rFonts w:hint="eastAsia"/>
          <w:sz w:val="21"/>
          <w:szCs w:val="21"/>
        </w:rPr>
        <w:t>弥补了传统研究中研究单位科研成果在生产实践中无法落地以及企业生产痛点没有科研能力进行攻关的不足。</w:t>
      </w:r>
    </w:p>
    <w:p w:rsidR="009645D4" w:rsidRDefault="00BA5A9D">
      <w:pPr>
        <w:spacing w:line="360" w:lineRule="exact"/>
        <w:jc w:val="left"/>
        <w:outlineLvl w:val="1"/>
        <w:rPr>
          <w:b/>
          <w:sz w:val="21"/>
          <w:szCs w:val="21"/>
        </w:rPr>
      </w:pPr>
      <w:r>
        <w:rPr>
          <w:rFonts w:hint="eastAsia"/>
          <w:b/>
          <w:sz w:val="21"/>
          <w:szCs w:val="21"/>
        </w:rPr>
        <w:t xml:space="preserve">3.3 </w:t>
      </w:r>
      <w:r>
        <w:rPr>
          <w:rFonts w:hint="eastAsia"/>
          <w:b/>
          <w:sz w:val="21"/>
          <w:szCs w:val="21"/>
        </w:rPr>
        <w:t>校企协作育实干人才</w:t>
      </w:r>
    </w:p>
    <w:p w:rsidR="009645D4" w:rsidRDefault="00BA5A9D">
      <w:pPr>
        <w:spacing w:line="360" w:lineRule="exact"/>
        <w:ind w:firstLineChars="200" w:firstLine="420"/>
        <w:rPr>
          <w:sz w:val="21"/>
          <w:szCs w:val="21"/>
        </w:rPr>
      </w:pPr>
      <w:r>
        <w:rPr>
          <w:rFonts w:hint="eastAsia"/>
          <w:sz w:val="21"/>
          <w:szCs w:val="21"/>
        </w:rPr>
        <w:lastRenderedPageBreak/>
        <w:t>传统研究生培养多以导师选题、学生答题的方式</w:t>
      </w:r>
      <w:proofErr w:type="gramStart"/>
      <w:r>
        <w:rPr>
          <w:rFonts w:hint="eastAsia"/>
          <w:sz w:val="21"/>
          <w:szCs w:val="21"/>
        </w:rPr>
        <w:t>进行毕设课题</w:t>
      </w:r>
      <w:proofErr w:type="gramEnd"/>
      <w:r>
        <w:rPr>
          <w:rFonts w:hint="eastAsia"/>
          <w:sz w:val="21"/>
          <w:szCs w:val="21"/>
        </w:rPr>
        <w:t>研究，研究成果也多以论文发表为唯一导向，在该模式的长期影响下也导致对研究生能力的培养较为单一，相对缺乏实践经验。而科技小院的人才培养，选题以产业需求为导向出题，学生采用揭榜挂帅的方式选题</w:t>
      </w:r>
      <w:proofErr w:type="gramStart"/>
      <w:r>
        <w:rPr>
          <w:rFonts w:hint="eastAsia"/>
          <w:sz w:val="21"/>
          <w:szCs w:val="21"/>
        </w:rPr>
        <w:t>作为毕设研究</w:t>
      </w:r>
      <w:proofErr w:type="gramEnd"/>
      <w:r>
        <w:rPr>
          <w:rFonts w:hint="eastAsia"/>
          <w:sz w:val="21"/>
          <w:szCs w:val="21"/>
        </w:rPr>
        <w:t>，同时对选题的研究也更为综合，前期以理论基础为核心进行研究，后期则直接以生产实践作为成果检验，极大的提高了科研成果的应用性。另一方面，</w:t>
      </w:r>
      <w:r>
        <w:rPr>
          <w:rFonts w:hint="eastAsia"/>
          <w:sz w:val="21"/>
          <w:szCs w:val="21"/>
        </w:rPr>
        <w:t>研究生在科技小院模式培养中，不仅需要完成基础的研究，还需要对研究成果进行汇编总结，对农户进行生产培训，同时在企业的协调培养下，使得学生在产业规划、生产管理、市场影响等方面都有一定的了解，综合能力素养更高。</w:t>
      </w:r>
    </w:p>
    <w:p w:rsidR="009645D4" w:rsidRDefault="00BA5A9D">
      <w:pPr>
        <w:spacing w:line="360" w:lineRule="exact"/>
        <w:ind w:firstLineChars="200" w:firstLine="420"/>
        <w:rPr>
          <w:sz w:val="21"/>
          <w:szCs w:val="21"/>
        </w:rPr>
      </w:pPr>
      <w:r>
        <w:rPr>
          <w:rFonts w:hint="eastAsia"/>
          <w:sz w:val="21"/>
          <w:szCs w:val="21"/>
        </w:rPr>
        <w:t>因此，</w:t>
      </w:r>
      <w:r>
        <w:rPr>
          <w:rFonts w:hint="eastAsia"/>
          <w:sz w:val="21"/>
          <w:szCs w:val="21"/>
        </w:rPr>
        <w:t>海南儋州食用菌科技小院除培养入驻研究生之外，更重要的是通过</w:t>
      </w:r>
      <w:r>
        <w:rPr>
          <w:rFonts w:hint="eastAsia"/>
          <w:sz w:val="21"/>
          <w:szCs w:val="21"/>
        </w:rPr>
        <w:t>小院</w:t>
      </w:r>
      <w:r>
        <w:rPr>
          <w:rFonts w:hint="eastAsia"/>
          <w:sz w:val="21"/>
          <w:szCs w:val="21"/>
        </w:rPr>
        <w:t>为当地培养更多的农业专业应用型人才，促进当地的农业经济发展。在海南省自由贸易试验区、自由贸易港以及儋州市启动国家级现代农业产业园建设的大背景下，海南儋州食用菌科技小院核心聚焦海南橡胶林下食用菌产业，搭建海南林下食用菌的高标准人才培养基地，</w:t>
      </w:r>
      <w:r>
        <w:rPr>
          <w:rFonts w:hint="eastAsia"/>
          <w:sz w:val="21"/>
          <w:szCs w:val="21"/>
        </w:rPr>
        <w:t>为未来海南橡胶林下食用菌产业发展提供强有力人才、技术及标准化规程。</w:t>
      </w:r>
    </w:p>
    <w:p w:rsidR="009645D4" w:rsidRDefault="00BA5A9D">
      <w:pPr>
        <w:spacing w:line="360" w:lineRule="exact"/>
        <w:jc w:val="left"/>
        <w:outlineLvl w:val="1"/>
        <w:rPr>
          <w:b/>
          <w:sz w:val="21"/>
          <w:szCs w:val="21"/>
        </w:rPr>
      </w:pPr>
      <w:r>
        <w:rPr>
          <w:rFonts w:hint="eastAsia"/>
          <w:b/>
          <w:sz w:val="21"/>
          <w:szCs w:val="21"/>
        </w:rPr>
        <w:t xml:space="preserve">3.4 </w:t>
      </w:r>
      <w:r>
        <w:rPr>
          <w:rFonts w:hint="eastAsia"/>
          <w:b/>
          <w:sz w:val="21"/>
          <w:szCs w:val="21"/>
        </w:rPr>
        <w:t>科技支农做基层科协好帮手</w:t>
      </w:r>
    </w:p>
    <w:p w:rsidR="009645D4" w:rsidRDefault="00BA5A9D">
      <w:pPr>
        <w:spacing w:line="360" w:lineRule="exact"/>
        <w:ind w:firstLineChars="200" w:firstLine="420"/>
        <w:rPr>
          <w:sz w:val="21"/>
          <w:szCs w:val="21"/>
        </w:rPr>
      </w:pPr>
      <w:r>
        <w:rPr>
          <w:rFonts w:hint="eastAsia"/>
          <w:sz w:val="21"/>
          <w:szCs w:val="21"/>
        </w:rPr>
        <w:t>科技小院由教育部、农业农村部、中国科协三大部门联合认定，并有地方共建单位提供长期指导与支持。以海南儋州食用菌科技小院为例，以海南万木春生物科技有限公司为依托单位，以海南省科学技术协会、海南大学、儋州市科学技术协会为共建单位，科技小院在基础进行科学研究、技术服务等的同时，也能承担着基层科普、农业技术推广服务等工作，成为基层农技协的又一得力助手。</w:t>
      </w:r>
    </w:p>
    <w:p w:rsidR="009645D4" w:rsidRDefault="00BA5A9D">
      <w:pPr>
        <w:spacing w:line="360" w:lineRule="exact"/>
        <w:ind w:firstLineChars="200" w:firstLine="420"/>
        <w:rPr>
          <w:sz w:val="21"/>
          <w:szCs w:val="21"/>
        </w:rPr>
      </w:pPr>
      <w:r>
        <w:rPr>
          <w:rFonts w:hint="eastAsia"/>
          <w:sz w:val="21"/>
          <w:szCs w:val="21"/>
        </w:rPr>
        <w:t>科技小院入驻学生以专业硕士为主，其研究内容多偏向于应用研究，长期</w:t>
      </w:r>
      <w:r>
        <w:rPr>
          <w:rFonts w:hint="eastAsia"/>
          <w:sz w:val="21"/>
          <w:szCs w:val="21"/>
        </w:rPr>
        <w:t>驻扎在田间地头进行基础研究的他们也早已适应农村生活，并能与当地农户形成紧密联系，农户在遇到农业技术难题时能第一时间向小院研究生需求帮助，小院研究生也对农户遇到的问题实地考察并认真分析讨论，及时给出科学的解决方案。科技小院的学生在基层进行农业技术推广服务时，具有较为显著优势。一是科技小院学生长期与农户进行技术交流互动，并且长期驻扎田间地头帮助农户解决生产问题，长久以来学生与农户之间早已建立强有力的信任，农户相对更加愿意接纳科技小院学生向他们推广的新型农业技术；二是传统基层农技协在进行基层科普或技术推广培训时，</w:t>
      </w:r>
      <w:r>
        <w:rPr>
          <w:rFonts w:hint="eastAsia"/>
          <w:sz w:val="21"/>
          <w:szCs w:val="21"/>
        </w:rPr>
        <w:t>多以临时性讲座的形式进行推广，在大会结束之后农户与技术推广人员难以建立长效的沟通联系，导致农户对新技术掌握难度加大，进而降低了农户对新技术的接纳度。而科技小院学生在进行技术推广中，不仅能有前期的动员和技术宣讲，还能在后期进行长久的技术跟踪服务，在农户需要的时候，也能及时上门指导，实现了新技术推广与农户的零距离指导。</w:t>
      </w:r>
    </w:p>
    <w:p w:rsidR="009645D4" w:rsidRDefault="00BA5A9D">
      <w:pPr>
        <w:spacing w:line="360" w:lineRule="exact"/>
        <w:jc w:val="left"/>
        <w:outlineLvl w:val="1"/>
        <w:rPr>
          <w:b/>
          <w:sz w:val="21"/>
          <w:szCs w:val="21"/>
        </w:rPr>
      </w:pPr>
      <w:bookmarkStart w:id="10" w:name="_Toc121167727"/>
      <w:r>
        <w:rPr>
          <w:rFonts w:hint="eastAsia"/>
          <w:b/>
          <w:sz w:val="21"/>
          <w:szCs w:val="21"/>
        </w:rPr>
        <w:t>3</w:t>
      </w:r>
      <w:r>
        <w:rPr>
          <w:b/>
          <w:sz w:val="21"/>
          <w:szCs w:val="21"/>
        </w:rPr>
        <w:t>.</w:t>
      </w:r>
      <w:r>
        <w:rPr>
          <w:rFonts w:hint="eastAsia"/>
          <w:b/>
          <w:sz w:val="21"/>
          <w:szCs w:val="21"/>
        </w:rPr>
        <w:t xml:space="preserve">5 </w:t>
      </w:r>
      <w:bookmarkEnd w:id="10"/>
      <w:r>
        <w:rPr>
          <w:rFonts w:hint="eastAsia"/>
          <w:b/>
          <w:sz w:val="21"/>
          <w:szCs w:val="21"/>
        </w:rPr>
        <w:t>产学研一体助力科技成果落地生根</w:t>
      </w:r>
    </w:p>
    <w:p w:rsidR="009645D4" w:rsidRDefault="00BA5A9D">
      <w:pPr>
        <w:spacing w:line="360" w:lineRule="exact"/>
        <w:ind w:firstLineChars="200" w:firstLine="420"/>
        <w:rPr>
          <w:sz w:val="21"/>
          <w:szCs w:val="21"/>
        </w:rPr>
      </w:pPr>
      <w:r>
        <w:rPr>
          <w:rFonts w:hint="eastAsia"/>
          <w:sz w:val="21"/>
          <w:szCs w:val="21"/>
        </w:rPr>
        <w:t>聚焦产业痛点，发挥高校科研优势，产业需要什么，科技小院的学生就研究什么。科技小院研究生选择的每一个研究子课题，都是生产一线所反馈上来的，科研成果能切实帮助农户、企业解决问题，实用性更强，在技术成熟后，企业往往非常原因对成果进行转化，让科研成果不仅仅停留在一纸论文，而是运用在实践生产中，实现农业生产的节本、提质、增效。</w:t>
      </w:r>
    </w:p>
    <w:p w:rsidR="009645D4" w:rsidRDefault="00BA5A9D">
      <w:pPr>
        <w:spacing w:line="360" w:lineRule="exact"/>
        <w:ind w:firstLineChars="200" w:firstLine="420"/>
        <w:rPr>
          <w:sz w:val="21"/>
          <w:szCs w:val="21"/>
        </w:rPr>
      </w:pPr>
      <w:r>
        <w:rPr>
          <w:rFonts w:hint="eastAsia"/>
          <w:sz w:val="21"/>
          <w:szCs w:val="21"/>
        </w:rPr>
        <w:t>以海南儋州食用菌科技小院为例，公司依托科技小院在橡胶林下赤松</w:t>
      </w:r>
      <w:proofErr w:type="gramStart"/>
      <w:r>
        <w:rPr>
          <w:rFonts w:hint="eastAsia"/>
          <w:sz w:val="21"/>
          <w:szCs w:val="21"/>
        </w:rPr>
        <w:t>茸</w:t>
      </w:r>
      <w:proofErr w:type="gramEnd"/>
      <w:r>
        <w:rPr>
          <w:rFonts w:hint="eastAsia"/>
          <w:sz w:val="21"/>
          <w:szCs w:val="21"/>
        </w:rPr>
        <w:t>、竹荪轻简化栽培的技术成果，在海南儋州建立了橡胶林下赤松</w:t>
      </w:r>
      <w:proofErr w:type="gramStart"/>
      <w:r>
        <w:rPr>
          <w:rFonts w:hint="eastAsia"/>
          <w:sz w:val="21"/>
          <w:szCs w:val="21"/>
        </w:rPr>
        <w:t>茸</w:t>
      </w:r>
      <w:proofErr w:type="gramEnd"/>
      <w:r>
        <w:rPr>
          <w:rFonts w:hint="eastAsia"/>
          <w:sz w:val="21"/>
          <w:szCs w:val="21"/>
        </w:rPr>
        <w:t>、竹荪高产栽培示范基地，并依托基地进</w:t>
      </w:r>
      <w:r>
        <w:rPr>
          <w:rFonts w:hint="eastAsia"/>
          <w:sz w:val="21"/>
          <w:szCs w:val="21"/>
        </w:rPr>
        <w:lastRenderedPageBreak/>
        <w:t>行技术培训、推广，辐射带动当地农户在</w:t>
      </w:r>
      <w:r>
        <w:rPr>
          <w:rFonts w:hint="eastAsia"/>
          <w:sz w:val="21"/>
          <w:szCs w:val="21"/>
        </w:rPr>
        <w:t>橡胶林下进行食用菌栽培，促使科技成果快速落地，实现了对橡胶林下闲置光热及空间资源的充分利用，拓宽了橡胶产业收入结构。由此可见，科技小院人才培养模式中，小院研究成果因其实用性强而更受社会及企业青睐，更加容易进行科技成果转化。</w:t>
      </w:r>
    </w:p>
    <w:p w:rsidR="009645D4" w:rsidRDefault="00BA5A9D">
      <w:pPr>
        <w:spacing w:line="360" w:lineRule="exact"/>
        <w:jc w:val="left"/>
        <w:outlineLvl w:val="1"/>
        <w:rPr>
          <w:b/>
          <w:sz w:val="21"/>
          <w:szCs w:val="21"/>
        </w:rPr>
      </w:pPr>
      <w:r>
        <w:rPr>
          <w:rFonts w:hint="eastAsia"/>
          <w:b/>
          <w:sz w:val="21"/>
          <w:szCs w:val="21"/>
        </w:rPr>
        <w:t xml:space="preserve">3.6 </w:t>
      </w:r>
      <w:r>
        <w:rPr>
          <w:rFonts w:hint="eastAsia"/>
          <w:b/>
          <w:sz w:val="21"/>
          <w:szCs w:val="21"/>
        </w:rPr>
        <w:t>助农增收促产业兴旺</w:t>
      </w:r>
    </w:p>
    <w:p w:rsidR="009645D4" w:rsidRDefault="00BA5A9D">
      <w:pPr>
        <w:spacing w:line="360" w:lineRule="exact"/>
        <w:ind w:firstLineChars="200" w:firstLine="420"/>
        <w:rPr>
          <w:sz w:val="21"/>
          <w:szCs w:val="21"/>
        </w:rPr>
      </w:pPr>
      <w:r>
        <w:rPr>
          <w:rFonts w:hint="eastAsia"/>
          <w:sz w:val="21"/>
          <w:szCs w:val="21"/>
        </w:rPr>
        <w:t>如科技小院命名规则一样，地区</w:t>
      </w:r>
      <w:r>
        <w:rPr>
          <w:rFonts w:hint="eastAsia"/>
          <w:sz w:val="21"/>
          <w:szCs w:val="21"/>
        </w:rPr>
        <w:t>+</w:t>
      </w:r>
      <w:r>
        <w:rPr>
          <w:rFonts w:hint="eastAsia"/>
          <w:sz w:val="21"/>
          <w:szCs w:val="21"/>
        </w:rPr>
        <w:t>产业，科技小院解决的绝不是一个企业的问题，而是一个地区一个产业的发展问题，通过科技小院的科研优势深挖产业价值，解决产业发展难点、痛点，并推动产业标准化、规模化发展，让论文写在祖国大地上，助力乡村振兴产业发展。</w:t>
      </w:r>
    </w:p>
    <w:p w:rsidR="009645D4" w:rsidRDefault="00BA5A9D">
      <w:pPr>
        <w:spacing w:line="360" w:lineRule="exact"/>
        <w:ind w:firstLineChars="200" w:firstLine="420"/>
        <w:rPr>
          <w:sz w:val="21"/>
          <w:szCs w:val="21"/>
        </w:rPr>
      </w:pPr>
      <w:r>
        <w:rPr>
          <w:rFonts w:hint="eastAsia"/>
          <w:sz w:val="21"/>
          <w:szCs w:val="21"/>
        </w:rPr>
        <w:t>海南儋州食用菌科技小</w:t>
      </w:r>
      <w:r>
        <w:rPr>
          <w:rFonts w:hint="eastAsia"/>
          <w:sz w:val="21"/>
          <w:szCs w:val="21"/>
        </w:rPr>
        <w:t>院</w:t>
      </w:r>
      <w:r>
        <w:rPr>
          <w:rFonts w:hint="eastAsia"/>
          <w:sz w:val="21"/>
          <w:szCs w:val="21"/>
        </w:rPr>
        <w:t>，</w:t>
      </w:r>
      <w:r>
        <w:rPr>
          <w:rFonts w:hint="eastAsia"/>
          <w:sz w:val="21"/>
          <w:szCs w:val="21"/>
        </w:rPr>
        <w:t>以拓宽橡胶产业收入结构、绿色高效处理海南农林秸秆废弃物为出发点，开展橡胶林下食用菌栽培研究、示范与推广工作，为天然橡胶产业开拓了一个新的收入渠道，大大提升了胶农的收入水平，在海南儋州食用菌科技小院、依托单位海南万木春生物科技有限公司、共建单位海南省科学技术协会、海南大学、儋州市科学技术协会的共同努力下，橡胶林下食用菌栽培已然成为海南橡胶林下经济的新亮点，并且随着大球盖菇、竹荪等食用菌在海南市场的普及，海南食用菌或将成为海南儋州农产品新地标及城市新名片！</w:t>
      </w:r>
    </w:p>
    <w:p w:rsidR="009645D4" w:rsidRDefault="00BA5A9D">
      <w:pPr>
        <w:spacing w:line="360" w:lineRule="exact"/>
        <w:ind w:firstLineChars="200" w:firstLine="420"/>
        <w:rPr>
          <w:sz w:val="21"/>
          <w:szCs w:val="21"/>
        </w:rPr>
      </w:pPr>
      <w:r>
        <w:rPr>
          <w:rFonts w:hint="eastAsia"/>
          <w:sz w:val="21"/>
          <w:szCs w:val="21"/>
        </w:rPr>
        <w:t>科技小院瞄准一个产业，并对关键技术难点进行攻克，极</w:t>
      </w:r>
      <w:r>
        <w:rPr>
          <w:rFonts w:hint="eastAsia"/>
          <w:sz w:val="21"/>
          <w:szCs w:val="21"/>
        </w:rPr>
        <w:t>大的促进了产业的示范与推广，在产业规模化和标准化发展的过程中，壮大了地方特色产业，在带动当地农户增收致富的同时，产业及上下游配套产业也带动了就业，有效巩固了脱贫攻坚成果，为乡村振兴注入了产业力量！</w:t>
      </w:r>
    </w:p>
    <w:p w:rsidR="009645D4" w:rsidRDefault="009645D4">
      <w:pPr>
        <w:spacing w:line="360" w:lineRule="exact"/>
        <w:ind w:firstLineChars="200" w:firstLine="420"/>
        <w:rPr>
          <w:sz w:val="21"/>
          <w:szCs w:val="21"/>
        </w:rPr>
      </w:pPr>
    </w:p>
    <w:p w:rsidR="009645D4" w:rsidRDefault="00BA5A9D">
      <w:pPr>
        <w:spacing w:line="360" w:lineRule="exact"/>
        <w:rPr>
          <w:b/>
          <w:sz w:val="21"/>
          <w:szCs w:val="21"/>
        </w:rPr>
      </w:pPr>
      <w:r>
        <w:rPr>
          <w:rFonts w:hint="eastAsia"/>
          <w:b/>
          <w:sz w:val="21"/>
          <w:szCs w:val="21"/>
        </w:rPr>
        <w:t>课题组成员：</w:t>
      </w:r>
      <w:r>
        <w:rPr>
          <w:rFonts w:hint="eastAsia"/>
          <w:sz w:val="21"/>
          <w:szCs w:val="21"/>
        </w:rPr>
        <w:t>陶冶，程时钊</w:t>
      </w:r>
    </w:p>
    <w:p w:rsidR="009645D4" w:rsidRDefault="009645D4">
      <w:pPr>
        <w:spacing w:line="360" w:lineRule="exact"/>
        <w:rPr>
          <w:b/>
          <w:sz w:val="21"/>
          <w:szCs w:val="21"/>
        </w:rPr>
      </w:pPr>
    </w:p>
    <w:p w:rsidR="009645D4" w:rsidRDefault="00BA5A9D">
      <w:pPr>
        <w:spacing w:line="360" w:lineRule="exact"/>
        <w:rPr>
          <w:b/>
          <w:sz w:val="21"/>
          <w:szCs w:val="21"/>
        </w:rPr>
      </w:pPr>
      <w:r>
        <w:rPr>
          <w:rFonts w:hint="eastAsia"/>
          <w:b/>
          <w:sz w:val="21"/>
          <w:szCs w:val="21"/>
        </w:rPr>
        <w:t>基金项目：</w:t>
      </w:r>
    </w:p>
    <w:p w:rsidR="009645D4" w:rsidRPr="00EE7BE4" w:rsidRDefault="00BA5A9D">
      <w:pPr>
        <w:spacing w:line="360" w:lineRule="exact"/>
        <w:rPr>
          <w:rFonts w:ascii="Times New Roman" w:hAnsi="Times New Roman" w:cs="Times New Roman"/>
          <w:sz w:val="21"/>
          <w:szCs w:val="21"/>
        </w:rPr>
        <w:sectPr w:rsidR="009645D4" w:rsidRPr="00EE7BE4">
          <w:headerReference w:type="first" r:id="rId10"/>
          <w:pgSz w:w="11906" w:h="16838"/>
          <w:pgMar w:top="1440" w:right="1800" w:bottom="1440" w:left="1800" w:header="851" w:footer="992" w:gutter="0"/>
          <w:pgNumType w:start="1"/>
          <w:cols w:space="425"/>
          <w:docGrid w:type="lines" w:linePitch="312"/>
        </w:sectPr>
      </w:pPr>
      <w:r w:rsidRPr="00EE7BE4">
        <w:rPr>
          <w:rFonts w:ascii="Times New Roman" w:hAnsi="Times New Roman" w:cs="Times New Roman"/>
          <w:sz w:val="21"/>
          <w:szCs w:val="21"/>
        </w:rPr>
        <w:t>[</w:t>
      </w:r>
      <w:r w:rsidRPr="00EE7BE4">
        <w:rPr>
          <w:rFonts w:ascii="Times New Roman" w:hAnsi="Times New Roman" w:cs="Times New Roman"/>
          <w:sz w:val="21"/>
          <w:szCs w:val="21"/>
        </w:rPr>
        <w:t>海南省冬季胶园大球盖菇和竹荪高效种植模式研究与示范</w:t>
      </w:r>
      <w:r w:rsidRPr="00EE7BE4">
        <w:rPr>
          <w:rFonts w:ascii="Times New Roman" w:hAnsi="Times New Roman" w:cs="Times New Roman"/>
          <w:sz w:val="21"/>
          <w:szCs w:val="21"/>
        </w:rPr>
        <w:t>]2022</w:t>
      </w:r>
      <w:r w:rsidRPr="00EE7BE4">
        <w:rPr>
          <w:rFonts w:ascii="Times New Roman" w:hAnsi="Times New Roman" w:cs="Times New Roman"/>
          <w:sz w:val="21"/>
          <w:szCs w:val="21"/>
        </w:rPr>
        <w:t>年海南省重点研发计划（</w:t>
      </w:r>
      <w:r w:rsidRPr="00EE7BE4">
        <w:rPr>
          <w:rFonts w:ascii="Times New Roman" w:hAnsi="Times New Roman" w:cs="Times New Roman"/>
          <w:sz w:val="21"/>
          <w:szCs w:val="21"/>
        </w:rPr>
        <w:t>RZ2200002422</w:t>
      </w:r>
      <w:r w:rsidRPr="00EE7BE4">
        <w:rPr>
          <w:rFonts w:ascii="Times New Roman" w:hAnsi="Times New Roman" w:cs="Times New Roman"/>
          <w:sz w:val="21"/>
          <w:szCs w:val="21"/>
        </w:rPr>
        <w:t>）</w:t>
      </w:r>
    </w:p>
    <w:p w:rsidR="009645D4" w:rsidRDefault="00BA5A9D">
      <w:pPr>
        <w:spacing w:line="360" w:lineRule="exact"/>
        <w:ind w:firstLineChars="200" w:firstLine="422"/>
        <w:jc w:val="center"/>
        <w:rPr>
          <w:rFonts w:ascii="楷体" w:eastAsia="楷体" w:hAnsi="楷体"/>
          <w:b/>
          <w:sz w:val="21"/>
          <w:szCs w:val="21"/>
        </w:rPr>
      </w:pPr>
      <w:r>
        <w:rPr>
          <w:rFonts w:ascii="楷体" w:eastAsia="楷体" w:hAnsi="楷体" w:hint="eastAsia"/>
          <w:b/>
          <w:sz w:val="21"/>
          <w:szCs w:val="21"/>
        </w:rPr>
        <w:lastRenderedPageBreak/>
        <w:t>参考文献</w:t>
      </w:r>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1" w:name="_Ref121167376"/>
      <w:r w:rsidRPr="00EE7BE4">
        <w:rPr>
          <w:rFonts w:ascii="Times New Roman" w:eastAsia="楷体" w:hAnsi="Times New Roman" w:cs="Times New Roman"/>
          <w:sz w:val="21"/>
          <w:szCs w:val="21"/>
        </w:rPr>
        <w:t>陈香玉</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黄杰</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农业科研院所科技小院实践模式探析</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以北京市农林科学院为例</w:t>
      </w:r>
      <w:r w:rsidRPr="00EE7BE4">
        <w:rPr>
          <w:rFonts w:ascii="Times New Roman" w:eastAsia="楷体" w:hAnsi="Times New Roman" w:cs="Times New Roman"/>
          <w:sz w:val="21"/>
          <w:szCs w:val="21"/>
        </w:rPr>
        <w:t>[J].</w:t>
      </w:r>
      <w:r w:rsidRPr="00EE7BE4">
        <w:rPr>
          <w:rFonts w:ascii="Times New Roman" w:eastAsia="楷体" w:hAnsi="Times New Roman" w:cs="Times New Roman"/>
          <w:sz w:val="21"/>
          <w:szCs w:val="21"/>
        </w:rPr>
        <w:t>北京农业职业学院学报</w:t>
      </w:r>
      <w:r w:rsidRPr="00EE7BE4">
        <w:rPr>
          <w:rFonts w:ascii="Times New Roman" w:eastAsia="楷体" w:hAnsi="Times New Roman" w:cs="Times New Roman"/>
          <w:sz w:val="21"/>
          <w:szCs w:val="21"/>
        </w:rPr>
        <w:t>,2022,36(04):30-36.</w:t>
      </w:r>
      <w:bookmarkEnd w:id="11"/>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2" w:name="_Ref121167381"/>
      <w:r w:rsidRPr="00EE7BE4">
        <w:rPr>
          <w:rFonts w:ascii="Times New Roman" w:eastAsia="楷体" w:hAnsi="Times New Roman" w:cs="Times New Roman"/>
          <w:sz w:val="21"/>
          <w:szCs w:val="21"/>
        </w:rPr>
        <w:t>李成成</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李晓林</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科技小院：新时代农业科研、科技服务与人才培养有机融合的新模式</w:t>
      </w:r>
      <w:r w:rsidRPr="00EE7BE4">
        <w:rPr>
          <w:rFonts w:ascii="Times New Roman" w:eastAsia="楷体" w:hAnsi="Times New Roman" w:cs="Times New Roman"/>
          <w:sz w:val="21"/>
          <w:szCs w:val="21"/>
        </w:rPr>
        <w:t>[J].</w:t>
      </w:r>
      <w:r w:rsidRPr="00EE7BE4">
        <w:rPr>
          <w:rFonts w:ascii="Times New Roman" w:eastAsia="楷体" w:hAnsi="Times New Roman" w:cs="Times New Roman"/>
          <w:sz w:val="21"/>
          <w:szCs w:val="21"/>
        </w:rPr>
        <w:t>民主与科学</w:t>
      </w:r>
      <w:r w:rsidRPr="00EE7BE4">
        <w:rPr>
          <w:rFonts w:ascii="Times New Roman" w:eastAsia="楷体" w:hAnsi="Times New Roman" w:cs="Times New Roman"/>
          <w:sz w:val="21"/>
          <w:szCs w:val="21"/>
        </w:rPr>
        <w:t>,2019(04):20-22.</w:t>
      </w:r>
      <w:bookmarkEnd w:id="12"/>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3" w:name="_Ref121167387"/>
      <w:proofErr w:type="gramStart"/>
      <w:r w:rsidRPr="00EE7BE4">
        <w:rPr>
          <w:rFonts w:ascii="Times New Roman" w:eastAsia="楷体" w:hAnsi="Times New Roman" w:cs="Times New Roman"/>
          <w:sz w:val="21"/>
          <w:szCs w:val="21"/>
        </w:rPr>
        <w:t>韩牙琴</w:t>
      </w:r>
      <w:proofErr w:type="gramEnd"/>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科技小院助力福建特色农产品优势区建设的实践探讨</w:t>
      </w:r>
      <w:r w:rsidRPr="00EE7BE4">
        <w:rPr>
          <w:rFonts w:ascii="Times New Roman" w:eastAsia="楷体" w:hAnsi="Times New Roman" w:cs="Times New Roman"/>
          <w:sz w:val="21"/>
          <w:szCs w:val="21"/>
        </w:rPr>
        <w:t>[J].</w:t>
      </w:r>
      <w:r w:rsidRPr="00EE7BE4">
        <w:rPr>
          <w:rFonts w:ascii="Times New Roman" w:eastAsia="楷体" w:hAnsi="Times New Roman" w:cs="Times New Roman"/>
          <w:sz w:val="21"/>
          <w:szCs w:val="21"/>
        </w:rPr>
        <w:t>福建热作科技</w:t>
      </w:r>
      <w:r w:rsidRPr="00EE7BE4">
        <w:rPr>
          <w:rFonts w:ascii="Times New Roman" w:eastAsia="楷体" w:hAnsi="Times New Roman" w:cs="Times New Roman"/>
          <w:sz w:val="21"/>
          <w:szCs w:val="21"/>
        </w:rPr>
        <w:t>,2021,46(02):66-69.</w:t>
      </w:r>
      <w:bookmarkEnd w:id="13"/>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4" w:name="_Ref121167391"/>
      <w:r w:rsidRPr="00EE7BE4">
        <w:rPr>
          <w:rFonts w:ascii="Times New Roman" w:eastAsia="楷体" w:hAnsi="Times New Roman" w:cs="Times New Roman"/>
          <w:sz w:val="21"/>
          <w:szCs w:val="21"/>
        </w:rPr>
        <w:t>张力军</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王伟</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把</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小院</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建成大平台</w:t>
      </w:r>
      <w:r w:rsidRPr="00EE7BE4">
        <w:rPr>
          <w:rFonts w:ascii="Times New Roman" w:eastAsia="楷体" w:hAnsi="Times New Roman" w:cs="Times New Roman"/>
          <w:sz w:val="21"/>
          <w:szCs w:val="21"/>
        </w:rPr>
        <w:t xml:space="preserve">[N]. </w:t>
      </w:r>
      <w:r w:rsidRPr="00EE7BE4">
        <w:rPr>
          <w:rFonts w:ascii="Times New Roman" w:eastAsia="楷体" w:hAnsi="Times New Roman" w:cs="Times New Roman"/>
          <w:sz w:val="21"/>
          <w:szCs w:val="21"/>
        </w:rPr>
        <w:t>吉林日报</w:t>
      </w:r>
      <w:r w:rsidRPr="00EE7BE4">
        <w:rPr>
          <w:rFonts w:ascii="Times New Roman" w:eastAsia="楷体" w:hAnsi="Times New Roman" w:cs="Times New Roman"/>
          <w:sz w:val="21"/>
          <w:szCs w:val="21"/>
        </w:rPr>
        <w:t>,2022-11-21(006).</w:t>
      </w:r>
      <w:bookmarkEnd w:id="14"/>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5" w:name="_Ref121167396"/>
      <w:r w:rsidRPr="00EE7BE4">
        <w:rPr>
          <w:rFonts w:ascii="Times New Roman" w:eastAsia="楷体" w:hAnsi="Times New Roman" w:cs="Times New Roman"/>
          <w:sz w:val="21"/>
          <w:szCs w:val="21"/>
        </w:rPr>
        <w:t>赵紫燕</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吴宜超</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饶静</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以大学为依托的农业科技推广新模式分析</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科技小院</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的调查与思考</w:t>
      </w:r>
      <w:r w:rsidRPr="00EE7BE4">
        <w:rPr>
          <w:rFonts w:ascii="Times New Roman" w:eastAsia="楷体" w:hAnsi="Times New Roman" w:cs="Times New Roman"/>
          <w:sz w:val="21"/>
          <w:szCs w:val="21"/>
        </w:rPr>
        <w:t>[J].</w:t>
      </w:r>
      <w:r w:rsidRPr="00EE7BE4">
        <w:rPr>
          <w:rFonts w:ascii="Times New Roman" w:eastAsia="楷体" w:hAnsi="Times New Roman" w:cs="Times New Roman"/>
          <w:sz w:val="21"/>
          <w:szCs w:val="21"/>
        </w:rPr>
        <w:t>安徽农业科学</w:t>
      </w:r>
      <w:r w:rsidRPr="00EE7BE4">
        <w:rPr>
          <w:rFonts w:ascii="Times New Roman" w:eastAsia="楷体" w:hAnsi="Times New Roman" w:cs="Times New Roman"/>
          <w:sz w:val="21"/>
          <w:szCs w:val="21"/>
        </w:rPr>
        <w:t>,2015,43(21):318-320+323</w:t>
      </w:r>
      <w:bookmarkEnd w:id="15"/>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6" w:name="_Ref121167402"/>
      <w:r w:rsidRPr="00EE7BE4">
        <w:rPr>
          <w:rFonts w:ascii="Times New Roman" w:eastAsia="楷体" w:hAnsi="Times New Roman" w:cs="Times New Roman"/>
          <w:sz w:val="21"/>
          <w:szCs w:val="21"/>
        </w:rPr>
        <w:t>杨勇</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科技小院在农业推广和人才培养中的作用</w:t>
      </w:r>
      <w:r w:rsidRPr="00EE7BE4">
        <w:rPr>
          <w:rFonts w:ascii="Times New Roman" w:eastAsia="楷体" w:hAnsi="Times New Roman" w:cs="Times New Roman"/>
          <w:sz w:val="21"/>
          <w:szCs w:val="21"/>
        </w:rPr>
        <w:t>[D].</w:t>
      </w:r>
      <w:r w:rsidRPr="00EE7BE4">
        <w:rPr>
          <w:rFonts w:ascii="Times New Roman" w:eastAsia="楷体" w:hAnsi="Times New Roman" w:cs="Times New Roman"/>
          <w:sz w:val="21"/>
          <w:szCs w:val="21"/>
        </w:rPr>
        <w:t>四川农业大学</w:t>
      </w:r>
      <w:r w:rsidRPr="00EE7BE4">
        <w:rPr>
          <w:rFonts w:ascii="Times New Roman" w:eastAsia="楷体" w:hAnsi="Times New Roman" w:cs="Times New Roman"/>
          <w:sz w:val="21"/>
          <w:szCs w:val="21"/>
        </w:rPr>
        <w:t>,2020.</w:t>
      </w:r>
      <w:bookmarkEnd w:id="16"/>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7" w:name="_Ref121167406"/>
      <w:proofErr w:type="gramStart"/>
      <w:r w:rsidRPr="00EE7BE4">
        <w:rPr>
          <w:rFonts w:ascii="Times New Roman" w:eastAsia="楷体" w:hAnsi="Times New Roman" w:cs="Times New Roman"/>
          <w:sz w:val="21"/>
          <w:szCs w:val="21"/>
        </w:rPr>
        <w:t>韩牙琴</w:t>
      </w:r>
      <w:proofErr w:type="gramEnd"/>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农技</w:t>
      </w:r>
      <w:proofErr w:type="gramStart"/>
      <w:r w:rsidRPr="00EE7BE4">
        <w:rPr>
          <w:rFonts w:ascii="Times New Roman" w:eastAsia="楷体" w:hAnsi="Times New Roman" w:cs="Times New Roman"/>
          <w:sz w:val="21"/>
          <w:szCs w:val="21"/>
        </w:rPr>
        <w:t>协科技</w:t>
      </w:r>
      <w:proofErr w:type="gramEnd"/>
      <w:r w:rsidRPr="00EE7BE4">
        <w:rPr>
          <w:rFonts w:ascii="Times New Roman" w:eastAsia="楷体" w:hAnsi="Times New Roman" w:cs="Times New Roman"/>
          <w:sz w:val="21"/>
          <w:szCs w:val="21"/>
        </w:rPr>
        <w:t>小院在乡村振兴中的作用及其对策</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以福建省为例</w:t>
      </w:r>
      <w:r w:rsidRPr="00EE7BE4">
        <w:rPr>
          <w:rFonts w:ascii="Times New Roman" w:eastAsia="楷体" w:hAnsi="Times New Roman" w:cs="Times New Roman"/>
          <w:sz w:val="21"/>
          <w:szCs w:val="21"/>
        </w:rPr>
        <w:t>[J].</w:t>
      </w:r>
      <w:r w:rsidRPr="00EE7BE4">
        <w:rPr>
          <w:rFonts w:ascii="Times New Roman" w:eastAsia="楷体" w:hAnsi="Times New Roman" w:cs="Times New Roman"/>
          <w:sz w:val="21"/>
          <w:szCs w:val="21"/>
        </w:rPr>
        <w:t>学会</w:t>
      </w:r>
      <w:r w:rsidRPr="00EE7BE4">
        <w:rPr>
          <w:rFonts w:ascii="Times New Roman" w:eastAsia="楷体" w:hAnsi="Times New Roman" w:cs="Times New Roman"/>
          <w:sz w:val="21"/>
          <w:szCs w:val="21"/>
        </w:rPr>
        <w:t>,2020(09):46-49.</w:t>
      </w:r>
      <w:bookmarkEnd w:id="17"/>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8" w:name="_Ref121167411"/>
      <w:proofErr w:type="gramStart"/>
      <w:r w:rsidRPr="00EE7BE4">
        <w:rPr>
          <w:rFonts w:ascii="Times New Roman" w:eastAsia="楷体" w:hAnsi="Times New Roman" w:cs="Times New Roman"/>
          <w:sz w:val="21"/>
          <w:szCs w:val="21"/>
        </w:rPr>
        <w:t>马爱平</w:t>
      </w:r>
      <w:proofErr w:type="gramEnd"/>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让研究生扎根乡村擦亮</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科技小院</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金字招牌</w:t>
      </w:r>
      <w:r w:rsidRPr="00EE7BE4">
        <w:rPr>
          <w:rFonts w:ascii="Times New Roman" w:eastAsia="楷体" w:hAnsi="Times New Roman" w:cs="Times New Roman"/>
          <w:sz w:val="21"/>
          <w:szCs w:val="21"/>
        </w:rPr>
        <w:t>[N].</w:t>
      </w:r>
      <w:r w:rsidRPr="00EE7BE4">
        <w:rPr>
          <w:rFonts w:ascii="Times New Roman" w:eastAsia="楷体" w:hAnsi="Times New Roman" w:cs="Times New Roman"/>
          <w:sz w:val="21"/>
          <w:szCs w:val="21"/>
        </w:rPr>
        <w:t>科技日报</w:t>
      </w:r>
      <w:r w:rsidRPr="00EE7BE4">
        <w:rPr>
          <w:rFonts w:ascii="Times New Roman" w:eastAsia="楷体" w:hAnsi="Times New Roman" w:cs="Times New Roman"/>
          <w:sz w:val="21"/>
          <w:szCs w:val="21"/>
        </w:rPr>
        <w:t>,2022-03-25(002).</w:t>
      </w:r>
      <w:bookmarkEnd w:id="18"/>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19" w:name="_Ref121167416"/>
      <w:proofErr w:type="gramStart"/>
      <w:r w:rsidRPr="00EE7BE4">
        <w:rPr>
          <w:rFonts w:ascii="Times New Roman" w:eastAsia="楷体" w:hAnsi="Times New Roman" w:cs="Times New Roman"/>
          <w:sz w:val="21"/>
          <w:szCs w:val="21"/>
        </w:rPr>
        <w:t>江荣风</w:t>
      </w:r>
      <w:proofErr w:type="gramEnd"/>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创建科技小院模式</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实现立德树人与精准扶贫有机融合</w:t>
      </w:r>
      <w:r w:rsidRPr="00EE7BE4">
        <w:rPr>
          <w:rFonts w:ascii="Times New Roman" w:eastAsia="楷体" w:hAnsi="Times New Roman" w:cs="Times New Roman"/>
          <w:sz w:val="21"/>
          <w:szCs w:val="21"/>
        </w:rPr>
        <w:t>[J].</w:t>
      </w:r>
      <w:r w:rsidRPr="00EE7BE4">
        <w:rPr>
          <w:rFonts w:ascii="Times New Roman" w:eastAsia="楷体" w:hAnsi="Times New Roman" w:cs="Times New Roman"/>
          <w:sz w:val="21"/>
          <w:szCs w:val="21"/>
        </w:rPr>
        <w:t>中国研究生</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2020(10):15.</w:t>
      </w:r>
      <w:bookmarkEnd w:id="19"/>
    </w:p>
    <w:p w:rsidR="009645D4" w:rsidRPr="00EE7BE4" w:rsidRDefault="00BA5A9D">
      <w:pPr>
        <w:pStyle w:val="af"/>
        <w:numPr>
          <w:ilvl w:val="0"/>
          <w:numId w:val="1"/>
        </w:numPr>
        <w:spacing w:line="360" w:lineRule="exact"/>
        <w:ind w:firstLineChars="0"/>
        <w:rPr>
          <w:rFonts w:ascii="Times New Roman" w:eastAsia="楷体" w:hAnsi="Times New Roman" w:cs="Times New Roman"/>
          <w:sz w:val="21"/>
          <w:szCs w:val="21"/>
        </w:rPr>
      </w:pPr>
      <w:bookmarkStart w:id="20" w:name="_Ref121167420"/>
      <w:r w:rsidRPr="00EE7BE4">
        <w:rPr>
          <w:rFonts w:ascii="Times New Roman" w:eastAsia="楷体" w:hAnsi="Times New Roman" w:cs="Times New Roman"/>
          <w:sz w:val="21"/>
          <w:szCs w:val="21"/>
        </w:rPr>
        <w:t>吴华杰</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杨</w:t>
      </w:r>
      <w:proofErr w:type="gramStart"/>
      <w:r w:rsidRPr="00EE7BE4">
        <w:rPr>
          <w:rFonts w:ascii="Times New Roman" w:eastAsia="楷体" w:hAnsi="Times New Roman" w:cs="Times New Roman"/>
          <w:sz w:val="21"/>
          <w:szCs w:val="21"/>
        </w:rPr>
        <w:t>钋</w:t>
      </w:r>
      <w:proofErr w:type="gramEnd"/>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刘宇</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学科文化在研究生立德树人工作中的作用探析</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以中国农业大学研究生</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科技小院</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培养模式为例</w:t>
      </w:r>
      <w:r w:rsidRPr="00EE7BE4">
        <w:rPr>
          <w:rFonts w:ascii="Times New Roman" w:eastAsia="楷体" w:hAnsi="Times New Roman" w:cs="Times New Roman"/>
          <w:sz w:val="21"/>
          <w:szCs w:val="21"/>
        </w:rPr>
        <w:t>[J].</w:t>
      </w:r>
      <w:r w:rsidRPr="00EE7BE4">
        <w:rPr>
          <w:rFonts w:ascii="Times New Roman" w:eastAsia="楷体" w:hAnsi="Times New Roman" w:cs="Times New Roman"/>
          <w:sz w:val="21"/>
          <w:szCs w:val="21"/>
        </w:rPr>
        <w:t>北京教育</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德育</w:t>
      </w:r>
      <w:r w:rsidRPr="00EE7BE4">
        <w:rPr>
          <w:rFonts w:ascii="Times New Roman" w:eastAsia="楷体" w:hAnsi="Times New Roman" w:cs="Times New Roman"/>
          <w:sz w:val="21"/>
          <w:szCs w:val="21"/>
        </w:rPr>
        <w:t>),2019(12):41-44.</w:t>
      </w:r>
      <w:bookmarkEnd w:id="20"/>
    </w:p>
    <w:p w:rsidR="009645D4" w:rsidRPr="00EE7BE4" w:rsidRDefault="00FA4856" w:rsidP="00D963B5">
      <w:pPr>
        <w:pStyle w:val="af"/>
        <w:numPr>
          <w:ilvl w:val="0"/>
          <w:numId w:val="1"/>
        </w:numPr>
        <w:spacing w:line="360" w:lineRule="exact"/>
        <w:ind w:firstLineChars="0"/>
        <w:rPr>
          <w:rFonts w:ascii="Times New Roman" w:eastAsia="楷体" w:hAnsi="Times New Roman" w:cs="Times New Roman"/>
          <w:sz w:val="21"/>
          <w:szCs w:val="21"/>
        </w:rPr>
      </w:pPr>
      <w:r w:rsidRPr="00EE7BE4">
        <w:rPr>
          <w:rFonts w:ascii="Times New Roman" w:eastAsia="楷体" w:hAnsi="Times New Roman" w:cs="Times New Roman"/>
          <w:sz w:val="21"/>
          <w:szCs w:val="21"/>
        </w:rPr>
        <w:t>刘袭</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李珂</w:t>
      </w:r>
      <w:r w:rsidR="00D963B5"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搭平台献策解</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三农</w:t>
      </w:r>
      <w:r w:rsidRPr="00EE7BE4">
        <w:rPr>
          <w:rFonts w:ascii="Times New Roman" w:eastAsia="楷体" w:hAnsi="Times New Roman" w:cs="Times New Roman"/>
          <w:sz w:val="21"/>
          <w:szCs w:val="21"/>
        </w:rPr>
        <w:t>”</w:t>
      </w:r>
      <w:r w:rsidRPr="00EE7BE4">
        <w:rPr>
          <w:rFonts w:ascii="Times New Roman" w:eastAsia="楷体" w:hAnsi="Times New Roman" w:cs="Times New Roman"/>
          <w:sz w:val="21"/>
          <w:szCs w:val="21"/>
        </w:rPr>
        <w:t>难题</w:t>
      </w:r>
      <w:r w:rsidR="00D963B5" w:rsidRPr="00EE7BE4">
        <w:rPr>
          <w:rFonts w:ascii="Times New Roman" w:eastAsia="楷体" w:hAnsi="Times New Roman" w:cs="Times New Roman"/>
          <w:sz w:val="21"/>
          <w:szCs w:val="21"/>
        </w:rPr>
        <w:t>[N].</w:t>
      </w:r>
      <w:r w:rsidRPr="00EE7BE4">
        <w:rPr>
          <w:rFonts w:ascii="Times New Roman" w:eastAsia="楷体" w:hAnsi="Times New Roman" w:cs="Times New Roman"/>
          <w:sz w:val="21"/>
          <w:szCs w:val="21"/>
        </w:rPr>
        <w:t>海南日报</w:t>
      </w:r>
      <w:r w:rsidRPr="00EE7BE4">
        <w:rPr>
          <w:rFonts w:ascii="Times New Roman" w:eastAsia="楷体" w:hAnsi="Times New Roman" w:cs="Times New Roman"/>
          <w:sz w:val="21"/>
          <w:szCs w:val="21"/>
        </w:rPr>
        <w:t xml:space="preserve">,2021-09-10(A07). </w:t>
      </w:r>
    </w:p>
    <w:p w:rsidR="009645D4" w:rsidRDefault="009645D4">
      <w:pPr>
        <w:spacing w:line="360" w:lineRule="exact"/>
        <w:jc w:val="left"/>
        <w:rPr>
          <w:b/>
          <w:sz w:val="21"/>
          <w:szCs w:val="21"/>
        </w:rPr>
      </w:pPr>
    </w:p>
    <w:sectPr w:rsidR="009645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9D" w:rsidRDefault="00BA5A9D">
      <w:r>
        <w:separator/>
      </w:r>
    </w:p>
  </w:endnote>
  <w:endnote w:type="continuationSeparator" w:id="0">
    <w:p w:rsidR="00BA5A9D" w:rsidRDefault="00BA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533073"/>
    </w:sdtPr>
    <w:sdtEndPr/>
    <w:sdtContent>
      <w:p w:rsidR="009645D4" w:rsidRDefault="00BA5A9D">
        <w:pPr>
          <w:pStyle w:val="a7"/>
          <w:jc w:val="center"/>
        </w:pPr>
        <w:r>
          <w:fldChar w:fldCharType="begin"/>
        </w:r>
        <w:r>
          <w:instrText>PAGE   \* MERGEFORMAT</w:instrText>
        </w:r>
        <w:r>
          <w:fldChar w:fldCharType="separate"/>
        </w:r>
        <w:r w:rsidR="00243AD2" w:rsidRPr="00243AD2">
          <w:rPr>
            <w:noProof/>
            <w:lang w:val="zh-CN"/>
          </w:rPr>
          <w:t>3</w:t>
        </w:r>
        <w:r>
          <w:fldChar w:fldCharType="end"/>
        </w:r>
      </w:p>
    </w:sdtContent>
  </w:sdt>
  <w:p w:rsidR="009645D4" w:rsidRDefault="009645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9D" w:rsidRDefault="00BA5A9D">
      <w:r>
        <w:separator/>
      </w:r>
    </w:p>
  </w:footnote>
  <w:footnote w:type="continuationSeparator" w:id="0">
    <w:p w:rsidR="00BA5A9D" w:rsidRDefault="00BA5A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D4" w:rsidRDefault="00BA5A9D">
    <w:pPr>
      <w:pStyle w:val="a9"/>
    </w:pPr>
    <w:r>
      <w:rPr>
        <w:rFonts w:hint="eastAsia"/>
      </w:rPr>
      <w:t>农科专业科技小院如何在乡村振兴中发挥重要作</w:t>
    </w:r>
    <w:r>
      <w:rPr>
        <w:rFonts w:hint="eastAsia"/>
      </w:rPr>
      <w:t>用</w:t>
    </w:r>
  </w:p>
  <w:p w:rsidR="009645D4" w:rsidRDefault="00BA5A9D">
    <w:pPr>
      <w:pStyle w:val="a9"/>
    </w:pPr>
    <w:r>
      <w:rPr>
        <w:rFonts w:hint="eastAsia"/>
      </w:rPr>
      <w:t>——以海南儋州食用菌科技小院为例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D4" w:rsidRDefault="00BA5A9D">
    <w:pPr>
      <w:pStyle w:val="a9"/>
    </w:pPr>
    <w:r>
      <w:rPr>
        <w:rFonts w:hint="eastAsia"/>
      </w:rPr>
      <w:t>农科专业科技小院如何在乡村振兴中发挥重要作用</w:t>
    </w:r>
  </w:p>
  <w:p w:rsidR="009645D4" w:rsidRDefault="00BA5A9D">
    <w:pPr>
      <w:pStyle w:val="a9"/>
    </w:pPr>
    <w:r>
      <w:rPr>
        <w:rFonts w:hint="eastAsia"/>
      </w:rPr>
      <w:t>——以海南儋州食用菌科技小院为例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761"/>
    <w:multiLevelType w:val="multilevel"/>
    <w:tmpl w:val="054557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7651F6"/>
    <w:multiLevelType w:val="multilevel"/>
    <w:tmpl w:val="054557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OTI1OWRiODgxNTk4NGUxNmEwYzEzM2Q3MDVhNDIifQ=="/>
  </w:docVars>
  <w:rsids>
    <w:rsidRoot w:val="00682F2C"/>
    <w:rsid w:val="000059A7"/>
    <w:rsid w:val="000077DA"/>
    <w:rsid w:val="00012989"/>
    <w:rsid w:val="00021CF2"/>
    <w:rsid w:val="00024F83"/>
    <w:rsid w:val="0003612A"/>
    <w:rsid w:val="000411CA"/>
    <w:rsid w:val="00043D8A"/>
    <w:rsid w:val="000544FE"/>
    <w:rsid w:val="00063B11"/>
    <w:rsid w:val="00071E7D"/>
    <w:rsid w:val="000753D9"/>
    <w:rsid w:val="00075535"/>
    <w:rsid w:val="00084466"/>
    <w:rsid w:val="0008471C"/>
    <w:rsid w:val="00086D2B"/>
    <w:rsid w:val="000922B1"/>
    <w:rsid w:val="00095275"/>
    <w:rsid w:val="000956B4"/>
    <w:rsid w:val="000A704C"/>
    <w:rsid w:val="000B17FF"/>
    <w:rsid w:val="000B4397"/>
    <w:rsid w:val="000C39CB"/>
    <w:rsid w:val="000C7E50"/>
    <w:rsid w:val="000F01F2"/>
    <w:rsid w:val="000F1610"/>
    <w:rsid w:val="000F2757"/>
    <w:rsid w:val="000F4EC6"/>
    <w:rsid w:val="000F6292"/>
    <w:rsid w:val="000F6416"/>
    <w:rsid w:val="000F70D7"/>
    <w:rsid w:val="000F7387"/>
    <w:rsid w:val="00107A4A"/>
    <w:rsid w:val="00110731"/>
    <w:rsid w:val="00111FE0"/>
    <w:rsid w:val="001139E7"/>
    <w:rsid w:val="0011750D"/>
    <w:rsid w:val="001310ED"/>
    <w:rsid w:val="00131328"/>
    <w:rsid w:val="00133AAE"/>
    <w:rsid w:val="00134DF5"/>
    <w:rsid w:val="00147264"/>
    <w:rsid w:val="00152533"/>
    <w:rsid w:val="00153473"/>
    <w:rsid w:val="00157534"/>
    <w:rsid w:val="001619E3"/>
    <w:rsid w:val="00165E23"/>
    <w:rsid w:val="00167AB1"/>
    <w:rsid w:val="0017580A"/>
    <w:rsid w:val="00185FFC"/>
    <w:rsid w:val="001A1C3F"/>
    <w:rsid w:val="001A5B17"/>
    <w:rsid w:val="001A6A99"/>
    <w:rsid w:val="001A7802"/>
    <w:rsid w:val="001B441B"/>
    <w:rsid w:val="001B4825"/>
    <w:rsid w:val="001B58F9"/>
    <w:rsid w:val="001D7F2B"/>
    <w:rsid w:val="001E3AA6"/>
    <w:rsid w:val="001E4D8C"/>
    <w:rsid w:val="001E7597"/>
    <w:rsid w:val="001F0756"/>
    <w:rsid w:val="001F3C0A"/>
    <w:rsid w:val="00204373"/>
    <w:rsid w:val="00221696"/>
    <w:rsid w:val="002271AE"/>
    <w:rsid w:val="00237399"/>
    <w:rsid w:val="00240442"/>
    <w:rsid w:val="00241761"/>
    <w:rsid w:val="00243AD2"/>
    <w:rsid w:val="00263DEA"/>
    <w:rsid w:val="0027259C"/>
    <w:rsid w:val="00291E7A"/>
    <w:rsid w:val="00291F63"/>
    <w:rsid w:val="00293F0C"/>
    <w:rsid w:val="00295736"/>
    <w:rsid w:val="002A0470"/>
    <w:rsid w:val="002A1AAA"/>
    <w:rsid w:val="002A2E0F"/>
    <w:rsid w:val="002A58F9"/>
    <w:rsid w:val="002B630C"/>
    <w:rsid w:val="002B7B76"/>
    <w:rsid w:val="002C5AA6"/>
    <w:rsid w:val="002D0771"/>
    <w:rsid w:val="002D3225"/>
    <w:rsid w:val="002D63D9"/>
    <w:rsid w:val="002E08EF"/>
    <w:rsid w:val="002E3155"/>
    <w:rsid w:val="002E7EA8"/>
    <w:rsid w:val="002F42C1"/>
    <w:rsid w:val="002F45CE"/>
    <w:rsid w:val="002F5FC2"/>
    <w:rsid w:val="002F6C56"/>
    <w:rsid w:val="00325A28"/>
    <w:rsid w:val="003421FD"/>
    <w:rsid w:val="00342351"/>
    <w:rsid w:val="003458C2"/>
    <w:rsid w:val="003469FF"/>
    <w:rsid w:val="00351315"/>
    <w:rsid w:val="0036257A"/>
    <w:rsid w:val="00367978"/>
    <w:rsid w:val="00373B6D"/>
    <w:rsid w:val="003856EF"/>
    <w:rsid w:val="00385F6C"/>
    <w:rsid w:val="00387740"/>
    <w:rsid w:val="003B415A"/>
    <w:rsid w:val="003B4C06"/>
    <w:rsid w:val="003B60B9"/>
    <w:rsid w:val="003C41EB"/>
    <w:rsid w:val="003E0B6D"/>
    <w:rsid w:val="003E0C3D"/>
    <w:rsid w:val="003E38F1"/>
    <w:rsid w:val="003E5B44"/>
    <w:rsid w:val="003F0094"/>
    <w:rsid w:val="003F3900"/>
    <w:rsid w:val="004011E4"/>
    <w:rsid w:val="00403957"/>
    <w:rsid w:val="00406CE8"/>
    <w:rsid w:val="00416849"/>
    <w:rsid w:val="004231C1"/>
    <w:rsid w:val="00425BBA"/>
    <w:rsid w:val="0042704A"/>
    <w:rsid w:val="00430B6F"/>
    <w:rsid w:val="004326E6"/>
    <w:rsid w:val="00441B60"/>
    <w:rsid w:val="00447611"/>
    <w:rsid w:val="00456A21"/>
    <w:rsid w:val="004651E6"/>
    <w:rsid w:val="00466FA9"/>
    <w:rsid w:val="0048442C"/>
    <w:rsid w:val="004851BE"/>
    <w:rsid w:val="004870EC"/>
    <w:rsid w:val="00491B6A"/>
    <w:rsid w:val="00497F06"/>
    <w:rsid w:val="004A7A4D"/>
    <w:rsid w:val="004B23C9"/>
    <w:rsid w:val="004B73F1"/>
    <w:rsid w:val="004B76DC"/>
    <w:rsid w:val="004C1183"/>
    <w:rsid w:val="004C70A0"/>
    <w:rsid w:val="004D084F"/>
    <w:rsid w:val="004D64A0"/>
    <w:rsid w:val="004E7343"/>
    <w:rsid w:val="004F09D1"/>
    <w:rsid w:val="0050323E"/>
    <w:rsid w:val="00510C28"/>
    <w:rsid w:val="00514078"/>
    <w:rsid w:val="00516B37"/>
    <w:rsid w:val="005512A7"/>
    <w:rsid w:val="00566BE9"/>
    <w:rsid w:val="0057209B"/>
    <w:rsid w:val="005779D9"/>
    <w:rsid w:val="00577EDB"/>
    <w:rsid w:val="005903E8"/>
    <w:rsid w:val="00590534"/>
    <w:rsid w:val="005909C1"/>
    <w:rsid w:val="00593415"/>
    <w:rsid w:val="0059479F"/>
    <w:rsid w:val="005A3061"/>
    <w:rsid w:val="005A527C"/>
    <w:rsid w:val="005B1A39"/>
    <w:rsid w:val="005B2C81"/>
    <w:rsid w:val="005B6022"/>
    <w:rsid w:val="005C0A87"/>
    <w:rsid w:val="005D0610"/>
    <w:rsid w:val="005D391D"/>
    <w:rsid w:val="005E119F"/>
    <w:rsid w:val="005E1966"/>
    <w:rsid w:val="005E6A6E"/>
    <w:rsid w:val="005F180C"/>
    <w:rsid w:val="005F47D0"/>
    <w:rsid w:val="00602877"/>
    <w:rsid w:val="00602EAB"/>
    <w:rsid w:val="00622328"/>
    <w:rsid w:val="00623974"/>
    <w:rsid w:val="00624CFE"/>
    <w:rsid w:val="006313E9"/>
    <w:rsid w:val="0063237A"/>
    <w:rsid w:val="00636937"/>
    <w:rsid w:val="0064321C"/>
    <w:rsid w:val="00651BF9"/>
    <w:rsid w:val="00655C9F"/>
    <w:rsid w:val="00664FFA"/>
    <w:rsid w:val="00666431"/>
    <w:rsid w:val="00675B58"/>
    <w:rsid w:val="0068276B"/>
    <w:rsid w:val="00682F2C"/>
    <w:rsid w:val="00686058"/>
    <w:rsid w:val="00690F08"/>
    <w:rsid w:val="00694AFE"/>
    <w:rsid w:val="006A0809"/>
    <w:rsid w:val="006A52D1"/>
    <w:rsid w:val="006B1962"/>
    <w:rsid w:val="006B272D"/>
    <w:rsid w:val="006B2E35"/>
    <w:rsid w:val="006B509B"/>
    <w:rsid w:val="006C5FA2"/>
    <w:rsid w:val="006D6F19"/>
    <w:rsid w:val="006E3253"/>
    <w:rsid w:val="006E5330"/>
    <w:rsid w:val="006E7642"/>
    <w:rsid w:val="006F1F3B"/>
    <w:rsid w:val="00701F7B"/>
    <w:rsid w:val="00703E51"/>
    <w:rsid w:val="007067C9"/>
    <w:rsid w:val="0071352F"/>
    <w:rsid w:val="00714DF4"/>
    <w:rsid w:val="00721B92"/>
    <w:rsid w:val="0072249C"/>
    <w:rsid w:val="007234D8"/>
    <w:rsid w:val="007308B4"/>
    <w:rsid w:val="00734CFE"/>
    <w:rsid w:val="00735B4C"/>
    <w:rsid w:val="00742022"/>
    <w:rsid w:val="007475D5"/>
    <w:rsid w:val="00747F6D"/>
    <w:rsid w:val="00750F65"/>
    <w:rsid w:val="00751974"/>
    <w:rsid w:val="007533A7"/>
    <w:rsid w:val="0075419B"/>
    <w:rsid w:val="00756CE1"/>
    <w:rsid w:val="00764A6A"/>
    <w:rsid w:val="00781405"/>
    <w:rsid w:val="00783E59"/>
    <w:rsid w:val="0078519C"/>
    <w:rsid w:val="007873CD"/>
    <w:rsid w:val="007912FE"/>
    <w:rsid w:val="0079320A"/>
    <w:rsid w:val="007953EC"/>
    <w:rsid w:val="007956F5"/>
    <w:rsid w:val="007966AA"/>
    <w:rsid w:val="007A2443"/>
    <w:rsid w:val="007A4DE9"/>
    <w:rsid w:val="007B14A1"/>
    <w:rsid w:val="007C0145"/>
    <w:rsid w:val="007C1C71"/>
    <w:rsid w:val="007C2299"/>
    <w:rsid w:val="007C3FDC"/>
    <w:rsid w:val="007D38C5"/>
    <w:rsid w:val="007E542C"/>
    <w:rsid w:val="007F386C"/>
    <w:rsid w:val="00801287"/>
    <w:rsid w:val="00804CC0"/>
    <w:rsid w:val="00816B79"/>
    <w:rsid w:val="00820B04"/>
    <w:rsid w:val="008419F1"/>
    <w:rsid w:val="0084494A"/>
    <w:rsid w:val="00845424"/>
    <w:rsid w:val="00856D8D"/>
    <w:rsid w:val="00857B9C"/>
    <w:rsid w:val="00860AE0"/>
    <w:rsid w:val="008622F5"/>
    <w:rsid w:val="00876CFC"/>
    <w:rsid w:val="00882AE8"/>
    <w:rsid w:val="008A3F1A"/>
    <w:rsid w:val="008A69E6"/>
    <w:rsid w:val="008B3D64"/>
    <w:rsid w:val="008B60CF"/>
    <w:rsid w:val="008B7195"/>
    <w:rsid w:val="008B7C9D"/>
    <w:rsid w:val="008C350B"/>
    <w:rsid w:val="008C3A66"/>
    <w:rsid w:val="008C51E1"/>
    <w:rsid w:val="008D0FE4"/>
    <w:rsid w:val="008D1831"/>
    <w:rsid w:val="008E777B"/>
    <w:rsid w:val="008F1959"/>
    <w:rsid w:val="008F2D5E"/>
    <w:rsid w:val="008F6FC0"/>
    <w:rsid w:val="008F7334"/>
    <w:rsid w:val="00904485"/>
    <w:rsid w:val="00905166"/>
    <w:rsid w:val="00905F1F"/>
    <w:rsid w:val="0091352C"/>
    <w:rsid w:val="009349D1"/>
    <w:rsid w:val="00935EBE"/>
    <w:rsid w:val="009444BF"/>
    <w:rsid w:val="009547BE"/>
    <w:rsid w:val="00955342"/>
    <w:rsid w:val="009645D4"/>
    <w:rsid w:val="00973FAC"/>
    <w:rsid w:val="009823FF"/>
    <w:rsid w:val="00984EC1"/>
    <w:rsid w:val="0099644E"/>
    <w:rsid w:val="009A18A3"/>
    <w:rsid w:val="009A453A"/>
    <w:rsid w:val="009B5BB3"/>
    <w:rsid w:val="009C048E"/>
    <w:rsid w:val="009C0F48"/>
    <w:rsid w:val="009C0F81"/>
    <w:rsid w:val="009D7557"/>
    <w:rsid w:val="009E39B0"/>
    <w:rsid w:val="009E405B"/>
    <w:rsid w:val="009F2D90"/>
    <w:rsid w:val="009F3D12"/>
    <w:rsid w:val="009F714D"/>
    <w:rsid w:val="009F75D5"/>
    <w:rsid w:val="00A11C3D"/>
    <w:rsid w:val="00A13183"/>
    <w:rsid w:val="00A16706"/>
    <w:rsid w:val="00A301F5"/>
    <w:rsid w:val="00A345FF"/>
    <w:rsid w:val="00A435F1"/>
    <w:rsid w:val="00A437DD"/>
    <w:rsid w:val="00A4417D"/>
    <w:rsid w:val="00A53140"/>
    <w:rsid w:val="00A556C8"/>
    <w:rsid w:val="00A75597"/>
    <w:rsid w:val="00A75F7D"/>
    <w:rsid w:val="00A769DF"/>
    <w:rsid w:val="00A803CA"/>
    <w:rsid w:val="00A913A8"/>
    <w:rsid w:val="00AB337F"/>
    <w:rsid w:val="00AB6A90"/>
    <w:rsid w:val="00AB7651"/>
    <w:rsid w:val="00AC6923"/>
    <w:rsid w:val="00AD3A60"/>
    <w:rsid w:val="00AD6286"/>
    <w:rsid w:val="00AE269C"/>
    <w:rsid w:val="00AE7C9E"/>
    <w:rsid w:val="00AF39FA"/>
    <w:rsid w:val="00B1648B"/>
    <w:rsid w:val="00B1752A"/>
    <w:rsid w:val="00B23DE8"/>
    <w:rsid w:val="00B258A8"/>
    <w:rsid w:val="00B3178D"/>
    <w:rsid w:val="00B40394"/>
    <w:rsid w:val="00B46B55"/>
    <w:rsid w:val="00B503EE"/>
    <w:rsid w:val="00B50D1C"/>
    <w:rsid w:val="00B55335"/>
    <w:rsid w:val="00B60CF0"/>
    <w:rsid w:val="00B638E9"/>
    <w:rsid w:val="00B653A1"/>
    <w:rsid w:val="00B7209A"/>
    <w:rsid w:val="00B751D8"/>
    <w:rsid w:val="00B7521E"/>
    <w:rsid w:val="00B81426"/>
    <w:rsid w:val="00B87EED"/>
    <w:rsid w:val="00B9155E"/>
    <w:rsid w:val="00B91E92"/>
    <w:rsid w:val="00BA2EC5"/>
    <w:rsid w:val="00BA5A9D"/>
    <w:rsid w:val="00BA755D"/>
    <w:rsid w:val="00BB2899"/>
    <w:rsid w:val="00BB6AEF"/>
    <w:rsid w:val="00BB6CC0"/>
    <w:rsid w:val="00BC4245"/>
    <w:rsid w:val="00BC453A"/>
    <w:rsid w:val="00BC7C08"/>
    <w:rsid w:val="00BD2470"/>
    <w:rsid w:val="00BD690A"/>
    <w:rsid w:val="00BE2366"/>
    <w:rsid w:val="00BE3775"/>
    <w:rsid w:val="00BE4840"/>
    <w:rsid w:val="00BE5784"/>
    <w:rsid w:val="00BE7A42"/>
    <w:rsid w:val="00BF22FA"/>
    <w:rsid w:val="00C00E40"/>
    <w:rsid w:val="00C026AB"/>
    <w:rsid w:val="00C02CCB"/>
    <w:rsid w:val="00C064ED"/>
    <w:rsid w:val="00C10392"/>
    <w:rsid w:val="00C119CF"/>
    <w:rsid w:val="00C2031D"/>
    <w:rsid w:val="00C43CFB"/>
    <w:rsid w:val="00C4454B"/>
    <w:rsid w:val="00C52665"/>
    <w:rsid w:val="00C607F9"/>
    <w:rsid w:val="00C71601"/>
    <w:rsid w:val="00C73AC6"/>
    <w:rsid w:val="00C971AF"/>
    <w:rsid w:val="00CA3832"/>
    <w:rsid w:val="00CA7FD6"/>
    <w:rsid w:val="00CB127D"/>
    <w:rsid w:val="00CB33ED"/>
    <w:rsid w:val="00CB4A5F"/>
    <w:rsid w:val="00CC2662"/>
    <w:rsid w:val="00CD02BA"/>
    <w:rsid w:val="00CD0352"/>
    <w:rsid w:val="00CE48F8"/>
    <w:rsid w:val="00CE5943"/>
    <w:rsid w:val="00CF34ED"/>
    <w:rsid w:val="00CF3B56"/>
    <w:rsid w:val="00CF74B6"/>
    <w:rsid w:val="00D043FB"/>
    <w:rsid w:val="00D10DAC"/>
    <w:rsid w:val="00D12B0B"/>
    <w:rsid w:val="00D13159"/>
    <w:rsid w:val="00D2707D"/>
    <w:rsid w:val="00D27979"/>
    <w:rsid w:val="00D314E5"/>
    <w:rsid w:val="00D326BD"/>
    <w:rsid w:val="00D353E1"/>
    <w:rsid w:val="00D35DC3"/>
    <w:rsid w:val="00D41F87"/>
    <w:rsid w:val="00D54F6B"/>
    <w:rsid w:val="00D561FC"/>
    <w:rsid w:val="00D56DF2"/>
    <w:rsid w:val="00D57E57"/>
    <w:rsid w:val="00D61263"/>
    <w:rsid w:val="00D66C86"/>
    <w:rsid w:val="00D73D1E"/>
    <w:rsid w:val="00D803E2"/>
    <w:rsid w:val="00D821C0"/>
    <w:rsid w:val="00D85900"/>
    <w:rsid w:val="00D95D15"/>
    <w:rsid w:val="00D963B5"/>
    <w:rsid w:val="00D96D49"/>
    <w:rsid w:val="00DA22D8"/>
    <w:rsid w:val="00DB1189"/>
    <w:rsid w:val="00DC6284"/>
    <w:rsid w:val="00DD0460"/>
    <w:rsid w:val="00DD5DBC"/>
    <w:rsid w:val="00DD5E1A"/>
    <w:rsid w:val="00DE07B6"/>
    <w:rsid w:val="00DE1C01"/>
    <w:rsid w:val="00DE72BD"/>
    <w:rsid w:val="00DF72A8"/>
    <w:rsid w:val="00E00F42"/>
    <w:rsid w:val="00E014D9"/>
    <w:rsid w:val="00E0291D"/>
    <w:rsid w:val="00E07A44"/>
    <w:rsid w:val="00E12443"/>
    <w:rsid w:val="00E16899"/>
    <w:rsid w:val="00E231B6"/>
    <w:rsid w:val="00E275A9"/>
    <w:rsid w:val="00E310FF"/>
    <w:rsid w:val="00E33AF8"/>
    <w:rsid w:val="00E43426"/>
    <w:rsid w:val="00E44A8F"/>
    <w:rsid w:val="00E5739D"/>
    <w:rsid w:val="00E63FA5"/>
    <w:rsid w:val="00E7048A"/>
    <w:rsid w:val="00E73335"/>
    <w:rsid w:val="00E77F83"/>
    <w:rsid w:val="00E77FFD"/>
    <w:rsid w:val="00E923FF"/>
    <w:rsid w:val="00EA7944"/>
    <w:rsid w:val="00EC3F25"/>
    <w:rsid w:val="00EC5BAD"/>
    <w:rsid w:val="00ED07E3"/>
    <w:rsid w:val="00ED238D"/>
    <w:rsid w:val="00ED5FB4"/>
    <w:rsid w:val="00ED7E7C"/>
    <w:rsid w:val="00ED7F4A"/>
    <w:rsid w:val="00EE367F"/>
    <w:rsid w:val="00EE7BE4"/>
    <w:rsid w:val="00EF0F42"/>
    <w:rsid w:val="00EF209F"/>
    <w:rsid w:val="00EF2A50"/>
    <w:rsid w:val="00F025E4"/>
    <w:rsid w:val="00F0381F"/>
    <w:rsid w:val="00F109CE"/>
    <w:rsid w:val="00F360D1"/>
    <w:rsid w:val="00F373A7"/>
    <w:rsid w:val="00F42740"/>
    <w:rsid w:val="00F46AD6"/>
    <w:rsid w:val="00F470EF"/>
    <w:rsid w:val="00F538CA"/>
    <w:rsid w:val="00F61B61"/>
    <w:rsid w:val="00F62820"/>
    <w:rsid w:val="00F667EF"/>
    <w:rsid w:val="00F722B7"/>
    <w:rsid w:val="00F72B73"/>
    <w:rsid w:val="00F734E7"/>
    <w:rsid w:val="00F74103"/>
    <w:rsid w:val="00F74510"/>
    <w:rsid w:val="00F76585"/>
    <w:rsid w:val="00F8279B"/>
    <w:rsid w:val="00F829AE"/>
    <w:rsid w:val="00F86773"/>
    <w:rsid w:val="00F950E8"/>
    <w:rsid w:val="00FA4856"/>
    <w:rsid w:val="00FA4974"/>
    <w:rsid w:val="00FA6477"/>
    <w:rsid w:val="00FB254D"/>
    <w:rsid w:val="00FD31BE"/>
    <w:rsid w:val="00FD55FD"/>
    <w:rsid w:val="00FE1768"/>
    <w:rsid w:val="00FE5486"/>
    <w:rsid w:val="00FE6678"/>
    <w:rsid w:val="00FE6760"/>
    <w:rsid w:val="00FE7975"/>
    <w:rsid w:val="1AEC21B2"/>
    <w:rsid w:val="54216525"/>
    <w:rsid w:val="73A5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9650"/>
  <w15:docId w15:val="{117827EE-7746-4630-BBCB-EDA395BD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cstheme="minorBidi"/>
      <w:kern w:val="2"/>
      <w:sz w:val="32"/>
      <w:szCs w:val="32"/>
    </w:rPr>
  </w:style>
  <w:style w:type="paragraph" w:styleId="1">
    <w:name w:val="heading 1"/>
    <w:basedOn w:val="a"/>
    <w:next w:val="a"/>
    <w:uiPriority w:val="9"/>
    <w:qFormat/>
    <w:pPr>
      <w:spacing w:beforeAutospacing="1" w:afterAutospacing="1"/>
      <w:jc w:val="left"/>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
    <w:name w:val="修订1"/>
    <w:hidden/>
    <w:uiPriority w:val="99"/>
    <w:semiHidden/>
    <w:qFormat/>
    <w:rPr>
      <w:rFonts w:ascii="宋体" w:hAnsi="宋体" w:cstheme="minorBidi"/>
      <w:kern w:val="2"/>
      <w:sz w:val="32"/>
      <w:szCs w:val="32"/>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B9A24-D43A-4987-ABDD-935836A3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懂我的意思吗</dc:creator>
  <cp:lastModifiedBy>懂我的意思吗</cp:lastModifiedBy>
  <cp:revision>320</cp:revision>
  <cp:lastPrinted>2022-12-08T00:39:00Z</cp:lastPrinted>
  <dcterms:created xsi:type="dcterms:W3CDTF">2022-11-27T08:20:00Z</dcterms:created>
  <dcterms:modified xsi:type="dcterms:W3CDTF">2022-12-13T00:43:00Z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4A79D13AC0FA4D498CBB7204106BCE23</vt:lpwstr>
  </property>
</Properties>
</file>