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AE1" w:rsidRDefault="00A55557" w:rsidP="00CF547B">
      <w:pPr>
        <w:widowControl/>
        <w:shd w:val="clear" w:color="auto" w:fill="FFFFFF"/>
        <w:spacing w:line="360" w:lineRule="auto"/>
        <w:jc w:val="center"/>
        <w:rPr>
          <w:rFonts w:ascii="黑体" w:eastAsia="黑体" w:hAnsi="微软雅黑" w:cs="宋体"/>
          <w:b/>
          <w:bCs/>
          <w:color w:val="333333"/>
          <w:kern w:val="0"/>
          <w:sz w:val="32"/>
          <w:szCs w:val="24"/>
        </w:rPr>
      </w:pPr>
      <w:r>
        <w:rPr>
          <w:rFonts w:ascii="黑体" w:eastAsia="黑体" w:hAnsi="微软雅黑" w:cs="宋体" w:hint="eastAsia"/>
          <w:b/>
          <w:bCs/>
          <w:color w:val="333333"/>
          <w:kern w:val="0"/>
          <w:sz w:val="32"/>
          <w:szCs w:val="24"/>
        </w:rPr>
        <w:t>本科生</w:t>
      </w:r>
      <w:r w:rsidR="003B5CF1" w:rsidRPr="00CF547B">
        <w:rPr>
          <w:rFonts w:ascii="黑体" w:eastAsia="黑体" w:hAnsi="微软雅黑" w:cs="宋体" w:hint="eastAsia"/>
          <w:b/>
          <w:bCs/>
          <w:color w:val="333333"/>
          <w:kern w:val="0"/>
          <w:sz w:val="32"/>
          <w:szCs w:val="24"/>
        </w:rPr>
        <w:t>人工智能专业</w:t>
      </w:r>
      <w:r w:rsidR="00F341C4">
        <w:rPr>
          <w:rFonts w:ascii="黑体" w:eastAsia="黑体" w:hAnsi="微软雅黑" w:cs="宋体" w:hint="eastAsia"/>
          <w:b/>
          <w:bCs/>
          <w:color w:val="333333"/>
          <w:kern w:val="0"/>
          <w:sz w:val="32"/>
          <w:szCs w:val="24"/>
        </w:rPr>
        <w:t>人才培养和</w:t>
      </w:r>
      <w:r>
        <w:rPr>
          <w:rFonts w:ascii="黑体" w:eastAsia="黑体" w:hAnsi="微软雅黑" w:cs="宋体" w:hint="eastAsia"/>
          <w:b/>
          <w:bCs/>
          <w:color w:val="333333"/>
          <w:kern w:val="0"/>
          <w:sz w:val="32"/>
          <w:szCs w:val="24"/>
        </w:rPr>
        <w:t>教学改革举措探讨</w:t>
      </w:r>
    </w:p>
    <w:p w:rsidR="00A55557" w:rsidRPr="00A55557" w:rsidRDefault="00A55557" w:rsidP="00A55557">
      <w:pPr>
        <w:widowControl/>
        <w:shd w:val="clear" w:color="auto" w:fill="FFFFFF"/>
        <w:spacing w:line="360" w:lineRule="auto"/>
        <w:ind w:right="442"/>
        <w:jc w:val="right"/>
        <w:rPr>
          <w:rFonts w:ascii="黑体" w:eastAsia="黑体" w:hAnsi="微软雅黑" w:cs="宋体"/>
          <w:b/>
          <w:bCs/>
          <w:color w:val="333333"/>
          <w:kern w:val="0"/>
          <w:sz w:val="22"/>
          <w:szCs w:val="24"/>
        </w:rPr>
      </w:pPr>
      <w:r w:rsidRPr="00A55557">
        <w:rPr>
          <w:rFonts w:ascii="黑体" w:eastAsia="黑体" w:hAnsi="微软雅黑" w:cs="宋体" w:hint="eastAsia"/>
          <w:b/>
          <w:bCs/>
          <w:color w:val="333333"/>
          <w:kern w:val="0"/>
          <w:sz w:val="22"/>
          <w:szCs w:val="24"/>
        </w:rPr>
        <w:t>-</w:t>
      </w:r>
      <w:r w:rsidRPr="00A55557">
        <w:rPr>
          <w:rFonts w:ascii="黑体" w:eastAsia="黑体" w:hAnsi="微软雅黑" w:cs="宋体"/>
          <w:b/>
          <w:bCs/>
          <w:color w:val="333333"/>
          <w:kern w:val="0"/>
          <w:sz w:val="22"/>
          <w:szCs w:val="24"/>
        </w:rPr>
        <w:t>-</w:t>
      </w:r>
      <w:r w:rsidRPr="00A55557">
        <w:rPr>
          <w:rFonts w:ascii="黑体" w:eastAsia="黑体" w:hAnsi="微软雅黑" w:cs="宋体" w:hint="eastAsia"/>
          <w:b/>
          <w:bCs/>
          <w:color w:val="333333"/>
          <w:kern w:val="0"/>
          <w:sz w:val="22"/>
          <w:szCs w:val="24"/>
        </w:rPr>
        <w:t>以北京化工大学人工智能专业为例</w:t>
      </w:r>
    </w:p>
    <w:p w:rsidR="00C56281" w:rsidRDefault="00FB3164" w:rsidP="00F24766">
      <w:pPr>
        <w:widowControl/>
        <w:shd w:val="clear" w:color="auto" w:fill="FFFFFF"/>
        <w:jc w:val="center"/>
        <w:rPr>
          <w:rFonts w:ascii="宋体" w:eastAsia="宋体" w:hAnsi="宋体" w:cs="宋体"/>
          <w:color w:val="333333"/>
          <w:kern w:val="0"/>
          <w:sz w:val="24"/>
          <w:szCs w:val="24"/>
        </w:rPr>
      </w:pPr>
      <w:proofErr w:type="gramStart"/>
      <w:r>
        <w:rPr>
          <w:rFonts w:ascii="宋体" w:eastAsia="宋体" w:hAnsi="宋体" w:cs="宋体" w:hint="eastAsia"/>
          <w:color w:val="333333"/>
          <w:kern w:val="0"/>
          <w:sz w:val="24"/>
          <w:szCs w:val="24"/>
        </w:rPr>
        <w:t>项德良</w:t>
      </w:r>
      <w:proofErr w:type="gramEnd"/>
      <w:r>
        <w:rPr>
          <w:rFonts w:ascii="宋体" w:eastAsia="宋体" w:hAnsi="宋体" w:cs="宋体" w:hint="eastAsia"/>
          <w:color w:val="333333"/>
          <w:kern w:val="0"/>
          <w:sz w:val="24"/>
          <w:szCs w:val="24"/>
        </w:rPr>
        <w:t>，胡粲彬</w:t>
      </w:r>
      <w:r w:rsidR="00C56281">
        <w:rPr>
          <w:rFonts w:ascii="宋体" w:eastAsia="宋体" w:hAnsi="宋体" w:cs="宋体" w:hint="eastAsia"/>
          <w:color w:val="333333"/>
          <w:kern w:val="0"/>
          <w:sz w:val="24"/>
          <w:szCs w:val="24"/>
        </w:rPr>
        <w:t>，孙晓坤</w:t>
      </w:r>
      <w:r w:rsidR="00F341C4">
        <w:rPr>
          <w:rFonts w:ascii="宋体" w:eastAsia="宋体" w:hAnsi="宋体" w:cs="宋体" w:hint="eastAsia"/>
          <w:color w:val="333333"/>
          <w:kern w:val="0"/>
          <w:sz w:val="24"/>
          <w:szCs w:val="24"/>
        </w:rPr>
        <w:t>，马飞，张帆</w:t>
      </w:r>
    </w:p>
    <w:p w:rsidR="00FB3164" w:rsidRPr="00FB3164" w:rsidRDefault="00FB3164" w:rsidP="00F24766">
      <w:pPr>
        <w:widowControl/>
        <w:shd w:val="clear" w:color="auto" w:fill="FFFFFF"/>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北京化工大学信息科学与技术学院，北京</w:t>
      </w:r>
      <w:r w:rsidRPr="00FB3164">
        <w:rPr>
          <w:rFonts w:ascii="宋体" w:eastAsia="宋体" w:hAnsi="宋体" w:cs="宋体" w:hint="eastAsia"/>
          <w:color w:val="333333"/>
          <w:kern w:val="0"/>
          <w:sz w:val="24"/>
          <w:szCs w:val="24"/>
        </w:rPr>
        <w:t>，</w:t>
      </w:r>
      <w:r>
        <w:rPr>
          <w:rFonts w:ascii="宋体" w:eastAsia="宋体" w:hAnsi="宋体" w:cs="宋体"/>
          <w:color w:val="333333"/>
          <w:kern w:val="0"/>
          <w:sz w:val="24"/>
          <w:szCs w:val="24"/>
        </w:rPr>
        <w:t>100029</w:t>
      </w:r>
    </w:p>
    <w:p w:rsidR="00C36F72" w:rsidRDefault="00FB3164" w:rsidP="00DC603C">
      <w:pPr>
        <w:widowControl/>
        <w:rPr>
          <w:rFonts w:ascii="楷体" w:eastAsia="楷体" w:hAnsi="楷体" w:cs="宋体"/>
          <w:color w:val="333333"/>
          <w:kern w:val="0"/>
          <w:sz w:val="24"/>
          <w:szCs w:val="24"/>
          <w:shd w:val="clear" w:color="auto" w:fill="FFFFFF"/>
        </w:rPr>
      </w:pPr>
      <w:r w:rsidRPr="00FB3164">
        <w:rPr>
          <w:rFonts w:ascii="楷体" w:eastAsia="楷体" w:hAnsi="楷体" w:cs="宋体" w:hint="eastAsia"/>
          <w:b/>
          <w:bCs/>
          <w:color w:val="333333"/>
          <w:kern w:val="0"/>
          <w:sz w:val="24"/>
          <w:szCs w:val="24"/>
          <w:shd w:val="clear" w:color="auto" w:fill="FFFFFF"/>
        </w:rPr>
        <w:t>[摘</w:t>
      </w:r>
      <w:r>
        <w:rPr>
          <w:rFonts w:ascii="Calibri" w:eastAsia="楷体" w:hAnsi="Calibri" w:cs="Calibri"/>
          <w:color w:val="333333"/>
          <w:kern w:val="0"/>
          <w:sz w:val="24"/>
          <w:szCs w:val="24"/>
          <w:shd w:val="clear" w:color="auto" w:fill="FFFFFF"/>
        </w:rPr>
        <w:t xml:space="preserve">  </w:t>
      </w:r>
      <w:r w:rsidRPr="00FB3164">
        <w:rPr>
          <w:rFonts w:ascii="楷体" w:eastAsia="楷体" w:hAnsi="楷体" w:cs="宋体" w:hint="eastAsia"/>
          <w:b/>
          <w:bCs/>
          <w:color w:val="333333"/>
          <w:kern w:val="0"/>
          <w:sz w:val="24"/>
          <w:szCs w:val="24"/>
          <w:shd w:val="clear" w:color="auto" w:fill="FFFFFF"/>
        </w:rPr>
        <w:t>要]</w:t>
      </w:r>
      <w:r w:rsidR="00C36F72" w:rsidRPr="00C36F72">
        <w:rPr>
          <w:rFonts w:hint="eastAsia"/>
        </w:rPr>
        <w:t xml:space="preserve"> </w:t>
      </w:r>
      <w:r w:rsidR="00C36F72" w:rsidRPr="00C36F72">
        <w:rPr>
          <w:rFonts w:ascii="楷体" w:eastAsia="楷体" w:hAnsi="楷体" w:cs="宋体" w:hint="eastAsia"/>
          <w:color w:val="333333"/>
          <w:kern w:val="0"/>
          <w:sz w:val="24"/>
          <w:szCs w:val="24"/>
          <w:shd w:val="clear" w:color="auto" w:fill="FFFFFF"/>
        </w:rPr>
        <w:t>随着人工智能技术的快速发展，</w:t>
      </w:r>
      <w:r w:rsidR="00D12376">
        <w:rPr>
          <w:rFonts w:ascii="楷体" w:eastAsia="楷体" w:hAnsi="楷体" w:cs="宋体" w:hint="eastAsia"/>
          <w:color w:val="333333"/>
          <w:kern w:val="0"/>
          <w:sz w:val="24"/>
          <w:szCs w:val="24"/>
          <w:shd w:val="clear" w:color="auto" w:fill="FFFFFF"/>
        </w:rPr>
        <w:t>越来越多高校开设</w:t>
      </w:r>
      <w:r w:rsidR="00C36F72" w:rsidRPr="00C36F72">
        <w:rPr>
          <w:rFonts w:ascii="楷体" w:eastAsia="楷体" w:hAnsi="楷体" w:cs="宋体" w:hint="eastAsia"/>
          <w:color w:val="333333"/>
          <w:kern w:val="0"/>
          <w:sz w:val="24"/>
          <w:szCs w:val="24"/>
          <w:shd w:val="clear" w:color="auto" w:fill="FFFFFF"/>
        </w:rPr>
        <w:t>人工智能专业。然而，</w:t>
      </w:r>
      <w:r w:rsidR="00D12376">
        <w:rPr>
          <w:rFonts w:ascii="楷体" w:eastAsia="楷体" w:hAnsi="楷体" w:cs="宋体" w:hint="eastAsia"/>
          <w:color w:val="333333"/>
          <w:kern w:val="0"/>
          <w:sz w:val="24"/>
          <w:szCs w:val="24"/>
          <w:shd w:val="clear" w:color="auto" w:fill="FFFFFF"/>
        </w:rPr>
        <w:t>传统的基础学科教学模式已经不适应人工智能专业学生培养</w:t>
      </w:r>
      <w:r w:rsidR="00C36F72" w:rsidRPr="00C36F72">
        <w:rPr>
          <w:rFonts w:ascii="楷体" w:eastAsia="楷体" w:hAnsi="楷体" w:cs="宋体" w:hint="eastAsia"/>
          <w:color w:val="333333"/>
          <w:kern w:val="0"/>
          <w:sz w:val="24"/>
          <w:szCs w:val="24"/>
          <w:shd w:val="clear" w:color="auto" w:fill="FFFFFF"/>
        </w:rPr>
        <w:t>。本文</w:t>
      </w:r>
      <w:r w:rsidR="00D12376">
        <w:rPr>
          <w:rFonts w:ascii="楷体" w:eastAsia="楷体" w:hAnsi="楷体" w:cs="宋体" w:hint="eastAsia"/>
          <w:color w:val="333333"/>
          <w:kern w:val="0"/>
          <w:sz w:val="24"/>
          <w:szCs w:val="24"/>
          <w:shd w:val="clear" w:color="auto" w:fill="FFFFFF"/>
        </w:rPr>
        <w:t>结合北京化工大学信息科学与技术学院人工智能专业教学，</w:t>
      </w:r>
      <w:r w:rsidR="00C36F72" w:rsidRPr="00C36F72">
        <w:rPr>
          <w:rFonts w:ascii="楷体" w:eastAsia="楷体" w:hAnsi="楷体" w:cs="宋体" w:hint="eastAsia"/>
          <w:color w:val="333333"/>
          <w:kern w:val="0"/>
          <w:sz w:val="24"/>
          <w:szCs w:val="24"/>
          <w:shd w:val="clear" w:color="auto" w:fill="FFFFFF"/>
        </w:rPr>
        <w:t>旨在探究高等学校人工智能专业的课程设置和教改措施。首先，介绍了人工智能专业的发展现状和面临的</w:t>
      </w:r>
      <w:r w:rsidR="00D12376">
        <w:rPr>
          <w:rFonts w:ascii="楷体" w:eastAsia="楷体" w:hAnsi="楷体" w:cs="宋体" w:hint="eastAsia"/>
          <w:color w:val="333333"/>
          <w:kern w:val="0"/>
          <w:sz w:val="24"/>
          <w:szCs w:val="24"/>
          <w:shd w:val="clear" w:color="auto" w:fill="FFFFFF"/>
        </w:rPr>
        <w:t>问题</w:t>
      </w:r>
      <w:r w:rsidR="00C36F72" w:rsidRPr="00C36F72">
        <w:rPr>
          <w:rFonts w:ascii="楷体" w:eastAsia="楷体" w:hAnsi="楷体" w:cs="宋体" w:hint="eastAsia"/>
          <w:color w:val="333333"/>
          <w:kern w:val="0"/>
          <w:sz w:val="24"/>
          <w:szCs w:val="24"/>
          <w:shd w:val="clear" w:color="auto" w:fill="FFFFFF"/>
        </w:rPr>
        <w:t>。然后，</w:t>
      </w:r>
      <w:r w:rsidR="00D12376">
        <w:rPr>
          <w:rFonts w:ascii="楷体" w:eastAsia="楷体" w:hAnsi="楷体" w:cs="宋体" w:hint="eastAsia"/>
          <w:color w:val="333333"/>
          <w:kern w:val="0"/>
          <w:sz w:val="24"/>
          <w:szCs w:val="24"/>
          <w:shd w:val="clear" w:color="auto" w:fill="FFFFFF"/>
        </w:rPr>
        <w:t>结合我校人工智能专业</w:t>
      </w:r>
      <w:r w:rsidR="00C36F72" w:rsidRPr="00C36F72">
        <w:rPr>
          <w:rFonts w:ascii="楷体" w:eastAsia="楷体" w:hAnsi="楷体" w:cs="宋体" w:hint="eastAsia"/>
          <w:color w:val="333333"/>
          <w:kern w:val="0"/>
          <w:sz w:val="24"/>
          <w:szCs w:val="24"/>
          <w:shd w:val="clear" w:color="auto" w:fill="FFFFFF"/>
        </w:rPr>
        <w:t>分析了人工智能专业课程设置的不足之处，并提出了针对性强、实用性强的课程设置方案。接着，探讨了人工智能专业教学中存在的问题，如理论与实践脱节、教学方法单一等，并提出了相应的教改措施，如加强实践环节、采用创新教学方法等。最后，总结了本文的主要内容，强调了高等学校人工智能专业课程设置和教改措施的重要性</w:t>
      </w:r>
      <w:r w:rsidR="00C36F72">
        <w:rPr>
          <w:rFonts w:ascii="楷体" w:eastAsia="楷体" w:hAnsi="楷体" w:cs="宋体" w:hint="eastAsia"/>
          <w:color w:val="333333"/>
          <w:kern w:val="0"/>
          <w:sz w:val="24"/>
          <w:szCs w:val="24"/>
          <w:shd w:val="clear" w:color="auto" w:fill="FFFFFF"/>
        </w:rPr>
        <w:t>，</w:t>
      </w:r>
      <w:r w:rsidR="00C36F72" w:rsidRPr="00C36F72">
        <w:rPr>
          <w:rFonts w:ascii="楷体" w:eastAsia="楷体" w:hAnsi="楷体" w:cs="宋体" w:hint="eastAsia"/>
          <w:color w:val="333333"/>
          <w:kern w:val="0"/>
          <w:sz w:val="24"/>
          <w:szCs w:val="24"/>
          <w:shd w:val="clear" w:color="auto" w:fill="FFFFFF"/>
        </w:rPr>
        <w:t>并指出了未来人工智能专业教学改革的方向。</w:t>
      </w:r>
    </w:p>
    <w:p w:rsidR="00952E65" w:rsidRPr="00952E65" w:rsidRDefault="00952E65" w:rsidP="00DC603C">
      <w:pPr>
        <w:widowControl/>
        <w:rPr>
          <w:rFonts w:ascii="楷体" w:eastAsia="楷体" w:hAnsi="楷体" w:cs="宋体"/>
          <w:color w:val="333333"/>
          <w:kern w:val="0"/>
          <w:sz w:val="24"/>
          <w:szCs w:val="24"/>
          <w:shd w:val="clear" w:color="auto" w:fill="FFFFFF"/>
        </w:rPr>
      </w:pPr>
      <w:r w:rsidRPr="00FB3164">
        <w:rPr>
          <w:rFonts w:ascii="楷体" w:eastAsia="楷体" w:hAnsi="楷体" w:cs="宋体" w:hint="eastAsia"/>
          <w:b/>
          <w:bCs/>
          <w:color w:val="333333"/>
          <w:kern w:val="0"/>
          <w:sz w:val="24"/>
          <w:szCs w:val="24"/>
          <w:shd w:val="clear" w:color="auto" w:fill="FFFFFF"/>
        </w:rPr>
        <w:t>[</w:t>
      </w:r>
      <w:r>
        <w:rPr>
          <w:rFonts w:ascii="楷体" w:eastAsia="楷体" w:hAnsi="楷体" w:cs="宋体" w:hint="eastAsia"/>
          <w:b/>
          <w:bCs/>
          <w:color w:val="333333"/>
          <w:kern w:val="0"/>
          <w:sz w:val="24"/>
          <w:szCs w:val="24"/>
          <w:shd w:val="clear" w:color="auto" w:fill="FFFFFF"/>
        </w:rPr>
        <w:t>基金项目</w:t>
      </w:r>
      <w:r w:rsidRPr="00FB3164">
        <w:rPr>
          <w:rFonts w:ascii="楷体" w:eastAsia="楷体" w:hAnsi="楷体" w:cs="宋体" w:hint="eastAsia"/>
          <w:b/>
          <w:bCs/>
          <w:color w:val="333333"/>
          <w:kern w:val="0"/>
          <w:sz w:val="24"/>
          <w:szCs w:val="24"/>
          <w:shd w:val="clear" w:color="auto" w:fill="FFFFFF"/>
        </w:rPr>
        <w:t>]</w:t>
      </w:r>
      <w:r w:rsidRPr="00952E65">
        <w:rPr>
          <w:rFonts w:ascii="楷体" w:eastAsia="楷体" w:hAnsi="楷体" w:cs="宋体" w:hint="eastAsia"/>
          <w:color w:val="333333"/>
          <w:kern w:val="0"/>
          <w:sz w:val="24"/>
          <w:szCs w:val="24"/>
          <w:shd w:val="clear" w:color="auto" w:fill="FFFFFF"/>
        </w:rPr>
        <w:t>教育部产学合作协同育人项目‘面向“大化工</w:t>
      </w:r>
      <w:r w:rsidRPr="00952E65">
        <w:rPr>
          <w:rFonts w:ascii="楷体" w:eastAsia="楷体" w:hAnsi="楷体" w:cs="宋体"/>
          <w:color w:val="333333"/>
          <w:kern w:val="0"/>
          <w:sz w:val="24"/>
          <w:szCs w:val="24"/>
          <w:shd w:val="clear" w:color="auto" w:fill="FFFFFF"/>
        </w:rPr>
        <w:t>+AI”人才培养的实践平台建设’（202101327042）</w:t>
      </w:r>
    </w:p>
    <w:p w:rsidR="00C36F72" w:rsidRDefault="00FB3164" w:rsidP="003B5CF1">
      <w:pPr>
        <w:widowControl/>
        <w:rPr>
          <w:rFonts w:ascii="楷体" w:eastAsia="楷体" w:hAnsi="楷体" w:cs="宋体"/>
          <w:color w:val="333333"/>
          <w:kern w:val="0"/>
          <w:sz w:val="24"/>
          <w:szCs w:val="24"/>
          <w:shd w:val="clear" w:color="auto" w:fill="FFFFFF"/>
        </w:rPr>
      </w:pPr>
      <w:r w:rsidRPr="00FB3164">
        <w:rPr>
          <w:rFonts w:ascii="楷体" w:eastAsia="楷体" w:hAnsi="楷体" w:cs="宋体" w:hint="eastAsia"/>
          <w:b/>
          <w:bCs/>
          <w:color w:val="333333"/>
          <w:kern w:val="0"/>
          <w:sz w:val="24"/>
          <w:szCs w:val="24"/>
          <w:shd w:val="clear" w:color="auto" w:fill="FFFFFF"/>
        </w:rPr>
        <w:t>[关键词]</w:t>
      </w:r>
      <w:r w:rsidR="00C36F72">
        <w:rPr>
          <w:rFonts w:ascii="楷体" w:eastAsia="楷体" w:hAnsi="楷体" w:cs="宋体"/>
          <w:b/>
          <w:bCs/>
          <w:color w:val="333333"/>
          <w:kern w:val="0"/>
          <w:sz w:val="24"/>
          <w:szCs w:val="24"/>
          <w:shd w:val="clear" w:color="auto" w:fill="FFFFFF"/>
        </w:rPr>
        <w:t xml:space="preserve"> </w:t>
      </w:r>
      <w:r w:rsidR="00C36F72" w:rsidRPr="00C36F72">
        <w:rPr>
          <w:rFonts w:ascii="楷体" w:eastAsia="楷体" w:hAnsi="楷体" w:cs="宋体" w:hint="eastAsia"/>
          <w:color w:val="333333"/>
          <w:kern w:val="0"/>
          <w:sz w:val="24"/>
          <w:szCs w:val="24"/>
          <w:shd w:val="clear" w:color="auto" w:fill="FFFFFF"/>
        </w:rPr>
        <w:t>人工智能</w:t>
      </w:r>
      <w:r w:rsidRPr="00FB3164">
        <w:rPr>
          <w:rFonts w:ascii="楷体" w:eastAsia="楷体" w:hAnsi="楷体" w:cs="宋体" w:hint="eastAsia"/>
          <w:color w:val="333333"/>
          <w:kern w:val="0"/>
          <w:sz w:val="24"/>
          <w:szCs w:val="24"/>
          <w:shd w:val="clear" w:color="auto" w:fill="FFFFFF"/>
        </w:rPr>
        <w:t>；</w:t>
      </w:r>
      <w:r w:rsidR="00C36F72">
        <w:rPr>
          <w:rFonts w:ascii="楷体" w:eastAsia="楷体" w:hAnsi="楷体" w:cs="宋体" w:hint="eastAsia"/>
          <w:color w:val="333333"/>
          <w:kern w:val="0"/>
          <w:sz w:val="24"/>
          <w:szCs w:val="24"/>
          <w:shd w:val="clear" w:color="auto" w:fill="FFFFFF"/>
        </w:rPr>
        <w:t>教学改革</w:t>
      </w:r>
      <w:r w:rsidRPr="00FB3164">
        <w:rPr>
          <w:rFonts w:ascii="楷体" w:eastAsia="楷体" w:hAnsi="楷体" w:cs="宋体" w:hint="eastAsia"/>
          <w:color w:val="333333"/>
          <w:kern w:val="0"/>
          <w:sz w:val="24"/>
          <w:szCs w:val="24"/>
          <w:shd w:val="clear" w:color="auto" w:fill="FFFFFF"/>
        </w:rPr>
        <w:t>；</w:t>
      </w:r>
      <w:r w:rsidR="00C36F72">
        <w:rPr>
          <w:rFonts w:ascii="楷体" w:eastAsia="楷体" w:hAnsi="楷体" w:cs="宋体" w:hint="eastAsia"/>
          <w:color w:val="333333"/>
          <w:kern w:val="0"/>
          <w:sz w:val="24"/>
          <w:szCs w:val="24"/>
          <w:shd w:val="clear" w:color="auto" w:fill="FFFFFF"/>
        </w:rPr>
        <w:t>课程设置；高等学校</w:t>
      </w:r>
    </w:p>
    <w:p w:rsidR="00527546" w:rsidRPr="00527546" w:rsidRDefault="00527546" w:rsidP="003B5CF1">
      <w:pPr>
        <w:widowControl/>
        <w:rPr>
          <w:rFonts w:ascii="楷体" w:eastAsia="楷体" w:hAnsi="楷体" w:cs="宋体" w:hint="eastAsia"/>
          <w:color w:val="333333"/>
          <w:kern w:val="0"/>
          <w:sz w:val="24"/>
          <w:szCs w:val="24"/>
          <w:shd w:val="clear" w:color="auto" w:fill="FFFFFF"/>
        </w:rPr>
      </w:pPr>
      <w:r w:rsidRPr="00527546">
        <w:rPr>
          <w:rFonts w:ascii="楷体" w:eastAsia="楷体" w:hAnsi="楷体" w:cs="宋体"/>
          <w:b/>
          <w:bCs/>
          <w:color w:val="333333"/>
          <w:kern w:val="0"/>
          <w:sz w:val="24"/>
          <w:szCs w:val="24"/>
          <w:shd w:val="clear" w:color="auto" w:fill="FFFFFF"/>
        </w:rPr>
        <w:t>[作者简介]</w:t>
      </w:r>
      <w:r>
        <w:rPr>
          <w:rFonts w:ascii="楷体" w:eastAsia="楷体" w:hAnsi="楷体" w:cs="宋体"/>
          <w:b/>
          <w:bCs/>
          <w:color w:val="333333"/>
          <w:kern w:val="0"/>
          <w:sz w:val="24"/>
          <w:szCs w:val="24"/>
          <w:shd w:val="clear" w:color="auto" w:fill="FFFFFF"/>
        </w:rPr>
        <w:t xml:space="preserve"> </w:t>
      </w:r>
      <w:bookmarkStart w:id="0" w:name="_GoBack"/>
      <w:bookmarkEnd w:id="0"/>
      <w:r w:rsidRPr="00527546">
        <w:rPr>
          <w:rFonts w:ascii="楷体" w:eastAsia="楷体" w:hAnsi="楷体" w:cs="宋体"/>
          <w:color w:val="333333"/>
          <w:kern w:val="0"/>
          <w:sz w:val="24"/>
          <w:szCs w:val="24"/>
          <w:shd w:val="clear" w:color="auto" w:fill="FFFFFF"/>
        </w:rPr>
        <w:t>项德良（1989-），男（汉族），河南罗山人，北京化工大学信息科学与技术学院教授，研究方向为人工智能；（通讯作者）胡</w:t>
      </w:r>
      <w:proofErr w:type="gramStart"/>
      <w:r w:rsidRPr="00527546">
        <w:rPr>
          <w:rFonts w:ascii="楷体" w:eastAsia="楷体" w:hAnsi="楷体" w:cs="宋体"/>
          <w:color w:val="333333"/>
          <w:kern w:val="0"/>
          <w:sz w:val="24"/>
          <w:szCs w:val="24"/>
          <w:shd w:val="clear" w:color="auto" w:fill="FFFFFF"/>
        </w:rPr>
        <w:t>粲彬</w:t>
      </w:r>
      <w:proofErr w:type="gramEnd"/>
      <w:r w:rsidRPr="00527546">
        <w:rPr>
          <w:rFonts w:ascii="楷体" w:eastAsia="楷体" w:hAnsi="楷体" w:cs="宋体"/>
          <w:color w:val="333333"/>
          <w:kern w:val="0"/>
          <w:sz w:val="24"/>
          <w:szCs w:val="24"/>
          <w:shd w:val="clear" w:color="auto" w:fill="FFFFFF"/>
        </w:rPr>
        <w:t>（1985-），男（汉族），江西上饶人，北京化工大学信息科学与技术学院讲师，研究方向为遥感信息处理；孙晓坤（1978-），女（汉族），河北赵县人，北京化工大学信息科学与技术学院副研究员，研究方向为遥感信息处理。</w:t>
      </w:r>
    </w:p>
    <w:p w:rsidR="00CF547B" w:rsidRPr="006B32FE" w:rsidRDefault="00FB3164" w:rsidP="00C56281">
      <w:pPr>
        <w:widowControl/>
        <w:spacing w:beforeLines="100" w:before="312" w:afterLines="100" w:after="312"/>
        <w:rPr>
          <w:rFonts w:ascii="黑体" w:eastAsia="黑体" w:hAnsi="黑体" w:cs="宋体"/>
          <w:color w:val="333333"/>
          <w:kern w:val="0"/>
          <w:sz w:val="28"/>
          <w:szCs w:val="24"/>
          <w:shd w:val="clear" w:color="auto" w:fill="FFFFFF"/>
        </w:rPr>
      </w:pPr>
      <w:r w:rsidRPr="00FB3164">
        <w:rPr>
          <w:rFonts w:ascii="黑体" w:eastAsia="黑体" w:hAnsi="黑体" w:cs="宋体" w:hint="eastAsia"/>
          <w:color w:val="333333"/>
          <w:kern w:val="0"/>
          <w:sz w:val="28"/>
          <w:szCs w:val="24"/>
          <w:shd w:val="clear" w:color="auto" w:fill="FFFFFF"/>
        </w:rPr>
        <w:t>一、</w:t>
      </w:r>
      <w:r w:rsidR="00F75C9E" w:rsidRPr="006B32FE">
        <w:rPr>
          <w:rFonts w:ascii="黑体" w:eastAsia="黑体" w:hAnsi="黑体" w:cs="宋体" w:hint="eastAsia"/>
          <w:color w:val="333333"/>
          <w:kern w:val="0"/>
          <w:sz w:val="28"/>
          <w:szCs w:val="24"/>
          <w:shd w:val="clear" w:color="auto" w:fill="FFFFFF"/>
        </w:rPr>
        <w:t>高等学校人工智能专业现状和问题</w:t>
      </w:r>
    </w:p>
    <w:p w:rsidR="00154B77" w:rsidRPr="00154B77" w:rsidRDefault="00625AC6" w:rsidP="00154B77">
      <w:pPr>
        <w:widowControl/>
        <w:ind w:firstLineChars="200" w:firstLine="480"/>
        <w:rPr>
          <w:rFonts w:ascii="宋体" w:eastAsia="宋体" w:hAnsi="宋体" w:cs="宋体"/>
          <w:color w:val="333333"/>
          <w:kern w:val="0"/>
          <w:sz w:val="24"/>
          <w:szCs w:val="24"/>
          <w:shd w:val="clear" w:color="auto" w:fill="FFFFFF"/>
        </w:rPr>
      </w:pPr>
      <w:r w:rsidRPr="00625AC6">
        <w:rPr>
          <w:rFonts w:ascii="宋体" w:eastAsia="宋体" w:hAnsi="宋体" w:cs="宋体" w:hint="eastAsia"/>
          <w:color w:val="333333"/>
          <w:kern w:val="0"/>
          <w:sz w:val="24"/>
          <w:szCs w:val="24"/>
          <w:shd w:val="clear" w:color="auto" w:fill="FFFFFF"/>
        </w:rPr>
        <w:t>人工智能看上去是一个年轻的学科，但实际上并非如此。在其独立成为一个独立的领域之前，各大高校一直将人工智能作为计算机科学和信息科学的研究方向进行长期研究，并在这个领域积累了丰富的研究经验。</w:t>
      </w:r>
      <w:r w:rsidRPr="00625AC6">
        <w:rPr>
          <w:rFonts w:ascii="宋体" w:eastAsia="宋体" w:hAnsi="宋体" w:cs="宋体"/>
          <w:color w:val="333333"/>
          <w:kern w:val="0"/>
          <w:sz w:val="24"/>
          <w:szCs w:val="24"/>
          <w:shd w:val="clear" w:color="auto" w:fill="FFFFFF"/>
        </w:rPr>
        <w:t>2018年，人工智能正式被列入本科专业目录。北京大学是中国最早从事人工智能研究的大学之一。1988年，它建立了人工智能领域最早的国家重点实验室之一。2002年，它创办了中国第一个智能科学系，2007年建立了完整的本、硕、</w:t>
      </w:r>
      <w:proofErr w:type="gramStart"/>
      <w:r w:rsidRPr="00625AC6">
        <w:rPr>
          <w:rFonts w:ascii="宋体" w:eastAsia="宋体" w:hAnsi="宋体" w:cs="宋体"/>
          <w:color w:val="333333"/>
          <w:kern w:val="0"/>
          <w:sz w:val="24"/>
          <w:szCs w:val="24"/>
          <w:shd w:val="clear" w:color="auto" w:fill="FFFFFF"/>
        </w:rPr>
        <w:t>博培养</w:t>
      </w:r>
      <w:proofErr w:type="gramEnd"/>
      <w:r w:rsidRPr="00625AC6">
        <w:rPr>
          <w:rFonts w:ascii="宋体" w:eastAsia="宋体" w:hAnsi="宋体" w:cs="宋体"/>
          <w:color w:val="333333"/>
          <w:kern w:val="0"/>
          <w:sz w:val="24"/>
          <w:szCs w:val="24"/>
          <w:shd w:val="clear" w:color="auto" w:fill="FFFFFF"/>
        </w:rPr>
        <w:t>体系。清华大学于2005年成立了“姚班”计算机科学实验班，已成为计算机科学和人工智能领域的人才培养中</w:t>
      </w:r>
      <w:r w:rsidRPr="00625AC6">
        <w:rPr>
          <w:rFonts w:ascii="宋体" w:eastAsia="宋体" w:hAnsi="宋体" w:cs="宋体" w:hint="eastAsia"/>
          <w:color w:val="333333"/>
          <w:kern w:val="0"/>
          <w:sz w:val="24"/>
          <w:szCs w:val="24"/>
          <w:shd w:val="clear" w:color="auto" w:fill="FFFFFF"/>
        </w:rPr>
        <w:t>心。中国科学院大学人工智能学院成立于</w:t>
      </w:r>
      <w:r w:rsidRPr="00625AC6">
        <w:rPr>
          <w:rFonts w:ascii="宋体" w:eastAsia="宋体" w:hAnsi="宋体" w:cs="宋体"/>
          <w:color w:val="333333"/>
          <w:kern w:val="0"/>
          <w:sz w:val="24"/>
          <w:szCs w:val="24"/>
          <w:shd w:val="clear" w:color="auto" w:fill="FFFFFF"/>
        </w:rPr>
        <w:t>2019年，是我国人工智能技术领域首个全面开展教学和科研工作的新型学院</w:t>
      </w:r>
      <w:r w:rsidR="00B71799" w:rsidRPr="00B71799">
        <w:rPr>
          <w:rFonts w:ascii="宋体" w:eastAsia="宋体" w:hAnsi="宋体" w:cs="宋体"/>
          <w:color w:val="333333"/>
          <w:kern w:val="0"/>
          <w:sz w:val="24"/>
          <w:szCs w:val="24"/>
          <w:shd w:val="clear" w:color="auto" w:fill="FFFFFF"/>
          <w:vertAlign w:val="superscript"/>
        </w:rPr>
        <w:t>[1,2]</w:t>
      </w:r>
      <w:r w:rsidRPr="00625AC6">
        <w:rPr>
          <w:rFonts w:ascii="宋体" w:eastAsia="宋体" w:hAnsi="宋体" w:cs="宋体"/>
          <w:color w:val="333333"/>
          <w:kern w:val="0"/>
          <w:sz w:val="24"/>
          <w:szCs w:val="24"/>
          <w:shd w:val="clear" w:color="auto" w:fill="FFFFFF"/>
        </w:rPr>
        <w:t>。</w:t>
      </w:r>
    </w:p>
    <w:p w:rsidR="00C56281" w:rsidRDefault="00EA4C13" w:rsidP="00154B77">
      <w:pPr>
        <w:widowControl/>
        <w:ind w:firstLineChars="200" w:firstLine="480"/>
        <w:rPr>
          <w:rFonts w:ascii="宋体" w:eastAsia="宋体" w:hAnsi="宋体" w:cs="宋体"/>
          <w:color w:val="333333"/>
          <w:kern w:val="0"/>
          <w:sz w:val="24"/>
          <w:szCs w:val="24"/>
          <w:shd w:val="clear" w:color="auto" w:fill="FFFFFF"/>
        </w:rPr>
      </w:pPr>
      <w:r w:rsidRPr="00EA4C13">
        <w:rPr>
          <w:rFonts w:ascii="宋体" w:eastAsia="宋体" w:hAnsi="宋体" w:cs="宋体" w:hint="eastAsia"/>
          <w:color w:val="333333"/>
          <w:kern w:val="0"/>
          <w:sz w:val="24"/>
          <w:szCs w:val="24"/>
          <w:shd w:val="clear" w:color="auto" w:fill="FFFFFF"/>
        </w:rPr>
        <w:t>人工智能的快速发展给人类生活带来了</w:t>
      </w:r>
      <w:r>
        <w:rPr>
          <w:rFonts w:ascii="宋体" w:eastAsia="宋体" w:hAnsi="宋体" w:cs="宋体" w:hint="eastAsia"/>
          <w:color w:val="333333"/>
          <w:kern w:val="0"/>
          <w:sz w:val="24"/>
          <w:szCs w:val="24"/>
          <w:shd w:val="clear" w:color="auto" w:fill="FFFFFF"/>
        </w:rPr>
        <w:t>创新机会</w:t>
      </w:r>
      <w:r w:rsidRPr="00EA4C13">
        <w:rPr>
          <w:rFonts w:ascii="宋体" w:eastAsia="宋体" w:hAnsi="宋体" w:cs="宋体" w:hint="eastAsia"/>
          <w:color w:val="333333"/>
          <w:kern w:val="0"/>
          <w:sz w:val="24"/>
          <w:szCs w:val="24"/>
          <w:shd w:val="clear" w:color="auto" w:fill="FFFFFF"/>
        </w:rPr>
        <w:t>，越来越多的人意识到它将成为人类生活深刻变革的重要战略机遇。</w:t>
      </w:r>
      <w:r w:rsidR="00BB504C" w:rsidRPr="00BB504C">
        <w:rPr>
          <w:rFonts w:ascii="宋体" w:eastAsia="宋体" w:hAnsi="宋体" w:cs="宋体"/>
          <w:color w:val="333333"/>
          <w:kern w:val="0"/>
          <w:sz w:val="24"/>
          <w:szCs w:val="24"/>
          <w:shd w:val="clear" w:color="auto" w:fill="FFFFFF"/>
        </w:rPr>
        <w:t>2017年7月国务院发布的《新一代人工智能发展规划》提出了构建人工智能科技创新体系、把握人工智能技术属性和社会属性高度融合、“三位一体”推进和支撑国家经济社会健康发展四项任务。</w:t>
      </w:r>
      <w:r w:rsidR="00237DA1" w:rsidRPr="00237DA1">
        <w:rPr>
          <w:rFonts w:ascii="宋体" w:eastAsia="宋体" w:hAnsi="宋体" w:cs="宋体" w:hint="eastAsia"/>
          <w:color w:val="333333"/>
          <w:kern w:val="0"/>
          <w:sz w:val="24"/>
          <w:szCs w:val="24"/>
          <w:shd w:val="clear" w:color="auto" w:fill="FFFFFF"/>
        </w:rPr>
        <w:t>同时，《新一代人工智能发展规划》对人工智能人才培养和教育倾注了高度关切</w:t>
      </w:r>
      <w:r w:rsidR="0066737B" w:rsidRPr="00B71799">
        <w:rPr>
          <w:rFonts w:ascii="宋体" w:eastAsia="宋体" w:hAnsi="宋体" w:cs="宋体"/>
          <w:color w:val="333333"/>
          <w:kern w:val="0"/>
          <w:sz w:val="24"/>
          <w:szCs w:val="24"/>
          <w:shd w:val="clear" w:color="auto" w:fill="FFFFFF"/>
          <w:vertAlign w:val="superscript"/>
        </w:rPr>
        <w:t>[1]</w:t>
      </w:r>
      <w:r w:rsidR="00237DA1" w:rsidRPr="00237DA1">
        <w:rPr>
          <w:rFonts w:ascii="宋体" w:eastAsia="宋体" w:hAnsi="宋体" w:cs="宋体" w:hint="eastAsia"/>
          <w:color w:val="333333"/>
          <w:kern w:val="0"/>
          <w:sz w:val="24"/>
          <w:szCs w:val="24"/>
          <w:shd w:val="clear" w:color="auto" w:fill="FFFFFF"/>
        </w:rPr>
        <w:t>，在战略态势、重点任务、保障措施三个方面出现</w:t>
      </w:r>
      <w:r w:rsidR="00237DA1" w:rsidRPr="00237DA1">
        <w:rPr>
          <w:rFonts w:ascii="宋体" w:eastAsia="宋体" w:hAnsi="宋体" w:cs="宋体"/>
          <w:color w:val="333333"/>
          <w:kern w:val="0"/>
          <w:sz w:val="24"/>
          <w:szCs w:val="24"/>
          <w:shd w:val="clear" w:color="auto" w:fill="FFFFFF"/>
        </w:rPr>
        <w:t>18次“教育”字眼，明确提出了“设立人工智能专业”和“在原有基础上拓宽人工智能专业教育内容，形成人工智能+X复合专业培养新模式”等要求。</w:t>
      </w:r>
      <w:r w:rsidRPr="00EA4C13">
        <w:rPr>
          <w:rFonts w:ascii="宋体" w:eastAsia="宋体" w:hAnsi="宋体" w:cs="宋体"/>
          <w:color w:val="333333"/>
          <w:kern w:val="0"/>
          <w:sz w:val="24"/>
          <w:szCs w:val="24"/>
          <w:shd w:val="clear" w:color="auto" w:fill="FFFFFF"/>
        </w:rPr>
        <w:t>2018年，教育部发布了《高等学校</w:t>
      </w:r>
      <w:r w:rsidRPr="00EA4C13">
        <w:rPr>
          <w:rFonts w:ascii="宋体" w:eastAsia="宋体" w:hAnsi="宋体" w:cs="宋体"/>
          <w:color w:val="333333"/>
          <w:kern w:val="0"/>
          <w:sz w:val="24"/>
          <w:szCs w:val="24"/>
          <w:shd w:val="clear" w:color="auto" w:fill="FFFFFF"/>
        </w:rPr>
        <w:lastRenderedPageBreak/>
        <w:t>人工智能创新行动计划》，引导高校朝着世界技术前沿目标，不断提升在人工智能领域的技术创新能力、人才培养水平以及国际合作与交流，在中国新一代人工智能发展中提供战略支持。</w:t>
      </w:r>
      <w:r w:rsidR="00237DA1" w:rsidRPr="00237DA1">
        <w:rPr>
          <w:rFonts w:ascii="宋体" w:eastAsia="宋体" w:hAnsi="宋体" w:cs="宋体" w:hint="eastAsia"/>
          <w:color w:val="333333"/>
          <w:kern w:val="0"/>
          <w:sz w:val="24"/>
          <w:szCs w:val="24"/>
          <w:shd w:val="clear" w:color="auto" w:fill="FFFFFF"/>
        </w:rPr>
        <w:t>着眼于为经济社会发展培养人工智能人才，</w:t>
      </w:r>
      <w:r w:rsidR="00237DA1" w:rsidRPr="00237DA1">
        <w:rPr>
          <w:rFonts w:ascii="宋体" w:eastAsia="宋体" w:hAnsi="宋体" w:cs="宋体"/>
          <w:color w:val="333333"/>
          <w:kern w:val="0"/>
          <w:sz w:val="24"/>
          <w:szCs w:val="24"/>
          <w:shd w:val="clear" w:color="auto" w:fill="FFFFFF"/>
        </w:rPr>
        <w:t>2018年6月，教育部高等教育司发布《关于开展2018年度普通高等学校本科专业设置工作的通知》，针对高校尚无“人工智能”本科专业这一情况，该通知指出要主动服务国家战略和区域经济社会发展需要，可增设乡村振兴、健康中国、人工智能、网络安全、外语非通用语种等领域相关专业。</w:t>
      </w:r>
      <w:r w:rsidRPr="00EA4C13">
        <w:rPr>
          <w:rFonts w:ascii="宋体" w:eastAsia="宋体" w:hAnsi="宋体" w:cs="宋体"/>
          <w:color w:val="333333"/>
          <w:kern w:val="0"/>
          <w:sz w:val="24"/>
          <w:szCs w:val="24"/>
          <w:shd w:val="clear" w:color="auto" w:fill="FFFFFF"/>
        </w:rPr>
        <w:t>同年，人工智能专业被纳入新设本科专业名录，同济大学、北京交通大学、天津大学、厦门大学</w:t>
      </w:r>
      <w:r w:rsidRPr="00EA4C13">
        <w:rPr>
          <w:rFonts w:ascii="宋体" w:eastAsia="宋体" w:hAnsi="宋体" w:cs="宋体" w:hint="eastAsia"/>
          <w:color w:val="333333"/>
          <w:kern w:val="0"/>
          <w:sz w:val="24"/>
          <w:szCs w:val="24"/>
          <w:shd w:val="clear" w:color="auto" w:fill="FFFFFF"/>
        </w:rPr>
        <w:t>、山东大学、北京航空航天大学和吉林大学等</w:t>
      </w:r>
      <w:r w:rsidRPr="00EA4C13">
        <w:rPr>
          <w:rFonts w:ascii="宋体" w:eastAsia="宋体" w:hAnsi="宋体" w:cs="宋体"/>
          <w:color w:val="333333"/>
          <w:kern w:val="0"/>
          <w:sz w:val="24"/>
          <w:szCs w:val="24"/>
          <w:shd w:val="clear" w:color="auto" w:fill="FFFFFF"/>
        </w:rPr>
        <w:t>35所高校成为首批获</w:t>
      </w:r>
      <w:proofErr w:type="gramStart"/>
      <w:r w:rsidRPr="00EA4C13">
        <w:rPr>
          <w:rFonts w:ascii="宋体" w:eastAsia="宋体" w:hAnsi="宋体" w:cs="宋体"/>
          <w:color w:val="333333"/>
          <w:kern w:val="0"/>
          <w:sz w:val="24"/>
          <w:szCs w:val="24"/>
          <w:shd w:val="clear" w:color="auto" w:fill="FFFFFF"/>
        </w:rPr>
        <w:t>批设置</w:t>
      </w:r>
      <w:proofErr w:type="gramEnd"/>
      <w:r w:rsidRPr="00EA4C13">
        <w:rPr>
          <w:rFonts w:ascii="宋体" w:eastAsia="宋体" w:hAnsi="宋体" w:cs="宋体"/>
          <w:color w:val="333333"/>
          <w:kern w:val="0"/>
          <w:sz w:val="24"/>
          <w:szCs w:val="24"/>
          <w:shd w:val="clear" w:color="auto" w:fill="FFFFFF"/>
        </w:rPr>
        <w:t>人工智能专业的院校，迎来了快速发展时期。随后，人工智能专业成为热门专业，许多高校纷纷效仿，连续三年成为新增注册专业数量的首位</w:t>
      </w:r>
      <w:r w:rsidR="00154B77" w:rsidRPr="00154B77">
        <w:rPr>
          <w:rFonts w:ascii="宋体" w:eastAsia="宋体" w:hAnsi="宋体" w:cs="宋体"/>
          <w:color w:val="333333"/>
          <w:kern w:val="0"/>
          <w:sz w:val="24"/>
          <w:szCs w:val="24"/>
          <w:shd w:val="clear" w:color="auto" w:fill="FFFFFF"/>
        </w:rPr>
        <w:t>。</w:t>
      </w:r>
      <w:r w:rsidR="003324F7" w:rsidRPr="003324F7">
        <w:rPr>
          <w:rFonts w:ascii="宋体" w:eastAsia="宋体" w:hAnsi="宋体" w:cs="宋体" w:hint="eastAsia"/>
          <w:color w:val="333333"/>
          <w:kern w:val="0"/>
          <w:sz w:val="24"/>
          <w:szCs w:val="24"/>
          <w:shd w:val="clear" w:color="auto" w:fill="FFFFFF"/>
        </w:rPr>
        <w:t>北京化工大学根据国家发展需求，</w:t>
      </w:r>
      <w:r w:rsidR="003324F7">
        <w:rPr>
          <w:rFonts w:ascii="宋体" w:eastAsia="宋体" w:hAnsi="宋体" w:cs="宋体" w:hint="eastAsia"/>
          <w:color w:val="333333"/>
          <w:kern w:val="0"/>
          <w:sz w:val="24"/>
          <w:szCs w:val="24"/>
          <w:shd w:val="clear" w:color="auto" w:fill="FFFFFF"/>
        </w:rPr>
        <w:t>也于</w:t>
      </w:r>
      <w:r w:rsidR="003324F7" w:rsidRPr="003324F7">
        <w:rPr>
          <w:rFonts w:ascii="宋体" w:eastAsia="宋体" w:hAnsi="宋体" w:cs="宋体"/>
          <w:color w:val="333333"/>
          <w:kern w:val="0"/>
          <w:sz w:val="24"/>
          <w:szCs w:val="24"/>
          <w:shd w:val="clear" w:color="auto" w:fill="FFFFFF"/>
        </w:rPr>
        <w:t>2019年申请2020年获批</w:t>
      </w:r>
      <w:r w:rsidR="003324F7" w:rsidRPr="003324F7">
        <w:rPr>
          <w:rFonts w:ascii="宋体" w:eastAsia="宋体" w:hAnsi="宋体" w:cs="宋体" w:hint="eastAsia"/>
          <w:color w:val="333333"/>
          <w:kern w:val="0"/>
          <w:sz w:val="24"/>
          <w:szCs w:val="24"/>
          <w:shd w:val="clear" w:color="auto" w:fill="FFFFFF"/>
        </w:rPr>
        <w:t>人工智能</w:t>
      </w:r>
      <w:r w:rsidR="003324F7" w:rsidRPr="003324F7">
        <w:rPr>
          <w:rFonts w:ascii="宋体" w:eastAsia="宋体" w:hAnsi="宋体" w:cs="宋体"/>
          <w:color w:val="333333"/>
          <w:kern w:val="0"/>
          <w:sz w:val="24"/>
          <w:szCs w:val="24"/>
          <w:shd w:val="clear" w:color="auto" w:fill="FFFFFF"/>
        </w:rPr>
        <w:t>新专业，该专业面向前沿高新技术，结合学校“大化工”特色，以“人工智能+”复合专业培养新模式，培养学科基础厚、工程能力强、综合素质高的人工智能领域专门人才，并针对化工过程领域中的检测信息，以智能传感与信息系统为基础，感知、融合、智能处理为主线，培养智能感知，信息融合、机器学习和深度学习、智能化数据分析与信息系统等领域的创新人才</w:t>
      </w:r>
      <w:r w:rsidR="0066737B" w:rsidRPr="00B71799">
        <w:rPr>
          <w:rFonts w:ascii="宋体" w:eastAsia="宋体" w:hAnsi="宋体" w:cs="宋体"/>
          <w:color w:val="333333"/>
          <w:kern w:val="0"/>
          <w:sz w:val="24"/>
          <w:szCs w:val="24"/>
          <w:shd w:val="clear" w:color="auto" w:fill="FFFFFF"/>
          <w:vertAlign w:val="superscript"/>
        </w:rPr>
        <w:t>[</w:t>
      </w:r>
      <w:r w:rsidR="0066737B">
        <w:rPr>
          <w:rFonts w:ascii="宋体" w:eastAsia="宋体" w:hAnsi="宋体" w:cs="宋体"/>
          <w:color w:val="333333"/>
          <w:kern w:val="0"/>
          <w:sz w:val="24"/>
          <w:szCs w:val="24"/>
          <w:shd w:val="clear" w:color="auto" w:fill="FFFFFF"/>
          <w:vertAlign w:val="superscript"/>
        </w:rPr>
        <w:t>3,4</w:t>
      </w:r>
      <w:r w:rsidR="0066737B" w:rsidRPr="00B71799">
        <w:rPr>
          <w:rFonts w:ascii="宋体" w:eastAsia="宋体" w:hAnsi="宋体" w:cs="宋体"/>
          <w:color w:val="333333"/>
          <w:kern w:val="0"/>
          <w:sz w:val="24"/>
          <w:szCs w:val="24"/>
          <w:shd w:val="clear" w:color="auto" w:fill="FFFFFF"/>
          <w:vertAlign w:val="superscript"/>
        </w:rPr>
        <w:t>]</w:t>
      </w:r>
      <w:r w:rsidR="003324F7" w:rsidRPr="003324F7">
        <w:rPr>
          <w:rFonts w:ascii="宋体" w:eastAsia="宋体" w:hAnsi="宋体" w:cs="宋体"/>
          <w:color w:val="333333"/>
          <w:kern w:val="0"/>
          <w:sz w:val="24"/>
          <w:szCs w:val="24"/>
          <w:shd w:val="clear" w:color="auto" w:fill="FFFFFF"/>
        </w:rPr>
        <w:t>。</w:t>
      </w:r>
    </w:p>
    <w:p w:rsidR="00045F77" w:rsidRDefault="005076C2" w:rsidP="00154B77">
      <w:pPr>
        <w:widowControl/>
        <w:ind w:firstLineChars="200" w:firstLine="480"/>
        <w:rPr>
          <w:rFonts w:ascii="宋体" w:eastAsia="宋体" w:hAnsi="宋体" w:cs="宋体"/>
          <w:color w:val="333333"/>
          <w:kern w:val="0"/>
          <w:sz w:val="24"/>
          <w:szCs w:val="24"/>
          <w:shd w:val="clear" w:color="auto" w:fill="FFFFFF"/>
        </w:rPr>
      </w:pPr>
      <w:r w:rsidRPr="005076C2">
        <w:rPr>
          <w:rFonts w:ascii="宋体" w:eastAsia="宋体" w:hAnsi="宋体" w:cs="宋体"/>
          <w:color w:val="333333"/>
          <w:kern w:val="0"/>
          <w:sz w:val="24"/>
          <w:szCs w:val="24"/>
          <w:shd w:val="clear" w:color="auto" w:fill="FFFFFF"/>
        </w:rPr>
        <w:t>2020年1月，教育部、国家发展改革委、财政部联合印发《关于“双一流”建设高校促进学科融合加快人工智能领域研究生培养的若干意见》的通知，以推动“双一流”建设高校着力构建赶超世界先进水平的人工智能人才培养体系，大力培养具有发展潜力的人工智能领军人才。这从侧面说明了我国在人工智能领域的投入，以及人工智能发展之快由此带来的对专业技术人才的需求。</w:t>
      </w:r>
    </w:p>
    <w:p w:rsidR="00290B1D" w:rsidRDefault="003C3842" w:rsidP="00154B77">
      <w:pPr>
        <w:widowControl/>
        <w:ind w:firstLineChars="200" w:firstLine="480"/>
        <w:rPr>
          <w:rFonts w:ascii="宋体" w:eastAsia="宋体" w:hAnsi="宋体" w:cs="宋体"/>
          <w:color w:val="333333"/>
          <w:kern w:val="0"/>
          <w:sz w:val="24"/>
          <w:szCs w:val="24"/>
          <w:shd w:val="clear" w:color="auto" w:fill="FFFFFF"/>
        </w:rPr>
      </w:pPr>
      <w:r>
        <w:rPr>
          <w:rFonts w:ascii="宋体" w:eastAsia="宋体" w:hAnsi="宋体" w:cs="宋体" w:hint="eastAsia"/>
          <w:color w:val="333333"/>
          <w:kern w:val="0"/>
          <w:sz w:val="24"/>
          <w:szCs w:val="24"/>
          <w:shd w:val="clear" w:color="auto" w:fill="FFFFFF"/>
        </w:rPr>
        <w:t>尽管现在大多数高校都开设了人工智能专业，但是</w:t>
      </w:r>
      <w:r w:rsidR="00290B1D">
        <w:rPr>
          <w:rFonts w:ascii="宋体" w:eastAsia="宋体" w:hAnsi="宋体" w:cs="宋体" w:hint="eastAsia"/>
          <w:color w:val="333333"/>
          <w:kern w:val="0"/>
          <w:sz w:val="24"/>
          <w:szCs w:val="24"/>
          <w:shd w:val="clear" w:color="auto" w:fill="FFFFFF"/>
        </w:rPr>
        <w:t>在学科设置，人才培养方面仍然存在诸多挑战，主要包括以下几个方面：</w:t>
      </w:r>
    </w:p>
    <w:p w:rsidR="003C3842" w:rsidRPr="003C3842" w:rsidRDefault="003C3842" w:rsidP="003C3842">
      <w:pPr>
        <w:widowControl/>
        <w:ind w:firstLineChars="200" w:firstLine="480"/>
        <w:rPr>
          <w:rFonts w:ascii="宋体" w:eastAsia="宋体" w:hAnsi="宋体" w:cs="宋体"/>
          <w:color w:val="333333"/>
          <w:kern w:val="0"/>
          <w:sz w:val="24"/>
          <w:szCs w:val="24"/>
          <w:shd w:val="clear" w:color="auto" w:fill="FFFFFF"/>
        </w:rPr>
      </w:pPr>
      <w:r w:rsidRPr="003C3842">
        <w:rPr>
          <w:rFonts w:ascii="宋体" w:eastAsia="宋体" w:hAnsi="宋体" w:cs="宋体" w:hint="eastAsia"/>
          <w:color w:val="333333"/>
          <w:kern w:val="0"/>
          <w:sz w:val="24"/>
          <w:szCs w:val="24"/>
          <w:shd w:val="clear" w:color="auto" w:fill="FFFFFF"/>
        </w:rPr>
        <w:t>第一，人工智能</w:t>
      </w:r>
      <w:r w:rsidR="00290B1D">
        <w:rPr>
          <w:rFonts w:ascii="宋体" w:eastAsia="宋体" w:hAnsi="宋体" w:cs="宋体" w:hint="eastAsia"/>
          <w:color w:val="333333"/>
          <w:kern w:val="0"/>
          <w:sz w:val="24"/>
          <w:szCs w:val="24"/>
          <w:shd w:val="clear" w:color="auto" w:fill="FFFFFF"/>
        </w:rPr>
        <w:t>实际上</w:t>
      </w:r>
      <w:r w:rsidRPr="003C3842">
        <w:rPr>
          <w:rFonts w:ascii="宋体" w:eastAsia="宋体" w:hAnsi="宋体" w:cs="宋体" w:hint="eastAsia"/>
          <w:color w:val="333333"/>
          <w:kern w:val="0"/>
          <w:sz w:val="24"/>
          <w:szCs w:val="24"/>
          <w:shd w:val="clear" w:color="auto" w:fill="FFFFFF"/>
        </w:rPr>
        <w:t>是一门交叉学科，涉及认知心理学，神经科学基础，</w:t>
      </w:r>
      <w:r w:rsidR="00290B1D" w:rsidRPr="00290B1D">
        <w:rPr>
          <w:rFonts w:ascii="宋体" w:eastAsia="宋体" w:hAnsi="宋体" w:cs="宋体" w:hint="eastAsia"/>
          <w:color w:val="333333"/>
          <w:kern w:val="0"/>
          <w:sz w:val="24"/>
          <w:szCs w:val="24"/>
          <w:shd w:val="clear" w:color="auto" w:fill="FFFFFF"/>
        </w:rPr>
        <w:t>数学、计算机科学、语言学、</w:t>
      </w:r>
      <w:r w:rsidR="00290B1D">
        <w:rPr>
          <w:rFonts w:ascii="宋体" w:eastAsia="宋体" w:hAnsi="宋体" w:cs="宋体" w:hint="eastAsia"/>
          <w:color w:val="333333"/>
          <w:kern w:val="0"/>
          <w:sz w:val="24"/>
          <w:szCs w:val="24"/>
          <w:shd w:val="clear" w:color="auto" w:fill="FFFFFF"/>
        </w:rPr>
        <w:t>信息科学</w:t>
      </w:r>
      <w:r w:rsidRPr="003C3842">
        <w:rPr>
          <w:rFonts w:ascii="宋体" w:eastAsia="宋体" w:hAnsi="宋体" w:cs="宋体" w:hint="eastAsia"/>
          <w:color w:val="333333"/>
          <w:kern w:val="0"/>
          <w:sz w:val="24"/>
          <w:szCs w:val="24"/>
          <w:shd w:val="clear" w:color="auto" w:fill="FFFFFF"/>
        </w:rPr>
        <w:t>等。所以</w:t>
      </w:r>
      <w:r w:rsidR="002C1390">
        <w:rPr>
          <w:rFonts w:ascii="宋体" w:eastAsia="宋体" w:hAnsi="宋体" w:cs="宋体" w:hint="eastAsia"/>
          <w:color w:val="333333"/>
          <w:kern w:val="0"/>
          <w:sz w:val="24"/>
          <w:szCs w:val="24"/>
          <w:shd w:val="clear" w:color="auto" w:fill="FFFFFF"/>
        </w:rPr>
        <w:t>人工智能专业</w:t>
      </w:r>
      <w:r w:rsidRPr="003C3842">
        <w:rPr>
          <w:rFonts w:ascii="宋体" w:eastAsia="宋体" w:hAnsi="宋体" w:cs="宋体" w:hint="eastAsia"/>
          <w:color w:val="333333"/>
          <w:kern w:val="0"/>
          <w:sz w:val="24"/>
          <w:szCs w:val="24"/>
          <w:shd w:val="clear" w:color="auto" w:fill="FFFFFF"/>
        </w:rPr>
        <w:t>课程数量，课业压力，学习的难度都会</w:t>
      </w:r>
      <w:r w:rsidR="002C1390">
        <w:rPr>
          <w:rFonts w:ascii="宋体" w:eastAsia="宋体" w:hAnsi="宋体" w:cs="宋体" w:hint="eastAsia"/>
          <w:color w:val="333333"/>
          <w:kern w:val="0"/>
          <w:sz w:val="24"/>
          <w:szCs w:val="24"/>
          <w:shd w:val="clear" w:color="auto" w:fill="FFFFFF"/>
        </w:rPr>
        <w:t>比较</w:t>
      </w:r>
      <w:r w:rsidRPr="003C3842">
        <w:rPr>
          <w:rFonts w:ascii="宋体" w:eastAsia="宋体" w:hAnsi="宋体" w:cs="宋体" w:hint="eastAsia"/>
          <w:color w:val="333333"/>
          <w:kern w:val="0"/>
          <w:sz w:val="24"/>
          <w:szCs w:val="24"/>
          <w:shd w:val="clear" w:color="auto" w:fill="FFFFFF"/>
        </w:rPr>
        <w:t>大。</w:t>
      </w:r>
      <w:r w:rsidR="00290B1D">
        <w:rPr>
          <w:rFonts w:ascii="宋体" w:eastAsia="宋体" w:hAnsi="宋体" w:cs="宋体" w:hint="eastAsia"/>
          <w:color w:val="333333"/>
          <w:kern w:val="0"/>
          <w:sz w:val="24"/>
          <w:szCs w:val="24"/>
          <w:shd w:val="clear" w:color="auto" w:fill="FFFFFF"/>
        </w:rPr>
        <w:t>大多数学校开设的人工智能专业本科生课程内容多，</w:t>
      </w:r>
      <w:r w:rsidR="002C1390">
        <w:rPr>
          <w:rFonts w:ascii="宋体" w:eastAsia="宋体" w:hAnsi="宋体" w:cs="宋体" w:hint="eastAsia"/>
          <w:color w:val="333333"/>
          <w:kern w:val="0"/>
          <w:sz w:val="24"/>
          <w:szCs w:val="24"/>
          <w:shd w:val="clear" w:color="auto" w:fill="FFFFFF"/>
        </w:rPr>
        <w:t>部分课程存在内容重叠现象，存在知识庞杂而难以学精的问题；</w:t>
      </w:r>
    </w:p>
    <w:p w:rsidR="003C3842" w:rsidRPr="003C3842" w:rsidRDefault="003C3842" w:rsidP="003C3842">
      <w:pPr>
        <w:widowControl/>
        <w:ind w:firstLineChars="200" w:firstLine="480"/>
        <w:rPr>
          <w:rFonts w:ascii="宋体" w:eastAsia="宋体" w:hAnsi="宋体" w:cs="宋体"/>
          <w:color w:val="333333"/>
          <w:kern w:val="0"/>
          <w:sz w:val="24"/>
          <w:szCs w:val="24"/>
          <w:shd w:val="clear" w:color="auto" w:fill="FFFFFF"/>
        </w:rPr>
      </w:pPr>
      <w:r w:rsidRPr="003C3842">
        <w:rPr>
          <w:rFonts w:ascii="宋体" w:eastAsia="宋体" w:hAnsi="宋体" w:cs="宋体" w:hint="eastAsia"/>
          <w:color w:val="333333"/>
          <w:kern w:val="0"/>
          <w:sz w:val="24"/>
          <w:szCs w:val="24"/>
          <w:shd w:val="clear" w:color="auto" w:fill="FFFFFF"/>
        </w:rPr>
        <w:t>第二，</w:t>
      </w:r>
      <w:r w:rsidR="002C1390">
        <w:rPr>
          <w:rFonts w:ascii="宋体" w:eastAsia="宋体" w:hAnsi="宋体" w:cs="宋体" w:hint="eastAsia"/>
          <w:color w:val="333333"/>
          <w:kern w:val="0"/>
          <w:sz w:val="24"/>
          <w:szCs w:val="24"/>
          <w:shd w:val="clear" w:color="auto" w:fill="FFFFFF"/>
        </w:rPr>
        <w:t>人工智能专业对学生编程实践能力要求较高，作为一门应用型技术，需要结合具体的实践课程开展人工智能算法和理论应用实践，才能提升本科生的专业素养</w:t>
      </w:r>
      <w:r w:rsidRPr="003C3842">
        <w:rPr>
          <w:rFonts w:ascii="宋体" w:eastAsia="宋体" w:hAnsi="宋体" w:cs="宋体" w:hint="eastAsia"/>
          <w:color w:val="333333"/>
          <w:kern w:val="0"/>
          <w:sz w:val="24"/>
          <w:szCs w:val="24"/>
          <w:shd w:val="clear" w:color="auto" w:fill="FFFFFF"/>
        </w:rPr>
        <w:t>。</w:t>
      </w:r>
      <w:r w:rsidR="002C1390">
        <w:rPr>
          <w:rFonts w:ascii="宋体" w:eastAsia="宋体" w:hAnsi="宋体" w:cs="宋体" w:hint="eastAsia"/>
          <w:color w:val="333333"/>
          <w:kern w:val="0"/>
          <w:sz w:val="24"/>
          <w:szCs w:val="24"/>
          <w:shd w:val="clear" w:color="auto" w:fill="FFFFFF"/>
        </w:rPr>
        <w:t>然而大多数学校开设的实践课程多为程序设计课程，对其他应用实践课程关注较少；</w:t>
      </w:r>
    </w:p>
    <w:p w:rsidR="003C3842" w:rsidRPr="003C3842" w:rsidRDefault="003C3842" w:rsidP="003C3842">
      <w:pPr>
        <w:widowControl/>
        <w:ind w:firstLineChars="200" w:firstLine="480"/>
        <w:rPr>
          <w:rFonts w:ascii="宋体" w:eastAsia="宋体" w:hAnsi="宋体" w:cs="宋体"/>
          <w:color w:val="333333"/>
          <w:kern w:val="0"/>
          <w:sz w:val="24"/>
          <w:szCs w:val="24"/>
          <w:shd w:val="clear" w:color="auto" w:fill="FFFFFF"/>
        </w:rPr>
      </w:pPr>
      <w:r w:rsidRPr="003C3842">
        <w:rPr>
          <w:rFonts w:ascii="宋体" w:eastAsia="宋体" w:hAnsi="宋体" w:cs="宋体" w:hint="eastAsia"/>
          <w:color w:val="333333"/>
          <w:kern w:val="0"/>
          <w:sz w:val="24"/>
          <w:szCs w:val="24"/>
          <w:shd w:val="clear" w:color="auto" w:fill="FFFFFF"/>
        </w:rPr>
        <w:t>第三，</w:t>
      </w:r>
      <w:r w:rsidR="002C1390">
        <w:rPr>
          <w:rFonts w:ascii="宋体" w:eastAsia="宋体" w:hAnsi="宋体" w:cs="宋体" w:hint="eastAsia"/>
          <w:color w:val="333333"/>
          <w:kern w:val="0"/>
          <w:sz w:val="24"/>
          <w:szCs w:val="24"/>
          <w:shd w:val="clear" w:color="auto" w:fill="FFFFFF"/>
        </w:rPr>
        <w:t>一些学校开设的人工智能专业有学科竞赛活动或者本科生进实验室开展科研实践活动，这对于本科生人才培养、实践能力提升都有很大作用。但是这类院校相对较少。此外，院校和人工智能企业联系较少，人工智能校外实践基地也较少，所以导致学生知识普遍停留在课堂上，如何将其应用在经济民生上还存在理论和实践脱节问题。</w:t>
      </w:r>
    </w:p>
    <w:p w:rsidR="003C3842" w:rsidRPr="003C3842" w:rsidRDefault="002C1390" w:rsidP="003C3842">
      <w:pPr>
        <w:widowControl/>
        <w:ind w:firstLineChars="200" w:firstLine="480"/>
        <w:rPr>
          <w:rFonts w:ascii="宋体" w:eastAsia="宋体" w:hAnsi="宋体" w:cs="宋体"/>
          <w:color w:val="333333"/>
          <w:kern w:val="0"/>
          <w:sz w:val="24"/>
          <w:szCs w:val="24"/>
          <w:shd w:val="clear" w:color="auto" w:fill="FFFFFF"/>
        </w:rPr>
      </w:pPr>
      <w:r>
        <w:rPr>
          <w:rFonts w:ascii="宋体" w:eastAsia="宋体" w:hAnsi="宋体" w:cs="宋体" w:hint="eastAsia"/>
          <w:color w:val="333333"/>
          <w:kern w:val="0"/>
          <w:sz w:val="24"/>
          <w:szCs w:val="24"/>
          <w:shd w:val="clear" w:color="auto" w:fill="FFFFFF"/>
        </w:rPr>
        <w:t>针对上述问题，本</w:t>
      </w:r>
      <w:r w:rsidR="00C83809">
        <w:rPr>
          <w:rFonts w:ascii="宋体" w:eastAsia="宋体" w:hAnsi="宋体" w:cs="宋体" w:hint="eastAsia"/>
          <w:color w:val="333333"/>
          <w:kern w:val="0"/>
          <w:sz w:val="24"/>
          <w:szCs w:val="24"/>
          <w:shd w:val="clear" w:color="auto" w:fill="FFFFFF"/>
        </w:rPr>
        <w:t>文将</w:t>
      </w:r>
      <w:r w:rsidR="00C83809" w:rsidRPr="00C83809">
        <w:rPr>
          <w:rFonts w:ascii="宋体" w:eastAsia="宋体" w:hAnsi="宋体" w:cs="宋体" w:hint="eastAsia"/>
          <w:color w:val="333333"/>
          <w:kern w:val="0"/>
          <w:sz w:val="24"/>
          <w:szCs w:val="24"/>
          <w:shd w:val="clear" w:color="auto" w:fill="FFFFFF"/>
        </w:rPr>
        <w:t>结合我校人工智能专业分析人工智能专业课程设置的不足之处，并提出了</w:t>
      </w:r>
      <w:r w:rsidR="00B857D1">
        <w:rPr>
          <w:rFonts w:ascii="宋体" w:eastAsia="宋体" w:hAnsi="宋体" w:cs="宋体" w:hint="eastAsia"/>
          <w:color w:val="333333"/>
          <w:kern w:val="0"/>
          <w:sz w:val="24"/>
          <w:szCs w:val="24"/>
          <w:shd w:val="clear" w:color="auto" w:fill="FFFFFF"/>
        </w:rPr>
        <w:t>该专业本科生</w:t>
      </w:r>
      <w:r w:rsidR="00C83809" w:rsidRPr="00C83809">
        <w:rPr>
          <w:rFonts w:ascii="宋体" w:eastAsia="宋体" w:hAnsi="宋体" w:cs="宋体" w:hint="eastAsia"/>
          <w:color w:val="333333"/>
          <w:kern w:val="0"/>
          <w:sz w:val="24"/>
          <w:szCs w:val="24"/>
          <w:shd w:val="clear" w:color="auto" w:fill="FFFFFF"/>
        </w:rPr>
        <w:t>课程设置</w:t>
      </w:r>
      <w:r w:rsidR="00B857D1">
        <w:rPr>
          <w:rFonts w:ascii="宋体" w:eastAsia="宋体" w:hAnsi="宋体" w:cs="宋体" w:hint="eastAsia"/>
          <w:color w:val="333333"/>
          <w:kern w:val="0"/>
          <w:sz w:val="24"/>
          <w:szCs w:val="24"/>
          <w:shd w:val="clear" w:color="auto" w:fill="FFFFFF"/>
        </w:rPr>
        <w:t>原则和对策建议</w:t>
      </w:r>
      <w:r w:rsidR="00C83809" w:rsidRPr="00C83809">
        <w:rPr>
          <w:rFonts w:ascii="宋体" w:eastAsia="宋体" w:hAnsi="宋体" w:cs="宋体" w:hint="eastAsia"/>
          <w:color w:val="333333"/>
          <w:kern w:val="0"/>
          <w:sz w:val="24"/>
          <w:szCs w:val="24"/>
          <w:shd w:val="clear" w:color="auto" w:fill="FFFFFF"/>
        </w:rPr>
        <w:t>。接着</w:t>
      </w:r>
      <w:r w:rsidR="00C83809">
        <w:rPr>
          <w:rFonts w:ascii="宋体" w:eastAsia="宋体" w:hAnsi="宋体" w:cs="宋体" w:hint="eastAsia"/>
          <w:color w:val="333333"/>
          <w:kern w:val="0"/>
          <w:sz w:val="24"/>
          <w:szCs w:val="24"/>
          <w:shd w:val="clear" w:color="auto" w:fill="FFFFFF"/>
        </w:rPr>
        <w:t>进一步</w:t>
      </w:r>
      <w:r w:rsidR="00C83809" w:rsidRPr="00C83809">
        <w:rPr>
          <w:rFonts w:ascii="宋体" w:eastAsia="宋体" w:hAnsi="宋体" w:cs="宋体" w:hint="eastAsia"/>
          <w:color w:val="333333"/>
          <w:kern w:val="0"/>
          <w:sz w:val="24"/>
          <w:szCs w:val="24"/>
          <w:shd w:val="clear" w:color="auto" w:fill="FFFFFF"/>
        </w:rPr>
        <w:t>探讨人工智能专业教学中存在的问题，如理论与实践脱节、教学方法单一等，并提出了相应的教改措施。</w:t>
      </w:r>
    </w:p>
    <w:p w:rsidR="00DC45C9" w:rsidRPr="006B32FE" w:rsidRDefault="00FB3164" w:rsidP="00C56281">
      <w:pPr>
        <w:widowControl/>
        <w:spacing w:beforeLines="100" w:before="312" w:afterLines="100" w:after="312"/>
        <w:rPr>
          <w:rFonts w:ascii="黑体" w:eastAsia="黑体" w:hAnsi="黑体" w:cs="宋体"/>
          <w:color w:val="333333"/>
          <w:kern w:val="0"/>
          <w:sz w:val="28"/>
          <w:szCs w:val="24"/>
          <w:shd w:val="clear" w:color="auto" w:fill="FFFFFF"/>
        </w:rPr>
      </w:pPr>
      <w:r w:rsidRPr="00FB3164">
        <w:rPr>
          <w:rFonts w:ascii="黑体" w:eastAsia="黑体" w:hAnsi="黑体" w:cs="宋体" w:hint="eastAsia"/>
          <w:color w:val="333333"/>
          <w:kern w:val="0"/>
          <w:sz w:val="28"/>
          <w:szCs w:val="24"/>
          <w:shd w:val="clear" w:color="auto" w:fill="FFFFFF"/>
        </w:rPr>
        <w:t>二、</w:t>
      </w:r>
      <w:r w:rsidR="0058601F" w:rsidRPr="006B32FE">
        <w:rPr>
          <w:rFonts w:ascii="黑体" w:eastAsia="黑体" w:hAnsi="黑体" w:cs="宋体" w:hint="eastAsia"/>
          <w:color w:val="333333"/>
          <w:kern w:val="0"/>
          <w:sz w:val="28"/>
          <w:szCs w:val="24"/>
          <w:shd w:val="clear" w:color="auto" w:fill="FFFFFF"/>
        </w:rPr>
        <w:t>高等学校人工智能专业本科课程设置情况及问题分析</w:t>
      </w:r>
    </w:p>
    <w:p w:rsidR="00750A56" w:rsidRDefault="00750A56" w:rsidP="00F36830">
      <w:pPr>
        <w:widowControl/>
        <w:ind w:firstLineChars="200" w:firstLine="480"/>
        <w:rPr>
          <w:rFonts w:ascii="宋体" w:eastAsia="宋体" w:hAnsi="宋体" w:cs="宋体"/>
          <w:color w:val="333333"/>
          <w:kern w:val="0"/>
          <w:sz w:val="24"/>
          <w:szCs w:val="24"/>
          <w:shd w:val="clear" w:color="auto" w:fill="FFFFFF"/>
        </w:rPr>
      </w:pPr>
      <w:r>
        <w:rPr>
          <w:rFonts w:ascii="宋体" w:eastAsia="宋体" w:hAnsi="宋体" w:cs="宋体" w:hint="eastAsia"/>
          <w:color w:val="333333"/>
          <w:kern w:val="0"/>
          <w:sz w:val="24"/>
          <w:szCs w:val="24"/>
          <w:shd w:val="clear" w:color="auto" w:fill="FFFFFF"/>
        </w:rPr>
        <w:lastRenderedPageBreak/>
        <w:t>当前</w:t>
      </w:r>
      <w:r w:rsidR="0066737B">
        <w:rPr>
          <w:rFonts w:ascii="宋体" w:eastAsia="宋体" w:hAnsi="宋体" w:cs="宋体" w:hint="eastAsia"/>
          <w:color w:val="333333"/>
          <w:kern w:val="0"/>
          <w:sz w:val="24"/>
          <w:szCs w:val="24"/>
          <w:shd w:val="clear" w:color="auto" w:fill="FFFFFF"/>
        </w:rPr>
        <w:t>,</w:t>
      </w:r>
      <w:r>
        <w:rPr>
          <w:rFonts w:ascii="宋体" w:eastAsia="宋体" w:hAnsi="宋体" w:cs="宋体" w:hint="eastAsia"/>
          <w:color w:val="333333"/>
          <w:kern w:val="0"/>
          <w:sz w:val="24"/>
          <w:szCs w:val="24"/>
          <w:shd w:val="clear" w:color="auto" w:fill="FFFFFF"/>
        </w:rPr>
        <w:t>大多数院校</w:t>
      </w:r>
      <w:r w:rsidRPr="00750A56">
        <w:rPr>
          <w:rFonts w:ascii="宋体" w:eastAsia="宋体" w:hAnsi="宋体" w:cs="宋体" w:hint="eastAsia"/>
          <w:color w:val="333333"/>
          <w:kern w:val="0"/>
          <w:sz w:val="24"/>
          <w:szCs w:val="24"/>
          <w:shd w:val="clear" w:color="auto" w:fill="FFFFFF"/>
        </w:rPr>
        <w:t>在人工智能本科人才培养时，</w:t>
      </w:r>
      <w:r>
        <w:rPr>
          <w:rFonts w:ascii="宋体" w:eastAsia="宋体" w:hAnsi="宋体" w:cs="宋体" w:hint="eastAsia"/>
          <w:color w:val="333333"/>
          <w:kern w:val="0"/>
          <w:sz w:val="24"/>
          <w:szCs w:val="24"/>
          <w:shd w:val="clear" w:color="auto" w:fill="FFFFFF"/>
        </w:rPr>
        <w:t>目标主要是</w:t>
      </w:r>
      <w:r w:rsidRPr="00750A56">
        <w:rPr>
          <w:rFonts w:ascii="宋体" w:eastAsia="宋体" w:hAnsi="宋体" w:cs="宋体" w:hint="eastAsia"/>
          <w:color w:val="333333"/>
          <w:kern w:val="0"/>
          <w:sz w:val="24"/>
          <w:szCs w:val="24"/>
          <w:shd w:val="clear" w:color="auto" w:fill="FFFFFF"/>
        </w:rPr>
        <w:t>形成数学与统计知识（如概率论、微积分、线性代数、优化求解和矩阵变换等）、计算机知识（如程序设计、算法分析和系统等）以及人工智能知识（如逻辑推理、机器学习、强化学习、控制与博弈决策等）相互结合的核心课程体系</w:t>
      </w:r>
      <w:r w:rsidR="005F16B2" w:rsidRPr="00B71799">
        <w:rPr>
          <w:rFonts w:ascii="宋体" w:eastAsia="宋体" w:hAnsi="宋体" w:cs="宋体"/>
          <w:color w:val="333333"/>
          <w:kern w:val="0"/>
          <w:sz w:val="24"/>
          <w:szCs w:val="24"/>
          <w:shd w:val="clear" w:color="auto" w:fill="FFFFFF"/>
          <w:vertAlign w:val="superscript"/>
        </w:rPr>
        <w:t>[</w:t>
      </w:r>
      <w:r w:rsidR="005F16B2">
        <w:rPr>
          <w:rFonts w:ascii="宋体" w:eastAsia="宋体" w:hAnsi="宋体" w:cs="宋体"/>
          <w:color w:val="333333"/>
          <w:kern w:val="0"/>
          <w:sz w:val="24"/>
          <w:szCs w:val="24"/>
          <w:shd w:val="clear" w:color="auto" w:fill="FFFFFF"/>
          <w:vertAlign w:val="superscript"/>
        </w:rPr>
        <w:t>5</w:t>
      </w:r>
      <w:r w:rsidR="005F16B2" w:rsidRPr="00B71799">
        <w:rPr>
          <w:rFonts w:ascii="宋体" w:eastAsia="宋体" w:hAnsi="宋体" w:cs="宋体"/>
          <w:color w:val="333333"/>
          <w:kern w:val="0"/>
          <w:sz w:val="24"/>
          <w:szCs w:val="24"/>
          <w:shd w:val="clear" w:color="auto" w:fill="FFFFFF"/>
          <w:vertAlign w:val="superscript"/>
        </w:rPr>
        <w:t>]</w:t>
      </w:r>
      <w:r w:rsidRPr="00750A56">
        <w:rPr>
          <w:rFonts w:ascii="宋体" w:eastAsia="宋体" w:hAnsi="宋体" w:cs="宋体" w:hint="eastAsia"/>
          <w:color w:val="333333"/>
          <w:kern w:val="0"/>
          <w:sz w:val="24"/>
          <w:szCs w:val="24"/>
          <w:shd w:val="clear" w:color="auto" w:fill="FFFFFF"/>
        </w:rPr>
        <w:t>。</w:t>
      </w:r>
      <w:r>
        <w:rPr>
          <w:rFonts w:ascii="宋体" w:eastAsia="宋体" w:hAnsi="宋体" w:cs="宋体" w:hint="eastAsia"/>
          <w:color w:val="333333"/>
          <w:kern w:val="0"/>
          <w:sz w:val="24"/>
          <w:szCs w:val="24"/>
          <w:shd w:val="clear" w:color="auto" w:fill="FFFFFF"/>
        </w:rPr>
        <w:t>同时</w:t>
      </w:r>
      <w:r w:rsidRPr="00750A56">
        <w:rPr>
          <w:rFonts w:ascii="宋体" w:eastAsia="宋体" w:hAnsi="宋体" w:cs="宋体" w:hint="eastAsia"/>
          <w:color w:val="333333"/>
          <w:kern w:val="0"/>
          <w:sz w:val="24"/>
          <w:szCs w:val="24"/>
          <w:shd w:val="clear" w:color="auto" w:fill="FFFFFF"/>
        </w:rPr>
        <w:t>不同学校在聚焦人工智能内涵基础上，</w:t>
      </w:r>
      <w:r w:rsidR="00EE6C9D">
        <w:rPr>
          <w:rFonts w:ascii="宋体" w:eastAsia="宋体" w:hAnsi="宋体" w:cs="宋体" w:hint="eastAsia"/>
          <w:color w:val="333333"/>
          <w:kern w:val="0"/>
          <w:sz w:val="24"/>
          <w:szCs w:val="24"/>
          <w:shd w:val="clear" w:color="auto" w:fill="FFFFFF"/>
        </w:rPr>
        <w:t>又</w:t>
      </w:r>
      <w:r w:rsidRPr="00750A56">
        <w:rPr>
          <w:rFonts w:ascii="宋体" w:eastAsia="宋体" w:hAnsi="宋体" w:cs="宋体" w:hint="eastAsia"/>
          <w:color w:val="333333"/>
          <w:kern w:val="0"/>
          <w:sz w:val="24"/>
          <w:szCs w:val="24"/>
          <w:shd w:val="clear" w:color="auto" w:fill="FFFFFF"/>
        </w:rPr>
        <w:t>结合学校学科发展、人才培养特点和社会需求，确立人工智能人才培养的目标定位，确定专业培养方向。</w:t>
      </w:r>
      <w:r w:rsidR="00430647">
        <w:rPr>
          <w:rFonts w:ascii="宋体" w:eastAsia="宋体" w:hAnsi="宋体" w:cs="宋体" w:hint="eastAsia"/>
          <w:color w:val="333333"/>
          <w:kern w:val="0"/>
          <w:sz w:val="24"/>
          <w:szCs w:val="24"/>
          <w:shd w:val="clear" w:color="auto" w:fill="FFFFFF"/>
        </w:rPr>
        <w:t>如</w:t>
      </w:r>
      <w:r w:rsidRPr="00750A56">
        <w:rPr>
          <w:rFonts w:ascii="宋体" w:eastAsia="宋体" w:hAnsi="宋体" w:cs="宋体" w:hint="eastAsia"/>
          <w:color w:val="333333"/>
          <w:kern w:val="0"/>
          <w:sz w:val="24"/>
          <w:szCs w:val="24"/>
          <w:shd w:val="clear" w:color="auto" w:fill="FFFFFF"/>
        </w:rPr>
        <w:t>浙江大学</w:t>
      </w:r>
      <w:r>
        <w:rPr>
          <w:rFonts w:ascii="宋体" w:eastAsia="宋体" w:hAnsi="宋体" w:cs="宋体" w:hint="eastAsia"/>
          <w:color w:val="333333"/>
          <w:kern w:val="0"/>
          <w:sz w:val="24"/>
          <w:szCs w:val="24"/>
          <w:shd w:val="clear" w:color="auto" w:fill="FFFFFF"/>
        </w:rPr>
        <w:t>人工智能专业培养目标是</w:t>
      </w:r>
      <w:r w:rsidRPr="00750A56">
        <w:rPr>
          <w:rFonts w:ascii="宋体" w:eastAsia="宋体" w:hAnsi="宋体" w:cs="宋体" w:hint="eastAsia"/>
          <w:color w:val="333333"/>
          <w:kern w:val="0"/>
          <w:sz w:val="24"/>
          <w:szCs w:val="24"/>
          <w:shd w:val="clear" w:color="auto" w:fill="FFFFFF"/>
        </w:rPr>
        <w:t>厘清内涵指确立专业培养定位和专业培养方向，重视数学与统计知识（如概率论、微积分、线性代数、优化求解和矩阵变换等）、计算机编程和系统能力（如程序设计、算法分析和系统等）以及人工智能基础知识（如逻辑推理、机器学习、强化学习、控制与博弈决策等）；促进交叉指“专、通、交”课程内容贯穿，即核心课程中既要有“专业化”课程（掌握系统而牢固人工智能专业知识）、也要有“通识”课程（拓宽人工智能的知识面）以及体现若干专业学科知识汇聚的“交叉”课程（具备人工智能</w:t>
      </w:r>
      <w:r w:rsidRPr="00750A56">
        <w:rPr>
          <w:rFonts w:ascii="宋体" w:eastAsia="宋体" w:hAnsi="宋体" w:cs="宋体"/>
          <w:color w:val="333333"/>
          <w:kern w:val="0"/>
          <w:sz w:val="24"/>
          <w:szCs w:val="24"/>
          <w:shd w:val="clear" w:color="auto" w:fill="FFFFFF"/>
        </w:rPr>
        <w:t>+X的知识能力），培养人工智能人才的广泛适应能力和</w:t>
      </w:r>
      <w:proofErr w:type="gramStart"/>
      <w:r w:rsidRPr="00750A56">
        <w:rPr>
          <w:rFonts w:ascii="宋体" w:eastAsia="宋体" w:hAnsi="宋体" w:cs="宋体"/>
          <w:color w:val="333333"/>
          <w:kern w:val="0"/>
          <w:sz w:val="24"/>
          <w:szCs w:val="24"/>
          <w:shd w:val="clear" w:color="auto" w:fill="FFFFFF"/>
        </w:rPr>
        <w:t>可</w:t>
      </w:r>
      <w:proofErr w:type="gramEnd"/>
      <w:r w:rsidRPr="00750A56">
        <w:rPr>
          <w:rFonts w:ascii="宋体" w:eastAsia="宋体" w:hAnsi="宋体" w:cs="宋体"/>
          <w:color w:val="333333"/>
          <w:kern w:val="0"/>
          <w:sz w:val="24"/>
          <w:szCs w:val="24"/>
          <w:shd w:val="clear" w:color="auto" w:fill="FFFFFF"/>
        </w:rPr>
        <w:t>持</w:t>
      </w:r>
      <w:r w:rsidRPr="00750A56">
        <w:rPr>
          <w:rFonts w:ascii="宋体" w:eastAsia="宋体" w:hAnsi="宋体" w:cs="宋体" w:hint="eastAsia"/>
          <w:color w:val="333333"/>
          <w:kern w:val="0"/>
          <w:sz w:val="24"/>
          <w:szCs w:val="24"/>
          <w:shd w:val="clear" w:color="auto" w:fill="FFFFFF"/>
        </w:rPr>
        <w:t>续竞争力，以应对快速变化的新时代；赋能应用指加强实践体系建设，针对人工智能是应用驱动的特点，在人才培养过程中，与人工智能相关企业合作，加大设置人工智能芯片、工具、系统和平台等课程，加强技术应用能力以及应用场景创新能力的培养</w:t>
      </w:r>
      <w:r w:rsidR="005F16B2" w:rsidRPr="005F16B2">
        <w:rPr>
          <w:rFonts w:ascii="宋体" w:eastAsia="宋体" w:hAnsi="宋体" w:cs="宋体" w:hint="eastAsia"/>
          <w:color w:val="333333"/>
          <w:kern w:val="0"/>
          <w:sz w:val="24"/>
          <w:szCs w:val="24"/>
          <w:shd w:val="clear" w:color="auto" w:fill="FFFFFF"/>
          <w:vertAlign w:val="superscript"/>
        </w:rPr>
        <w:t>[</w:t>
      </w:r>
      <w:r w:rsidR="005F16B2" w:rsidRPr="005F16B2">
        <w:rPr>
          <w:rFonts w:ascii="宋体" w:eastAsia="宋体" w:hAnsi="宋体" w:cs="宋体"/>
          <w:color w:val="333333"/>
          <w:kern w:val="0"/>
          <w:sz w:val="24"/>
          <w:szCs w:val="24"/>
          <w:shd w:val="clear" w:color="auto" w:fill="FFFFFF"/>
          <w:vertAlign w:val="superscript"/>
        </w:rPr>
        <w:t>6]</w:t>
      </w:r>
      <w:r w:rsidRPr="00750A56">
        <w:rPr>
          <w:rFonts w:ascii="宋体" w:eastAsia="宋体" w:hAnsi="宋体" w:cs="宋体" w:hint="eastAsia"/>
          <w:color w:val="333333"/>
          <w:kern w:val="0"/>
          <w:sz w:val="24"/>
          <w:szCs w:val="24"/>
          <w:shd w:val="clear" w:color="auto" w:fill="FFFFFF"/>
        </w:rPr>
        <w:t>。</w:t>
      </w:r>
    </w:p>
    <w:p w:rsidR="006E77B6" w:rsidRDefault="006E77B6" w:rsidP="006E77B6">
      <w:pPr>
        <w:widowControl/>
        <w:ind w:firstLineChars="200" w:firstLine="480"/>
        <w:rPr>
          <w:rFonts w:ascii="宋体" w:eastAsia="宋体" w:hAnsi="宋体" w:cs="宋体"/>
          <w:color w:val="333333"/>
          <w:kern w:val="0"/>
          <w:sz w:val="24"/>
          <w:szCs w:val="24"/>
          <w:shd w:val="clear" w:color="auto" w:fill="FFFFFF"/>
        </w:rPr>
      </w:pPr>
      <w:r>
        <w:rPr>
          <w:rFonts w:ascii="宋体" w:eastAsia="宋体" w:hAnsi="宋体" w:cs="宋体" w:hint="eastAsia"/>
          <w:color w:val="333333"/>
          <w:kern w:val="0"/>
          <w:sz w:val="24"/>
          <w:szCs w:val="24"/>
          <w:shd w:val="clear" w:color="auto" w:fill="FFFFFF"/>
        </w:rPr>
        <w:t>我校的人工智能</w:t>
      </w:r>
      <w:r w:rsidRPr="006E77B6">
        <w:rPr>
          <w:rFonts w:ascii="宋体" w:eastAsia="宋体" w:hAnsi="宋体" w:cs="宋体" w:hint="eastAsia"/>
          <w:color w:val="333333"/>
          <w:kern w:val="0"/>
          <w:sz w:val="24"/>
          <w:szCs w:val="24"/>
          <w:shd w:val="clear" w:color="auto" w:fill="FFFFFF"/>
        </w:rPr>
        <w:t>专业建设主要依托信息科学与技术学院“控制科学与工程”北京市重点学科，智能过程系统工程教育部工程研究中心和化工行业系统仿真工程技术中心等部级研究机构，人工智能专业着眼国家发展需求，结合学校“大化工”特色，以“人工智能</w:t>
      </w:r>
      <w:r w:rsidRPr="006E77B6">
        <w:rPr>
          <w:rFonts w:ascii="宋体" w:eastAsia="宋体" w:hAnsi="宋体" w:cs="宋体"/>
          <w:color w:val="333333"/>
          <w:kern w:val="0"/>
          <w:sz w:val="24"/>
          <w:szCs w:val="24"/>
          <w:shd w:val="clear" w:color="auto" w:fill="FFFFFF"/>
        </w:rPr>
        <w:t>+”模式赋予传统学科新的发展动能。培养学科基础厚、工程能力强、综合素质高的人工智能领域专门人才，并针对化工过程领域里的检测信息，以智能传感与信息系统为基础，感知、融合、智能处理为主线，培养智能感知，信息融合、机器学习和深度学习、智能化数据分析与信息系统等领域的创新人才。</w:t>
      </w:r>
    </w:p>
    <w:p w:rsidR="001957CB" w:rsidRPr="00750A56" w:rsidRDefault="008B2C36" w:rsidP="001957CB">
      <w:pPr>
        <w:widowControl/>
        <w:ind w:firstLineChars="200" w:firstLine="480"/>
        <w:rPr>
          <w:rFonts w:ascii="宋体" w:eastAsia="宋体" w:hAnsi="宋体" w:cs="宋体"/>
          <w:color w:val="333333"/>
          <w:kern w:val="0"/>
          <w:sz w:val="24"/>
          <w:szCs w:val="24"/>
          <w:shd w:val="clear" w:color="auto" w:fill="FFFFFF"/>
        </w:rPr>
      </w:pPr>
      <w:r>
        <w:rPr>
          <w:rFonts w:ascii="宋体" w:eastAsia="宋体" w:hAnsi="宋体" w:cs="宋体" w:hint="eastAsia"/>
          <w:color w:val="333333"/>
          <w:kern w:val="0"/>
          <w:sz w:val="24"/>
          <w:szCs w:val="24"/>
          <w:shd w:val="clear" w:color="auto" w:fill="FFFFFF"/>
        </w:rPr>
        <w:t>由此可见，大多数学校</w:t>
      </w:r>
      <w:r w:rsidR="008757D7">
        <w:rPr>
          <w:rFonts w:ascii="宋体" w:eastAsia="宋体" w:hAnsi="宋体" w:cs="宋体" w:hint="eastAsia"/>
          <w:color w:val="333333"/>
          <w:kern w:val="0"/>
          <w:sz w:val="24"/>
          <w:szCs w:val="24"/>
          <w:shd w:val="clear" w:color="auto" w:fill="FFFFFF"/>
        </w:rPr>
        <w:t>开设的人工智能专业</w:t>
      </w:r>
      <w:r w:rsidR="00635EE0">
        <w:rPr>
          <w:rFonts w:ascii="宋体" w:eastAsia="宋体" w:hAnsi="宋体" w:cs="宋体" w:hint="eastAsia"/>
          <w:color w:val="333333"/>
          <w:kern w:val="0"/>
          <w:sz w:val="24"/>
          <w:szCs w:val="24"/>
          <w:shd w:val="clear" w:color="auto" w:fill="FFFFFF"/>
        </w:rPr>
        <w:t>本科生培养目标</w:t>
      </w:r>
      <w:r w:rsidR="001957CB">
        <w:rPr>
          <w:rFonts w:ascii="宋体" w:eastAsia="宋体" w:hAnsi="宋体" w:cs="宋体" w:hint="eastAsia"/>
          <w:color w:val="333333"/>
          <w:kern w:val="0"/>
          <w:sz w:val="24"/>
          <w:szCs w:val="24"/>
          <w:shd w:val="clear" w:color="auto" w:fill="FFFFFF"/>
        </w:rPr>
        <w:t>为复合交叉型技术人才，将人工智能技术和计算机、数学、信息科学以及其他基础学科进行交叉融合，从而探究人工智能技术的行业应用。基于这个目标，我校在人工智能专业本科生课程设置上包括如下课程：①</w:t>
      </w:r>
      <w:r w:rsidR="001957CB" w:rsidRPr="001957CB">
        <w:rPr>
          <w:rFonts w:ascii="宋体" w:eastAsia="宋体" w:hAnsi="宋体" w:cs="宋体" w:hint="eastAsia"/>
          <w:color w:val="333333"/>
          <w:kern w:val="0"/>
          <w:sz w:val="24"/>
          <w:szCs w:val="24"/>
          <w:shd w:val="clear" w:color="auto" w:fill="FFFFFF"/>
        </w:rPr>
        <w:t>数学基础课程</w:t>
      </w:r>
      <w:r w:rsidR="001957CB">
        <w:rPr>
          <w:rFonts w:ascii="宋体" w:eastAsia="宋体" w:hAnsi="宋体" w:cs="宋体" w:hint="eastAsia"/>
          <w:color w:val="333333"/>
          <w:kern w:val="0"/>
          <w:sz w:val="24"/>
          <w:szCs w:val="24"/>
          <w:shd w:val="clear" w:color="auto" w:fill="FFFFFF"/>
        </w:rPr>
        <w:t>，如</w:t>
      </w:r>
      <w:r w:rsidR="001957CB" w:rsidRPr="001957CB">
        <w:rPr>
          <w:rFonts w:ascii="宋体" w:eastAsia="宋体" w:hAnsi="宋体" w:cs="宋体"/>
          <w:color w:val="333333"/>
          <w:kern w:val="0"/>
          <w:sz w:val="24"/>
          <w:szCs w:val="24"/>
          <w:shd w:val="clear" w:color="auto" w:fill="FFFFFF"/>
        </w:rPr>
        <w:t>数学分析</w:t>
      </w:r>
      <w:r w:rsidR="001957CB">
        <w:rPr>
          <w:rFonts w:ascii="宋体" w:eastAsia="宋体" w:hAnsi="宋体" w:cs="宋体" w:hint="eastAsia"/>
          <w:color w:val="333333"/>
          <w:kern w:val="0"/>
          <w:sz w:val="24"/>
          <w:szCs w:val="24"/>
          <w:shd w:val="clear" w:color="auto" w:fill="FFFFFF"/>
        </w:rPr>
        <w:t>、</w:t>
      </w:r>
      <w:r w:rsidR="001957CB" w:rsidRPr="001957CB">
        <w:rPr>
          <w:rFonts w:ascii="宋体" w:eastAsia="宋体" w:hAnsi="宋体" w:cs="宋体"/>
          <w:color w:val="333333"/>
          <w:kern w:val="0"/>
          <w:sz w:val="24"/>
          <w:szCs w:val="24"/>
          <w:shd w:val="clear" w:color="auto" w:fill="FFFFFF"/>
        </w:rPr>
        <w:t>高等</w:t>
      </w:r>
      <w:r w:rsidR="001957CB">
        <w:rPr>
          <w:rFonts w:ascii="宋体" w:eastAsia="宋体" w:hAnsi="宋体" w:cs="宋体" w:hint="eastAsia"/>
          <w:color w:val="333333"/>
          <w:kern w:val="0"/>
          <w:sz w:val="24"/>
          <w:szCs w:val="24"/>
          <w:shd w:val="clear" w:color="auto" w:fill="FFFFFF"/>
        </w:rPr>
        <w:t>数学、</w:t>
      </w:r>
      <w:r w:rsidR="001957CB" w:rsidRPr="001957CB">
        <w:rPr>
          <w:rFonts w:ascii="宋体" w:eastAsia="宋体" w:hAnsi="宋体" w:cs="宋体"/>
          <w:color w:val="333333"/>
          <w:kern w:val="0"/>
          <w:sz w:val="24"/>
          <w:szCs w:val="24"/>
          <w:shd w:val="clear" w:color="auto" w:fill="FFFFFF"/>
        </w:rPr>
        <w:t>离散数学</w:t>
      </w:r>
      <w:r w:rsidR="001957CB">
        <w:rPr>
          <w:rFonts w:ascii="宋体" w:eastAsia="宋体" w:hAnsi="宋体" w:cs="宋体" w:hint="eastAsia"/>
          <w:color w:val="333333"/>
          <w:kern w:val="0"/>
          <w:sz w:val="24"/>
          <w:szCs w:val="24"/>
          <w:shd w:val="clear" w:color="auto" w:fill="FFFFFF"/>
        </w:rPr>
        <w:t>、线性代数、</w:t>
      </w:r>
      <w:r w:rsidR="001957CB" w:rsidRPr="001957CB">
        <w:rPr>
          <w:rFonts w:ascii="宋体" w:eastAsia="宋体" w:hAnsi="宋体" w:cs="宋体"/>
          <w:color w:val="333333"/>
          <w:kern w:val="0"/>
          <w:sz w:val="24"/>
          <w:szCs w:val="24"/>
          <w:shd w:val="clear" w:color="auto" w:fill="FFFFFF"/>
        </w:rPr>
        <w:t>概率论与数理统计</w:t>
      </w:r>
      <w:r w:rsidR="001957CB">
        <w:rPr>
          <w:rFonts w:ascii="宋体" w:eastAsia="宋体" w:hAnsi="宋体" w:cs="宋体" w:hint="eastAsia"/>
          <w:color w:val="333333"/>
          <w:kern w:val="0"/>
          <w:sz w:val="24"/>
          <w:szCs w:val="24"/>
          <w:shd w:val="clear" w:color="auto" w:fill="FFFFFF"/>
        </w:rPr>
        <w:t>、</w:t>
      </w:r>
      <w:r w:rsidR="001957CB" w:rsidRPr="001957CB">
        <w:rPr>
          <w:rFonts w:ascii="宋体" w:eastAsia="宋体" w:hAnsi="宋体" w:cs="宋体"/>
          <w:color w:val="333333"/>
          <w:kern w:val="0"/>
          <w:sz w:val="24"/>
          <w:szCs w:val="24"/>
          <w:shd w:val="clear" w:color="auto" w:fill="FFFFFF"/>
        </w:rPr>
        <w:t>优化方法</w:t>
      </w:r>
      <w:r w:rsidR="001957CB">
        <w:rPr>
          <w:rFonts w:ascii="宋体" w:eastAsia="宋体" w:hAnsi="宋体" w:cs="宋体" w:hint="eastAsia"/>
          <w:color w:val="333333"/>
          <w:kern w:val="0"/>
          <w:sz w:val="24"/>
          <w:szCs w:val="24"/>
          <w:shd w:val="clear" w:color="auto" w:fill="FFFFFF"/>
        </w:rPr>
        <w:t>、</w:t>
      </w:r>
      <w:r w:rsidR="001957CB" w:rsidRPr="001957CB">
        <w:rPr>
          <w:rFonts w:ascii="宋体" w:eastAsia="宋体" w:hAnsi="宋体" w:cs="宋体"/>
          <w:color w:val="333333"/>
          <w:kern w:val="0"/>
          <w:sz w:val="24"/>
          <w:szCs w:val="24"/>
          <w:shd w:val="clear" w:color="auto" w:fill="FFFFFF"/>
        </w:rPr>
        <w:t>数理逻辑</w:t>
      </w:r>
      <w:r w:rsidR="001957CB">
        <w:rPr>
          <w:rFonts w:ascii="宋体" w:eastAsia="宋体" w:hAnsi="宋体" w:cs="宋体" w:hint="eastAsia"/>
          <w:color w:val="333333"/>
          <w:kern w:val="0"/>
          <w:sz w:val="24"/>
          <w:szCs w:val="24"/>
          <w:shd w:val="clear" w:color="auto" w:fill="FFFFFF"/>
        </w:rPr>
        <w:t>等；②</w:t>
      </w:r>
      <w:r w:rsidR="001957CB" w:rsidRPr="001957CB">
        <w:rPr>
          <w:rFonts w:ascii="宋体" w:eastAsia="宋体" w:hAnsi="宋体" w:cs="宋体" w:hint="eastAsia"/>
          <w:color w:val="333333"/>
          <w:kern w:val="0"/>
          <w:sz w:val="24"/>
          <w:szCs w:val="24"/>
          <w:shd w:val="clear" w:color="auto" w:fill="FFFFFF"/>
        </w:rPr>
        <w:t>学科基础课程</w:t>
      </w:r>
      <w:r w:rsidR="001957CB">
        <w:rPr>
          <w:rFonts w:ascii="宋体" w:eastAsia="宋体" w:hAnsi="宋体" w:cs="宋体" w:hint="eastAsia"/>
          <w:color w:val="333333"/>
          <w:kern w:val="0"/>
          <w:sz w:val="24"/>
          <w:szCs w:val="24"/>
          <w:shd w:val="clear" w:color="auto" w:fill="FFFFFF"/>
        </w:rPr>
        <w:t>，如</w:t>
      </w:r>
      <w:r w:rsidR="001957CB" w:rsidRPr="001957CB">
        <w:rPr>
          <w:rFonts w:ascii="宋体" w:eastAsia="宋体" w:hAnsi="宋体" w:cs="宋体"/>
          <w:color w:val="333333"/>
          <w:kern w:val="0"/>
          <w:sz w:val="24"/>
          <w:szCs w:val="24"/>
          <w:shd w:val="clear" w:color="auto" w:fill="FFFFFF"/>
        </w:rPr>
        <w:t>人工智能导引</w:t>
      </w:r>
      <w:r w:rsidR="001957CB">
        <w:rPr>
          <w:rFonts w:ascii="宋体" w:eastAsia="宋体" w:hAnsi="宋体" w:cs="宋体" w:hint="eastAsia"/>
          <w:color w:val="333333"/>
          <w:kern w:val="0"/>
          <w:sz w:val="24"/>
          <w:szCs w:val="24"/>
          <w:shd w:val="clear" w:color="auto" w:fill="FFFFFF"/>
        </w:rPr>
        <w:t>、</w:t>
      </w:r>
      <w:r w:rsidR="001957CB" w:rsidRPr="001957CB">
        <w:rPr>
          <w:rFonts w:ascii="宋体" w:eastAsia="宋体" w:hAnsi="宋体" w:cs="宋体"/>
          <w:color w:val="333333"/>
          <w:kern w:val="0"/>
          <w:sz w:val="24"/>
          <w:szCs w:val="24"/>
          <w:shd w:val="clear" w:color="auto" w:fill="FFFFFF"/>
        </w:rPr>
        <w:t>人工智能导论</w:t>
      </w:r>
      <w:r w:rsidR="001957CB">
        <w:rPr>
          <w:rFonts w:ascii="宋体" w:eastAsia="宋体" w:hAnsi="宋体" w:cs="宋体" w:hint="eastAsia"/>
          <w:color w:val="333333"/>
          <w:kern w:val="0"/>
          <w:sz w:val="24"/>
          <w:szCs w:val="24"/>
          <w:shd w:val="clear" w:color="auto" w:fill="FFFFFF"/>
        </w:rPr>
        <w:t>、</w:t>
      </w:r>
      <w:r w:rsidR="001957CB" w:rsidRPr="001957CB">
        <w:rPr>
          <w:rFonts w:ascii="宋体" w:eastAsia="宋体" w:hAnsi="宋体" w:cs="宋体"/>
          <w:color w:val="333333"/>
          <w:kern w:val="0"/>
          <w:sz w:val="24"/>
          <w:szCs w:val="24"/>
          <w:shd w:val="clear" w:color="auto" w:fill="FFFFFF"/>
        </w:rPr>
        <w:t>数据结构与算法分析</w:t>
      </w:r>
      <w:r w:rsidR="001957CB">
        <w:rPr>
          <w:rFonts w:ascii="宋体" w:eastAsia="宋体" w:hAnsi="宋体" w:cs="宋体" w:hint="eastAsia"/>
          <w:color w:val="333333"/>
          <w:kern w:val="0"/>
          <w:sz w:val="24"/>
          <w:szCs w:val="24"/>
          <w:shd w:val="clear" w:color="auto" w:fill="FFFFFF"/>
        </w:rPr>
        <w:t>、</w:t>
      </w:r>
      <w:r w:rsidR="001957CB" w:rsidRPr="001957CB">
        <w:rPr>
          <w:rFonts w:ascii="宋体" w:eastAsia="宋体" w:hAnsi="宋体" w:cs="宋体"/>
          <w:color w:val="333333"/>
          <w:kern w:val="0"/>
          <w:sz w:val="24"/>
          <w:szCs w:val="24"/>
          <w:shd w:val="clear" w:color="auto" w:fill="FFFFFF"/>
        </w:rPr>
        <w:t>程序设计基础</w:t>
      </w:r>
      <w:r w:rsidR="001957CB">
        <w:rPr>
          <w:rFonts w:ascii="宋体" w:eastAsia="宋体" w:hAnsi="宋体" w:cs="宋体" w:hint="eastAsia"/>
          <w:color w:val="333333"/>
          <w:kern w:val="0"/>
          <w:sz w:val="24"/>
          <w:szCs w:val="24"/>
          <w:shd w:val="clear" w:color="auto" w:fill="FFFFFF"/>
        </w:rPr>
        <w:t>、</w:t>
      </w:r>
      <w:r w:rsidR="001957CB" w:rsidRPr="001957CB">
        <w:rPr>
          <w:rFonts w:ascii="宋体" w:eastAsia="宋体" w:hAnsi="宋体" w:cs="宋体"/>
          <w:color w:val="333333"/>
          <w:kern w:val="0"/>
          <w:sz w:val="24"/>
          <w:szCs w:val="24"/>
          <w:shd w:val="clear" w:color="auto" w:fill="FFFFFF"/>
        </w:rPr>
        <w:t>人工智能程序设计</w:t>
      </w:r>
      <w:r w:rsidR="001957CB">
        <w:rPr>
          <w:rFonts w:ascii="宋体" w:eastAsia="宋体" w:hAnsi="宋体" w:cs="宋体" w:hint="eastAsia"/>
          <w:color w:val="333333"/>
          <w:kern w:val="0"/>
          <w:sz w:val="24"/>
          <w:szCs w:val="24"/>
          <w:shd w:val="clear" w:color="auto" w:fill="FFFFFF"/>
        </w:rPr>
        <w:t>、</w:t>
      </w:r>
      <w:r w:rsidR="001957CB" w:rsidRPr="001957CB">
        <w:rPr>
          <w:rFonts w:ascii="宋体" w:eastAsia="宋体" w:hAnsi="宋体" w:cs="宋体"/>
          <w:color w:val="333333"/>
          <w:kern w:val="0"/>
          <w:sz w:val="24"/>
          <w:szCs w:val="24"/>
          <w:shd w:val="clear" w:color="auto" w:fill="FFFFFF"/>
        </w:rPr>
        <w:t>机器学习导论</w:t>
      </w:r>
      <w:r w:rsidR="001957CB">
        <w:rPr>
          <w:rFonts w:ascii="宋体" w:eastAsia="宋体" w:hAnsi="宋体" w:cs="宋体" w:hint="eastAsia"/>
          <w:color w:val="333333"/>
          <w:kern w:val="0"/>
          <w:sz w:val="24"/>
          <w:szCs w:val="24"/>
          <w:shd w:val="clear" w:color="auto" w:fill="FFFFFF"/>
        </w:rPr>
        <w:t>、</w:t>
      </w:r>
      <w:r w:rsidR="001957CB" w:rsidRPr="001957CB">
        <w:rPr>
          <w:rFonts w:ascii="宋体" w:eastAsia="宋体" w:hAnsi="宋体" w:cs="宋体"/>
          <w:color w:val="333333"/>
          <w:kern w:val="0"/>
          <w:sz w:val="24"/>
          <w:szCs w:val="24"/>
          <w:shd w:val="clear" w:color="auto" w:fill="FFFFFF"/>
        </w:rPr>
        <w:t>知识表示与处理</w:t>
      </w:r>
      <w:r w:rsidR="001957CB">
        <w:rPr>
          <w:rFonts w:ascii="宋体" w:eastAsia="宋体" w:hAnsi="宋体" w:cs="宋体" w:hint="eastAsia"/>
          <w:color w:val="333333"/>
          <w:kern w:val="0"/>
          <w:sz w:val="24"/>
          <w:szCs w:val="24"/>
          <w:shd w:val="clear" w:color="auto" w:fill="FFFFFF"/>
        </w:rPr>
        <w:t>、</w:t>
      </w:r>
      <w:r w:rsidR="001957CB" w:rsidRPr="001957CB">
        <w:rPr>
          <w:rFonts w:ascii="宋体" w:eastAsia="宋体" w:hAnsi="宋体" w:cs="宋体"/>
          <w:color w:val="333333"/>
          <w:kern w:val="0"/>
          <w:sz w:val="24"/>
          <w:szCs w:val="24"/>
          <w:shd w:val="clear" w:color="auto" w:fill="FFFFFF"/>
        </w:rPr>
        <w:t>模式识别与计算机视觉</w:t>
      </w:r>
      <w:r w:rsidR="001957CB">
        <w:rPr>
          <w:rFonts w:ascii="宋体" w:eastAsia="宋体" w:hAnsi="宋体" w:cs="宋体" w:hint="eastAsia"/>
          <w:color w:val="333333"/>
          <w:kern w:val="0"/>
          <w:sz w:val="24"/>
          <w:szCs w:val="24"/>
          <w:shd w:val="clear" w:color="auto" w:fill="FFFFFF"/>
        </w:rPr>
        <w:t>、</w:t>
      </w:r>
      <w:r w:rsidR="001957CB" w:rsidRPr="001957CB">
        <w:rPr>
          <w:rFonts w:ascii="宋体" w:eastAsia="宋体" w:hAnsi="宋体" w:cs="宋体"/>
          <w:color w:val="333333"/>
          <w:kern w:val="0"/>
          <w:sz w:val="24"/>
          <w:szCs w:val="24"/>
          <w:shd w:val="clear" w:color="auto" w:fill="FFFFFF"/>
        </w:rPr>
        <w:t>自然语言处理</w:t>
      </w:r>
      <w:r w:rsidR="001957CB">
        <w:rPr>
          <w:rFonts w:ascii="宋体" w:eastAsia="宋体" w:hAnsi="宋体" w:cs="宋体" w:hint="eastAsia"/>
          <w:color w:val="333333"/>
          <w:kern w:val="0"/>
          <w:sz w:val="24"/>
          <w:szCs w:val="24"/>
          <w:shd w:val="clear" w:color="auto" w:fill="FFFFFF"/>
        </w:rPr>
        <w:t>、</w:t>
      </w:r>
      <w:r w:rsidR="001957CB" w:rsidRPr="001957CB">
        <w:rPr>
          <w:rFonts w:ascii="宋体" w:eastAsia="宋体" w:hAnsi="宋体" w:cs="宋体"/>
          <w:color w:val="333333"/>
          <w:kern w:val="0"/>
          <w:sz w:val="24"/>
          <w:szCs w:val="24"/>
          <w:shd w:val="clear" w:color="auto" w:fill="FFFFFF"/>
        </w:rPr>
        <w:t>数字系统设计基础</w:t>
      </w:r>
      <w:r w:rsidR="001957CB">
        <w:rPr>
          <w:rFonts w:ascii="宋体" w:eastAsia="宋体" w:hAnsi="宋体" w:cs="宋体" w:hint="eastAsia"/>
          <w:color w:val="333333"/>
          <w:kern w:val="0"/>
          <w:sz w:val="24"/>
          <w:szCs w:val="24"/>
          <w:shd w:val="clear" w:color="auto" w:fill="FFFFFF"/>
        </w:rPr>
        <w:t>、</w:t>
      </w:r>
      <w:r w:rsidR="001957CB" w:rsidRPr="001957CB">
        <w:rPr>
          <w:rFonts w:ascii="宋体" w:eastAsia="宋体" w:hAnsi="宋体" w:cs="宋体"/>
          <w:color w:val="333333"/>
          <w:kern w:val="0"/>
          <w:sz w:val="24"/>
          <w:szCs w:val="24"/>
          <w:shd w:val="clear" w:color="auto" w:fill="FFFFFF"/>
        </w:rPr>
        <w:t>计算机系统基础</w:t>
      </w:r>
      <w:r w:rsidR="001957CB">
        <w:rPr>
          <w:rFonts w:ascii="宋体" w:eastAsia="宋体" w:hAnsi="宋体" w:cs="宋体" w:hint="eastAsia"/>
          <w:color w:val="333333"/>
          <w:kern w:val="0"/>
          <w:sz w:val="24"/>
          <w:szCs w:val="24"/>
          <w:shd w:val="clear" w:color="auto" w:fill="FFFFFF"/>
        </w:rPr>
        <w:t>、</w:t>
      </w:r>
      <w:r w:rsidR="001957CB" w:rsidRPr="001957CB">
        <w:rPr>
          <w:rFonts w:ascii="宋体" w:eastAsia="宋体" w:hAnsi="宋体" w:cs="宋体"/>
          <w:color w:val="333333"/>
          <w:kern w:val="0"/>
          <w:sz w:val="24"/>
          <w:szCs w:val="24"/>
          <w:shd w:val="clear" w:color="auto" w:fill="FFFFFF"/>
        </w:rPr>
        <w:t>操作系统</w:t>
      </w:r>
      <w:r w:rsidR="001957CB">
        <w:rPr>
          <w:rFonts w:ascii="宋体" w:eastAsia="宋体" w:hAnsi="宋体" w:cs="宋体" w:hint="eastAsia"/>
          <w:color w:val="333333"/>
          <w:kern w:val="0"/>
          <w:sz w:val="24"/>
          <w:szCs w:val="24"/>
          <w:shd w:val="clear" w:color="auto" w:fill="FFFFFF"/>
        </w:rPr>
        <w:t>；③</w:t>
      </w:r>
      <w:r w:rsidR="001957CB" w:rsidRPr="001957CB">
        <w:rPr>
          <w:rFonts w:ascii="宋体" w:eastAsia="宋体" w:hAnsi="宋体" w:cs="宋体" w:hint="eastAsia"/>
          <w:color w:val="333333"/>
          <w:kern w:val="0"/>
          <w:sz w:val="24"/>
          <w:szCs w:val="24"/>
          <w:shd w:val="clear" w:color="auto" w:fill="FFFFFF"/>
        </w:rPr>
        <w:t>专业方向课程</w:t>
      </w:r>
      <w:r w:rsidR="001957CB">
        <w:rPr>
          <w:rFonts w:ascii="宋体" w:eastAsia="宋体" w:hAnsi="宋体" w:cs="宋体" w:hint="eastAsia"/>
          <w:color w:val="333333"/>
          <w:kern w:val="0"/>
          <w:sz w:val="24"/>
          <w:szCs w:val="24"/>
          <w:shd w:val="clear" w:color="auto" w:fill="FFFFFF"/>
        </w:rPr>
        <w:t>，如</w:t>
      </w:r>
      <w:r w:rsidR="001957CB" w:rsidRPr="001957CB">
        <w:rPr>
          <w:rFonts w:ascii="宋体" w:eastAsia="宋体" w:hAnsi="宋体" w:cs="宋体"/>
          <w:color w:val="333333"/>
          <w:kern w:val="0"/>
          <w:sz w:val="24"/>
          <w:szCs w:val="24"/>
          <w:shd w:val="clear" w:color="auto" w:fill="FFFFFF"/>
        </w:rPr>
        <w:t>数字信号处理</w:t>
      </w:r>
      <w:r w:rsidR="001957CB">
        <w:rPr>
          <w:rFonts w:ascii="宋体" w:eastAsia="宋体" w:hAnsi="宋体" w:cs="宋体" w:hint="eastAsia"/>
          <w:color w:val="333333"/>
          <w:kern w:val="0"/>
          <w:sz w:val="24"/>
          <w:szCs w:val="24"/>
          <w:shd w:val="clear" w:color="auto" w:fill="FFFFFF"/>
        </w:rPr>
        <w:t>、</w:t>
      </w:r>
      <w:r w:rsidR="001957CB" w:rsidRPr="001957CB">
        <w:rPr>
          <w:rFonts w:ascii="宋体" w:eastAsia="宋体" w:hAnsi="宋体" w:cs="宋体"/>
          <w:color w:val="333333"/>
          <w:kern w:val="0"/>
          <w:sz w:val="24"/>
          <w:szCs w:val="24"/>
          <w:shd w:val="clear" w:color="auto" w:fill="FFFFFF"/>
        </w:rPr>
        <w:t>机器学习</w:t>
      </w:r>
      <w:r w:rsidR="001957CB">
        <w:rPr>
          <w:rFonts w:ascii="宋体" w:eastAsia="宋体" w:hAnsi="宋体" w:cs="宋体" w:hint="eastAsia"/>
          <w:color w:val="333333"/>
          <w:kern w:val="0"/>
          <w:sz w:val="24"/>
          <w:szCs w:val="24"/>
          <w:shd w:val="clear" w:color="auto" w:fill="FFFFFF"/>
        </w:rPr>
        <w:t>、深度学习、</w:t>
      </w:r>
      <w:r w:rsidR="001957CB" w:rsidRPr="001957CB">
        <w:rPr>
          <w:rFonts w:ascii="宋体" w:eastAsia="宋体" w:hAnsi="宋体" w:cs="宋体"/>
          <w:color w:val="333333"/>
          <w:kern w:val="0"/>
          <w:sz w:val="24"/>
          <w:szCs w:val="24"/>
          <w:shd w:val="clear" w:color="auto" w:fill="FFFFFF"/>
        </w:rPr>
        <w:t>计算方法</w:t>
      </w:r>
      <w:r w:rsidR="001957CB">
        <w:rPr>
          <w:rFonts w:ascii="宋体" w:eastAsia="宋体" w:hAnsi="宋体" w:cs="宋体" w:hint="eastAsia"/>
          <w:color w:val="333333"/>
          <w:kern w:val="0"/>
          <w:sz w:val="24"/>
          <w:szCs w:val="24"/>
          <w:shd w:val="clear" w:color="auto" w:fill="FFFFFF"/>
        </w:rPr>
        <w:t>、</w:t>
      </w:r>
      <w:r w:rsidR="001957CB" w:rsidRPr="001957CB">
        <w:rPr>
          <w:rFonts w:ascii="宋体" w:eastAsia="宋体" w:hAnsi="宋体" w:cs="宋体"/>
          <w:color w:val="333333"/>
          <w:kern w:val="0"/>
          <w:sz w:val="24"/>
          <w:szCs w:val="24"/>
          <w:shd w:val="clear" w:color="auto" w:fill="FFFFFF"/>
        </w:rPr>
        <w:t>控制理论与方法</w:t>
      </w:r>
      <w:r w:rsidR="001957CB">
        <w:rPr>
          <w:rFonts w:ascii="宋体" w:eastAsia="宋体" w:hAnsi="宋体" w:cs="宋体" w:hint="eastAsia"/>
          <w:color w:val="333333"/>
          <w:kern w:val="0"/>
          <w:sz w:val="24"/>
          <w:szCs w:val="24"/>
          <w:shd w:val="clear" w:color="auto" w:fill="FFFFFF"/>
        </w:rPr>
        <w:t>、</w:t>
      </w:r>
      <w:r w:rsidR="001957CB" w:rsidRPr="001957CB">
        <w:rPr>
          <w:rFonts w:ascii="宋体" w:eastAsia="宋体" w:hAnsi="宋体" w:cs="宋体"/>
          <w:color w:val="333333"/>
          <w:kern w:val="0"/>
          <w:sz w:val="24"/>
          <w:szCs w:val="24"/>
          <w:shd w:val="clear" w:color="auto" w:fill="FFFFFF"/>
        </w:rPr>
        <w:t>机器人学导论</w:t>
      </w:r>
      <w:r w:rsidR="001957CB">
        <w:rPr>
          <w:rFonts w:ascii="宋体" w:eastAsia="宋体" w:hAnsi="宋体" w:cs="宋体" w:hint="eastAsia"/>
          <w:color w:val="333333"/>
          <w:kern w:val="0"/>
          <w:sz w:val="24"/>
          <w:szCs w:val="24"/>
          <w:shd w:val="clear" w:color="auto" w:fill="FFFFFF"/>
        </w:rPr>
        <w:t>、</w:t>
      </w:r>
      <w:r w:rsidR="001957CB" w:rsidRPr="001957CB">
        <w:rPr>
          <w:rFonts w:ascii="宋体" w:eastAsia="宋体" w:hAnsi="宋体" w:cs="宋体"/>
          <w:color w:val="333333"/>
          <w:kern w:val="0"/>
          <w:sz w:val="24"/>
          <w:szCs w:val="24"/>
          <w:shd w:val="clear" w:color="auto" w:fill="FFFFFF"/>
        </w:rPr>
        <w:t>多智能体系统</w:t>
      </w:r>
      <w:r w:rsidR="001957CB">
        <w:rPr>
          <w:rFonts w:ascii="宋体" w:eastAsia="宋体" w:hAnsi="宋体" w:cs="宋体" w:hint="eastAsia"/>
          <w:color w:val="333333"/>
          <w:kern w:val="0"/>
          <w:sz w:val="24"/>
          <w:szCs w:val="24"/>
          <w:shd w:val="clear" w:color="auto" w:fill="FFFFFF"/>
        </w:rPr>
        <w:t>、</w:t>
      </w:r>
      <w:r w:rsidR="001957CB" w:rsidRPr="001957CB">
        <w:rPr>
          <w:rFonts w:ascii="宋体" w:eastAsia="宋体" w:hAnsi="宋体" w:cs="宋体"/>
          <w:color w:val="333333"/>
          <w:kern w:val="0"/>
          <w:sz w:val="24"/>
          <w:szCs w:val="24"/>
          <w:shd w:val="clear" w:color="auto" w:fill="FFFFFF"/>
        </w:rPr>
        <w:t>分布式与并行计算</w:t>
      </w:r>
      <w:r w:rsidR="001957CB">
        <w:rPr>
          <w:rFonts w:ascii="宋体" w:eastAsia="宋体" w:hAnsi="宋体" w:cs="宋体" w:hint="eastAsia"/>
          <w:color w:val="333333"/>
          <w:kern w:val="0"/>
          <w:sz w:val="24"/>
          <w:szCs w:val="24"/>
          <w:shd w:val="clear" w:color="auto" w:fill="FFFFFF"/>
        </w:rPr>
        <w:t>；④</w:t>
      </w:r>
      <w:r w:rsidR="001957CB" w:rsidRPr="001957CB">
        <w:rPr>
          <w:rFonts w:ascii="宋体" w:eastAsia="宋体" w:hAnsi="宋体" w:cs="宋体" w:hint="eastAsia"/>
          <w:color w:val="333333"/>
          <w:kern w:val="0"/>
          <w:sz w:val="24"/>
          <w:szCs w:val="24"/>
          <w:shd w:val="clear" w:color="auto" w:fill="FFFFFF"/>
        </w:rPr>
        <w:t>专业选修课程</w:t>
      </w:r>
      <w:r w:rsidR="001957CB">
        <w:rPr>
          <w:rFonts w:ascii="宋体" w:eastAsia="宋体" w:hAnsi="宋体" w:cs="宋体" w:hint="eastAsia"/>
          <w:color w:val="333333"/>
          <w:kern w:val="0"/>
          <w:sz w:val="24"/>
          <w:szCs w:val="24"/>
          <w:shd w:val="clear" w:color="auto" w:fill="FFFFFF"/>
        </w:rPr>
        <w:t>，如</w:t>
      </w:r>
      <w:r w:rsidR="001957CB" w:rsidRPr="001957CB">
        <w:rPr>
          <w:rFonts w:ascii="宋体" w:eastAsia="宋体" w:hAnsi="宋体" w:cs="宋体"/>
          <w:color w:val="333333"/>
          <w:kern w:val="0"/>
          <w:sz w:val="24"/>
          <w:szCs w:val="24"/>
          <w:shd w:val="clear" w:color="auto" w:fill="FFFFFF"/>
        </w:rPr>
        <w:t>编译原理</w:t>
      </w:r>
      <w:r w:rsidR="001957CB">
        <w:rPr>
          <w:rFonts w:ascii="宋体" w:eastAsia="宋体" w:hAnsi="宋体" w:cs="宋体" w:hint="eastAsia"/>
          <w:color w:val="333333"/>
          <w:kern w:val="0"/>
          <w:sz w:val="24"/>
          <w:szCs w:val="24"/>
          <w:shd w:val="clear" w:color="auto" w:fill="FFFFFF"/>
        </w:rPr>
        <w:t>、</w:t>
      </w:r>
      <w:r w:rsidR="001957CB" w:rsidRPr="001957CB">
        <w:rPr>
          <w:rFonts w:ascii="宋体" w:eastAsia="宋体" w:hAnsi="宋体" w:cs="宋体"/>
          <w:color w:val="333333"/>
          <w:kern w:val="0"/>
          <w:sz w:val="24"/>
          <w:szCs w:val="24"/>
          <w:shd w:val="clear" w:color="auto" w:fill="FFFFFF"/>
        </w:rPr>
        <w:t>数据库概论</w:t>
      </w:r>
      <w:r w:rsidR="001957CB">
        <w:rPr>
          <w:rFonts w:ascii="宋体" w:eastAsia="宋体" w:hAnsi="宋体" w:cs="宋体" w:hint="eastAsia"/>
          <w:color w:val="333333"/>
          <w:kern w:val="0"/>
          <w:sz w:val="24"/>
          <w:szCs w:val="24"/>
          <w:shd w:val="clear" w:color="auto" w:fill="FFFFFF"/>
        </w:rPr>
        <w:t>、</w:t>
      </w:r>
      <w:r w:rsidR="001957CB" w:rsidRPr="001957CB">
        <w:rPr>
          <w:rFonts w:ascii="宋体" w:eastAsia="宋体" w:hAnsi="宋体" w:cs="宋体"/>
          <w:color w:val="333333"/>
          <w:kern w:val="0"/>
          <w:sz w:val="24"/>
          <w:szCs w:val="24"/>
          <w:shd w:val="clear" w:color="auto" w:fill="FFFFFF"/>
        </w:rPr>
        <w:t>强化学习</w:t>
      </w:r>
      <w:r w:rsidR="001957CB">
        <w:rPr>
          <w:rFonts w:ascii="宋体" w:eastAsia="宋体" w:hAnsi="宋体" w:cs="宋体" w:hint="eastAsia"/>
          <w:color w:val="333333"/>
          <w:kern w:val="0"/>
          <w:sz w:val="24"/>
          <w:szCs w:val="24"/>
          <w:shd w:val="clear" w:color="auto" w:fill="FFFFFF"/>
        </w:rPr>
        <w:t>、</w:t>
      </w:r>
      <w:r w:rsidR="001957CB" w:rsidRPr="001957CB">
        <w:rPr>
          <w:rFonts w:ascii="宋体" w:eastAsia="宋体" w:hAnsi="宋体" w:cs="宋体"/>
          <w:color w:val="333333"/>
          <w:kern w:val="0"/>
          <w:sz w:val="24"/>
          <w:szCs w:val="24"/>
          <w:shd w:val="clear" w:color="auto" w:fill="FFFFFF"/>
        </w:rPr>
        <w:t>信息检索</w:t>
      </w:r>
      <w:r w:rsidR="001957CB">
        <w:rPr>
          <w:rFonts w:ascii="宋体" w:eastAsia="宋体" w:hAnsi="宋体" w:cs="宋体" w:hint="eastAsia"/>
          <w:color w:val="333333"/>
          <w:kern w:val="0"/>
          <w:sz w:val="24"/>
          <w:szCs w:val="24"/>
          <w:shd w:val="clear" w:color="auto" w:fill="FFFFFF"/>
        </w:rPr>
        <w:t>、</w:t>
      </w:r>
      <w:r w:rsidR="001957CB" w:rsidRPr="001957CB">
        <w:rPr>
          <w:rFonts w:ascii="宋体" w:eastAsia="宋体" w:hAnsi="宋体" w:cs="宋体"/>
          <w:color w:val="333333"/>
          <w:kern w:val="0"/>
          <w:sz w:val="24"/>
          <w:szCs w:val="24"/>
          <w:shd w:val="clear" w:color="auto" w:fill="FFFFFF"/>
        </w:rPr>
        <w:t>神经科学导论</w:t>
      </w:r>
      <w:r w:rsidR="001957CB">
        <w:rPr>
          <w:rFonts w:ascii="宋体" w:eastAsia="宋体" w:hAnsi="宋体" w:cs="宋体" w:hint="eastAsia"/>
          <w:color w:val="333333"/>
          <w:kern w:val="0"/>
          <w:sz w:val="24"/>
          <w:szCs w:val="24"/>
          <w:shd w:val="clear" w:color="auto" w:fill="FFFFFF"/>
        </w:rPr>
        <w:t>、</w:t>
      </w:r>
      <w:r w:rsidR="001957CB" w:rsidRPr="001957CB">
        <w:rPr>
          <w:rFonts w:ascii="宋体" w:eastAsia="宋体" w:hAnsi="宋体" w:cs="宋体"/>
          <w:color w:val="333333"/>
          <w:kern w:val="0"/>
          <w:sz w:val="24"/>
          <w:szCs w:val="24"/>
          <w:shd w:val="clear" w:color="auto" w:fill="FFFFFF"/>
        </w:rPr>
        <w:t>传感器设计与应用</w:t>
      </w:r>
      <w:r w:rsidR="001957CB">
        <w:rPr>
          <w:rFonts w:ascii="宋体" w:eastAsia="宋体" w:hAnsi="宋体" w:cs="宋体" w:hint="eastAsia"/>
          <w:color w:val="333333"/>
          <w:kern w:val="0"/>
          <w:sz w:val="24"/>
          <w:szCs w:val="24"/>
          <w:shd w:val="clear" w:color="auto" w:fill="FFFFFF"/>
        </w:rPr>
        <w:t>、</w:t>
      </w:r>
      <w:r w:rsidR="001957CB" w:rsidRPr="001957CB">
        <w:rPr>
          <w:rFonts w:ascii="宋体" w:eastAsia="宋体" w:hAnsi="宋体" w:cs="宋体"/>
          <w:color w:val="333333"/>
          <w:kern w:val="0"/>
          <w:sz w:val="24"/>
          <w:szCs w:val="24"/>
          <w:shd w:val="clear" w:color="auto" w:fill="FFFFFF"/>
        </w:rPr>
        <w:t>智能硬件与新器件</w:t>
      </w:r>
      <w:r w:rsidR="001957CB">
        <w:rPr>
          <w:rFonts w:ascii="宋体" w:eastAsia="宋体" w:hAnsi="宋体" w:cs="宋体" w:hint="eastAsia"/>
          <w:color w:val="333333"/>
          <w:kern w:val="0"/>
          <w:sz w:val="24"/>
          <w:szCs w:val="24"/>
          <w:shd w:val="clear" w:color="auto" w:fill="FFFFFF"/>
        </w:rPr>
        <w:t>、</w:t>
      </w:r>
      <w:r w:rsidR="001957CB" w:rsidRPr="001957CB">
        <w:rPr>
          <w:rFonts w:ascii="宋体" w:eastAsia="宋体" w:hAnsi="宋体" w:cs="宋体"/>
          <w:color w:val="333333"/>
          <w:kern w:val="0"/>
          <w:sz w:val="24"/>
          <w:szCs w:val="24"/>
          <w:shd w:val="clear" w:color="auto" w:fill="FFFFFF"/>
        </w:rPr>
        <w:t>人工智能伦理</w:t>
      </w:r>
      <w:r w:rsidR="001957CB">
        <w:rPr>
          <w:rFonts w:ascii="宋体" w:eastAsia="宋体" w:hAnsi="宋体" w:cs="宋体" w:hint="eastAsia"/>
          <w:color w:val="333333"/>
          <w:kern w:val="0"/>
          <w:sz w:val="24"/>
          <w:szCs w:val="24"/>
          <w:shd w:val="clear" w:color="auto" w:fill="FFFFFF"/>
        </w:rPr>
        <w:t>、人工智能前沿技术讲座等；⑤</w:t>
      </w:r>
      <w:r w:rsidR="001957CB" w:rsidRPr="001957CB">
        <w:rPr>
          <w:rFonts w:ascii="宋体" w:eastAsia="宋体" w:hAnsi="宋体" w:cs="宋体" w:hint="eastAsia"/>
          <w:color w:val="333333"/>
          <w:kern w:val="0"/>
          <w:sz w:val="24"/>
          <w:szCs w:val="24"/>
          <w:shd w:val="clear" w:color="auto" w:fill="FFFFFF"/>
        </w:rPr>
        <w:t>应用实践类课程</w:t>
      </w:r>
      <w:r w:rsidR="001957CB">
        <w:rPr>
          <w:rFonts w:ascii="宋体" w:eastAsia="宋体" w:hAnsi="宋体" w:cs="宋体" w:hint="eastAsia"/>
          <w:color w:val="333333"/>
          <w:kern w:val="0"/>
          <w:sz w:val="24"/>
          <w:szCs w:val="24"/>
          <w:shd w:val="clear" w:color="auto" w:fill="FFFFFF"/>
        </w:rPr>
        <w:t>，如</w:t>
      </w:r>
      <w:r w:rsidR="001957CB" w:rsidRPr="001957CB">
        <w:rPr>
          <w:rFonts w:ascii="宋体" w:eastAsia="宋体" w:hAnsi="宋体" w:cs="宋体"/>
          <w:color w:val="333333"/>
          <w:kern w:val="0"/>
          <w:sz w:val="24"/>
          <w:szCs w:val="24"/>
          <w:shd w:val="clear" w:color="auto" w:fill="FFFFFF"/>
        </w:rPr>
        <w:t>智能系统设计与应用</w:t>
      </w:r>
      <w:r w:rsidR="001957CB">
        <w:rPr>
          <w:rFonts w:ascii="宋体" w:eastAsia="宋体" w:hAnsi="宋体" w:cs="宋体" w:hint="eastAsia"/>
          <w:color w:val="333333"/>
          <w:kern w:val="0"/>
          <w:sz w:val="24"/>
          <w:szCs w:val="24"/>
          <w:shd w:val="clear" w:color="auto" w:fill="FFFFFF"/>
        </w:rPr>
        <w:t>、</w:t>
      </w:r>
      <w:r w:rsidR="001957CB" w:rsidRPr="001957CB">
        <w:rPr>
          <w:rFonts w:ascii="宋体" w:eastAsia="宋体" w:hAnsi="宋体" w:cs="宋体"/>
          <w:color w:val="333333"/>
          <w:kern w:val="0"/>
          <w:sz w:val="24"/>
          <w:szCs w:val="24"/>
          <w:shd w:val="clear" w:color="auto" w:fill="FFFFFF"/>
        </w:rPr>
        <w:t>智能应用建模</w:t>
      </w:r>
      <w:r w:rsidR="001957CB">
        <w:rPr>
          <w:rFonts w:ascii="宋体" w:eastAsia="宋体" w:hAnsi="宋体" w:cs="宋体" w:hint="eastAsia"/>
          <w:color w:val="333333"/>
          <w:kern w:val="0"/>
          <w:sz w:val="24"/>
          <w:szCs w:val="24"/>
          <w:shd w:val="clear" w:color="auto" w:fill="FFFFFF"/>
        </w:rPr>
        <w:t>、</w:t>
      </w:r>
      <w:r w:rsidR="001957CB" w:rsidRPr="001957CB">
        <w:rPr>
          <w:rFonts w:ascii="宋体" w:eastAsia="宋体" w:hAnsi="宋体" w:cs="宋体"/>
          <w:color w:val="333333"/>
          <w:kern w:val="0"/>
          <w:sz w:val="24"/>
          <w:szCs w:val="24"/>
          <w:shd w:val="clear" w:color="auto" w:fill="FFFFFF"/>
        </w:rPr>
        <w:t>机器学习系统与平台</w:t>
      </w:r>
      <w:r w:rsidR="001957CB">
        <w:rPr>
          <w:rFonts w:ascii="宋体" w:eastAsia="宋体" w:hAnsi="宋体" w:cs="宋体" w:hint="eastAsia"/>
          <w:color w:val="333333"/>
          <w:kern w:val="0"/>
          <w:sz w:val="24"/>
          <w:szCs w:val="24"/>
          <w:shd w:val="clear" w:color="auto" w:fill="FFFFFF"/>
        </w:rPr>
        <w:t>、</w:t>
      </w:r>
      <w:r w:rsidR="001957CB" w:rsidRPr="001957CB">
        <w:rPr>
          <w:rFonts w:ascii="宋体" w:eastAsia="宋体" w:hAnsi="宋体" w:cs="宋体"/>
          <w:color w:val="333333"/>
          <w:kern w:val="0"/>
          <w:sz w:val="24"/>
          <w:szCs w:val="24"/>
          <w:shd w:val="clear" w:color="auto" w:fill="FFFFFF"/>
        </w:rPr>
        <w:t>机器人系统开发</w:t>
      </w:r>
      <w:r w:rsidR="001957CB">
        <w:rPr>
          <w:rFonts w:ascii="宋体" w:eastAsia="宋体" w:hAnsi="宋体" w:cs="宋体" w:hint="eastAsia"/>
          <w:color w:val="333333"/>
          <w:kern w:val="0"/>
          <w:sz w:val="24"/>
          <w:szCs w:val="24"/>
          <w:shd w:val="clear" w:color="auto" w:fill="FFFFFF"/>
        </w:rPr>
        <w:t>、</w:t>
      </w:r>
      <w:r w:rsidR="001957CB" w:rsidRPr="001957CB">
        <w:rPr>
          <w:rFonts w:ascii="宋体" w:eastAsia="宋体" w:hAnsi="宋体" w:cs="宋体"/>
          <w:color w:val="333333"/>
          <w:kern w:val="0"/>
          <w:sz w:val="24"/>
          <w:szCs w:val="24"/>
          <w:shd w:val="clear" w:color="auto" w:fill="FFFFFF"/>
        </w:rPr>
        <w:t>人工智能</w:t>
      </w:r>
      <w:r w:rsidR="001957CB">
        <w:rPr>
          <w:rFonts w:ascii="宋体" w:eastAsia="宋体" w:hAnsi="宋体" w:cs="宋体" w:hint="eastAsia"/>
          <w:color w:val="333333"/>
          <w:kern w:val="0"/>
          <w:sz w:val="24"/>
          <w:szCs w:val="24"/>
          <w:shd w:val="clear" w:color="auto" w:fill="FFFFFF"/>
        </w:rPr>
        <w:t>综合</w:t>
      </w:r>
      <w:r w:rsidR="001957CB" w:rsidRPr="001957CB">
        <w:rPr>
          <w:rFonts w:ascii="宋体" w:eastAsia="宋体" w:hAnsi="宋体" w:cs="宋体"/>
          <w:color w:val="333333"/>
          <w:kern w:val="0"/>
          <w:sz w:val="24"/>
          <w:szCs w:val="24"/>
          <w:shd w:val="clear" w:color="auto" w:fill="FFFFFF"/>
        </w:rPr>
        <w:t>实训</w:t>
      </w:r>
      <w:r w:rsidR="001957CB">
        <w:rPr>
          <w:rFonts w:ascii="宋体" w:eastAsia="宋体" w:hAnsi="宋体" w:cs="宋体" w:hint="eastAsia"/>
          <w:color w:val="333333"/>
          <w:kern w:val="0"/>
          <w:sz w:val="24"/>
          <w:szCs w:val="24"/>
          <w:shd w:val="clear" w:color="auto" w:fill="FFFFFF"/>
        </w:rPr>
        <w:t>等。</w:t>
      </w:r>
    </w:p>
    <w:p w:rsidR="00750A56" w:rsidRPr="00F35792" w:rsidRDefault="00F35792" w:rsidP="00F36830">
      <w:pPr>
        <w:widowControl/>
        <w:ind w:firstLineChars="200" w:firstLine="480"/>
        <w:rPr>
          <w:rFonts w:ascii="宋体" w:eastAsia="宋体" w:hAnsi="宋体" w:cs="宋体"/>
          <w:color w:val="333333"/>
          <w:kern w:val="0"/>
          <w:sz w:val="24"/>
          <w:szCs w:val="24"/>
          <w:shd w:val="clear" w:color="auto" w:fill="FFFFFF"/>
        </w:rPr>
      </w:pPr>
      <w:r w:rsidRPr="00F35792">
        <w:rPr>
          <w:rFonts w:ascii="宋体" w:eastAsia="宋体" w:hAnsi="宋体" w:cs="宋体" w:hint="eastAsia"/>
          <w:color w:val="333333"/>
          <w:kern w:val="0"/>
          <w:sz w:val="24"/>
          <w:szCs w:val="24"/>
          <w:shd w:val="clear" w:color="auto" w:fill="FFFFFF"/>
        </w:rPr>
        <w:t>从以上人工智能的课程设置</w:t>
      </w:r>
      <w:r w:rsidR="00762BD3">
        <w:rPr>
          <w:rFonts w:ascii="宋体" w:eastAsia="宋体" w:hAnsi="宋体" w:cs="宋体" w:hint="eastAsia"/>
          <w:color w:val="333333"/>
          <w:kern w:val="0"/>
          <w:sz w:val="24"/>
          <w:szCs w:val="24"/>
          <w:shd w:val="clear" w:color="auto" w:fill="FFFFFF"/>
        </w:rPr>
        <w:t>来看</w:t>
      </w:r>
      <w:r w:rsidRPr="00F35792">
        <w:rPr>
          <w:rFonts w:ascii="宋体" w:eastAsia="宋体" w:hAnsi="宋体" w:cs="宋体" w:hint="eastAsia"/>
          <w:color w:val="333333"/>
          <w:kern w:val="0"/>
          <w:sz w:val="24"/>
          <w:szCs w:val="24"/>
          <w:shd w:val="clear" w:color="auto" w:fill="FFFFFF"/>
        </w:rPr>
        <w:t>，</w:t>
      </w:r>
      <w:r w:rsidR="00923582">
        <w:rPr>
          <w:rFonts w:ascii="宋体" w:eastAsia="宋体" w:hAnsi="宋体" w:cs="宋体" w:hint="eastAsia"/>
          <w:color w:val="333333"/>
          <w:kern w:val="0"/>
          <w:sz w:val="24"/>
          <w:szCs w:val="24"/>
          <w:shd w:val="clear" w:color="auto" w:fill="FFFFFF"/>
        </w:rPr>
        <w:t>该专业本科生</w:t>
      </w:r>
      <w:r w:rsidRPr="00F35792">
        <w:rPr>
          <w:rFonts w:ascii="宋体" w:eastAsia="宋体" w:hAnsi="宋体" w:cs="宋体" w:hint="eastAsia"/>
          <w:color w:val="333333"/>
          <w:kern w:val="0"/>
          <w:sz w:val="24"/>
          <w:szCs w:val="24"/>
          <w:shd w:val="clear" w:color="auto" w:fill="FFFFFF"/>
        </w:rPr>
        <w:t>学习内容</w:t>
      </w:r>
      <w:r w:rsidR="00762BD3">
        <w:rPr>
          <w:rFonts w:ascii="宋体" w:eastAsia="宋体" w:hAnsi="宋体" w:cs="宋体" w:hint="eastAsia"/>
          <w:color w:val="333333"/>
          <w:kern w:val="0"/>
          <w:sz w:val="24"/>
          <w:szCs w:val="24"/>
          <w:shd w:val="clear" w:color="auto" w:fill="FFFFFF"/>
        </w:rPr>
        <w:t>上</w:t>
      </w:r>
      <w:r w:rsidRPr="00F35792">
        <w:rPr>
          <w:rFonts w:ascii="宋体" w:eastAsia="宋体" w:hAnsi="宋体" w:cs="宋体" w:hint="eastAsia"/>
          <w:color w:val="333333"/>
          <w:kern w:val="0"/>
          <w:sz w:val="24"/>
          <w:szCs w:val="24"/>
          <w:shd w:val="clear" w:color="auto" w:fill="FFFFFF"/>
        </w:rPr>
        <w:t>从数学</w:t>
      </w:r>
      <w:r w:rsidR="00923582">
        <w:rPr>
          <w:rFonts w:ascii="宋体" w:eastAsia="宋体" w:hAnsi="宋体" w:cs="宋体" w:hint="eastAsia"/>
          <w:color w:val="333333"/>
          <w:kern w:val="0"/>
          <w:sz w:val="24"/>
          <w:szCs w:val="24"/>
          <w:shd w:val="clear" w:color="auto" w:fill="FFFFFF"/>
        </w:rPr>
        <w:t>、信息科学、计算机科学</w:t>
      </w:r>
      <w:r w:rsidRPr="00F35792">
        <w:rPr>
          <w:rFonts w:ascii="宋体" w:eastAsia="宋体" w:hAnsi="宋体" w:cs="宋体" w:hint="eastAsia"/>
          <w:color w:val="333333"/>
          <w:kern w:val="0"/>
          <w:sz w:val="24"/>
          <w:szCs w:val="24"/>
          <w:shd w:val="clear" w:color="auto" w:fill="FFFFFF"/>
        </w:rPr>
        <w:t>到智能硬件，难度系数普遍较高</w:t>
      </w:r>
      <w:r w:rsidR="00923582">
        <w:rPr>
          <w:rFonts w:ascii="宋体" w:eastAsia="宋体" w:hAnsi="宋体" w:cs="宋体" w:hint="eastAsia"/>
          <w:color w:val="333333"/>
          <w:kern w:val="0"/>
          <w:sz w:val="24"/>
          <w:szCs w:val="24"/>
          <w:shd w:val="clear" w:color="auto" w:fill="FFFFFF"/>
        </w:rPr>
        <w:t>，对学生的数学基础以及逻辑思维能力要求较高</w:t>
      </w:r>
      <w:r w:rsidR="001D4DBD">
        <w:rPr>
          <w:rFonts w:ascii="宋体" w:eastAsia="宋体" w:hAnsi="宋体" w:cs="宋体" w:hint="eastAsia"/>
          <w:color w:val="333333"/>
          <w:kern w:val="0"/>
          <w:sz w:val="24"/>
          <w:szCs w:val="24"/>
          <w:shd w:val="clear" w:color="auto" w:fill="FFFFFF"/>
        </w:rPr>
        <w:t>。</w:t>
      </w:r>
      <w:r w:rsidR="00923582">
        <w:rPr>
          <w:rFonts w:ascii="宋体" w:eastAsia="宋体" w:hAnsi="宋体" w:cs="宋体" w:hint="eastAsia"/>
          <w:color w:val="333333"/>
          <w:kern w:val="0"/>
          <w:sz w:val="24"/>
          <w:szCs w:val="24"/>
          <w:shd w:val="clear" w:color="auto" w:fill="FFFFFF"/>
        </w:rPr>
        <w:t>此外，</w:t>
      </w:r>
      <w:r w:rsidR="00106C1F">
        <w:rPr>
          <w:rFonts w:ascii="宋体" w:eastAsia="宋体" w:hAnsi="宋体" w:cs="宋体" w:hint="eastAsia"/>
          <w:color w:val="333333"/>
          <w:kern w:val="0"/>
          <w:sz w:val="24"/>
          <w:szCs w:val="24"/>
          <w:shd w:val="clear" w:color="auto" w:fill="FFFFFF"/>
        </w:rPr>
        <w:t>部分课程存在较多知识内容重合，如机器学习和模式识别</w:t>
      </w:r>
      <w:r w:rsidR="00BB6255">
        <w:rPr>
          <w:rFonts w:ascii="宋体" w:eastAsia="宋体" w:hAnsi="宋体" w:cs="宋体" w:hint="eastAsia"/>
          <w:color w:val="333333"/>
          <w:kern w:val="0"/>
          <w:sz w:val="24"/>
          <w:szCs w:val="24"/>
          <w:shd w:val="clear" w:color="auto" w:fill="FFFFFF"/>
        </w:rPr>
        <w:t>、机器学习与深度学习等。同一个知识点在不同课程中</w:t>
      </w:r>
      <w:r w:rsidR="000D58FE">
        <w:rPr>
          <w:rFonts w:ascii="宋体" w:eastAsia="宋体" w:hAnsi="宋体" w:cs="宋体" w:hint="eastAsia"/>
          <w:color w:val="333333"/>
          <w:kern w:val="0"/>
          <w:sz w:val="24"/>
          <w:szCs w:val="24"/>
          <w:shd w:val="clear" w:color="auto" w:fill="FFFFFF"/>
        </w:rPr>
        <w:t>要求</w:t>
      </w:r>
      <w:r w:rsidR="00BB6255">
        <w:rPr>
          <w:rFonts w:ascii="宋体" w:eastAsia="宋体" w:hAnsi="宋体" w:cs="宋体" w:hint="eastAsia"/>
          <w:color w:val="333333"/>
          <w:kern w:val="0"/>
          <w:sz w:val="24"/>
          <w:szCs w:val="24"/>
          <w:shd w:val="clear" w:color="auto" w:fill="FFFFFF"/>
        </w:rPr>
        <w:t>掌握程度不一致，</w:t>
      </w:r>
      <w:r w:rsidR="006931D6">
        <w:rPr>
          <w:rFonts w:ascii="宋体" w:eastAsia="宋体" w:hAnsi="宋体" w:cs="宋体" w:hint="eastAsia"/>
          <w:color w:val="333333"/>
          <w:kern w:val="0"/>
          <w:sz w:val="24"/>
          <w:szCs w:val="24"/>
          <w:shd w:val="clear" w:color="auto" w:fill="FFFFFF"/>
        </w:rPr>
        <w:t>这都给本科生课程学习带来了很大的困难。部分课程</w:t>
      </w:r>
      <w:r w:rsidR="00A61EB3">
        <w:rPr>
          <w:rFonts w:ascii="宋体" w:eastAsia="宋体" w:hAnsi="宋体" w:cs="宋体" w:hint="eastAsia"/>
          <w:color w:val="333333"/>
          <w:kern w:val="0"/>
          <w:sz w:val="24"/>
          <w:szCs w:val="24"/>
          <w:shd w:val="clear" w:color="auto" w:fill="FFFFFF"/>
        </w:rPr>
        <w:t>注重对人工智能工具介绍，</w:t>
      </w:r>
      <w:r w:rsidR="00A61EB3">
        <w:rPr>
          <w:rFonts w:ascii="宋体" w:eastAsia="宋体" w:hAnsi="宋体" w:cs="宋体" w:hint="eastAsia"/>
          <w:color w:val="333333"/>
          <w:kern w:val="0"/>
          <w:sz w:val="24"/>
          <w:szCs w:val="24"/>
          <w:shd w:val="clear" w:color="auto" w:fill="FFFFFF"/>
        </w:rPr>
        <w:lastRenderedPageBreak/>
        <w:t>而对人工智能算法数学思想和原理介绍较少，造成学生数学哲学思维训练不够，难以提高学生创新思维能力。</w:t>
      </w:r>
    </w:p>
    <w:p w:rsidR="00EE4CD8" w:rsidRPr="006B32FE" w:rsidRDefault="00EE4CD8" w:rsidP="00EE4CD8">
      <w:pPr>
        <w:widowControl/>
        <w:spacing w:beforeLines="100" w:before="312" w:afterLines="100" w:after="312"/>
        <w:rPr>
          <w:rFonts w:ascii="黑体" w:eastAsia="黑体" w:hAnsi="黑体" w:cs="宋体"/>
          <w:color w:val="333333"/>
          <w:kern w:val="0"/>
          <w:sz w:val="28"/>
          <w:szCs w:val="24"/>
          <w:shd w:val="clear" w:color="auto" w:fill="FFFFFF"/>
        </w:rPr>
      </w:pPr>
      <w:r w:rsidRPr="006B32FE">
        <w:rPr>
          <w:rFonts w:ascii="黑体" w:eastAsia="黑体" w:hAnsi="黑体" w:cs="宋体" w:hint="eastAsia"/>
          <w:color w:val="333333"/>
          <w:kern w:val="0"/>
          <w:sz w:val="28"/>
          <w:szCs w:val="24"/>
          <w:shd w:val="clear" w:color="auto" w:fill="FFFFFF"/>
        </w:rPr>
        <w:t>三</w:t>
      </w:r>
      <w:r w:rsidRPr="00FB3164">
        <w:rPr>
          <w:rFonts w:ascii="黑体" w:eastAsia="黑体" w:hAnsi="黑体" w:cs="宋体" w:hint="eastAsia"/>
          <w:color w:val="333333"/>
          <w:kern w:val="0"/>
          <w:sz w:val="28"/>
          <w:szCs w:val="24"/>
          <w:shd w:val="clear" w:color="auto" w:fill="FFFFFF"/>
        </w:rPr>
        <w:t>、</w:t>
      </w:r>
      <w:r w:rsidRPr="006B32FE">
        <w:rPr>
          <w:rFonts w:ascii="黑体" w:eastAsia="黑体" w:hAnsi="黑体" w:cs="宋体" w:hint="eastAsia"/>
          <w:color w:val="333333"/>
          <w:kern w:val="0"/>
          <w:sz w:val="28"/>
          <w:szCs w:val="24"/>
          <w:shd w:val="clear" w:color="auto" w:fill="FFFFFF"/>
        </w:rPr>
        <w:t>高等学校人工智能专业本科课程设置建议对策</w:t>
      </w:r>
    </w:p>
    <w:p w:rsidR="003A6697" w:rsidRDefault="00BB0E00" w:rsidP="00BB0E00">
      <w:pPr>
        <w:widowControl/>
        <w:spacing w:beforeLines="50" w:before="156" w:afterLines="50" w:after="156"/>
        <w:ind w:firstLineChars="200" w:firstLine="480"/>
        <w:rPr>
          <w:rFonts w:ascii="黑体" w:eastAsia="黑体" w:hAnsi="黑体" w:cs="宋体"/>
          <w:color w:val="333333"/>
          <w:kern w:val="0"/>
          <w:sz w:val="24"/>
          <w:szCs w:val="24"/>
          <w:shd w:val="clear" w:color="auto" w:fill="FFFFFF"/>
        </w:rPr>
      </w:pPr>
      <w:r>
        <w:rPr>
          <w:rFonts w:ascii="黑体" w:eastAsia="黑体" w:hAnsi="黑体" w:cs="宋体" w:hint="eastAsia"/>
          <w:color w:val="333333"/>
          <w:kern w:val="0"/>
          <w:sz w:val="24"/>
          <w:szCs w:val="24"/>
          <w:shd w:val="clear" w:color="auto" w:fill="FFFFFF"/>
        </w:rPr>
        <w:t>1</w:t>
      </w:r>
      <w:r>
        <w:rPr>
          <w:rFonts w:ascii="黑体" w:eastAsia="黑体" w:hAnsi="黑体" w:cs="宋体"/>
          <w:color w:val="333333"/>
          <w:kern w:val="0"/>
          <w:sz w:val="24"/>
          <w:szCs w:val="24"/>
          <w:shd w:val="clear" w:color="auto" w:fill="FFFFFF"/>
        </w:rPr>
        <w:t>.</w:t>
      </w:r>
      <w:r w:rsidRPr="00BB0E00">
        <w:rPr>
          <w:rFonts w:hint="eastAsia"/>
        </w:rPr>
        <w:t xml:space="preserve"> </w:t>
      </w:r>
      <w:r w:rsidRPr="00BB0E00">
        <w:rPr>
          <w:rFonts w:ascii="黑体" w:eastAsia="黑体" w:hAnsi="黑体" w:cs="宋体" w:hint="eastAsia"/>
          <w:color w:val="333333"/>
          <w:kern w:val="0"/>
          <w:sz w:val="24"/>
          <w:szCs w:val="24"/>
          <w:shd w:val="clear" w:color="auto" w:fill="FFFFFF"/>
        </w:rPr>
        <w:t>厘清内涵</w:t>
      </w:r>
      <w:r w:rsidR="006B6703">
        <w:rPr>
          <w:rFonts w:ascii="黑体" w:eastAsia="黑体" w:hAnsi="黑体" w:cs="宋体" w:hint="eastAsia"/>
          <w:color w:val="333333"/>
          <w:kern w:val="0"/>
          <w:sz w:val="24"/>
          <w:szCs w:val="24"/>
          <w:shd w:val="clear" w:color="auto" w:fill="FFFFFF"/>
        </w:rPr>
        <w:t>，</w:t>
      </w:r>
      <w:r w:rsidRPr="00BB0E00">
        <w:rPr>
          <w:rFonts w:ascii="黑体" w:eastAsia="黑体" w:hAnsi="黑体" w:cs="宋体" w:hint="eastAsia"/>
          <w:color w:val="333333"/>
          <w:kern w:val="0"/>
          <w:sz w:val="24"/>
          <w:szCs w:val="24"/>
          <w:shd w:val="clear" w:color="auto" w:fill="FFFFFF"/>
        </w:rPr>
        <w:t>确立专业培养定位和专业培养方向</w:t>
      </w:r>
    </w:p>
    <w:p w:rsidR="00BB0E00" w:rsidRDefault="00E4114E" w:rsidP="00BB0E00">
      <w:pPr>
        <w:widowControl/>
        <w:ind w:firstLineChars="200" w:firstLine="480"/>
        <w:rPr>
          <w:rFonts w:ascii="宋体" w:eastAsia="宋体" w:hAnsi="宋体" w:cs="宋体"/>
          <w:color w:val="333333"/>
          <w:kern w:val="0"/>
          <w:sz w:val="24"/>
          <w:szCs w:val="24"/>
          <w:shd w:val="clear" w:color="auto" w:fill="FFFFFF"/>
        </w:rPr>
      </w:pPr>
      <w:r>
        <w:rPr>
          <w:rFonts w:ascii="宋体" w:eastAsia="宋体" w:hAnsi="宋体" w:cs="宋体" w:hint="eastAsia"/>
          <w:color w:val="333333"/>
          <w:kern w:val="0"/>
          <w:sz w:val="24"/>
          <w:szCs w:val="24"/>
          <w:shd w:val="clear" w:color="auto" w:fill="FFFFFF"/>
        </w:rPr>
        <w:t>前面提到，</w:t>
      </w:r>
      <w:r w:rsidR="00BB0E00" w:rsidRPr="00BB0E00">
        <w:rPr>
          <w:rFonts w:ascii="宋体" w:eastAsia="宋体" w:hAnsi="宋体" w:cs="宋体" w:hint="eastAsia"/>
          <w:color w:val="333333"/>
          <w:kern w:val="0"/>
          <w:sz w:val="24"/>
          <w:szCs w:val="24"/>
          <w:shd w:val="clear" w:color="auto" w:fill="FFFFFF"/>
        </w:rPr>
        <w:t>在人工智能本科人才培养时，要形成数学与统计知识、计算机知识以及人工智能知识相互结合的核心课程体系。不同学校在聚焦人工智能内涵基础上，可结合学校学科发展、人才培养特点和社会需求，确立人工智能人才培养的目标定位，确定专业培养方向。因此，</w:t>
      </w:r>
      <w:r w:rsidR="008E6BF3">
        <w:rPr>
          <w:rFonts w:ascii="宋体" w:eastAsia="宋体" w:hAnsi="宋体" w:cs="宋体" w:hint="eastAsia"/>
          <w:color w:val="333333"/>
          <w:kern w:val="0"/>
          <w:sz w:val="24"/>
          <w:szCs w:val="24"/>
          <w:shd w:val="clear" w:color="auto" w:fill="FFFFFF"/>
        </w:rPr>
        <w:t>高等</w:t>
      </w:r>
      <w:r w:rsidR="00BB0E00" w:rsidRPr="00BB0E00">
        <w:rPr>
          <w:rFonts w:ascii="宋体" w:eastAsia="宋体" w:hAnsi="宋体" w:cs="宋体" w:hint="eastAsia"/>
          <w:color w:val="333333"/>
          <w:kern w:val="0"/>
          <w:sz w:val="24"/>
          <w:szCs w:val="24"/>
          <w:shd w:val="clear" w:color="auto" w:fill="FFFFFF"/>
        </w:rPr>
        <w:t>学校可根据自身特色或优势，围绕人工智能相关技术设立不同培养方向（或模块），如：机器学习与数据挖掘、机器学习与模式识别、语音与自然语言理解、智能机器人与控制决策、交互设计与增强现实；也可围绕人工智能在不同领域中的应用来设置方向，如：智慧医疗、智慧教育、智慧城市、智能金融经济</w:t>
      </w:r>
      <w:r w:rsidR="008E6BF3">
        <w:rPr>
          <w:rFonts w:ascii="宋体" w:eastAsia="宋体" w:hAnsi="宋体" w:cs="宋体" w:hint="eastAsia"/>
          <w:color w:val="333333"/>
          <w:kern w:val="0"/>
          <w:sz w:val="24"/>
          <w:szCs w:val="24"/>
          <w:shd w:val="clear" w:color="auto" w:fill="FFFFFF"/>
        </w:rPr>
        <w:t>、智能化工、智能材料和智能制造</w:t>
      </w:r>
      <w:r w:rsidR="00BB0E00" w:rsidRPr="00BB0E00">
        <w:rPr>
          <w:rFonts w:ascii="宋体" w:eastAsia="宋体" w:hAnsi="宋体" w:cs="宋体" w:hint="eastAsia"/>
          <w:color w:val="333333"/>
          <w:kern w:val="0"/>
          <w:sz w:val="24"/>
          <w:szCs w:val="24"/>
          <w:shd w:val="clear" w:color="auto" w:fill="FFFFFF"/>
        </w:rPr>
        <w:t>等。</w:t>
      </w:r>
      <w:r w:rsidR="008361FD">
        <w:rPr>
          <w:rFonts w:ascii="宋体" w:eastAsia="宋体" w:hAnsi="宋体" w:cs="宋体" w:hint="eastAsia"/>
          <w:color w:val="333333"/>
          <w:kern w:val="0"/>
          <w:sz w:val="24"/>
          <w:szCs w:val="24"/>
          <w:shd w:val="clear" w:color="auto" w:fill="FFFFFF"/>
        </w:rPr>
        <w:t>避免大而全的人才培养目标，聚焦行业应用和高校特色，培养有针对性的人工智能专业人才</w:t>
      </w:r>
      <w:r w:rsidR="005F16B2" w:rsidRPr="005F16B2">
        <w:rPr>
          <w:rFonts w:ascii="宋体" w:eastAsia="宋体" w:hAnsi="宋体" w:cs="宋体" w:hint="eastAsia"/>
          <w:color w:val="333333"/>
          <w:kern w:val="0"/>
          <w:sz w:val="24"/>
          <w:szCs w:val="24"/>
          <w:shd w:val="clear" w:color="auto" w:fill="FFFFFF"/>
          <w:vertAlign w:val="superscript"/>
        </w:rPr>
        <w:t>[</w:t>
      </w:r>
      <w:r w:rsidR="005F16B2" w:rsidRPr="005F16B2">
        <w:rPr>
          <w:rFonts w:ascii="宋体" w:eastAsia="宋体" w:hAnsi="宋体" w:cs="宋体"/>
          <w:color w:val="333333"/>
          <w:kern w:val="0"/>
          <w:sz w:val="24"/>
          <w:szCs w:val="24"/>
          <w:shd w:val="clear" w:color="auto" w:fill="FFFFFF"/>
          <w:vertAlign w:val="superscript"/>
        </w:rPr>
        <w:t>7</w:t>
      </w:r>
      <w:r w:rsidR="005F16B2">
        <w:rPr>
          <w:rFonts w:ascii="宋体" w:eastAsia="宋体" w:hAnsi="宋体" w:cs="宋体"/>
          <w:color w:val="333333"/>
          <w:kern w:val="0"/>
          <w:sz w:val="24"/>
          <w:szCs w:val="24"/>
          <w:shd w:val="clear" w:color="auto" w:fill="FFFFFF"/>
          <w:vertAlign w:val="superscript"/>
        </w:rPr>
        <w:t>,8</w:t>
      </w:r>
      <w:r w:rsidR="005F16B2" w:rsidRPr="005F16B2">
        <w:rPr>
          <w:rFonts w:ascii="宋体" w:eastAsia="宋体" w:hAnsi="宋体" w:cs="宋体"/>
          <w:color w:val="333333"/>
          <w:kern w:val="0"/>
          <w:sz w:val="24"/>
          <w:szCs w:val="24"/>
          <w:shd w:val="clear" w:color="auto" w:fill="FFFFFF"/>
          <w:vertAlign w:val="superscript"/>
        </w:rPr>
        <w:t>]</w:t>
      </w:r>
      <w:r w:rsidR="008361FD">
        <w:rPr>
          <w:rFonts w:ascii="宋体" w:eastAsia="宋体" w:hAnsi="宋体" w:cs="宋体" w:hint="eastAsia"/>
          <w:color w:val="333333"/>
          <w:kern w:val="0"/>
          <w:sz w:val="24"/>
          <w:szCs w:val="24"/>
          <w:shd w:val="clear" w:color="auto" w:fill="FFFFFF"/>
        </w:rPr>
        <w:t>。</w:t>
      </w:r>
    </w:p>
    <w:p w:rsidR="006B6703" w:rsidRDefault="006B6703" w:rsidP="006B6703">
      <w:pPr>
        <w:widowControl/>
        <w:spacing w:beforeLines="50" w:before="156" w:afterLines="50" w:after="156"/>
        <w:ind w:firstLineChars="200" w:firstLine="480"/>
        <w:rPr>
          <w:rFonts w:ascii="黑体" w:eastAsia="黑体" w:hAnsi="黑体" w:cs="宋体"/>
          <w:color w:val="333333"/>
          <w:kern w:val="0"/>
          <w:sz w:val="24"/>
          <w:szCs w:val="24"/>
          <w:shd w:val="clear" w:color="auto" w:fill="FFFFFF"/>
        </w:rPr>
      </w:pPr>
      <w:r>
        <w:rPr>
          <w:rFonts w:ascii="黑体" w:eastAsia="黑体" w:hAnsi="黑体" w:cs="宋体"/>
          <w:color w:val="333333"/>
          <w:kern w:val="0"/>
          <w:sz w:val="24"/>
          <w:szCs w:val="24"/>
          <w:shd w:val="clear" w:color="auto" w:fill="FFFFFF"/>
        </w:rPr>
        <w:t>2.</w:t>
      </w:r>
      <w:r w:rsidRPr="00BB0E00">
        <w:rPr>
          <w:rFonts w:hint="eastAsia"/>
        </w:rPr>
        <w:t xml:space="preserve"> </w:t>
      </w:r>
      <w:r w:rsidRPr="006B6703">
        <w:rPr>
          <w:rFonts w:ascii="黑体" w:eastAsia="黑体" w:hAnsi="黑体" w:cs="宋体" w:hint="eastAsia"/>
          <w:color w:val="333333"/>
          <w:kern w:val="0"/>
          <w:sz w:val="24"/>
          <w:szCs w:val="24"/>
          <w:shd w:val="clear" w:color="auto" w:fill="FFFFFF"/>
        </w:rPr>
        <w:t>促进交叉，设计“专、通、交”课程体系</w:t>
      </w:r>
    </w:p>
    <w:p w:rsidR="0012227B" w:rsidRPr="0012227B" w:rsidRDefault="0012227B" w:rsidP="0012227B">
      <w:pPr>
        <w:widowControl/>
        <w:ind w:firstLineChars="200" w:firstLine="480"/>
        <w:rPr>
          <w:rFonts w:ascii="宋体" w:eastAsia="宋体" w:hAnsi="宋体" w:cs="宋体"/>
          <w:color w:val="333333"/>
          <w:kern w:val="0"/>
          <w:sz w:val="24"/>
          <w:szCs w:val="24"/>
          <w:shd w:val="clear" w:color="auto" w:fill="FFFFFF"/>
        </w:rPr>
      </w:pPr>
      <w:r w:rsidRPr="0012227B">
        <w:rPr>
          <w:rFonts w:ascii="宋体" w:eastAsia="宋体" w:hAnsi="宋体" w:cs="宋体" w:hint="eastAsia"/>
          <w:color w:val="333333"/>
          <w:kern w:val="0"/>
          <w:sz w:val="24"/>
          <w:szCs w:val="24"/>
          <w:shd w:val="clear" w:color="auto" w:fill="FFFFFF"/>
        </w:rPr>
        <w:t>在厘清内涵基础上，要考虑人工智能渗透力强特点，课程体系设置要体现“专、通、交”</w:t>
      </w:r>
      <w:r w:rsidR="005F16B2" w:rsidRPr="005F16B2">
        <w:rPr>
          <w:rFonts w:ascii="宋体" w:eastAsia="宋体" w:hAnsi="宋体" w:cs="宋体" w:hint="eastAsia"/>
          <w:color w:val="333333"/>
          <w:kern w:val="0"/>
          <w:sz w:val="24"/>
          <w:szCs w:val="24"/>
          <w:shd w:val="clear" w:color="auto" w:fill="FFFFFF"/>
          <w:vertAlign w:val="superscript"/>
        </w:rPr>
        <w:t>[</w:t>
      </w:r>
      <w:r w:rsidR="005F16B2">
        <w:rPr>
          <w:rFonts w:ascii="宋体" w:eastAsia="宋体" w:hAnsi="宋体" w:cs="宋体"/>
          <w:color w:val="333333"/>
          <w:kern w:val="0"/>
          <w:sz w:val="24"/>
          <w:szCs w:val="24"/>
          <w:shd w:val="clear" w:color="auto" w:fill="FFFFFF"/>
          <w:vertAlign w:val="superscript"/>
        </w:rPr>
        <w:t>9,10</w:t>
      </w:r>
      <w:r w:rsidR="005F16B2" w:rsidRPr="005F16B2">
        <w:rPr>
          <w:rFonts w:ascii="宋体" w:eastAsia="宋体" w:hAnsi="宋体" w:cs="宋体"/>
          <w:color w:val="333333"/>
          <w:kern w:val="0"/>
          <w:sz w:val="24"/>
          <w:szCs w:val="24"/>
          <w:shd w:val="clear" w:color="auto" w:fill="FFFFFF"/>
          <w:vertAlign w:val="superscript"/>
        </w:rPr>
        <w:t>]</w:t>
      </w:r>
      <w:r w:rsidRPr="0012227B">
        <w:rPr>
          <w:rFonts w:ascii="宋体" w:eastAsia="宋体" w:hAnsi="宋体" w:cs="宋体" w:hint="eastAsia"/>
          <w:color w:val="333333"/>
          <w:kern w:val="0"/>
          <w:sz w:val="24"/>
          <w:szCs w:val="24"/>
          <w:shd w:val="clear" w:color="auto" w:fill="FFFFFF"/>
        </w:rPr>
        <w:t>，即：核心课程中既要有“专业化”课程（掌握系统而牢固人工智能专业知识），也要有“通识”课程（拓宽人工智能的知识面），以及体现若干专业学科知识汇聚的“交叉”课程（具备人工智能</w:t>
      </w:r>
      <w:r w:rsidRPr="0012227B">
        <w:rPr>
          <w:rFonts w:ascii="宋体" w:eastAsia="宋体" w:hAnsi="宋体" w:cs="宋体"/>
          <w:color w:val="333333"/>
          <w:kern w:val="0"/>
          <w:sz w:val="24"/>
          <w:szCs w:val="24"/>
          <w:shd w:val="clear" w:color="auto" w:fill="FFFFFF"/>
        </w:rPr>
        <w:t>+X的知识能力），培养人工智能人才的广泛适应能力和</w:t>
      </w:r>
      <w:proofErr w:type="gramStart"/>
      <w:r w:rsidRPr="0012227B">
        <w:rPr>
          <w:rFonts w:ascii="宋体" w:eastAsia="宋体" w:hAnsi="宋体" w:cs="宋体"/>
          <w:color w:val="333333"/>
          <w:kern w:val="0"/>
          <w:sz w:val="24"/>
          <w:szCs w:val="24"/>
          <w:shd w:val="clear" w:color="auto" w:fill="FFFFFF"/>
        </w:rPr>
        <w:t>可</w:t>
      </w:r>
      <w:proofErr w:type="gramEnd"/>
      <w:r w:rsidRPr="0012227B">
        <w:rPr>
          <w:rFonts w:ascii="宋体" w:eastAsia="宋体" w:hAnsi="宋体" w:cs="宋体"/>
          <w:color w:val="333333"/>
          <w:kern w:val="0"/>
          <w:sz w:val="24"/>
          <w:szCs w:val="24"/>
          <w:shd w:val="clear" w:color="auto" w:fill="FFFFFF"/>
        </w:rPr>
        <w:t>持续竞争力，以应对快速变化的新时代。</w:t>
      </w:r>
      <w:r w:rsidR="00036A59" w:rsidRPr="00036A59">
        <w:rPr>
          <w:rFonts w:ascii="宋体" w:eastAsia="宋体" w:hAnsi="宋体" w:cs="宋体" w:hint="eastAsia"/>
          <w:color w:val="333333"/>
          <w:kern w:val="0"/>
          <w:sz w:val="24"/>
          <w:szCs w:val="24"/>
          <w:shd w:val="clear" w:color="auto" w:fill="FFFFFF"/>
        </w:rPr>
        <w:t>在普通人工智能课程的教学中，有必要向学生传授人工智能的基本理念、方法及相关知识。重要的是避免仅仅专注于介绍工具应用，而是强调以设计和构建原则为特征的“计算思维”的整合。这种方法使学生能够基于他们所获得的广泛知识扩展他们的学习，使他们在面对实际问题时能够找到解决问题的方法并设计出具体的解决方案。</w:t>
      </w:r>
      <w:r w:rsidR="00D22698">
        <w:rPr>
          <w:rFonts w:ascii="宋体" w:eastAsia="宋体" w:hAnsi="宋体" w:cs="宋体" w:hint="eastAsia"/>
          <w:color w:val="333333"/>
          <w:kern w:val="0"/>
          <w:sz w:val="24"/>
          <w:szCs w:val="24"/>
          <w:shd w:val="clear" w:color="auto" w:fill="FFFFFF"/>
        </w:rPr>
        <w:t>此外，课程设计中要注意</w:t>
      </w:r>
      <w:r w:rsidR="00036A59">
        <w:rPr>
          <w:rFonts w:ascii="宋体" w:eastAsia="宋体" w:hAnsi="宋体" w:cs="宋体" w:hint="eastAsia"/>
          <w:color w:val="333333"/>
          <w:kern w:val="0"/>
          <w:sz w:val="24"/>
          <w:szCs w:val="24"/>
          <w:shd w:val="clear" w:color="auto" w:fill="FFFFFF"/>
        </w:rPr>
        <w:t>避免课程知识点重复，避免同一知识点在不同课程中掌握程度要求不一致。要加强凝练课程内容，统一知识点要求，较少本科生学习压力，在四年学习时间内能深度掌握课程知识</w:t>
      </w:r>
      <w:proofErr w:type="gramStart"/>
      <w:r w:rsidR="00036A59">
        <w:rPr>
          <w:rFonts w:ascii="宋体" w:eastAsia="宋体" w:hAnsi="宋体" w:cs="宋体" w:hint="eastAsia"/>
          <w:color w:val="333333"/>
          <w:kern w:val="0"/>
          <w:sz w:val="24"/>
          <w:szCs w:val="24"/>
          <w:shd w:val="clear" w:color="auto" w:fill="FFFFFF"/>
        </w:rPr>
        <w:t>而非广而</w:t>
      </w:r>
      <w:proofErr w:type="gramEnd"/>
      <w:r w:rsidR="00036A59">
        <w:rPr>
          <w:rFonts w:ascii="宋体" w:eastAsia="宋体" w:hAnsi="宋体" w:cs="宋体" w:hint="eastAsia"/>
          <w:color w:val="333333"/>
          <w:kern w:val="0"/>
          <w:sz w:val="24"/>
          <w:szCs w:val="24"/>
          <w:shd w:val="clear" w:color="auto" w:fill="FFFFFF"/>
        </w:rPr>
        <w:t>不精的学习。</w:t>
      </w:r>
    </w:p>
    <w:p w:rsidR="0012227B" w:rsidRDefault="0012227B" w:rsidP="0012227B">
      <w:pPr>
        <w:widowControl/>
        <w:spacing w:beforeLines="50" w:before="156" w:afterLines="50" w:after="156"/>
        <w:ind w:firstLineChars="200" w:firstLine="480"/>
        <w:rPr>
          <w:rFonts w:ascii="黑体" w:eastAsia="黑体" w:hAnsi="黑体" w:cs="宋体"/>
          <w:color w:val="333333"/>
          <w:kern w:val="0"/>
          <w:sz w:val="24"/>
          <w:szCs w:val="24"/>
          <w:shd w:val="clear" w:color="auto" w:fill="FFFFFF"/>
        </w:rPr>
      </w:pPr>
      <w:r>
        <w:rPr>
          <w:rFonts w:ascii="黑体" w:eastAsia="黑体" w:hAnsi="黑体" w:cs="宋体"/>
          <w:color w:val="333333"/>
          <w:kern w:val="0"/>
          <w:sz w:val="24"/>
          <w:szCs w:val="24"/>
          <w:shd w:val="clear" w:color="auto" w:fill="FFFFFF"/>
        </w:rPr>
        <w:t>3.</w:t>
      </w:r>
      <w:r w:rsidRPr="00BB0E00">
        <w:rPr>
          <w:rFonts w:hint="eastAsia"/>
        </w:rPr>
        <w:t xml:space="preserve"> </w:t>
      </w:r>
      <w:r w:rsidRPr="0012227B">
        <w:rPr>
          <w:rFonts w:ascii="黑体" w:eastAsia="黑体" w:hAnsi="黑体" w:cs="宋体" w:hint="eastAsia"/>
          <w:color w:val="333333"/>
          <w:kern w:val="0"/>
          <w:sz w:val="24"/>
          <w:szCs w:val="24"/>
          <w:shd w:val="clear" w:color="auto" w:fill="FFFFFF"/>
        </w:rPr>
        <w:t>赋能应用，加强实践体系建设</w:t>
      </w:r>
    </w:p>
    <w:p w:rsidR="008361FD" w:rsidRPr="0012227B" w:rsidRDefault="00671375" w:rsidP="00671375">
      <w:pPr>
        <w:widowControl/>
        <w:ind w:firstLineChars="200" w:firstLine="480"/>
        <w:rPr>
          <w:rFonts w:ascii="宋体" w:eastAsia="宋体" w:hAnsi="宋体" w:cs="宋体"/>
          <w:color w:val="333333"/>
          <w:kern w:val="0"/>
          <w:sz w:val="24"/>
          <w:szCs w:val="24"/>
          <w:shd w:val="clear" w:color="auto" w:fill="FFFFFF"/>
        </w:rPr>
      </w:pPr>
      <w:r w:rsidRPr="00671375">
        <w:rPr>
          <w:rFonts w:ascii="宋体" w:eastAsia="宋体" w:hAnsi="宋体" w:cs="宋体" w:hint="eastAsia"/>
          <w:color w:val="333333"/>
          <w:kern w:val="0"/>
          <w:sz w:val="24"/>
          <w:szCs w:val="24"/>
          <w:shd w:val="clear" w:color="auto" w:fill="FFFFFF"/>
        </w:rPr>
        <w:t>人工智能</w:t>
      </w:r>
      <w:r w:rsidR="00401BBA">
        <w:rPr>
          <w:rFonts w:ascii="宋体" w:eastAsia="宋体" w:hAnsi="宋体" w:cs="宋体" w:hint="eastAsia"/>
          <w:color w:val="333333"/>
          <w:kern w:val="0"/>
          <w:sz w:val="24"/>
          <w:szCs w:val="24"/>
          <w:shd w:val="clear" w:color="auto" w:fill="FFFFFF"/>
        </w:rPr>
        <w:t>这一新型技术的</w:t>
      </w:r>
      <w:r w:rsidRPr="00671375">
        <w:rPr>
          <w:rFonts w:ascii="宋体" w:eastAsia="宋体" w:hAnsi="宋体" w:cs="宋体" w:hint="eastAsia"/>
          <w:color w:val="333333"/>
          <w:kern w:val="0"/>
          <w:sz w:val="24"/>
          <w:szCs w:val="24"/>
          <w:shd w:val="clear" w:color="auto" w:fill="FFFFFF"/>
        </w:rPr>
        <w:t>典型特点是应用驱动，当今人工智能已经渗透于各行各业，正不断提高实体经济发展的质量和效益。在人才培养过程中，要加大设置人工智能芯片、工具、系统和平台等课程，在课堂上活学活用典型案例，并且设计若干综合性的实践课程，加强技术应用能力以及应用场景创新能力的培养。</w:t>
      </w:r>
      <w:r w:rsidR="00401BBA">
        <w:rPr>
          <w:rFonts w:ascii="宋体" w:eastAsia="宋体" w:hAnsi="宋体" w:cs="宋体" w:hint="eastAsia"/>
          <w:color w:val="333333"/>
          <w:kern w:val="0"/>
          <w:sz w:val="24"/>
          <w:szCs w:val="24"/>
          <w:shd w:val="clear" w:color="auto" w:fill="FFFFFF"/>
        </w:rPr>
        <w:t>此外，要加强和人工智能企业的</w:t>
      </w:r>
      <w:r w:rsidR="008A7348">
        <w:rPr>
          <w:rFonts w:ascii="宋体" w:eastAsia="宋体" w:hAnsi="宋体" w:cs="宋体" w:hint="eastAsia"/>
          <w:color w:val="333333"/>
          <w:kern w:val="0"/>
          <w:sz w:val="24"/>
          <w:szCs w:val="24"/>
          <w:shd w:val="clear" w:color="auto" w:fill="FFFFFF"/>
        </w:rPr>
        <w:t>联系</w:t>
      </w:r>
      <w:r w:rsidR="00401BBA">
        <w:rPr>
          <w:rFonts w:ascii="宋体" w:eastAsia="宋体" w:hAnsi="宋体" w:cs="宋体" w:hint="eastAsia"/>
          <w:color w:val="333333"/>
          <w:kern w:val="0"/>
          <w:sz w:val="24"/>
          <w:szCs w:val="24"/>
          <w:shd w:val="clear" w:color="auto" w:fill="FFFFFF"/>
        </w:rPr>
        <w:t>沟通，</w:t>
      </w:r>
      <w:r w:rsidRPr="00671375">
        <w:rPr>
          <w:rFonts w:ascii="宋体" w:eastAsia="宋体" w:hAnsi="宋体" w:cs="宋体" w:hint="eastAsia"/>
          <w:color w:val="333333"/>
          <w:kern w:val="0"/>
          <w:sz w:val="24"/>
          <w:szCs w:val="24"/>
          <w:shd w:val="clear" w:color="auto" w:fill="FFFFFF"/>
        </w:rPr>
        <w:t>当前</w:t>
      </w:r>
      <w:r w:rsidR="008A7348" w:rsidRPr="00671375">
        <w:rPr>
          <w:rFonts w:ascii="宋体" w:eastAsia="宋体" w:hAnsi="宋体" w:cs="宋体"/>
          <w:color w:val="333333"/>
          <w:kern w:val="0"/>
          <w:sz w:val="24"/>
          <w:szCs w:val="24"/>
          <w:shd w:val="clear" w:color="auto" w:fill="FFFFFF"/>
        </w:rPr>
        <w:t>高校人才培养应该与这些IT企业开展产教合作，建立合作基地，形成良好的产教融合关系，</w:t>
      </w:r>
      <w:r w:rsidR="008A7348" w:rsidRPr="00671375">
        <w:rPr>
          <w:rFonts w:ascii="宋体" w:eastAsia="宋体" w:hAnsi="宋体" w:cs="宋体" w:hint="eastAsia"/>
          <w:color w:val="333333"/>
          <w:kern w:val="0"/>
          <w:sz w:val="24"/>
          <w:szCs w:val="24"/>
          <w:shd w:val="clear" w:color="auto" w:fill="FFFFFF"/>
        </w:rPr>
        <w:t>许多领先的</w:t>
      </w:r>
      <w:r w:rsidR="008A7348" w:rsidRPr="00671375">
        <w:rPr>
          <w:rFonts w:ascii="宋体" w:eastAsia="宋体" w:hAnsi="宋体" w:cs="宋体"/>
          <w:color w:val="333333"/>
          <w:kern w:val="0"/>
          <w:sz w:val="24"/>
          <w:szCs w:val="24"/>
          <w:shd w:val="clear" w:color="auto" w:fill="FFFFFF"/>
        </w:rPr>
        <w:t>IT企业不仅掌握丰富的应用场景数据，而且掌握先进的开发工具和前沿技术</w:t>
      </w:r>
      <w:r w:rsidR="008A7348">
        <w:rPr>
          <w:rFonts w:ascii="宋体" w:eastAsia="宋体" w:hAnsi="宋体" w:cs="宋体" w:hint="eastAsia"/>
          <w:color w:val="333333"/>
          <w:kern w:val="0"/>
          <w:sz w:val="24"/>
          <w:szCs w:val="24"/>
          <w:shd w:val="clear" w:color="auto" w:fill="FFFFFF"/>
        </w:rPr>
        <w:t>，可以</w:t>
      </w:r>
      <w:r w:rsidR="008A7348" w:rsidRPr="00671375">
        <w:rPr>
          <w:rFonts w:ascii="宋体" w:eastAsia="宋体" w:hAnsi="宋体" w:cs="宋体"/>
          <w:color w:val="333333"/>
          <w:kern w:val="0"/>
          <w:sz w:val="24"/>
          <w:szCs w:val="24"/>
          <w:shd w:val="clear" w:color="auto" w:fill="FFFFFF"/>
        </w:rPr>
        <w:t>给学生创造实习实训机会，使得所培养的人才能够面向丰富场景应用和重大现实问题等发挥应有之力。</w:t>
      </w:r>
    </w:p>
    <w:p w:rsidR="00B857D1" w:rsidRPr="006B32FE" w:rsidRDefault="00B857D1" w:rsidP="00B857D1">
      <w:pPr>
        <w:widowControl/>
        <w:spacing w:beforeLines="100" w:before="312" w:afterLines="100" w:after="312"/>
        <w:rPr>
          <w:rFonts w:ascii="黑体" w:eastAsia="黑体" w:hAnsi="黑体" w:cs="宋体"/>
          <w:color w:val="333333"/>
          <w:kern w:val="0"/>
          <w:sz w:val="28"/>
          <w:szCs w:val="24"/>
          <w:shd w:val="clear" w:color="auto" w:fill="FFFFFF"/>
        </w:rPr>
      </w:pPr>
      <w:r w:rsidRPr="006B32FE">
        <w:rPr>
          <w:rFonts w:ascii="黑体" w:eastAsia="黑体" w:hAnsi="黑体" w:cs="宋体" w:hint="eastAsia"/>
          <w:color w:val="333333"/>
          <w:kern w:val="0"/>
          <w:sz w:val="28"/>
          <w:szCs w:val="24"/>
          <w:shd w:val="clear" w:color="auto" w:fill="FFFFFF"/>
        </w:rPr>
        <w:lastRenderedPageBreak/>
        <w:t>四</w:t>
      </w:r>
      <w:r w:rsidRPr="00FB3164">
        <w:rPr>
          <w:rFonts w:ascii="黑体" w:eastAsia="黑体" w:hAnsi="黑体" w:cs="宋体" w:hint="eastAsia"/>
          <w:color w:val="333333"/>
          <w:kern w:val="0"/>
          <w:sz w:val="28"/>
          <w:szCs w:val="24"/>
          <w:shd w:val="clear" w:color="auto" w:fill="FFFFFF"/>
        </w:rPr>
        <w:t>、</w:t>
      </w:r>
      <w:r w:rsidRPr="006B32FE">
        <w:rPr>
          <w:rFonts w:ascii="黑体" w:eastAsia="黑体" w:hAnsi="黑体" w:cs="宋体" w:hint="eastAsia"/>
          <w:color w:val="333333"/>
          <w:kern w:val="0"/>
          <w:sz w:val="28"/>
          <w:szCs w:val="24"/>
          <w:shd w:val="clear" w:color="auto" w:fill="FFFFFF"/>
        </w:rPr>
        <w:t>高等学校人工智能专业本科教学问题</w:t>
      </w:r>
      <w:r w:rsidR="001A7244" w:rsidRPr="006B32FE">
        <w:rPr>
          <w:rFonts w:ascii="黑体" w:eastAsia="黑体" w:hAnsi="黑体" w:cs="宋体" w:hint="eastAsia"/>
          <w:color w:val="333333"/>
          <w:kern w:val="0"/>
          <w:sz w:val="28"/>
          <w:szCs w:val="24"/>
          <w:shd w:val="clear" w:color="auto" w:fill="FFFFFF"/>
        </w:rPr>
        <w:t>分析、</w:t>
      </w:r>
      <w:r w:rsidRPr="006B32FE">
        <w:rPr>
          <w:rFonts w:ascii="黑体" w:eastAsia="黑体" w:hAnsi="黑体" w:cs="宋体" w:hint="eastAsia"/>
          <w:color w:val="333333"/>
          <w:kern w:val="0"/>
          <w:sz w:val="28"/>
          <w:szCs w:val="24"/>
          <w:shd w:val="clear" w:color="auto" w:fill="FFFFFF"/>
        </w:rPr>
        <w:t>对策及建议</w:t>
      </w:r>
    </w:p>
    <w:p w:rsidR="00CF339E" w:rsidRPr="00CF339E" w:rsidRDefault="001A7244" w:rsidP="00CF339E">
      <w:pPr>
        <w:widowControl/>
        <w:spacing w:beforeLines="50" w:before="156" w:afterLines="50" w:after="156"/>
        <w:ind w:firstLineChars="200" w:firstLine="480"/>
        <w:rPr>
          <w:rFonts w:ascii="黑体" w:eastAsia="黑体" w:hAnsi="黑体" w:cs="宋体"/>
          <w:color w:val="333333"/>
          <w:kern w:val="0"/>
          <w:sz w:val="24"/>
          <w:szCs w:val="24"/>
          <w:shd w:val="clear" w:color="auto" w:fill="FFFFFF"/>
        </w:rPr>
      </w:pPr>
      <w:r w:rsidRPr="00CF339E">
        <w:rPr>
          <w:rFonts w:ascii="黑体" w:eastAsia="黑体" w:hAnsi="黑体" w:cs="宋体" w:hint="eastAsia"/>
          <w:color w:val="333333"/>
          <w:kern w:val="0"/>
          <w:sz w:val="24"/>
          <w:szCs w:val="24"/>
          <w:shd w:val="clear" w:color="auto" w:fill="FFFFFF"/>
        </w:rPr>
        <w:t>1．</w:t>
      </w:r>
      <w:r w:rsidR="00CF339E" w:rsidRPr="00CF339E">
        <w:rPr>
          <w:rFonts w:ascii="黑体" w:eastAsia="黑体" w:hAnsi="黑体" w:cs="宋体" w:hint="eastAsia"/>
          <w:color w:val="333333"/>
          <w:kern w:val="0"/>
          <w:sz w:val="24"/>
          <w:szCs w:val="24"/>
          <w:shd w:val="clear" w:color="auto" w:fill="FFFFFF"/>
        </w:rPr>
        <w:t>人工智能专业缺乏统一的教材和标准</w:t>
      </w:r>
    </w:p>
    <w:p w:rsidR="00CF339E" w:rsidRDefault="00CF339E" w:rsidP="001A7244">
      <w:pPr>
        <w:widowControl/>
        <w:ind w:firstLineChars="200" w:firstLine="480"/>
        <w:rPr>
          <w:rFonts w:ascii="宋体" w:eastAsia="宋体" w:hAnsi="宋体" w:cs="宋体"/>
          <w:color w:val="333333"/>
          <w:kern w:val="0"/>
          <w:sz w:val="24"/>
          <w:szCs w:val="24"/>
          <w:shd w:val="clear" w:color="auto" w:fill="FFFFFF"/>
        </w:rPr>
      </w:pPr>
      <w:r w:rsidRPr="00CF339E">
        <w:rPr>
          <w:rFonts w:ascii="宋体" w:eastAsia="宋体" w:hAnsi="宋体" w:cs="宋体" w:hint="eastAsia"/>
          <w:color w:val="333333"/>
          <w:kern w:val="0"/>
          <w:sz w:val="24"/>
          <w:szCs w:val="24"/>
          <w:shd w:val="clear" w:color="auto" w:fill="FFFFFF"/>
        </w:rPr>
        <w:t>人工智能专业作为一个</w:t>
      </w:r>
      <w:r w:rsidR="006625C0">
        <w:rPr>
          <w:rFonts w:ascii="宋体" w:eastAsia="宋体" w:hAnsi="宋体" w:cs="宋体" w:hint="eastAsia"/>
          <w:color w:val="333333"/>
          <w:kern w:val="0"/>
          <w:sz w:val="24"/>
          <w:szCs w:val="24"/>
          <w:shd w:val="clear" w:color="auto" w:fill="FFFFFF"/>
        </w:rPr>
        <w:t>交叉型且年轻</w:t>
      </w:r>
      <w:r w:rsidRPr="00CF339E">
        <w:rPr>
          <w:rFonts w:ascii="宋体" w:eastAsia="宋体" w:hAnsi="宋体" w:cs="宋体" w:hint="eastAsia"/>
          <w:color w:val="333333"/>
          <w:kern w:val="0"/>
          <w:sz w:val="24"/>
          <w:szCs w:val="24"/>
          <w:shd w:val="clear" w:color="auto" w:fill="FFFFFF"/>
        </w:rPr>
        <w:t>学科，其课程体系注定不能和传统的</w:t>
      </w:r>
      <w:r w:rsidR="00460422">
        <w:rPr>
          <w:rFonts w:ascii="宋体" w:eastAsia="宋体" w:hAnsi="宋体" w:cs="宋体" w:hint="eastAsia"/>
          <w:color w:val="333333"/>
          <w:kern w:val="0"/>
          <w:sz w:val="24"/>
          <w:szCs w:val="24"/>
          <w:shd w:val="clear" w:color="auto" w:fill="FFFFFF"/>
        </w:rPr>
        <w:t>基础</w:t>
      </w:r>
      <w:r w:rsidRPr="00CF339E">
        <w:rPr>
          <w:rFonts w:ascii="宋体" w:eastAsia="宋体" w:hAnsi="宋体" w:cs="宋体" w:hint="eastAsia"/>
          <w:color w:val="333333"/>
          <w:kern w:val="0"/>
          <w:sz w:val="24"/>
          <w:szCs w:val="24"/>
          <w:shd w:val="clear" w:color="auto" w:fill="FFFFFF"/>
        </w:rPr>
        <w:t>课程体系一样</w:t>
      </w:r>
      <w:r w:rsidR="00460422">
        <w:rPr>
          <w:rFonts w:ascii="宋体" w:eastAsia="宋体" w:hAnsi="宋体" w:cs="宋体" w:hint="eastAsia"/>
          <w:color w:val="333333"/>
          <w:kern w:val="0"/>
          <w:sz w:val="24"/>
          <w:szCs w:val="24"/>
          <w:shd w:val="clear" w:color="auto" w:fill="FFFFFF"/>
        </w:rPr>
        <w:t>。此外，由于人工智能学科实际上是一门交叉学科，和计算机、信息、神经科学、数学等有密切联系，因此</w:t>
      </w:r>
      <w:r w:rsidRPr="00CF339E">
        <w:rPr>
          <w:rFonts w:ascii="宋体" w:eastAsia="宋体" w:hAnsi="宋体" w:cs="宋体" w:hint="eastAsia"/>
          <w:color w:val="333333"/>
          <w:kern w:val="0"/>
          <w:sz w:val="24"/>
          <w:szCs w:val="24"/>
          <w:shd w:val="clear" w:color="auto" w:fill="FFFFFF"/>
        </w:rPr>
        <w:t>人工智能相关的课程是分散的，分散在各个不同的学科中。</w:t>
      </w:r>
      <w:r w:rsidR="004849B5">
        <w:rPr>
          <w:rFonts w:ascii="宋体" w:eastAsia="宋体" w:hAnsi="宋体" w:cs="宋体" w:hint="eastAsia"/>
          <w:color w:val="333333"/>
          <w:kern w:val="0"/>
          <w:sz w:val="24"/>
          <w:szCs w:val="24"/>
          <w:shd w:val="clear" w:color="auto" w:fill="FFFFFF"/>
        </w:rPr>
        <w:t>与此同时</w:t>
      </w:r>
      <w:r w:rsidR="00460422">
        <w:rPr>
          <w:rFonts w:ascii="宋体" w:eastAsia="宋体" w:hAnsi="宋体" w:cs="宋体" w:hint="eastAsia"/>
          <w:color w:val="333333"/>
          <w:kern w:val="0"/>
          <w:sz w:val="24"/>
          <w:szCs w:val="24"/>
          <w:shd w:val="clear" w:color="auto" w:fill="FFFFFF"/>
        </w:rPr>
        <w:t>，人工智能技术更新换代特别快，</w:t>
      </w:r>
      <w:r w:rsidR="004849B5">
        <w:rPr>
          <w:rFonts w:ascii="宋体" w:eastAsia="宋体" w:hAnsi="宋体" w:cs="宋体" w:hint="eastAsia"/>
          <w:color w:val="333333"/>
          <w:kern w:val="0"/>
          <w:sz w:val="24"/>
          <w:szCs w:val="24"/>
          <w:shd w:val="clear" w:color="auto" w:fill="FFFFFF"/>
        </w:rPr>
        <w:t>很多先进的技术都是从文献中得到，而很快又被新技术所替代，因此</w:t>
      </w:r>
      <w:r w:rsidRPr="00CF339E">
        <w:rPr>
          <w:rFonts w:ascii="宋体" w:eastAsia="宋体" w:hAnsi="宋体" w:cs="宋体" w:hint="eastAsia"/>
          <w:color w:val="333333"/>
          <w:kern w:val="0"/>
          <w:sz w:val="24"/>
          <w:szCs w:val="24"/>
          <w:shd w:val="clear" w:color="auto" w:fill="FFFFFF"/>
        </w:rPr>
        <w:t>与时俱进的、有针对性的、统一的教材十分关键，要不断保持教材与</w:t>
      </w:r>
      <w:r w:rsidR="004849B5">
        <w:rPr>
          <w:rFonts w:ascii="宋体" w:eastAsia="宋体" w:hAnsi="宋体" w:cs="宋体" w:hint="eastAsia"/>
          <w:color w:val="333333"/>
          <w:kern w:val="0"/>
          <w:sz w:val="24"/>
          <w:szCs w:val="24"/>
          <w:shd w:val="clear" w:color="auto" w:fill="FFFFFF"/>
        </w:rPr>
        <w:t>人工智能相关</w:t>
      </w:r>
      <w:r w:rsidRPr="00CF339E">
        <w:rPr>
          <w:rFonts w:ascii="宋体" w:eastAsia="宋体" w:hAnsi="宋体" w:cs="宋体" w:hint="eastAsia"/>
          <w:color w:val="333333"/>
          <w:kern w:val="0"/>
          <w:sz w:val="24"/>
          <w:szCs w:val="24"/>
          <w:shd w:val="clear" w:color="auto" w:fill="FFFFFF"/>
        </w:rPr>
        <w:t>知识的先进性，只有这样，才能人工智能的相关课程从各个学科中提炼，有机地统一结合在一起，这会有助于人工智能专业人才的培养。</w:t>
      </w:r>
    </w:p>
    <w:p w:rsidR="00CF339E" w:rsidRDefault="001A7244" w:rsidP="00CF339E">
      <w:pPr>
        <w:widowControl/>
        <w:spacing w:beforeLines="50" w:before="156" w:afterLines="50" w:after="156"/>
        <w:ind w:firstLineChars="200" w:firstLine="480"/>
        <w:rPr>
          <w:rFonts w:ascii="黑体" w:eastAsia="黑体" w:hAnsi="黑体" w:cs="宋体"/>
          <w:color w:val="333333"/>
          <w:kern w:val="0"/>
          <w:sz w:val="24"/>
          <w:szCs w:val="24"/>
          <w:shd w:val="clear" w:color="auto" w:fill="FFFFFF"/>
        </w:rPr>
      </w:pPr>
      <w:r w:rsidRPr="00CF339E">
        <w:rPr>
          <w:rFonts w:ascii="黑体" w:eastAsia="黑体" w:hAnsi="黑体" w:cs="宋体" w:hint="eastAsia"/>
          <w:color w:val="333333"/>
          <w:kern w:val="0"/>
          <w:sz w:val="24"/>
          <w:szCs w:val="24"/>
          <w:shd w:val="clear" w:color="auto" w:fill="FFFFFF"/>
        </w:rPr>
        <w:t>2.</w:t>
      </w:r>
      <w:r w:rsidR="00CF339E" w:rsidRPr="00CF339E">
        <w:rPr>
          <w:rFonts w:hint="eastAsia"/>
        </w:rPr>
        <w:t xml:space="preserve"> </w:t>
      </w:r>
      <w:r w:rsidR="00CF339E" w:rsidRPr="00CF339E">
        <w:rPr>
          <w:rFonts w:ascii="黑体" w:eastAsia="黑体" w:hAnsi="黑体" w:cs="宋体" w:hint="eastAsia"/>
          <w:color w:val="333333"/>
          <w:kern w:val="0"/>
          <w:sz w:val="24"/>
          <w:szCs w:val="24"/>
          <w:shd w:val="clear" w:color="auto" w:fill="FFFFFF"/>
        </w:rPr>
        <w:t>人工智能专业的师资力量比较缺乏</w:t>
      </w:r>
    </w:p>
    <w:p w:rsidR="00CF339E" w:rsidRDefault="003E2608" w:rsidP="001A7244">
      <w:pPr>
        <w:widowControl/>
        <w:ind w:firstLineChars="200" w:firstLine="480"/>
        <w:rPr>
          <w:rFonts w:ascii="宋体" w:eastAsia="宋体" w:hAnsi="宋体" w:cs="宋体"/>
          <w:color w:val="333333"/>
          <w:kern w:val="0"/>
          <w:sz w:val="24"/>
          <w:szCs w:val="24"/>
          <w:shd w:val="clear" w:color="auto" w:fill="FFFFFF"/>
        </w:rPr>
      </w:pPr>
      <w:r w:rsidRPr="003E2608">
        <w:rPr>
          <w:rFonts w:ascii="宋体" w:eastAsia="宋体" w:hAnsi="宋体" w:cs="宋体" w:hint="eastAsia"/>
          <w:color w:val="333333"/>
          <w:kern w:val="0"/>
          <w:sz w:val="24"/>
          <w:szCs w:val="24"/>
          <w:shd w:val="clear" w:color="auto" w:fill="FFFFFF"/>
        </w:rPr>
        <w:t>人工智能专业，缺乏的不仅仅是人才，更缺乏能够培养出人才的</w:t>
      </w:r>
      <w:r>
        <w:rPr>
          <w:rFonts w:ascii="宋体" w:eastAsia="宋体" w:hAnsi="宋体" w:cs="宋体" w:hint="eastAsia"/>
          <w:color w:val="333333"/>
          <w:kern w:val="0"/>
          <w:sz w:val="24"/>
          <w:szCs w:val="24"/>
          <w:shd w:val="clear" w:color="auto" w:fill="FFFFFF"/>
        </w:rPr>
        <w:t>高校教师</w:t>
      </w:r>
      <w:r w:rsidRPr="003E2608">
        <w:rPr>
          <w:rFonts w:ascii="宋体" w:eastAsia="宋体" w:hAnsi="宋体" w:cs="宋体" w:hint="eastAsia"/>
          <w:color w:val="333333"/>
          <w:kern w:val="0"/>
          <w:sz w:val="24"/>
          <w:szCs w:val="24"/>
          <w:shd w:val="clear" w:color="auto" w:fill="FFFFFF"/>
        </w:rPr>
        <w:t>。</w:t>
      </w:r>
      <w:r>
        <w:rPr>
          <w:rFonts w:ascii="宋体" w:eastAsia="宋体" w:hAnsi="宋体" w:cs="宋体" w:hint="eastAsia"/>
          <w:color w:val="333333"/>
          <w:kern w:val="0"/>
          <w:sz w:val="24"/>
          <w:szCs w:val="24"/>
          <w:shd w:val="clear" w:color="auto" w:fill="FFFFFF"/>
        </w:rPr>
        <w:t>由于人工智能专业开设时间较晚，而现阶段高校教师所学专业都偏向于计算机科学、信息与通信工程等相关学科，还没有人工智能相关专业博士毕业任教。当前</w:t>
      </w:r>
      <w:r w:rsidRPr="003E2608">
        <w:rPr>
          <w:rFonts w:ascii="宋体" w:eastAsia="宋体" w:hAnsi="宋体" w:cs="宋体" w:hint="eastAsia"/>
          <w:color w:val="333333"/>
          <w:kern w:val="0"/>
          <w:sz w:val="24"/>
          <w:szCs w:val="24"/>
          <w:shd w:val="clear" w:color="auto" w:fill="FFFFFF"/>
        </w:rPr>
        <w:t>不论是企业，还是高校，对于人工智能专业人才的需求都十分迫切，高校渴望留住、吸引博士学位及以上的人工智能领域的人才，但是，企业对于这些人才的需求同样迫切，企业给出的待遇往往很高，导致高校吸引不到足够的人工智能领域的优质师资力量。高校一方面从国外引进先进人才，一方面与企业方面寻求合作，让企业人才到高校任教，但终究不是长久之计，这方面的师资力量的培养还要加强，高校所在政府要加大政策支持的力度，对于人工智能领域做出规划和布局，给予一定的资源倾斜，助力专业人才的培养。</w:t>
      </w:r>
      <w:r w:rsidR="004A39CA">
        <w:rPr>
          <w:rFonts w:ascii="宋体" w:eastAsia="宋体" w:hAnsi="宋体" w:cs="宋体" w:hint="eastAsia"/>
          <w:color w:val="333333"/>
          <w:kern w:val="0"/>
          <w:sz w:val="24"/>
          <w:szCs w:val="24"/>
          <w:shd w:val="clear" w:color="auto" w:fill="FFFFFF"/>
        </w:rPr>
        <w:t>同时加大力度引进人工智能相关学科教师，</w:t>
      </w:r>
      <w:r w:rsidR="004D3408">
        <w:rPr>
          <w:rFonts w:ascii="宋体" w:eastAsia="宋体" w:hAnsi="宋体" w:cs="宋体" w:hint="eastAsia"/>
          <w:color w:val="333333"/>
          <w:kern w:val="0"/>
          <w:sz w:val="24"/>
          <w:szCs w:val="24"/>
          <w:shd w:val="clear" w:color="auto" w:fill="FFFFFF"/>
        </w:rPr>
        <w:t>制定符合学校特色的人工智能复合型人才培养方案，有针对性的制定本科生课程规划，这对本科生人才培养十分重要。</w:t>
      </w:r>
    </w:p>
    <w:p w:rsidR="00CF339E" w:rsidRDefault="001A7244" w:rsidP="00CF339E">
      <w:pPr>
        <w:widowControl/>
        <w:spacing w:beforeLines="50" w:before="156" w:afterLines="50" w:after="156"/>
        <w:ind w:firstLineChars="200" w:firstLine="480"/>
        <w:rPr>
          <w:rFonts w:ascii="黑体" w:eastAsia="黑体" w:hAnsi="黑体" w:cs="宋体"/>
          <w:color w:val="333333"/>
          <w:kern w:val="0"/>
          <w:sz w:val="24"/>
          <w:szCs w:val="24"/>
          <w:shd w:val="clear" w:color="auto" w:fill="FFFFFF"/>
        </w:rPr>
      </w:pPr>
      <w:r w:rsidRPr="00CF339E">
        <w:rPr>
          <w:rFonts w:ascii="黑体" w:eastAsia="黑体" w:hAnsi="黑体" w:cs="宋体" w:hint="eastAsia"/>
          <w:color w:val="333333"/>
          <w:kern w:val="0"/>
          <w:sz w:val="24"/>
          <w:szCs w:val="24"/>
          <w:shd w:val="clear" w:color="auto" w:fill="FFFFFF"/>
        </w:rPr>
        <w:t>3.</w:t>
      </w:r>
      <w:r w:rsidR="00CF339E">
        <w:rPr>
          <w:rFonts w:ascii="黑体" w:eastAsia="黑体" w:hAnsi="黑体" w:cs="宋体"/>
          <w:color w:val="333333"/>
          <w:kern w:val="0"/>
          <w:sz w:val="24"/>
          <w:szCs w:val="24"/>
          <w:shd w:val="clear" w:color="auto" w:fill="FFFFFF"/>
        </w:rPr>
        <w:t xml:space="preserve"> </w:t>
      </w:r>
      <w:r w:rsidR="006B600D">
        <w:rPr>
          <w:rFonts w:ascii="黑体" w:eastAsia="黑体" w:hAnsi="黑体" w:cs="宋体" w:hint="eastAsia"/>
          <w:color w:val="333333"/>
          <w:kern w:val="0"/>
          <w:sz w:val="24"/>
          <w:szCs w:val="24"/>
          <w:shd w:val="clear" w:color="auto" w:fill="FFFFFF"/>
        </w:rPr>
        <w:t>本科生培养实践课程较少，</w:t>
      </w:r>
      <w:r w:rsidR="00754168">
        <w:rPr>
          <w:rFonts w:ascii="黑体" w:eastAsia="黑体" w:hAnsi="黑体" w:cs="宋体" w:hint="eastAsia"/>
          <w:color w:val="333333"/>
          <w:kern w:val="0"/>
          <w:sz w:val="24"/>
          <w:szCs w:val="24"/>
          <w:shd w:val="clear" w:color="auto" w:fill="FFFFFF"/>
        </w:rPr>
        <w:t>且</w:t>
      </w:r>
      <w:r w:rsidR="006B600D">
        <w:rPr>
          <w:rFonts w:ascii="黑体" w:eastAsia="黑体" w:hAnsi="黑体" w:cs="宋体" w:hint="eastAsia"/>
          <w:color w:val="333333"/>
          <w:kern w:val="0"/>
          <w:sz w:val="24"/>
          <w:szCs w:val="24"/>
          <w:shd w:val="clear" w:color="auto" w:fill="FFFFFF"/>
        </w:rPr>
        <w:t>对人工智能数学理论原理重视不够</w:t>
      </w:r>
    </w:p>
    <w:p w:rsidR="001A7244" w:rsidRPr="001A7244" w:rsidRDefault="00E103A1" w:rsidP="00E103A1">
      <w:pPr>
        <w:widowControl/>
        <w:ind w:firstLineChars="200" w:firstLine="480"/>
        <w:rPr>
          <w:rFonts w:ascii="宋体" w:eastAsia="宋体" w:hAnsi="宋体" w:cs="宋体"/>
          <w:color w:val="333333"/>
          <w:kern w:val="0"/>
          <w:sz w:val="24"/>
          <w:szCs w:val="24"/>
          <w:shd w:val="clear" w:color="auto" w:fill="FFFFFF"/>
        </w:rPr>
      </w:pPr>
      <w:r w:rsidRPr="00E103A1">
        <w:rPr>
          <w:rFonts w:ascii="宋体" w:eastAsia="宋体" w:hAnsi="宋体" w:cs="宋体" w:hint="eastAsia"/>
          <w:color w:val="333333"/>
          <w:kern w:val="0"/>
          <w:sz w:val="24"/>
          <w:szCs w:val="24"/>
          <w:shd w:val="clear" w:color="auto" w:fill="FFFFFF"/>
        </w:rPr>
        <w:t>当前，随着人工智能技术的飞速发展和应用领域的不断拓展，对于人工智能专业本科生的培养需求也越来越高。然而在人工智能专业本科生</w:t>
      </w:r>
      <w:r w:rsidR="007214D6">
        <w:rPr>
          <w:rFonts w:ascii="宋体" w:eastAsia="宋体" w:hAnsi="宋体" w:cs="宋体" w:hint="eastAsia"/>
          <w:color w:val="333333"/>
          <w:kern w:val="0"/>
          <w:sz w:val="24"/>
          <w:szCs w:val="24"/>
          <w:shd w:val="clear" w:color="auto" w:fill="FFFFFF"/>
        </w:rPr>
        <w:t>教学</w:t>
      </w:r>
      <w:r w:rsidRPr="00E103A1">
        <w:rPr>
          <w:rFonts w:ascii="宋体" w:eastAsia="宋体" w:hAnsi="宋体" w:cs="宋体" w:hint="eastAsia"/>
          <w:color w:val="333333"/>
          <w:kern w:val="0"/>
          <w:sz w:val="24"/>
          <w:szCs w:val="24"/>
          <w:shd w:val="clear" w:color="auto" w:fill="FFFFFF"/>
        </w:rPr>
        <w:t>中存在一些问题，其中之一是实践课程较少。实践课程是人工智能专业本科生</w:t>
      </w:r>
      <w:r w:rsidR="007214D6">
        <w:rPr>
          <w:rFonts w:ascii="宋体" w:eastAsia="宋体" w:hAnsi="宋体" w:cs="宋体" w:hint="eastAsia"/>
          <w:color w:val="333333"/>
          <w:kern w:val="0"/>
          <w:sz w:val="24"/>
          <w:szCs w:val="24"/>
          <w:shd w:val="clear" w:color="auto" w:fill="FFFFFF"/>
        </w:rPr>
        <w:t>教学</w:t>
      </w:r>
      <w:r w:rsidRPr="00E103A1">
        <w:rPr>
          <w:rFonts w:ascii="宋体" w:eastAsia="宋体" w:hAnsi="宋体" w:cs="宋体" w:hint="eastAsia"/>
          <w:color w:val="333333"/>
          <w:kern w:val="0"/>
          <w:sz w:val="24"/>
          <w:szCs w:val="24"/>
          <w:shd w:val="clear" w:color="auto" w:fill="FFFFFF"/>
        </w:rPr>
        <w:t>中非常重要的一环，它可以帮助学生将所学的理论知识与实际应用相结合，提高他们的动手实践能力和解决实际问题的能力。然而，目前在人工智能专业本科生</w:t>
      </w:r>
      <w:r w:rsidR="007214D6">
        <w:rPr>
          <w:rFonts w:ascii="宋体" w:eastAsia="宋体" w:hAnsi="宋体" w:cs="宋体" w:hint="eastAsia"/>
          <w:color w:val="333333"/>
          <w:kern w:val="0"/>
          <w:sz w:val="24"/>
          <w:szCs w:val="24"/>
          <w:shd w:val="clear" w:color="auto" w:fill="FFFFFF"/>
        </w:rPr>
        <w:t>教学</w:t>
      </w:r>
      <w:r w:rsidRPr="00E103A1">
        <w:rPr>
          <w:rFonts w:ascii="宋体" w:eastAsia="宋体" w:hAnsi="宋体" w:cs="宋体" w:hint="eastAsia"/>
          <w:color w:val="333333"/>
          <w:kern w:val="0"/>
          <w:sz w:val="24"/>
          <w:szCs w:val="24"/>
          <w:shd w:val="clear" w:color="auto" w:fill="FFFFFF"/>
        </w:rPr>
        <w:t>中缺乏足够的实践课程，导致学生在实际操作中存在一定的困难，无法真正掌握所学知识。此外，在人工智能专业本科生</w:t>
      </w:r>
      <w:r w:rsidR="007214D6">
        <w:rPr>
          <w:rFonts w:ascii="宋体" w:eastAsia="宋体" w:hAnsi="宋体" w:cs="宋体" w:hint="eastAsia"/>
          <w:color w:val="333333"/>
          <w:kern w:val="0"/>
          <w:sz w:val="24"/>
          <w:szCs w:val="24"/>
          <w:shd w:val="clear" w:color="auto" w:fill="FFFFFF"/>
        </w:rPr>
        <w:t>教学</w:t>
      </w:r>
      <w:r w:rsidRPr="00E103A1">
        <w:rPr>
          <w:rFonts w:ascii="宋体" w:eastAsia="宋体" w:hAnsi="宋体" w:cs="宋体" w:hint="eastAsia"/>
          <w:color w:val="333333"/>
          <w:kern w:val="0"/>
          <w:sz w:val="24"/>
          <w:szCs w:val="24"/>
          <w:shd w:val="clear" w:color="auto" w:fill="FFFFFF"/>
        </w:rPr>
        <w:t>课程内容重复，缺乏创新性和针对性，使得学生的学习效果不佳。这种情况下，学生可能会感到学习枯燥乏味，缺乏学习的动力和兴趣。同时，过于注重人工智能工具的学习，而对人工智能数学理论原理的重视不够。这种情况下，学生可能会掌握了一些工具的使用方法，但是缺乏对其背后的数学理论原理的深入理解，导致学生难以在实际应用中灵活运用所学知识。因此，针对这些问题，</w:t>
      </w:r>
      <w:r w:rsidR="007214D6">
        <w:rPr>
          <w:rFonts w:ascii="宋体" w:eastAsia="宋体" w:hAnsi="宋体" w:cs="宋体" w:hint="eastAsia"/>
          <w:color w:val="333333"/>
          <w:kern w:val="0"/>
          <w:sz w:val="24"/>
          <w:szCs w:val="24"/>
          <w:shd w:val="clear" w:color="auto" w:fill="FFFFFF"/>
        </w:rPr>
        <w:t>高校</w:t>
      </w:r>
      <w:r w:rsidRPr="00E103A1">
        <w:rPr>
          <w:rFonts w:ascii="宋体" w:eastAsia="宋体" w:hAnsi="宋体" w:cs="宋体" w:hint="eastAsia"/>
          <w:color w:val="333333"/>
          <w:kern w:val="0"/>
          <w:sz w:val="24"/>
          <w:szCs w:val="24"/>
          <w:shd w:val="clear" w:color="auto" w:fill="FFFFFF"/>
        </w:rPr>
        <w:t>应该加强实践课程的设置，注重课程内容的创新性和针对性，同时要加强对人工智能数学理论原理的教学，使学生能够掌握更加全面和深入的知识体系，为未来的职业发展打下坚实的基础。</w:t>
      </w:r>
    </w:p>
    <w:p w:rsidR="001A7244" w:rsidRPr="006B32FE" w:rsidRDefault="001A7244" w:rsidP="001A7244">
      <w:pPr>
        <w:widowControl/>
        <w:spacing w:beforeLines="100" w:before="312" w:afterLines="100" w:after="312"/>
        <w:rPr>
          <w:rFonts w:ascii="黑体" w:eastAsia="黑体" w:hAnsi="黑体" w:cs="宋体"/>
          <w:color w:val="333333"/>
          <w:kern w:val="0"/>
          <w:sz w:val="28"/>
          <w:szCs w:val="24"/>
          <w:shd w:val="clear" w:color="auto" w:fill="FFFFFF"/>
        </w:rPr>
      </w:pPr>
      <w:r w:rsidRPr="006B32FE">
        <w:rPr>
          <w:rFonts w:ascii="黑体" w:eastAsia="黑体" w:hAnsi="黑体" w:cs="宋体" w:hint="eastAsia"/>
          <w:color w:val="333333"/>
          <w:kern w:val="0"/>
          <w:sz w:val="28"/>
          <w:szCs w:val="24"/>
          <w:shd w:val="clear" w:color="auto" w:fill="FFFFFF"/>
        </w:rPr>
        <w:lastRenderedPageBreak/>
        <w:t>五</w:t>
      </w:r>
      <w:r w:rsidRPr="00FB3164">
        <w:rPr>
          <w:rFonts w:ascii="黑体" w:eastAsia="黑体" w:hAnsi="黑体" w:cs="宋体" w:hint="eastAsia"/>
          <w:color w:val="333333"/>
          <w:kern w:val="0"/>
          <w:sz w:val="28"/>
          <w:szCs w:val="24"/>
          <w:shd w:val="clear" w:color="auto" w:fill="FFFFFF"/>
        </w:rPr>
        <w:t>、</w:t>
      </w:r>
      <w:r w:rsidRPr="006B32FE">
        <w:rPr>
          <w:rFonts w:ascii="黑体" w:eastAsia="黑体" w:hAnsi="黑体" w:cs="宋体" w:hint="eastAsia"/>
          <w:color w:val="333333"/>
          <w:kern w:val="0"/>
          <w:sz w:val="28"/>
          <w:szCs w:val="24"/>
          <w:shd w:val="clear" w:color="auto" w:fill="FFFFFF"/>
        </w:rPr>
        <w:t>结论</w:t>
      </w:r>
    </w:p>
    <w:p w:rsidR="00ED2C3F" w:rsidRPr="00ED2C3F" w:rsidRDefault="00ED2C3F" w:rsidP="00ED2C3F">
      <w:pPr>
        <w:widowControl/>
        <w:ind w:firstLineChars="200" w:firstLine="480"/>
        <w:rPr>
          <w:rFonts w:ascii="宋体" w:eastAsia="宋体" w:hAnsi="宋体" w:cs="宋体"/>
          <w:color w:val="333333"/>
          <w:kern w:val="0"/>
          <w:sz w:val="24"/>
          <w:szCs w:val="24"/>
        </w:rPr>
      </w:pPr>
      <w:r w:rsidRPr="00ED2C3F">
        <w:rPr>
          <w:rFonts w:ascii="宋体" w:eastAsia="宋体" w:hAnsi="宋体" w:cs="宋体" w:hint="eastAsia"/>
          <w:color w:val="333333"/>
          <w:kern w:val="0"/>
          <w:sz w:val="24"/>
          <w:szCs w:val="24"/>
        </w:rPr>
        <w:t>综上所述，本文通过对北京化工大学信息科学与技术学院人工智能专业教学的分析和探讨，总结了高等学校人工智能专业课程设置和教改措施的重要性。首先，本文指出了人工智能专业课程设置存在的问题，包括实践课程较少、课程内容重复、数学理论原理教学不足等。针对这些问题，本文提出了针对性强、实用性强的课程设置方案，强调加强实践课程的设置、注重课程内容的创新性和针对性，同时加强对人工智能数学理论原理的教学。其次，本文探讨了人工智能专业教学中存在的问题，如理论与实践脱节、教学方法单一等。为解决这些问题，本文提出了相应的教改措施，包括加强实践环节、采用创新教学方法等。最后，本文强调了高等学校人工智能专业课程设置和教改措施的重要性，并指出了未来人工智能专业教学改革的方向。综合而言，本文为高等学校人工智能专业的课程设置和教改提供了有益的思考和建议，旨在提高学生的实践能力、解决实际问题的能力，并为未来人工智能专业的培养和发展提供指导。</w:t>
      </w:r>
    </w:p>
    <w:p w:rsidR="000E11CC" w:rsidRPr="006B32FE" w:rsidRDefault="00FB3164" w:rsidP="006B32FE">
      <w:pPr>
        <w:widowControl/>
        <w:spacing w:beforeLines="100" w:before="312" w:afterLines="100" w:after="312"/>
        <w:jc w:val="center"/>
        <w:rPr>
          <w:rFonts w:ascii="黑体" w:eastAsia="黑体" w:hAnsi="黑体" w:cs="宋体"/>
          <w:color w:val="333333"/>
          <w:kern w:val="0"/>
          <w:sz w:val="28"/>
          <w:szCs w:val="24"/>
          <w:shd w:val="clear" w:color="auto" w:fill="FFFFFF"/>
        </w:rPr>
      </w:pPr>
      <w:r w:rsidRPr="006B32FE">
        <w:rPr>
          <w:rFonts w:ascii="黑体" w:eastAsia="黑体" w:hAnsi="黑体" w:cs="宋体" w:hint="eastAsia"/>
          <w:color w:val="333333"/>
          <w:kern w:val="0"/>
          <w:sz w:val="28"/>
          <w:szCs w:val="24"/>
          <w:shd w:val="clear" w:color="auto" w:fill="FFFFFF"/>
        </w:rPr>
        <w:t>参考文献</w:t>
      </w:r>
    </w:p>
    <w:p w:rsidR="00B01BEF" w:rsidRPr="00111092" w:rsidRDefault="00B01BEF" w:rsidP="00B01BEF">
      <w:pPr>
        <w:widowControl/>
        <w:shd w:val="clear" w:color="auto" w:fill="FFFFFF"/>
        <w:ind w:left="425" w:hangingChars="177" w:hanging="425"/>
        <w:rPr>
          <w:rFonts w:ascii="Times New Roman" w:eastAsia="宋体" w:hAnsi="Times New Roman" w:cs="Times New Roman"/>
          <w:color w:val="333333"/>
          <w:kern w:val="0"/>
          <w:sz w:val="24"/>
          <w:szCs w:val="24"/>
          <w:shd w:val="clear" w:color="auto" w:fill="FFFFFF"/>
        </w:rPr>
      </w:pPr>
      <w:r w:rsidRPr="00111092">
        <w:rPr>
          <w:rFonts w:ascii="Times New Roman" w:eastAsia="宋体" w:hAnsi="Times New Roman" w:cs="Times New Roman"/>
          <w:color w:val="333333"/>
          <w:kern w:val="0"/>
          <w:sz w:val="24"/>
          <w:szCs w:val="24"/>
          <w:shd w:val="clear" w:color="auto" w:fill="FFFFFF"/>
        </w:rPr>
        <w:t>[1]</w:t>
      </w:r>
      <w:r w:rsidRPr="00111092">
        <w:rPr>
          <w:rFonts w:ascii="Times New Roman" w:eastAsia="宋体" w:hAnsi="Times New Roman" w:cs="Times New Roman"/>
          <w:color w:val="333333"/>
          <w:kern w:val="0"/>
          <w:sz w:val="24"/>
          <w:szCs w:val="24"/>
          <w:shd w:val="clear" w:color="auto" w:fill="FFFFFF"/>
        </w:rPr>
        <w:t>国务院</w:t>
      </w:r>
      <w:r w:rsidRPr="00111092">
        <w:rPr>
          <w:rFonts w:ascii="Times New Roman" w:eastAsia="宋体" w:hAnsi="Times New Roman" w:cs="Times New Roman"/>
          <w:color w:val="333333"/>
          <w:kern w:val="0"/>
          <w:sz w:val="24"/>
          <w:szCs w:val="24"/>
          <w:shd w:val="clear" w:color="auto" w:fill="FFFFFF"/>
        </w:rPr>
        <w:t>.</w:t>
      </w:r>
      <w:r w:rsidRPr="00111092">
        <w:rPr>
          <w:rFonts w:ascii="Times New Roman" w:eastAsia="宋体" w:hAnsi="Times New Roman" w:cs="Times New Roman"/>
          <w:color w:val="333333"/>
          <w:kern w:val="0"/>
          <w:sz w:val="24"/>
          <w:szCs w:val="24"/>
          <w:shd w:val="clear" w:color="auto" w:fill="FFFFFF"/>
        </w:rPr>
        <w:t>国务院关于印发新一代人工智能发展规划的通知</w:t>
      </w:r>
      <w:r w:rsidRPr="00111092">
        <w:rPr>
          <w:rFonts w:ascii="Times New Roman" w:eastAsia="宋体" w:hAnsi="Times New Roman" w:cs="Times New Roman"/>
          <w:color w:val="333333"/>
          <w:kern w:val="0"/>
          <w:sz w:val="24"/>
          <w:szCs w:val="24"/>
          <w:shd w:val="clear" w:color="auto" w:fill="FFFFFF"/>
        </w:rPr>
        <w:t>[OL].</w:t>
      </w:r>
    </w:p>
    <w:p w:rsidR="00B01BEF" w:rsidRPr="00111092" w:rsidRDefault="00B01BEF" w:rsidP="00A7075D">
      <w:pPr>
        <w:widowControl/>
        <w:shd w:val="clear" w:color="auto" w:fill="FFFFFF"/>
        <w:ind w:left="283" w:hangingChars="118" w:hanging="283"/>
        <w:rPr>
          <w:rFonts w:ascii="Times New Roman" w:eastAsia="宋体" w:hAnsi="Times New Roman" w:cs="Times New Roman"/>
          <w:color w:val="333333"/>
          <w:kern w:val="0"/>
          <w:sz w:val="24"/>
          <w:szCs w:val="24"/>
          <w:shd w:val="clear" w:color="auto" w:fill="FFFFFF"/>
        </w:rPr>
      </w:pPr>
      <w:r w:rsidRPr="00111092">
        <w:rPr>
          <w:rFonts w:ascii="Times New Roman" w:eastAsia="宋体" w:hAnsi="Times New Roman" w:cs="Times New Roman"/>
          <w:color w:val="333333"/>
          <w:kern w:val="0"/>
          <w:sz w:val="24"/>
          <w:szCs w:val="24"/>
          <w:shd w:val="clear" w:color="auto" w:fill="FFFFFF"/>
        </w:rPr>
        <w:t>[2]</w:t>
      </w:r>
      <w:r w:rsidRPr="00111092">
        <w:rPr>
          <w:rFonts w:ascii="Times New Roman" w:eastAsia="宋体" w:hAnsi="Times New Roman" w:cs="Times New Roman"/>
          <w:color w:val="333333"/>
          <w:kern w:val="0"/>
          <w:sz w:val="24"/>
          <w:szCs w:val="24"/>
          <w:shd w:val="clear" w:color="auto" w:fill="FFFFFF"/>
        </w:rPr>
        <w:t>樊劲辉</w:t>
      </w:r>
      <w:r w:rsidRPr="00111092">
        <w:rPr>
          <w:rFonts w:ascii="Times New Roman" w:eastAsia="宋体" w:hAnsi="Times New Roman" w:cs="Times New Roman"/>
          <w:color w:val="333333"/>
          <w:kern w:val="0"/>
          <w:sz w:val="24"/>
          <w:szCs w:val="24"/>
          <w:shd w:val="clear" w:color="auto" w:fill="FFFFFF"/>
        </w:rPr>
        <w:t>,</w:t>
      </w:r>
      <w:r w:rsidRPr="00111092">
        <w:rPr>
          <w:rFonts w:ascii="Times New Roman" w:eastAsia="宋体" w:hAnsi="Times New Roman" w:cs="Times New Roman"/>
          <w:color w:val="333333"/>
          <w:kern w:val="0"/>
          <w:sz w:val="24"/>
          <w:szCs w:val="24"/>
          <w:shd w:val="clear" w:color="auto" w:fill="FFFFFF"/>
        </w:rPr>
        <w:t>安国庆</w:t>
      </w:r>
      <w:r w:rsidRPr="00111092">
        <w:rPr>
          <w:rFonts w:ascii="Times New Roman" w:eastAsia="宋体" w:hAnsi="Times New Roman" w:cs="Times New Roman"/>
          <w:color w:val="333333"/>
          <w:kern w:val="0"/>
          <w:sz w:val="24"/>
          <w:szCs w:val="24"/>
          <w:shd w:val="clear" w:color="auto" w:fill="FFFFFF"/>
        </w:rPr>
        <w:t>,</w:t>
      </w:r>
      <w:r w:rsidRPr="00111092">
        <w:rPr>
          <w:rFonts w:ascii="Times New Roman" w:eastAsia="宋体" w:hAnsi="Times New Roman" w:cs="Times New Roman"/>
          <w:color w:val="333333"/>
          <w:kern w:val="0"/>
          <w:sz w:val="24"/>
          <w:szCs w:val="24"/>
          <w:shd w:val="clear" w:color="auto" w:fill="FFFFFF"/>
        </w:rPr>
        <w:t>郝崇清等</w:t>
      </w:r>
      <w:r w:rsidRPr="00111092">
        <w:rPr>
          <w:rFonts w:ascii="Times New Roman" w:eastAsia="宋体" w:hAnsi="Times New Roman" w:cs="Times New Roman"/>
          <w:color w:val="333333"/>
          <w:kern w:val="0"/>
          <w:sz w:val="24"/>
          <w:szCs w:val="24"/>
          <w:shd w:val="clear" w:color="auto" w:fill="FFFFFF"/>
        </w:rPr>
        <w:t>.</w:t>
      </w:r>
      <w:r w:rsidRPr="00111092">
        <w:rPr>
          <w:rFonts w:ascii="Times New Roman" w:eastAsia="宋体" w:hAnsi="Times New Roman" w:cs="Times New Roman"/>
          <w:color w:val="333333"/>
          <w:kern w:val="0"/>
          <w:sz w:val="24"/>
          <w:szCs w:val="24"/>
          <w:shd w:val="clear" w:color="auto" w:fill="FFFFFF"/>
        </w:rPr>
        <w:t>新工科背景</w:t>
      </w:r>
      <w:proofErr w:type="gramStart"/>
      <w:r w:rsidRPr="00111092">
        <w:rPr>
          <w:rFonts w:ascii="Times New Roman" w:eastAsia="宋体" w:hAnsi="Times New Roman" w:cs="Times New Roman"/>
          <w:color w:val="333333"/>
          <w:kern w:val="0"/>
          <w:sz w:val="24"/>
          <w:szCs w:val="24"/>
          <w:shd w:val="clear" w:color="auto" w:fill="FFFFFF"/>
        </w:rPr>
        <w:t>下地方</w:t>
      </w:r>
      <w:proofErr w:type="gramEnd"/>
      <w:r w:rsidRPr="00111092">
        <w:rPr>
          <w:rFonts w:ascii="Times New Roman" w:eastAsia="宋体" w:hAnsi="Times New Roman" w:cs="Times New Roman"/>
          <w:color w:val="333333"/>
          <w:kern w:val="0"/>
          <w:sz w:val="24"/>
          <w:szCs w:val="24"/>
          <w:shd w:val="clear" w:color="auto" w:fill="FFFFFF"/>
        </w:rPr>
        <w:t>高校人工智能专业建设与教学改革探索</w:t>
      </w:r>
      <w:r w:rsidRPr="00111092">
        <w:rPr>
          <w:rFonts w:ascii="Times New Roman" w:eastAsia="宋体" w:hAnsi="Times New Roman" w:cs="Times New Roman"/>
          <w:color w:val="333333"/>
          <w:kern w:val="0"/>
          <w:sz w:val="24"/>
          <w:szCs w:val="24"/>
          <w:shd w:val="clear" w:color="auto" w:fill="FFFFFF"/>
        </w:rPr>
        <w:t>[J].</w:t>
      </w:r>
      <w:r w:rsidRPr="00111092">
        <w:rPr>
          <w:rFonts w:ascii="Times New Roman" w:eastAsia="宋体" w:hAnsi="Times New Roman" w:cs="Times New Roman"/>
          <w:color w:val="333333"/>
          <w:kern w:val="0"/>
          <w:sz w:val="24"/>
          <w:szCs w:val="24"/>
          <w:shd w:val="clear" w:color="auto" w:fill="FFFFFF"/>
        </w:rPr>
        <w:t>科技风</w:t>
      </w:r>
      <w:r w:rsidRPr="00111092">
        <w:rPr>
          <w:rFonts w:ascii="Times New Roman" w:eastAsia="宋体" w:hAnsi="Times New Roman" w:cs="Times New Roman"/>
          <w:color w:val="333333"/>
          <w:kern w:val="0"/>
          <w:sz w:val="24"/>
          <w:szCs w:val="24"/>
          <w:shd w:val="clear" w:color="auto" w:fill="FFFFFF"/>
        </w:rPr>
        <w:t>,2023(23):142-144.</w:t>
      </w:r>
    </w:p>
    <w:p w:rsidR="00B01BEF" w:rsidRPr="00111092" w:rsidRDefault="00B01BEF" w:rsidP="00A7075D">
      <w:pPr>
        <w:widowControl/>
        <w:shd w:val="clear" w:color="auto" w:fill="FFFFFF"/>
        <w:ind w:left="283" w:hangingChars="118" w:hanging="283"/>
        <w:rPr>
          <w:rFonts w:ascii="Times New Roman" w:eastAsia="宋体" w:hAnsi="Times New Roman" w:cs="Times New Roman"/>
          <w:color w:val="333333"/>
          <w:kern w:val="0"/>
          <w:sz w:val="24"/>
          <w:szCs w:val="24"/>
          <w:shd w:val="clear" w:color="auto" w:fill="FFFFFF"/>
        </w:rPr>
      </w:pPr>
      <w:r w:rsidRPr="00111092">
        <w:rPr>
          <w:rFonts w:ascii="Times New Roman" w:eastAsia="宋体" w:hAnsi="Times New Roman" w:cs="Times New Roman"/>
          <w:color w:val="333333"/>
          <w:kern w:val="0"/>
          <w:sz w:val="24"/>
          <w:szCs w:val="24"/>
          <w:shd w:val="clear" w:color="auto" w:fill="FFFFFF"/>
        </w:rPr>
        <w:t>[3]</w:t>
      </w:r>
      <w:r w:rsidRPr="00111092">
        <w:rPr>
          <w:rFonts w:ascii="Times New Roman" w:eastAsia="宋体" w:hAnsi="Times New Roman" w:cs="Times New Roman"/>
          <w:color w:val="333333"/>
          <w:kern w:val="0"/>
          <w:sz w:val="24"/>
          <w:szCs w:val="24"/>
          <w:shd w:val="clear" w:color="auto" w:fill="FFFFFF"/>
        </w:rPr>
        <w:t>项婷婷</w:t>
      </w:r>
      <w:r w:rsidRPr="00111092">
        <w:rPr>
          <w:rFonts w:ascii="Times New Roman" w:eastAsia="宋体" w:hAnsi="Times New Roman" w:cs="Times New Roman"/>
          <w:color w:val="333333"/>
          <w:kern w:val="0"/>
          <w:sz w:val="24"/>
          <w:szCs w:val="24"/>
          <w:shd w:val="clear" w:color="auto" w:fill="FFFFFF"/>
        </w:rPr>
        <w:t>.</w:t>
      </w:r>
      <w:r w:rsidRPr="00111092">
        <w:rPr>
          <w:rFonts w:ascii="Times New Roman" w:eastAsia="宋体" w:hAnsi="Times New Roman" w:cs="Times New Roman"/>
          <w:color w:val="333333"/>
          <w:kern w:val="0"/>
          <w:sz w:val="24"/>
          <w:szCs w:val="24"/>
          <w:shd w:val="clear" w:color="auto" w:fill="FFFFFF"/>
        </w:rPr>
        <w:t>人工智能与高职教育深度融合的人才培养路径研究</w:t>
      </w:r>
      <w:r w:rsidRPr="00111092">
        <w:rPr>
          <w:rFonts w:ascii="Times New Roman" w:eastAsia="宋体" w:hAnsi="Times New Roman" w:cs="Times New Roman"/>
          <w:color w:val="333333"/>
          <w:kern w:val="0"/>
          <w:sz w:val="24"/>
          <w:szCs w:val="24"/>
          <w:shd w:val="clear" w:color="auto" w:fill="FFFFFF"/>
        </w:rPr>
        <w:t>[J].</w:t>
      </w:r>
      <w:r w:rsidRPr="00111092">
        <w:rPr>
          <w:rFonts w:ascii="Times New Roman" w:eastAsia="宋体" w:hAnsi="Times New Roman" w:cs="Times New Roman"/>
          <w:color w:val="333333"/>
          <w:kern w:val="0"/>
          <w:sz w:val="24"/>
          <w:szCs w:val="24"/>
          <w:shd w:val="clear" w:color="auto" w:fill="FFFFFF"/>
        </w:rPr>
        <w:t>科教文汇</w:t>
      </w:r>
      <w:r w:rsidRPr="00111092">
        <w:rPr>
          <w:rFonts w:ascii="Times New Roman" w:eastAsia="宋体" w:hAnsi="Times New Roman" w:cs="Times New Roman"/>
          <w:color w:val="333333"/>
          <w:kern w:val="0"/>
          <w:sz w:val="24"/>
          <w:szCs w:val="24"/>
          <w:shd w:val="clear" w:color="auto" w:fill="FFFFFF"/>
        </w:rPr>
        <w:t>,2023(12):167-141.</w:t>
      </w:r>
    </w:p>
    <w:p w:rsidR="00B01BEF" w:rsidRPr="00111092" w:rsidRDefault="00B01BEF" w:rsidP="00A7075D">
      <w:pPr>
        <w:widowControl/>
        <w:shd w:val="clear" w:color="auto" w:fill="FFFFFF"/>
        <w:ind w:left="283" w:hangingChars="118" w:hanging="283"/>
        <w:rPr>
          <w:rFonts w:ascii="Times New Roman" w:eastAsia="宋体" w:hAnsi="Times New Roman" w:cs="Times New Roman"/>
          <w:color w:val="333333"/>
          <w:kern w:val="0"/>
          <w:sz w:val="24"/>
          <w:szCs w:val="24"/>
          <w:shd w:val="clear" w:color="auto" w:fill="FFFFFF"/>
        </w:rPr>
      </w:pPr>
      <w:r w:rsidRPr="00111092">
        <w:rPr>
          <w:rFonts w:ascii="Times New Roman" w:eastAsia="宋体" w:hAnsi="Times New Roman" w:cs="Times New Roman"/>
          <w:color w:val="333333"/>
          <w:kern w:val="0"/>
          <w:sz w:val="24"/>
          <w:szCs w:val="24"/>
          <w:shd w:val="clear" w:color="auto" w:fill="FFFFFF"/>
        </w:rPr>
        <w:t>[5]</w:t>
      </w:r>
      <w:r w:rsidRPr="00111092">
        <w:rPr>
          <w:rFonts w:ascii="Times New Roman" w:eastAsia="宋体" w:hAnsi="Times New Roman" w:cs="Times New Roman"/>
          <w:color w:val="333333"/>
          <w:kern w:val="0"/>
          <w:sz w:val="24"/>
          <w:szCs w:val="24"/>
          <w:shd w:val="clear" w:color="auto" w:fill="FFFFFF"/>
        </w:rPr>
        <w:t>李文娟</w:t>
      </w:r>
      <w:r w:rsidRPr="00111092">
        <w:rPr>
          <w:rFonts w:ascii="Times New Roman" w:eastAsia="宋体" w:hAnsi="Times New Roman" w:cs="Times New Roman"/>
          <w:color w:val="333333"/>
          <w:kern w:val="0"/>
          <w:sz w:val="24"/>
          <w:szCs w:val="24"/>
          <w:shd w:val="clear" w:color="auto" w:fill="FFFFFF"/>
        </w:rPr>
        <w:t>,</w:t>
      </w:r>
      <w:r w:rsidRPr="00111092">
        <w:rPr>
          <w:rFonts w:ascii="Times New Roman" w:eastAsia="宋体" w:hAnsi="Times New Roman" w:cs="Times New Roman"/>
          <w:color w:val="333333"/>
          <w:kern w:val="0"/>
          <w:sz w:val="24"/>
          <w:szCs w:val="24"/>
          <w:shd w:val="clear" w:color="auto" w:fill="FFFFFF"/>
        </w:rPr>
        <w:t>张媛</w:t>
      </w:r>
      <w:r w:rsidRPr="00111092">
        <w:rPr>
          <w:rFonts w:ascii="Times New Roman" w:eastAsia="宋体" w:hAnsi="Times New Roman" w:cs="Times New Roman"/>
          <w:color w:val="333333"/>
          <w:kern w:val="0"/>
          <w:sz w:val="24"/>
          <w:szCs w:val="24"/>
          <w:shd w:val="clear" w:color="auto" w:fill="FFFFFF"/>
        </w:rPr>
        <w:t>.“</w:t>
      </w:r>
      <w:r w:rsidRPr="00111092">
        <w:rPr>
          <w:rFonts w:ascii="Times New Roman" w:eastAsia="宋体" w:hAnsi="Times New Roman" w:cs="Times New Roman"/>
          <w:color w:val="333333"/>
          <w:kern w:val="0"/>
          <w:sz w:val="24"/>
          <w:szCs w:val="24"/>
          <w:shd w:val="clear" w:color="auto" w:fill="FFFFFF"/>
        </w:rPr>
        <w:t>人工智能</w:t>
      </w:r>
      <w:r w:rsidRPr="00111092">
        <w:rPr>
          <w:rFonts w:ascii="Times New Roman" w:eastAsia="宋体" w:hAnsi="Times New Roman" w:cs="Times New Roman"/>
          <w:color w:val="333333"/>
          <w:kern w:val="0"/>
          <w:sz w:val="24"/>
          <w:szCs w:val="24"/>
          <w:shd w:val="clear" w:color="auto" w:fill="FFFFFF"/>
        </w:rPr>
        <w:t>+X”</w:t>
      </w:r>
      <w:r w:rsidRPr="00111092">
        <w:rPr>
          <w:rFonts w:ascii="Times New Roman" w:eastAsia="宋体" w:hAnsi="Times New Roman" w:cs="Times New Roman"/>
          <w:color w:val="333333"/>
          <w:kern w:val="0"/>
          <w:sz w:val="24"/>
          <w:szCs w:val="24"/>
          <w:shd w:val="clear" w:color="auto" w:fill="FFFFFF"/>
        </w:rPr>
        <w:t>复合型人才培养模式探索与实践</w:t>
      </w:r>
      <w:r w:rsidRPr="00111092">
        <w:rPr>
          <w:rFonts w:ascii="Times New Roman" w:eastAsia="宋体" w:hAnsi="Times New Roman" w:cs="Times New Roman"/>
          <w:color w:val="333333"/>
          <w:kern w:val="0"/>
          <w:sz w:val="24"/>
          <w:szCs w:val="24"/>
          <w:shd w:val="clear" w:color="auto" w:fill="FFFFFF"/>
        </w:rPr>
        <w:t>——</w:t>
      </w:r>
      <w:r w:rsidRPr="00111092">
        <w:rPr>
          <w:rFonts w:ascii="Times New Roman" w:eastAsia="宋体" w:hAnsi="Times New Roman" w:cs="Times New Roman"/>
          <w:color w:val="333333"/>
          <w:kern w:val="0"/>
          <w:sz w:val="24"/>
          <w:szCs w:val="24"/>
          <w:shd w:val="clear" w:color="auto" w:fill="FFFFFF"/>
        </w:rPr>
        <w:t>以重庆移通学院为例</w:t>
      </w:r>
      <w:r w:rsidRPr="00111092">
        <w:rPr>
          <w:rFonts w:ascii="Times New Roman" w:eastAsia="宋体" w:hAnsi="Times New Roman" w:cs="Times New Roman"/>
          <w:color w:val="333333"/>
          <w:kern w:val="0"/>
          <w:sz w:val="24"/>
          <w:szCs w:val="24"/>
          <w:shd w:val="clear" w:color="auto" w:fill="FFFFFF"/>
        </w:rPr>
        <w:t>[J].</w:t>
      </w:r>
      <w:r w:rsidRPr="00111092">
        <w:rPr>
          <w:rFonts w:ascii="Times New Roman" w:eastAsia="宋体" w:hAnsi="Times New Roman" w:cs="Times New Roman"/>
          <w:color w:val="333333"/>
          <w:kern w:val="0"/>
          <w:sz w:val="24"/>
          <w:szCs w:val="24"/>
          <w:shd w:val="clear" w:color="auto" w:fill="FFFFFF"/>
        </w:rPr>
        <w:t>互联网周刊</w:t>
      </w:r>
      <w:r w:rsidRPr="00111092">
        <w:rPr>
          <w:rFonts w:ascii="Times New Roman" w:eastAsia="宋体" w:hAnsi="Times New Roman" w:cs="Times New Roman"/>
          <w:color w:val="333333"/>
          <w:kern w:val="0"/>
          <w:sz w:val="24"/>
          <w:szCs w:val="24"/>
          <w:shd w:val="clear" w:color="auto" w:fill="FFFFFF"/>
        </w:rPr>
        <w:t>,2023(04):61-63.</w:t>
      </w:r>
    </w:p>
    <w:p w:rsidR="00B01BEF" w:rsidRPr="00111092" w:rsidRDefault="00B01BEF" w:rsidP="00A7075D">
      <w:pPr>
        <w:widowControl/>
        <w:shd w:val="clear" w:color="auto" w:fill="FFFFFF"/>
        <w:ind w:left="283" w:hangingChars="118" w:hanging="283"/>
        <w:rPr>
          <w:rFonts w:ascii="Times New Roman" w:eastAsia="宋体" w:hAnsi="Times New Roman" w:cs="Times New Roman"/>
          <w:color w:val="333333"/>
          <w:kern w:val="0"/>
          <w:sz w:val="24"/>
          <w:szCs w:val="24"/>
          <w:shd w:val="clear" w:color="auto" w:fill="FFFFFF"/>
        </w:rPr>
      </w:pPr>
      <w:r w:rsidRPr="00111092">
        <w:rPr>
          <w:rFonts w:ascii="Times New Roman" w:eastAsia="宋体" w:hAnsi="Times New Roman" w:cs="Times New Roman"/>
          <w:color w:val="333333"/>
          <w:kern w:val="0"/>
          <w:sz w:val="24"/>
          <w:szCs w:val="24"/>
          <w:shd w:val="clear" w:color="auto" w:fill="FFFFFF"/>
        </w:rPr>
        <w:t>[6]</w:t>
      </w:r>
      <w:r w:rsidRPr="00111092">
        <w:rPr>
          <w:rFonts w:ascii="Times New Roman" w:eastAsia="宋体" w:hAnsi="Times New Roman" w:cs="Times New Roman"/>
          <w:color w:val="333333"/>
          <w:kern w:val="0"/>
          <w:sz w:val="24"/>
          <w:szCs w:val="24"/>
          <w:shd w:val="clear" w:color="auto" w:fill="FFFFFF"/>
        </w:rPr>
        <w:t>孔玲玲</w:t>
      </w:r>
      <w:r w:rsidRPr="00111092">
        <w:rPr>
          <w:rFonts w:ascii="Times New Roman" w:eastAsia="宋体" w:hAnsi="Times New Roman" w:cs="Times New Roman"/>
          <w:color w:val="333333"/>
          <w:kern w:val="0"/>
          <w:sz w:val="24"/>
          <w:szCs w:val="24"/>
          <w:shd w:val="clear" w:color="auto" w:fill="FFFFFF"/>
        </w:rPr>
        <w:t>,</w:t>
      </w:r>
      <w:r w:rsidRPr="00111092">
        <w:rPr>
          <w:rFonts w:ascii="Times New Roman" w:eastAsia="宋体" w:hAnsi="Times New Roman" w:cs="Times New Roman"/>
          <w:color w:val="333333"/>
          <w:kern w:val="0"/>
          <w:sz w:val="24"/>
          <w:szCs w:val="24"/>
          <w:shd w:val="clear" w:color="auto" w:fill="FFFFFF"/>
        </w:rPr>
        <w:t>高飞</w:t>
      </w:r>
      <w:r w:rsidRPr="00111092">
        <w:rPr>
          <w:rFonts w:ascii="Times New Roman" w:eastAsia="宋体" w:hAnsi="Times New Roman" w:cs="Times New Roman"/>
          <w:color w:val="333333"/>
          <w:kern w:val="0"/>
          <w:sz w:val="24"/>
          <w:szCs w:val="24"/>
          <w:shd w:val="clear" w:color="auto" w:fill="FFFFFF"/>
        </w:rPr>
        <w:t>,</w:t>
      </w:r>
      <w:proofErr w:type="gramStart"/>
      <w:r w:rsidRPr="00111092">
        <w:rPr>
          <w:rFonts w:ascii="Times New Roman" w:eastAsia="宋体" w:hAnsi="Times New Roman" w:cs="Times New Roman"/>
          <w:color w:val="333333"/>
          <w:kern w:val="0"/>
          <w:sz w:val="24"/>
          <w:szCs w:val="24"/>
          <w:shd w:val="clear" w:color="auto" w:fill="FFFFFF"/>
        </w:rPr>
        <w:t>傅巾洁</w:t>
      </w:r>
      <w:proofErr w:type="gramEnd"/>
      <w:r w:rsidRPr="00111092">
        <w:rPr>
          <w:rFonts w:ascii="Times New Roman" w:eastAsia="宋体" w:hAnsi="Times New Roman" w:cs="Times New Roman"/>
          <w:color w:val="333333"/>
          <w:kern w:val="0"/>
          <w:sz w:val="24"/>
          <w:szCs w:val="24"/>
          <w:shd w:val="clear" w:color="auto" w:fill="FFFFFF"/>
        </w:rPr>
        <w:t>.</w:t>
      </w:r>
      <w:r w:rsidRPr="00111092">
        <w:rPr>
          <w:rFonts w:ascii="Times New Roman" w:eastAsia="宋体" w:hAnsi="Times New Roman" w:cs="Times New Roman"/>
          <w:color w:val="333333"/>
          <w:kern w:val="0"/>
          <w:sz w:val="24"/>
          <w:szCs w:val="24"/>
          <w:shd w:val="clear" w:color="auto" w:fill="FFFFFF"/>
        </w:rPr>
        <w:t>地方院校人工智能专业人才培养思考</w:t>
      </w:r>
      <w:r w:rsidRPr="00111092">
        <w:rPr>
          <w:rFonts w:ascii="Times New Roman" w:eastAsia="宋体" w:hAnsi="Times New Roman" w:cs="Times New Roman"/>
          <w:color w:val="333333"/>
          <w:kern w:val="0"/>
          <w:sz w:val="24"/>
          <w:szCs w:val="24"/>
          <w:shd w:val="clear" w:color="auto" w:fill="FFFFFF"/>
        </w:rPr>
        <w:t>[J].</w:t>
      </w:r>
      <w:r w:rsidRPr="00111092">
        <w:rPr>
          <w:rFonts w:ascii="Times New Roman" w:eastAsia="宋体" w:hAnsi="Times New Roman" w:cs="Times New Roman"/>
          <w:color w:val="333333"/>
          <w:kern w:val="0"/>
          <w:sz w:val="24"/>
          <w:szCs w:val="24"/>
          <w:shd w:val="clear" w:color="auto" w:fill="FFFFFF"/>
        </w:rPr>
        <w:t>计算机时代</w:t>
      </w:r>
      <w:r w:rsidRPr="00111092">
        <w:rPr>
          <w:rFonts w:ascii="Times New Roman" w:eastAsia="宋体" w:hAnsi="Times New Roman" w:cs="Times New Roman"/>
          <w:color w:val="333333"/>
          <w:kern w:val="0"/>
          <w:sz w:val="24"/>
          <w:szCs w:val="24"/>
          <w:shd w:val="clear" w:color="auto" w:fill="FFFFFF"/>
        </w:rPr>
        <w:t>,2021(07):68-70.</w:t>
      </w:r>
    </w:p>
    <w:p w:rsidR="00B01BEF" w:rsidRPr="00111092" w:rsidRDefault="00B01BEF" w:rsidP="00A7075D">
      <w:pPr>
        <w:widowControl/>
        <w:shd w:val="clear" w:color="auto" w:fill="FFFFFF"/>
        <w:ind w:left="283" w:hangingChars="118" w:hanging="283"/>
        <w:rPr>
          <w:rFonts w:ascii="Times New Roman" w:eastAsia="宋体" w:hAnsi="Times New Roman" w:cs="Times New Roman"/>
          <w:color w:val="333333"/>
          <w:kern w:val="0"/>
          <w:sz w:val="24"/>
          <w:szCs w:val="24"/>
          <w:shd w:val="clear" w:color="auto" w:fill="FFFFFF"/>
        </w:rPr>
      </w:pPr>
      <w:r w:rsidRPr="00111092">
        <w:rPr>
          <w:rFonts w:ascii="Times New Roman" w:eastAsia="宋体" w:hAnsi="Times New Roman" w:cs="Times New Roman"/>
          <w:color w:val="333333"/>
          <w:kern w:val="0"/>
          <w:sz w:val="24"/>
          <w:szCs w:val="24"/>
          <w:shd w:val="clear" w:color="auto" w:fill="FFFFFF"/>
        </w:rPr>
        <w:t>[7]</w:t>
      </w:r>
      <w:r w:rsidRPr="00111092">
        <w:rPr>
          <w:rFonts w:ascii="Times New Roman" w:eastAsia="宋体" w:hAnsi="Times New Roman" w:cs="Times New Roman"/>
          <w:color w:val="333333"/>
          <w:kern w:val="0"/>
          <w:sz w:val="24"/>
          <w:szCs w:val="24"/>
          <w:shd w:val="clear" w:color="auto" w:fill="FFFFFF"/>
        </w:rPr>
        <w:t>邢艳芳</w:t>
      </w:r>
      <w:r w:rsidRPr="00111092">
        <w:rPr>
          <w:rFonts w:ascii="Times New Roman" w:eastAsia="宋体" w:hAnsi="Times New Roman" w:cs="Times New Roman"/>
          <w:color w:val="333333"/>
          <w:kern w:val="0"/>
          <w:sz w:val="24"/>
          <w:szCs w:val="24"/>
          <w:shd w:val="clear" w:color="auto" w:fill="FFFFFF"/>
        </w:rPr>
        <w:t>,</w:t>
      </w:r>
      <w:r w:rsidRPr="00111092">
        <w:rPr>
          <w:rFonts w:ascii="Times New Roman" w:eastAsia="宋体" w:hAnsi="Times New Roman" w:cs="Times New Roman"/>
          <w:color w:val="333333"/>
          <w:kern w:val="0"/>
          <w:sz w:val="24"/>
          <w:szCs w:val="24"/>
          <w:shd w:val="clear" w:color="auto" w:fill="FFFFFF"/>
        </w:rPr>
        <w:t>周舒琪</w:t>
      </w:r>
      <w:r w:rsidRPr="00111092">
        <w:rPr>
          <w:rFonts w:ascii="Times New Roman" w:eastAsia="宋体" w:hAnsi="Times New Roman" w:cs="Times New Roman"/>
          <w:color w:val="333333"/>
          <w:kern w:val="0"/>
          <w:sz w:val="24"/>
          <w:szCs w:val="24"/>
          <w:shd w:val="clear" w:color="auto" w:fill="FFFFFF"/>
        </w:rPr>
        <w:t>,</w:t>
      </w:r>
      <w:proofErr w:type="gramStart"/>
      <w:r w:rsidRPr="00111092">
        <w:rPr>
          <w:rFonts w:ascii="Times New Roman" w:eastAsia="宋体" w:hAnsi="Times New Roman" w:cs="Times New Roman"/>
          <w:color w:val="333333"/>
          <w:kern w:val="0"/>
          <w:sz w:val="24"/>
          <w:szCs w:val="24"/>
          <w:shd w:val="clear" w:color="auto" w:fill="FFFFFF"/>
        </w:rPr>
        <w:t>朱金付</w:t>
      </w:r>
      <w:proofErr w:type="gramEnd"/>
      <w:r w:rsidRPr="00111092">
        <w:rPr>
          <w:rFonts w:ascii="Times New Roman" w:eastAsia="宋体" w:hAnsi="Times New Roman" w:cs="Times New Roman"/>
          <w:color w:val="333333"/>
          <w:kern w:val="0"/>
          <w:sz w:val="24"/>
          <w:szCs w:val="24"/>
          <w:shd w:val="clear" w:color="auto" w:fill="FFFFFF"/>
        </w:rPr>
        <w:t>.</w:t>
      </w:r>
      <w:r w:rsidRPr="00111092">
        <w:rPr>
          <w:rFonts w:ascii="Times New Roman" w:eastAsia="宋体" w:hAnsi="Times New Roman" w:cs="Times New Roman"/>
          <w:color w:val="333333"/>
          <w:kern w:val="0"/>
          <w:sz w:val="24"/>
          <w:szCs w:val="24"/>
          <w:shd w:val="clear" w:color="auto" w:fill="FFFFFF"/>
        </w:rPr>
        <w:t>高校人工智能通识课程教学实践探究</w:t>
      </w:r>
      <w:r w:rsidRPr="00111092">
        <w:rPr>
          <w:rFonts w:ascii="Times New Roman" w:eastAsia="宋体" w:hAnsi="Times New Roman" w:cs="Times New Roman"/>
          <w:color w:val="333333"/>
          <w:kern w:val="0"/>
          <w:sz w:val="24"/>
          <w:szCs w:val="24"/>
          <w:shd w:val="clear" w:color="auto" w:fill="FFFFFF"/>
        </w:rPr>
        <w:t>[J].</w:t>
      </w:r>
      <w:r w:rsidRPr="00111092">
        <w:rPr>
          <w:rFonts w:ascii="Times New Roman" w:eastAsia="宋体" w:hAnsi="Times New Roman" w:cs="Times New Roman"/>
          <w:color w:val="333333"/>
          <w:kern w:val="0"/>
          <w:sz w:val="24"/>
          <w:szCs w:val="24"/>
          <w:shd w:val="clear" w:color="auto" w:fill="FFFFFF"/>
        </w:rPr>
        <w:t>电脑知识与技术</w:t>
      </w:r>
      <w:r w:rsidRPr="00111092">
        <w:rPr>
          <w:rFonts w:ascii="Times New Roman" w:eastAsia="宋体" w:hAnsi="Times New Roman" w:cs="Times New Roman"/>
          <w:color w:val="333333"/>
          <w:kern w:val="0"/>
          <w:sz w:val="24"/>
          <w:szCs w:val="24"/>
          <w:shd w:val="clear" w:color="auto" w:fill="FFFFFF"/>
        </w:rPr>
        <w:t>,2022,18(19):89-90.</w:t>
      </w:r>
    </w:p>
    <w:p w:rsidR="006B32FE" w:rsidRDefault="00B01BEF" w:rsidP="00A7075D">
      <w:pPr>
        <w:widowControl/>
        <w:shd w:val="clear" w:color="auto" w:fill="FFFFFF"/>
        <w:ind w:left="283" w:hangingChars="118" w:hanging="283"/>
        <w:rPr>
          <w:rFonts w:ascii="Times New Roman" w:eastAsia="宋体" w:hAnsi="Times New Roman" w:cs="Times New Roman"/>
          <w:color w:val="333333"/>
          <w:kern w:val="0"/>
          <w:sz w:val="24"/>
          <w:szCs w:val="24"/>
          <w:shd w:val="clear" w:color="auto" w:fill="FFFFFF"/>
        </w:rPr>
      </w:pPr>
      <w:r w:rsidRPr="00111092">
        <w:rPr>
          <w:rFonts w:ascii="Times New Roman" w:eastAsia="宋体" w:hAnsi="Times New Roman" w:cs="Times New Roman"/>
          <w:color w:val="333333"/>
          <w:kern w:val="0"/>
          <w:sz w:val="24"/>
          <w:szCs w:val="24"/>
          <w:shd w:val="clear" w:color="auto" w:fill="FFFFFF"/>
        </w:rPr>
        <w:t>[8]</w:t>
      </w:r>
      <w:r w:rsidRPr="00111092">
        <w:rPr>
          <w:rFonts w:ascii="Times New Roman" w:eastAsia="宋体" w:hAnsi="Times New Roman" w:cs="Times New Roman"/>
          <w:color w:val="333333"/>
          <w:kern w:val="0"/>
          <w:sz w:val="24"/>
          <w:szCs w:val="24"/>
          <w:shd w:val="clear" w:color="auto" w:fill="FFFFFF"/>
        </w:rPr>
        <w:t>郝志军</w:t>
      </w:r>
      <w:r w:rsidRPr="00111092">
        <w:rPr>
          <w:rFonts w:ascii="Times New Roman" w:eastAsia="宋体" w:hAnsi="Times New Roman" w:cs="Times New Roman"/>
          <w:color w:val="333333"/>
          <w:kern w:val="0"/>
          <w:sz w:val="24"/>
          <w:szCs w:val="24"/>
          <w:shd w:val="clear" w:color="auto" w:fill="FFFFFF"/>
        </w:rPr>
        <w:t>,</w:t>
      </w:r>
      <w:proofErr w:type="gramStart"/>
      <w:r w:rsidRPr="00111092">
        <w:rPr>
          <w:rFonts w:ascii="Times New Roman" w:eastAsia="宋体" w:hAnsi="Times New Roman" w:cs="Times New Roman"/>
          <w:color w:val="333333"/>
          <w:kern w:val="0"/>
          <w:sz w:val="24"/>
          <w:szCs w:val="24"/>
          <w:shd w:val="clear" w:color="auto" w:fill="FFFFFF"/>
        </w:rPr>
        <w:t>杨颖东</w:t>
      </w:r>
      <w:proofErr w:type="gramEnd"/>
      <w:r w:rsidRPr="00111092">
        <w:rPr>
          <w:rFonts w:ascii="Times New Roman" w:eastAsia="宋体" w:hAnsi="Times New Roman" w:cs="Times New Roman"/>
          <w:color w:val="333333"/>
          <w:kern w:val="0"/>
          <w:sz w:val="24"/>
          <w:szCs w:val="24"/>
          <w:shd w:val="clear" w:color="auto" w:fill="FFFFFF"/>
        </w:rPr>
        <w:t>.</w:t>
      </w:r>
      <w:r w:rsidRPr="00111092">
        <w:rPr>
          <w:rFonts w:ascii="Times New Roman" w:eastAsia="宋体" w:hAnsi="Times New Roman" w:cs="Times New Roman"/>
          <w:color w:val="333333"/>
          <w:kern w:val="0"/>
          <w:sz w:val="24"/>
          <w:szCs w:val="24"/>
          <w:shd w:val="clear" w:color="auto" w:fill="FFFFFF"/>
        </w:rPr>
        <w:t>人工智能与教学的合理性融合：优势、挑战与策略</w:t>
      </w:r>
      <w:r w:rsidRPr="00111092">
        <w:rPr>
          <w:rFonts w:ascii="Times New Roman" w:eastAsia="宋体" w:hAnsi="Times New Roman" w:cs="Times New Roman"/>
          <w:color w:val="333333"/>
          <w:kern w:val="0"/>
          <w:sz w:val="24"/>
          <w:szCs w:val="24"/>
          <w:shd w:val="clear" w:color="auto" w:fill="FFFFFF"/>
        </w:rPr>
        <w:t>[J].</w:t>
      </w:r>
      <w:r w:rsidRPr="00111092">
        <w:rPr>
          <w:rFonts w:ascii="Times New Roman" w:eastAsia="宋体" w:hAnsi="Times New Roman" w:cs="Times New Roman"/>
          <w:color w:val="333333"/>
          <w:kern w:val="0"/>
          <w:sz w:val="24"/>
          <w:szCs w:val="24"/>
          <w:shd w:val="clear" w:color="auto" w:fill="FFFFFF"/>
        </w:rPr>
        <w:t>人民教育</w:t>
      </w:r>
      <w:r w:rsidRPr="00111092">
        <w:rPr>
          <w:rFonts w:ascii="Times New Roman" w:eastAsia="宋体" w:hAnsi="Times New Roman" w:cs="Times New Roman"/>
          <w:color w:val="333333"/>
          <w:kern w:val="0"/>
          <w:sz w:val="24"/>
          <w:szCs w:val="24"/>
          <w:shd w:val="clear" w:color="auto" w:fill="FFFFFF"/>
        </w:rPr>
        <w:t>,2022(20):51-54.</w:t>
      </w:r>
    </w:p>
    <w:p w:rsidR="00684BF7" w:rsidRDefault="00684BF7" w:rsidP="00A7075D">
      <w:pPr>
        <w:widowControl/>
        <w:shd w:val="clear" w:color="auto" w:fill="FFFFFF"/>
        <w:ind w:left="283" w:hangingChars="118" w:hanging="283"/>
        <w:rPr>
          <w:rFonts w:ascii="Times New Roman" w:eastAsia="宋体" w:hAnsi="Times New Roman" w:cs="Times New Roman"/>
          <w:color w:val="333333"/>
          <w:kern w:val="0"/>
          <w:sz w:val="24"/>
          <w:szCs w:val="24"/>
          <w:shd w:val="clear" w:color="auto" w:fill="FFFFFF"/>
        </w:rPr>
      </w:pPr>
      <w:r w:rsidRPr="00684BF7">
        <w:rPr>
          <w:rFonts w:ascii="Times New Roman" w:eastAsia="宋体" w:hAnsi="Times New Roman" w:cs="Times New Roman"/>
          <w:color w:val="333333"/>
          <w:kern w:val="0"/>
          <w:sz w:val="24"/>
          <w:szCs w:val="24"/>
          <w:shd w:val="clear" w:color="auto" w:fill="FFFFFF"/>
        </w:rPr>
        <w:t>[</w:t>
      </w:r>
      <w:r>
        <w:rPr>
          <w:rFonts w:ascii="Times New Roman" w:eastAsia="宋体" w:hAnsi="Times New Roman" w:cs="Times New Roman"/>
          <w:color w:val="333333"/>
          <w:kern w:val="0"/>
          <w:sz w:val="24"/>
          <w:szCs w:val="24"/>
          <w:shd w:val="clear" w:color="auto" w:fill="FFFFFF"/>
        </w:rPr>
        <w:t>9</w:t>
      </w:r>
      <w:r w:rsidRPr="00684BF7">
        <w:rPr>
          <w:rFonts w:ascii="Times New Roman" w:eastAsia="宋体" w:hAnsi="Times New Roman" w:cs="Times New Roman"/>
          <w:color w:val="333333"/>
          <w:kern w:val="0"/>
          <w:sz w:val="24"/>
          <w:szCs w:val="24"/>
          <w:shd w:val="clear" w:color="auto" w:fill="FFFFFF"/>
        </w:rPr>
        <w:t>]</w:t>
      </w:r>
      <w:r w:rsidRPr="00684BF7">
        <w:rPr>
          <w:rFonts w:ascii="Times New Roman" w:eastAsia="宋体" w:hAnsi="Times New Roman" w:cs="Times New Roman"/>
          <w:color w:val="333333"/>
          <w:kern w:val="0"/>
          <w:sz w:val="24"/>
          <w:szCs w:val="24"/>
          <w:shd w:val="clear" w:color="auto" w:fill="FFFFFF"/>
        </w:rPr>
        <w:t>柳婵娟</w:t>
      </w:r>
      <w:r w:rsidRPr="00684BF7">
        <w:rPr>
          <w:rFonts w:ascii="Times New Roman" w:eastAsia="宋体" w:hAnsi="Times New Roman" w:cs="Times New Roman"/>
          <w:color w:val="333333"/>
          <w:kern w:val="0"/>
          <w:sz w:val="24"/>
          <w:szCs w:val="24"/>
          <w:shd w:val="clear" w:color="auto" w:fill="FFFFFF"/>
        </w:rPr>
        <w:t>,</w:t>
      </w:r>
      <w:r w:rsidRPr="00684BF7">
        <w:rPr>
          <w:rFonts w:ascii="Times New Roman" w:eastAsia="宋体" w:hAnsi="Times New Roman" w:cs="Times New Roman"/>
          <w:color w:val="333333"/>
          <w:kern w:val="0"/>
          <w:sz w:val="24"/>
          <w:szCs w:val="24"/>
          <w:shd w:val="clear" w:color="auto" w:fill="FFFFFF"/>
        </w:rPr>
        <w:t>邹海林</w:t>
      </w:r>
      <w:r w:rsidRPr="00684BF7">
        <w:rPr>
          <w:rFonts w:ascii="Times New Roman" w:eastAsia="宋体" w:hAnsi="Times New Roman" w:cs="Times New Roman"/>
          <w:color w:val="333333"/>
          <w:kern w:val="0"/>
          <w:sz w:val="24"/>
          <w:szCs w:val="24"/>
          <w:shd w:val="clear" w:color="auto" w:fill="FFFFFF"/>
        </w:rPr>
        <w:t>,</w:t>
      </w:r>
      <w:r w:rsidRPr="00684BF7">
        <w:rPr>
          <w:rFonts w:ascii="Times New Roman" w:eastAsia="宋体" w:hAnsi="Times New Roman" w:cs="Times New Roman"/>
          <w:color w:val="333333"/>
          <w:kern w:val="0"/>
          <w:sz w:val="24"/>
          <w:szCs w:val="24"/>
          <w:shd w:val="clear" w:color="auto" w:fill="FFFFFF"/>
        </w:rPr>
        <w:t>王征等</w:t>
      </w:r>
      <w:r w:rsidRPr="00684BF7">
        <w:rPr>
          <w:rFonts w:ascii="Times New Roman" w:eastAsia="宋体" w:hAnsi="Times New Roman" w:cs="Times New Roman"/>
          <w:color w:val="333333"/>
          <w:kern w:val="0"/>
          <w:sz w:val="24"/>
          <w:szCs w:val="24"/>
          <w:shd w:val="clear" w:color="auto" w:fill="FFFFFF"/>
        </w:rPr>
        <w:t>.</w:t>
      </w:r>
      <w:r w:rsidRPr="00684BF7">
        <w:rPr>
          <w:rFonts w:ascii="Times New Roman" w:eastAsia="宋体" w:hAnsi="Times New Roman" w:cs="Times New Roman"/>
          <w:color w:val="333333"/>
          <w:kern w:val="0"/>
          <w:sz w:val="24"/>
          <w:szCs w:val="24"/>
          <w:shd w:val="clear" w:color="auto" w:fill="FFFFFF"/>
        </w:rPr>
        <w:t>人工智能专业人才协同培养研究与实践</w:t>
      </w:r>
      <w:r w:rsidRPr="00684BF7">
        <w:rPr>
          <w:rFonts w:ascii="Times New Roman" w:eastAsia="宋体" w:hAnsi="Times New Roman" w:cs="Times New Roman"/>
          <w:color w:val="333333"/>
          <w:kern w:val="0"/>
          <w:sz w:val="24"/>
          <w:szCs w:val="24"/>
          <w:shd w:val="clear" w:color="auto" w:fill="FFFFFF"/>
        </w:rPr>
        <w:t>[J].</w:t>
      </w:r>
      <w:r w:rsidRPr="00684BF7">
        <w:rPr>
          <w:rFonts w:ascii="Times New Roman" w:eastAsia="宋体" w:hAnsi="Times New Roman" w:cs="Times New Roman"/>
          <w:color w:val="333333"/>
          <w:kern w:val="0"/>
          <w:sz w:val="24"/>
          <w:szCs w:val="24"/>
          <w:shd w:val="clear" w:color="auto" w:fill="FFFFFF"/>
        </w:rPr>
        <w:t>鲁东大学学报</w:t>
      </w:r>
      <w:r w:rsidRPr="00684BF7">
        <w:rPr>
          <w:rFonts w:ascii="Times New Roman" w:eastAsia="宋体" w:hAnsi="Times New Roman" w:cs="Times New Roman"/>
          <w:color w:val="333333"/>
          <w:kern w:val="0"/>
          <w:sz w:val="24"/>
          <w:szCs w:val="24"/>
          <w:shd w:val="clear" w:color="auto" w:fill="FFFFFF"/>
        </w:rPr>
        <w:t>(</w:t>
      </w:r>
      <w:r w:rsidRPr="00684BF7">
        <w:rPr>
          <w:rFonts w:ascii="Times New Roman" w:eastAsia="宋体" w:hAnsi="Times New Roman" w:cs="Times New Roman"/>
          <w:color w:val="333333"/>
          <w:kern w:val="0"/>
          <w:sz w:val="24"/>
          <w:szCs w:val="24"/>
          <w:shd w:val="clear" w:color="auto" w:fill="FFFFFF"/>
        </w:rPr>
        <w:t>自然科学版</w:t>
      </w:r>
      <w:r w:rsidRPr="00684BF7">
        <w:rPr>
          <w:rFonts w:ascii="Times New Roman" w:eastAsia="宋体" w:hAnsi="Times New Roman" w:cs="Times New Roman"/>
          <w:color w:val="333333"/>
          <w:kern w:val="0"/>
          <w:sz w:val="24"/>
          <w:szCs w:val="24"/>
          <w:shd w:val="clear" w:color="auto" w:fill="FFFFFF"/>
        </w:rPr>
        <w:t>),2022,38(03):193-205.</w:t>
      </w:r>
    </w:p>
    <w:p w:rsidR="00684BF7" w:rsidRDefault="00684BF7" w:rsidP="00B01BEF">
      <w:pPr>
        <w:widowControl/>
        <w:shd w:val="clear" w:color="auto" w:fill="FFFFFF"/>
        <w:ind w:left="425" w:hangingChars="177" w:hanging="425"/>
        <w:rPr>
          <w:rFonts w:ascii="Times New Roman" w:eastAsia="宋体" w:hAnsi="Times New Roman" w:cs="Times New Roman"/>
          <w:color w:val="333333"/>
          <w:kern w:val="0"/>
          <w:sz w:val="24"/>
          <w:szCs w:val="24"/>
          <w:shd w:val="clear" w:color="auto" w:fill="FFFFFF"/>
        </w:rPr>
      </w:pPr>
      <w:r w:rsidRPr="00684BF7">
        <w:rPr>
          <w:rFonts w:ascii="Times New Roman" w:eastAsia="宋体" w:hAnsi="Times New Roman" w:cs="Times New Roman"/>
          <w:color w:val="333333"/>
          <w:kern w:val="0"/>
          <w:sz w:val="24"/>
          <w:szCs w:val="24"/>
          <w:shd w:val="clear" w:color="auto" w:fill="FFFFFF"/>
        </w:rPr>
        <w:t>[1</w:t>
      </w:r>
      <w:r>
        <w:rPr>
          <w:rFonts w:ascii="Times New Roman" w:eastAsia="宋体" w:hAnsi="Times New Roman" w:cs="Times New Roman"/>
          <w:color w:val="333333"/>
          <w:kern w:val="0"/>
          <w:sz w:val="24"/>
          <w:szCs w:val="24"/>
          <w:shd w:val="clear" w:color="auto" w:fill="FFFFFF"/>
        </w:rPr>
        <w:t>0</w:t>
      </w:r>
      <w:r w:rsidRPr="00684BF7">
        <w:rPr>
          <w:rFonts w:ascii="Times New Roman" w:eastAsia="宋体" w:hAnsi="Times New Roman" w:cs="Times New Roman"/>
          <w:color w:val="333333"/>
          <w:kern w:val="0"/>
          <w:sz w:val="24"/>
          <w:szCs w:val="24"/>
          <w:shd w:val="clear" w:color="auto" w:fill="FFFFFF"/>
        </w:rPr>
        <w:t>]</w:t>
      </w:r>
      <w:r w:rsidRPr="00684BF7">
        <w:rPr>
          <w:rFonts w:ascii="Times New Roman" w:eastAsia="宋体" w:hAnsi="Times New Roman" w:cs="Times New Roman"/>
          <w:color w:val="333333"/>
          <w:kern w:val="0"/>
          <w:sz w:val="24"/>
          <w:szCs w:val="24"/>
          <w:shd w:val="clear" w:color="auto" w:fill="FFFFFF"/>
        </w:rPr>
        <w:t>刘学平</w:t>
      </w:r>
      <w:r w:rsidRPr="00684BF7">
        <w:rPr>
          <w:rFonts w:ascii="Times New Roman" w:eastAsia="宋体" w:hAnsi="Times New Roman" w:cs="Times New Roman"/>
          <w:color w:val="333333"/>
          <w:kern w:val="0"/>
          <w:sz w:val="24"/>
          <w:szCs w:val="24"/>
          <w:shd w:val="clear" w:color="auto" w:fill="FFFFFF"/>
        </w:rPr>
        <w:t>,</w:t>
      </w:r>
      <w:r w:rsidRPr="00684BF7">
        <w:rPr>
          <w:rFonts w:ascii="Times New Roman" w:eastAsia="宋体" w:hAnsi="Times New Roman" w:cs="Times New Roman"/>
          <w:color w:val="333333"/>
          <w:kern w:val="0"/>
          <w:sz w:val="24"/>
          <w:szCs w:val="24"/>
          <w:shd w:val="clear" w:color="auto" w:fill="FFFFFF"/>
        </w:rPr>
        <w:t>吴志红</w:t>
      </w:r>
      <w:r w:rsidRPr="00684BF7">
        <w:rPr>
          <w:rFonts w:ascii="Times New Roman" w:eastAsia="宋体" w:hAnsi="Times New Roman" w:cs="Times New Roman"/>
          <w:color w:val="333333"/>
          <w:kern w:val="0"/>
          <w:sz w:val="24"/>
          <w:szCs w:val="24"/>
          <w:shd w:val="clear" w:color="auto" w:fill="FFFFFF"/>
        </w:rPr>
        <w:t>,</w:t>
      </w:r>
      <w:r w:rsidRPr="00684BF7">
        <w:rPr>
          <w:rFonts w:ascii="Times New Roman" w:eastAsia="宋体" w:hAnsi="Times New Roman" w:cs="Times New Roman"/>
          <w:color w:val="333333"/>
          <w:kern w:val="0"/>
          <w:sz w:val="24"/>
          <w:szCs w:val="24"/>
          <w:shd w:val="clear" w:color="auto" w:fill="FFFFFF"/>
        </w:rPr>
        <w:t>叶长龙等</w:t>
      </w:r>
      <w:r w:rsidRPr="00684BF7">
        <w:rPr>
          <w:rFonts w:ascii="Times New Roman" w:eastAsia="宋体" w:hAnsi="Times New Roman" w:cs="Times New Roman"/>
          <w:color w:val="333333"/>
          <w:kern w:val="0"/>
          <w:sz w:val="24"/>
          <w:szCs w:val="24"/>
          <w:shd w:val="clear" w:color="auto" w:fill="FFFFFF"/>
        </w:rPr>
        <w:t>.</w:t>
      </w:r>
      <w:r w:rsidRPr="00684BF7">
        <w:rPr>
          <w:rFonts w:ascii="Times New Roman" w:eastAsia="宋体" w:hAnsi="Times New Roman" w:cs="Times New Roman"/>
          <w:color w:val="333333"/>
          <w:kern w:val="0"/>
          <w:sz w:val="24"/>
          <w:szCs w:val="24"/>
          <w:shd w:val="clear" w:color="auto" w:fill="FFFFFF"/>
        </w:rPr>
        <w:t>人工智能本科专业</w:t>
      </w:r>
      <w:r w:rsidRPr="00684BF7">
        <w:rPr>
          <w:rFonts w:ascii="Times New Roman" w:eastAsia="宋体" w:hAnsi="Times New Roman" w:cs="Times New Roman"/>
          <w:color w:val="333333"/>
          <w:kern w:val="0"/>
          <w:sz w:val="24"/>
          <w:szCs w:val="24"/>
          <w:shd w:val="clear" w:color="auto" w:fill="FFFFFF"/>
        </w:rPr>
        <w:t>“</w:t>
      </w:r>
      <w:r w:rsidRPr="00684BF7">
        <w:rPr>
          <w:rFonts w:ascii="Times New Roman" w:eastAsia="宋体" w:hAnsi="Times New Roman" w:cs="Times New Roman"/>
          <w:color w:val="333333"/>
          <w:kern w:val="0"/>
          <w:sz w:val="24"/>
          <w:szCs w:val="24"/>
          <w:shd w:val="clear" w:color="auto" w:fill="FFFFFF"/>
        </w:rPr>
        <w:t>基、专、交、融</w:t>
      </w:r>
      <w:r w:rsidRPr="00684BF7">
        <w:rPr>
          <w:rFonts w:ascii="Times New Roman" w:eastAsia="宋体" w:hAnsi="Times New Roman" w:cs="Times New Roman"/>
          <w:color w:val="333333"/>
          <w:kern w:val="0"/>
          <w:sz w:val="24"/>
          <w:szCs w:val="24"/>
          <w:shd w:val="clear" w:color="auto" w:fill="FFFFFF"/>
        </w:rPr>
        <w:t>”</w:t>
      </w:r>
      <w:r w:rsidRPr="00684BF7">
        <w:rPr>
          <w:rFonts w:ascii="Times New Roman" w:eastAsia="宋体" w:hAnsi="Times New Roman" w:cs="Times New Roman"/>
          <w:color w:val="333333"/>
          <w:kern w:val="0"/>
          <w:sz w:val="24"/>
          <w:szCs w:val="24"/>
          <w:shd w:val="clear" w:color="auto" w:fill="FFFFFF"/>
        </w:rPr>
        <w:t>课程体系建设研究</w:t>
      </w:r>
      <w:r w:rsidRPr="00684BF7">
        <w:rPr>
          <w:rFonts w:ascii="Times New Roman" w:eastAsia="宋体" w:hAnsi="Times New Roman" w:cs="Times New Roman"/>
          <w:color w:val="333333"/>
          <w:kern w:val="0"/>
          <w:sz w:val="24"/>
          <w:szCs w:val="24"/>
          <w:shd w:val="clear" w:color="auto" w:fill="FFFFFF"/>
        </w:rPr>
        <w:t>[J].</w:t>
      </w:r>
      <w:r w:rsidRPr="00684BF7">
        <w:rPr>
          <w:rFonts w:ascii="Times New Roman" w:eastAsia="宋体" w:hAnsi="Times New Roman" w:cs="Times New Roman"/>
          <w:color w:val="333333"/>
          <w:kern w:val="0"/>
          <w:sz w:val="24"/>
          <w:szCs w:val="24"/>
          <w:shd w:val="clear" w:color="auto" w:fill="FFFFFF"/>
        </w:rPr>
        <w:t>辽宁大学学报</w:t>
      </w:r>
      <w:r w:rsidRPr="00684BF7">
        <w:rPr>
          <w:rFonts w:ascii="Times New Roman" w:eastAsia="宋体" w:hAnsi="Times New Roman" w:cs="Times New Roman"/>
          <w:color w:val="333333"/>
          <w:kern w:val="0"/>
          <w:sz w:val="24"/>
          <w:szCs w:val="24"/>
          <w:shd w:val="clear" w:color="auto" w:fill="FFFFFF"/>
        </w:rPr>
        <w:t>(</w:t>
      </w:r>
      <w:r w:rsidRPr="00684BF7">
        <w:rPr>
          <w:rFonts w:ascii="Times New Roman" w:eastAsia="宋体" w:hAnsi="Times New Roman" w:cs="Times New Roman"/>
          <w:color w:val="333333"/>
          <w:kern w:val="0"/>
          <w:sz w:val="24"/>
          <w:szCs w:val="24"/>
          <w:shd w:val="clear" w:color="auto" w:fill="FFFFFF"/>
        </w:rPr>
        <w:t>自然科学版</w:t>
      </w:r>
      <w:r w:rsidRPr="00684BF7">
        <w:rPr>
          <w:rFonts w:ascii="Times New Roman" w:eastAsia="宋体" w:hAnsi="Times New Roman" w:cs="Times New Roman"/>
          <w:color w:val="333333"/>
          <w:kern w:val="0"/>
          <w:sz w:val="24"/>
          <w:szCs w:val="24"/>
          <w:shd w:val="clear" w:color="auto" w:fill="FFFFFF"/>
        </w:rPr>
        <w:t>),2023,50(01):87-92.</w:t>
      </w:r>
    </w:p>
    <w:p w:rsidR="00684BF7" w:rsidRPr="00684BF7" w:rsidRDefault="00684BF7" w:rsidP="00B01BEF">
      <w:pPr>
        <w:widowControl/>
        <w:shd w:val="clear" w:color="auto" w:fill="FFFFFF"/>
        <w:ind w:left="425" w:hangingChars="177" w:hanging="425"/>
        <w:rPr>
          <w:rFonts w:ascii="Times New Roman" w:eastAsia="微软雅黑" w:hAnsi="Times New Roman" w:cs="Times New Roman"/>
          <w:b/>
          <w:bCs/>
          <w:color w:val="333333"/>
          <w:kern w:val="0"/>
          <w:sz w:val="24"/>
          <w:szCs w:val="24"/>
        </w:rPr>
      </w:pPr>
    </w:p>
    <w:p w:rsidR="006B32FE" w:rsidRDefault="006B32FE" w:rsidP="00FB3164">
      <w:pPr>
        <w:widowControl/>
        <w:shd w:val="clear" w:color="auto" w:fill="FFFFFF"/>
        <w:jc w:val="center"/>
        <w:rPr>
          <w:rFonts w:ascii="微软雅黑" w:eastAsia="微软雅黑" w:hAnsi="微软雅黑" w:cs="宋体"/>
          <w:b/>
          <w:bCs/>
          <w:color w:val="333333"/>
          <w:kern w:val="0"/>
          <w:sz w:val="24"/>
          <w:szCs w:val="24"/>
        </w:rPr>
      </w:pPr>
    </w:p>
    <w:p w:rsidR="006B32FE" w:rsidRDefault="006B32FE" w:rsidP="00FB3164">
      <w:pPr>
        <w:widowControl/>
        <w:shd w:val="clear" w:color="auto" w:fill="FFFFFF"/>
        <w:jc w:val="center"/>
        <w:rPr>
          <w:rFonts w:ascii="微软雅黑" w:eastAsia="微软雅黑" w:hAnsi="微软雅黑" w:cs="宋体"/>
          <w:b/>
          <w:bCs/>
          <w:color w:val="333333"/>
          <w:kern w:val="0"/>
          <w:sz w:val="24"/>
          <w:szCs w:val="24"/>
        </w:rPr>
      </w:pPr>
    </w:p>
    <w:p w:rsidR="006B32FE" w:rsidRDefault="006B32FE" w:rsidP="00FB3164">
      <w:pPr>
        <w:widowControl/>
        <w:shd w:val="clear" w:color="auto" w:fill="FFFFFF"/>
        <w:jc w:val="center"/>
        <w:rPr>
          <w:rFonts w:ascii="微软雅黑" w:eastAsia="微软雅黑" w:hAnsi="微软雅黑" w:cs="宋体"/>
          <w:b/>
          <w:bCs/>
          <w:color w:val="333333"/>
          <w:kern w:val="0"/>
          <w:sz w:val="24"/>
          <w:szCs w:val="24"/>
        </w:rPr>
      </w:pPr>
    </w:p>
    <w:p w:rsidR="002538DA" w:rsidRDefault="00483FCB" w:rsidP="002538DA">
      <w:pPr>
        <w:widowControl/>
        <w:shd w:val="clear" w:color="auto" w:fill="FFFFFF"/>
        <w:spacing w:line="360" w:lineRule="auto"/>
        <w:jc w:val="center"/>
        <w:rPr>
          <w:rFonts w:ascii="Times New Roman" w:eastAsia="黑体" w:hAnsi="Times New Roman" w:cs="Times New Roman"/>
          <w:b/>
          <w:bCs/>
          <w:color w:val="333333"/>
          <w:kern w:val="0"/>
          <w:sz w:val="32"/>
          <w:szCs w:val="24"/>
        </w:rPr>
      </w:pPr>
      <w:r w:rsidRPr="00483FCB">
        <w:rPr>
          <w:rFonts w:ascii="Times New Roman" w:eastAsia="黑体" w:hAnsi="Times New Roman" w:cs="Times New Roman"/>
          <w:b/>
          <w:bCs/>
          <w:color w:val="333333"/>
          <w:kern w:val="0"/>
          <w:sz w:val="32"/>
          <w:szCs w:val="24"/>
        </w:rPr>
        <w:lastRenderedPageBreak/>
        <w:t>Exploration of Undergraduate Artificial Intelligence Talent Cultivation and Teaching Reform Measures</w:t>
      </w:r>
    </w:p>
    <w:p w:rsidR="006B32FE" w:rsidRPr="002538DA" w:rsidRDefault="002538DA" w:rsidP="002538DA">
      <w:pPr>
        <w:widowControl/>
        <w:shd w:val="clear" w:color="auto" w:fill="FFFFFF"/>
        <w:spacing w:line="360" w:lineRule="auto"/>
        <w:jc w:val="right"/>
        <w:rPr>
          <w:rFonts w:ascii="Times New Roman" w:eastAsia="黑体" w:hAnsi="Times New Roman" w:cs="Times New Roman"/>
          <w:b/>
          <w:bCs/>
          <w:color w:val="333333"/>
          <w:kern w:val="0"/>
          <w:sz w:val="22"/>
          <w:szCs w:val="24"/>
        </w:rPr>
      </w:pPr>
      <w:r w:rsidRPr="002538DA">
        <w:rPr>
          <w:rFonts w:ascii="Times New Roman" w:eastAsia="黑体" w:hAnsi="Times New Roman" w:cs="Times New Roman"/>
          <w:b/>
          <w:bCs/>
          <w:color w:val="333333"/>
          <w:kern w:val="0"/>
          <w:sz w:val="22"/>
          <w:szCs w:val="24"/>
        </w:rPr>
        <w:t>- A Case Study of Beijing University of Chemical Technology</w:t>
      </w:r>
    </w:p>
    <w:p w:rsidR="006B32FE" w:rsidRPr="00483FCB" w:rsidRDefault="006B32FE" w:rsidP="006B32FE">
      <w:pPr>
        <w:jc w:val="center"/>
        <w:rPr>
          <w:rFonts w:ascii="Times New Roman" w:hAnsi="Times New Roman" w:cs="Times New Roman"/>
          <w:lang w:val="de-DE"/>
        </w:rPr>
      </w:pPr>
      <w:r w:rsidRPr="00483FCB">
        <w:rPr>
          <w:rFonts w:ascii="Times New Roman" w:hAnsi="Times New Roman" w:cs="Times New Roman"/>
          <w:lang w:val="de-DE"/>
        </w:rPr>
        <w:t>Deliang Xiang, Canbin Hu, Xiaokun Sun</w:t>
      </w:r>
      <w:r w:rsidR="00483FCB" w:rsidRPr="00483FCB">
        <w:rPr>
          <w:rFonts w:ascii="Times New Roman" w:hAnsi="Times New Roman" w:cs="Times New Roman"/>
          <w:lang w:val="de-DE"/>
        </w:rPr>
        <w:t>, Fei</w:t>
      </w:r>
      <w:r w:rsidR="00483FCB">
        <w:rPr>
          <w:rFonts w:ascii="Times New Roman" w:hAnsi="Times New Roman" w:cs="Times New Roman"/>
          <w:lang w:val="de-DE"/>
        </w:rPr>
        <w:t xml:space="preserve"> M</w:t>
      </w:r>
      <w:r w:rsidR="00483FCB">
        <w:rPr>
          <w:rFonts w:ascii="Times New Roman" w:hAnsi="Times New Roman" w:cs="Times New Roman" w:hint="eastAsia"/>
          <w:lang w:val="de-DE"/>
        </w:rPr>
        <w:t>a</w:t>
      </w:r>
      <w:r w:rsidR="00483FCB">
        <w:rPr>
          <w:rFonts w:ascii="Times New Roman" w:hAnsi="Times New Roman" w:cs="Times New Roman"/>
          <w:lang w:val="de-DE"/>
        </w:rPr>
        <w:t>, Fan Zhang</w:t>
      </w:r>
    </w:p>
    <w:p w:rsidR="006B32FE" w:rsidRPr="006B32FE" w:rsidRDefault="006B32FE" w:rsidP="006B32FE">
      <w:pPr>
        <w:jc w:val="center"/>
        <w:rPr>
          <w:rFonts w:ascii="Times New Roman" w:hAnsi="Times New Roman" w:cs="Times New Roman"/>
        </w:rPr>
      </w:pPr>
      <w:r w:rsidRPr="006B32FE">
        <w:rPr>
          <w:rFonts w:ascii="Times New Roman" w:hAnsi="Times New Roman" w:cs="Times New Roman"/>
        </w:rPr>
        <w:t>College of Information Science and Technology, Beijing University of Chemical Technology, Beijing 100029, China</w:t>
      </w:r>
    </w:p>
    <w:p w:rsidR="006B32FE" w:rsidRDefault="006B32FE" w:rsidP="006B32FE"/>
    <w:p w:rsidR="006B32FE" w:rsidRDefault="006B32FE" w:rsidP="006B32FE">
      <w:pPr>
        <w:rPr>
          <w:rFonts w:ascii="Times New Roman" w:hAnsi="Times New Roman" w:cs="Times New Roman"/>
        </w:rPr>
      </w:pPr>
      <w:r w:rsidRPr="006B32FE">
        <w:rPr>
          <w:rFonts w:ascii="Times New Roman" w:hAnsi="Times New Roman" w:cs="Times New Roman"/>
          <w:b/>
        </w:rPr>
        <w:t>Abstract:</w:t>
      </w:r>
      <w:r w:rsidRPr="006B32FE">
        <w:rPr>
          <w:rFonts w:ascii="Times New Roman" w:hAnsi="Times New Roman" w:cs="Times New Roman"/>
        </w:rPr>
        <w:t xml:space="preserve"> With the rapid development of artificial intelligence technology, an increasing number of universities have started offering artificial intelligence majors. However, the traditional teaching model of basic disciplines is no longer suitable for the cultivation of artificial intelligence students. This paper aims to explore the curriculum and educational reform measures for artificial intelligence majors in higher education institutions, based on the teaching situation of the School of Information Science and Technology at Beijing University of Chemical Technology. Firstly, the development status and problems faced by the artificial intelligence major are introduced. Then, the shortcomings of the curriculum setting for artificial intelligence majors are analyzed, and a targeted and practical curriculum setting plan is proposed. Next, the existing problems in the teaching of artificial intelligence majors, such as the disconnection between theory and practice and the single teaching methods, are discussed, and corresponding educational reform measures, such as strengthening the practical part and adopting innovative teaching methods, are proposed. Finally, the main content of this paper is summarized, and the importance of curriculum setting and educational reform measures for artificial intelligence majors in higher education institutions is emphasized. The direction of future educational reforms for artificial intelligence majors is also pointed out.</w:t>
      </w:r>
    </w:p>
    <w:p w:rsidR="006B32FE" w:rsidRPr="006B32FE" w:rsidRDefault="006B32FE" w:rsidP="006B32FE">
      <w:pPr>
        <w:rPr>
          <w:rFonts w:ascii="Times New Roman" w:hAnsi="Times New Roman" w:cs="Times New Roman"/>
        </w:rPr>
      </w:pPr>
      <w:r w:rsidRPr="006B32FE">
        <w:rPr>
          <w:rFonts w:ascii="Times New Roman" w:hAnsi="Times New Roman" w:cs="Times New Roman"/>
          <w:b/>
        </w:rPr>
        <w:t>Keywords:</w:t>
      </w:r>
      <w:r w:rsidRPr="006B32FE">
        <w:rPr>
          <w:rFonts w:ascii="Times New Roman" w:hAnsi="Times New Roman" w:cs="Times New Roman"/>
        </w:rPr>
        <w:t xml:space="preserve"> Artificial Intelligence; Educational Reform; Curriculum Setting; Higher Education Institutions.</w:t>
      </w:r>
    </w:p>
    <w:sectPr w:rsidR="006B32FE" w:rsidRPr="006B32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164"/>
    <w:rsid w:val="00036A59"/>
    <w:rsid w:val="00045F77"/>
    <w:rsid w:val="000A4C52"/>
    <w:rsid w:val="000D58FE"/>
    <w:rsid w:val="000E11CC"/>
    <w:rsid w:val="00102858"/>
    <w:rsid w:val="00106C1F"/>
    <w:rsid w:val="00111092"/>
    <w:rsid w:val="0012227B"/>
    <w:rsid w:val="00154B77"/>
    <w:rsid w:val="00161C20"/>
    <w:rsid w:val="001957CB"/>
    <w:rsid w:val="001A7244"/>
    <w:rsid w:val="001D4DBD"/>
    <w:rsid w:val="001E4928"/>
    <w:rsid w:val="00237DA1"/>
    <w:rsid w:val="002538DA"/>
    <w:rsid w:val="00290B1D"/>
    <w:rsid w:val="002C1390"/>
    <w:rsid w:val="003324F7"/>
    <w:rsid w:val="003A6697"/>
    <w:rsid w:val="003B3AE1"/>
    <w:rsid w:val="003B5CF1"/>
    <w:rsid w:val="003C3842"/>
    <w:rsid w:val="003E2608"/>
    <w:rsid w:val="003E45B2"/>
    <w:rsid w:val="00401BBA"/>
    <w:rsid w:val="00430647"/>
    <w:rsid w:val="00451CC3"/>
    <w:rsid w:val="00460422"/>
    <w:rsid w:val="00483FCB"/>
    <w:rsid w:val="004849B5"/>
    <w:rsid w:val="004A39CA"/>
    <w:rsid w:val="004D3408"/>
    <w:rsid w:val="005076C2"/>
    <w:rsid w:val="00527546"/>
    <w:rsid w:val="005537A5"/>
    <w:rsid w:val="0058601F"/>
    <w:rsid w:val="005F16B2"/>
    <w:rsid w:val="00625AC6"/>
    <w:rsid w:val="00635EE0"/>
    <w:rsid w:val="006503D5"/>
    <w:rsid w:val="006625C0"/>
    <w:rsid w:val="0066737B"/>
    <w:rsid w:val="00671375"/>
    <w:rsid w:val="00684BF7"/>
    <w:rsid w:val="006931D6"/>
    <w:rsid w:val="006B32FE"/>
    <w:rsid w:val="006B600D"/>
    <w:rsid w:val="006B6703"/>
    <w:rsid w:val="006E77B6"/>
    <w:rsid w:val="007214D6"/>
    <w:rsid w:val="00750A56"/>
    <w:rsid w:val="00754168"/>
    <w:rsid w:val="00756C69"/>
    <w:rsid w:val="00762BD3"/>
    <w:rsid w:val="007926A1"/>
    <w:rsid w:val="008074BF"/>
    <w:rsid w:val="008361FD"/>
    <w:rsid w:val="008757D7"/>
    <w:rsid w:val="008A7348"/>
    <w:rsid w:val="008B2C36"/>
    <w:rsid w:val="008C2246"/>
    <w:rsid w:val="008E6BF3"/>
    <w:rsid w:val="00923582"/>
    <w:rsid w:val="00952E65"/>
    <w:rsid w:val="0096391F"/>
    <w:rsid w:val="0096619C"/>
    <w:rsid w:val="00A55557"/>
    <w:rsid w:val="00A56F1D"/>
    <w:rsid w:val="00A61EB3"/>
    <w:rsid w:val="00A66C11"/>
    <w:rsid w:val="00A7075D"/>
    <w:rsid w:val="00B01BEF"/>
    <w:rsid w:val="00B71605"/>
    <w:rsid w:val="00B71799"/>
    <w:rsid w:val="00B857D1"/>
    <w:rsid w:val="00BB0E00"/>
    <w:rsid w:val="00BB504C"/>
    <w:rsid w:val="00BB6255"/>
    <w:rsid w:val="00C36F72"/>
    <w:rsid w:val="00C56281"/>
    <w:rsid w:val="00C83809"/>
    <w:rsid w:val="00CA1212"/>
    <w:rsid w:val="00CF339E"/>
    <w:rsid w:val="00CF547B"/>
    <w:rsid w:val="00D12376"/>
    <w:rsid w:val="00D22698"/>
    <w:rsid w:val="00D31F91"/>
    <w:rsid w:val="00DC45C9"/>
    <w:rsid w:val="00DC603C"/>
    <w:rsid w:val="00E103A1"/>
    <w:rsid w:val="00E4114E"/>
    <w:rsid w:val="00EA4C13"/>
    <w:rsid w:val="00ED2C3F"/>
    <w:rsid w:val="00EE4CD8"/>
    <w:rsid w:val="00EE6C9D"/>
    <w:rsid w:val="00F24766"/>
    <w:rsid w:val="00F341C4"/>
    <w:rsid w:val="00F35792"/>
    <w:rsid w:val="00F36830"/>
    <w:rsid w:val="00F75C9E"/>
    <w:rsid w:val="00F90538"/>
    <w:rsid w:val="00F9485D"/>
    <w:rsid w:val="00FB3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61ACA"/>
  <w15:chartTrackingRefBased/>
  <w15:docId w15:val="{0183C475-1BA3-4283-AD13-DCDA2DFE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B3164"/>
    <w:rPr>
      <w:b/>
      <w:bCs/>
    </w:rPr>
  </w:style>
  <w:style w:type="paragraph" w:styleId="a4">
    <w:name w:val="List Paragraph"/>
    <w:basedOn w:val="a"/>
    <w:uiPriority w:val="34"/>
    <w:qFormat/>
    <w:rsid w:val="00C36F7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153004">
      <w:bodyDiv w:val="1"/>
      <w:marLeft w:val="0"/>
      <w:marRight w:val="0"/>
      <w:marTop w:val="0"/>
      <w:marBottom w:val="0"/>
      <w:divBdr>
        <w:top w:val="none" w:sz="0" w:space="0" w:color="auto"/>
        <w:left w:val="none" w:sz="0" w:space="0" w:color="auto"/>
        <w:bottom w:val="none" w:sz="0" w:space="0" w:color="auto"/>
        <w:right w:val="none" w:sz="0" w:space="0" w:color="auto"/>
      </w:divBdr>
    </w:div>
    <w:div w:id="2046640758">
      <w:bodyDiv w:val="1"/>
      <w:marLeft w:val="0"/>
      <w:marRight w:val="0"/>
      <w:marTop w:val="0"/>
      <w:marBottom w:val="0"/>
      <w:divBdr>
        <w:top w:val="none" w:sz="0" w:space="0" w:color="auto"/>
        <w:left w:val="none" w:sz="0" w:space="0" w:color="auto"/>
        <w:bottom w:val="none" w:sz="0" w:space="0" w:color="auto"/>
        <w:right w:val="none" w:sz="0" w:space="0" w:color="auto"/>
      </w:divBdr>
      <w:divsChild>
        <w:div w:id="1942100190">
          <w:marLeft w:val="0"/>
          <w:marRight w:val="0"/>
          <w:marTop w:val="0"/>
          <w:marBottom w:val="0"/>
          <w:divBdr>
            <w:top w:val="single" w:sz="2" w:space="0" w:color="E5E7EB"/>
            <w:left w:val="single" w:sz="2" w:space="0" w:color="E5E7EB"/>
            <w:bottom w:val="single" w:sz="2" w:space="0" w:color="E5E7EB"/>
            <w:right w:val="single" w:sz="2" w:space="0" w:color="E5E7EB"/>
          </w:divBdr>
          <w:divsChild>
            <w:div w:id="1008023919">
              <w:marLeft w:val="0"/>
              <w:marRight w:val="0"/>
              <w:marTop w:val="100"/>
              <w:marBottom w:val="100"/>
              <w:divBdr>
                <w:top w:val="single" w:sz="2" w:space="0" w:color="E5E7EB"/>
                <w:left w:val="single" w:sz="2" w:space="0" w:color="E5E7EB"/>
                <w:bottom w:val="single" w:sz="2" w:space="0" w:color="E5E7EB"/>
                <w:right w:val="single" w:sz="2" w:space="0" w:color="E5E7EB"/>
              </w:divBdr>
              <w:divsChild>
                <w:div w:id="1821462051">
                  <w:marLeft w:val="0"/>
                  <w:marRight w:val="0"/>
                  <w:marTop w:val="0"/>
                  <w:marBottom w:val="0"/>
                  <w:divBdr>
                    <w:top w:val="single" w:sz="2" w:space="0" w:color="E5E7EB"/>
                    <w:left w:val="single" w:sz="2" w:space="0" w:color="E5E7EB"/>
                    <w:bottom w:val="single" w:sz="2" w:space="0" w:color="E5E7EB"/>
                    <w:right w:val="single" w:sz="2" w:space="0" w:color="E5E7EB"/>
                  </w:divBdr>
                  <w:divsChild>
                    <w:div w:id="1181045882">
                      <w:marLeft w:val="0"/>
                      <w:marRight w:val="0"/>
                      <w:marTop w:val="0"/>
                      <w:marBottom w:val="0"/>
                      <w:divBdr>
                        <w:top w:val="single" w:sz="2" w:space="0" w:color="E5E7EB"/>
                        <w:left w:val="single" w:sz="2" w:space="0" w:color="E5E7EB"/>
                        <w:bottom w:val="single" w:sz="2" w:space="0" w:color="E5E7EB"/>
                        <w:right w:val="single" w:sz="2" w:space="0" w:color="E5E7EB"/>
                      </w:divBdr>
                      <w:divsChild>
                        <w:div w:id="101538577">
                          <w:marLeft w:val="0"/>
                          <w:marRight w:val="0"/>
                          <w:marTop w:val="0"/>
                          <w:marBottom w:val="0"/>
                          <w:divBdr>
                            <w:top w:val="single" w:sz="2" w:space="0" w:color="E5E7EB"/>
                            <w:left w:val="single" w:sz="2" w:space="0" w:color="E5E7EB"/>
                            <w:bottom w:val="single" w:sz="2" w:space="0" w:color="E5E7EB"/>
                            <w:right w:val="single" w:sz="2" w:space="0" w:color="E5E7EB"/>
                          </w:divBdr>
                          <w:divsChild>
                            <w:div w:id="1854489571">
                              <w:marLeft w:val="0"/>
                              <w:marRight w:val="0"/>
                              <w:marTop w:val="0"/>
                              <w:marBottom w:val="0"/>
                              <w:divBdr>
                                <w:top w:val="single" w:sz="2" w:space="0" w:color="E5E7EB"/>
                                <w:left w:val="single" w:sz="2" w:space="0" w:color="E5E7EB"/>
                                <w:bottom w:val="single" w:sz="2" w:space="0" w:color="E5E7EB"/>
                                <w:right w:val="single" w:sz="2" w:space="0" w:color="E5E7EB"/>
                              </w:divBdr>
                              <w:divsChild>
                                <w:div w:id="706564201">
                                  <w:marLeft w:val="0"/>
                                  <w:marRight w:val="0"/>
                                  <w:marTop w:val="0"/>
                                  <w:marBottom w:val="0"/>
                                  <w:divBdr>
                                    <w:top w:val="single" w:sz="2" w:space="0" w:color="E5E7EB"/>
                                    <w:left w:val="single" w:sz="2" w:space="0" w:color="E5E7EB"/>
                                    <w:bottom w:val="single" w:sz="2" w:space="0" w:color="E5E7EB"/>
                                    <w:right w:val="single" w:sz="2" w:space="0" w:color="E5E7EB"/>
                                  </w:divBdr>
                                  <w:divsChild>
                                    <w:div w:id="9620072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1401</Words>
  <Characters>7992</Characters>
  <Application>Microsoft Office Word</Application>
  <DocSecurity>0</DocSecurity>
  <Lines>66</Lines>
  <Paragraphs>18</Paragraphs>
  <ScaleCrop>false</ScaleCrop>
  <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Deliang Xiang</dc:creator>
  <cp:keywords/>
  <dc:description/>
  <cp:lastModifiedBy>Deliang Xiang</cp:lastModifiedBy>
  <cp:revision>3</cp:revision>
  <dcterms:created xsi:type="dcterms:W3CDTF">2023-10-30T08:43:00Z</dcterms:created>
  <dcterms:modified xsi:type="dcterms:W3CDTF">2023-10-30T08:44:00Z</dcterms:modified>
</cp:coreProperties>
</file>