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基于学生自主学习下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微课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教学案例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探究分析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岐山县职业技术教育中心  张永刚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722400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摘要：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本文从作者参加微课大赛积累的经验出发，并在实际教学中多次开展课堂微课教学尝试，本文中的案例就是选自在实践中比较成功的案例，并撰写出在微课教学中的感悟与思考，以供教学交流与参考。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关键词：自主学习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微课  感悟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随着教育改革的推进，课堂教学正在发生着诸多变化，出现了高效课堂、翻转课堂、导学案教法、信息化课堂等新形式，这也是全体教师在教学中不断摸索尝试努力的结果，也是教育教学不断适应新形式、新发展的必经过程。为了更能促进教学改革，改进教学方式，每年都会举办各级各类教学比赛，其中微课赫然在列。这种方式的出现深受教师和学生的欢迎，用较短时间，灵活多变的方式重点解决了小点中的大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在教学实践中，我就基于学生自主学习下教学中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分钟微课案例进行探究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一、同课异构的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教学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过程中形成的典型案例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教学背景：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学生已在初中学过平面几何，知道在平面中直线与直线位置关系有重合、平行和相交。在平时生活中学生已对这种直线关系固化，所以在讲空间几何时，学生容易在平面几何的理解中出不来。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方案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在讲授直线与直线位置关系时，引导学生先观察教室这个空间，用已有的知识找出直线与直线的位置关系，再鼓励学生总结自己的发现：教室空间里在同一个面里有相交直线，有平行直线，但还有几条直线既不相交也不平行。展示几张生活中的照片，让学生认真观察，发现在现实生活中还有很多这样的直线关系，学生举例：立交桥上下两条车道所在的直线既不相交又不平行。利用现有的器材进行简单演示刚才学生的发现过程，引导学生说出有些直线定能在同一个平面内，有些直线始终不能在同一个平面内，引出新问题：异面直线。给出例题让学生用刚才的发现过程解决找出题中的异面直线。从而让学生体会自己发现的乐趣，并学会用最简单的排除法（空间中直线与直线位置关系：平行、相交和异面）找出异面直线。（即找出已会的平行和相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方案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：在讲授直线与直线位置关系时，直接告诉学生说空间中两条直线的关系有平行、相交、异面三种，学生会把“异面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"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视做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"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不速之客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"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。紧接着提问学生两条直线有可能相交也有可能平行，请大家认真观察教室这个长方体的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条棱，黑板上方的那条棱与其它的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条棱有几条相交？有几条平行？学生认真观察，思考后一定会惊讶地发现：有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条棱竟然与黑板上方那条棱既不相交又不平行，此时给了“异面直线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"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登场的最佳时机。再提出实际问题“十字路口因两道相交而交通不畅，你有解决的办法吗？”，当学生提出修地道或立交桥后，引导学生能用数学语言描述出这个方法是“把两条道看成两条直线并使两直线异面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"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时“异面直线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"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一定在学生认识中扎下了根。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以上两个方案都是针对异面直线这一知识点设计的，都很好的讲授了该知识点。对比之下，更倾向于方案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。主要是基于环环相扣的“剧情”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精炼不失幽默的“台词”和适时登场的“道具”，都能使“演员”在自然状态下沉浸在自己参演的剧本里乐此不疲。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基于此案例，教师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教学中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这几个方面进行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反思和总结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深入挖掘课本内容，不断的进行语言的优化（启发式语言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+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专业性语言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+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散文式文笔），使学生从内心的情感上接受知识。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开发道具，尤其是借助学生熟悉的或者身边的事物展开教学，使学生能通过自己的感触拉近与老师的距离，更能在探讨中让学生有话说，有成就感。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适当的进行知识迁移，设计开放性的讨论话题，利用所讲知识能够提出学生自己的大胆设想，进而师生共同探讨论证可行性，达到知识的迁移转化。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利用好课堂的奇思妙想，鼓励学生表达自己的观点和想法，找准切入点，有时学生的回答会使课堂掀起高潮，课堂氛围不在死板，实现教与学的双赢。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此案例中的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好课是在多次实践中磨出来的，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能在教学中大胆积极进行尝试和摸索，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后期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定会使课堂教学大放异彩，师生收获满满。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二、在导学法指导下的教学实践中形成的典型案例：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教学背景：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在学习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高等教育出版社出版的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中职物理第二章机械能中的功时，通常是在初中原有的基础上，利用w=fs公式结合刚学过的力的合成与分解推导出</w:t>
      </w: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0" distR="0">
            <wp:extent cx="791845" cy="211455"/>
            <wp:effectExtent l="0" t="0" r="0" b="0"/>
            <wp:docPr id="1" name="图片 1" descr="C:\Users\021\AppData\Local\Temp\ksohtml970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021\AppData\Local\Temp\ksohtml9708\wps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8"/>
          <w:szCs w:val="28"/>
        </w:rPr>
        <w:t>,在讨论的出功有正负，解释功的正负意义，整个过程中学生没有对原有知识进行整合和思考，跟不上课堂的节奏，导致理解不了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掌握不准，进而对物理课产生排异现象。针对这样的实际情况，教学中尝试采用问题引导的方法，取得了意想不到的收获。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在直击学生灵魂的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八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问下完美实现功的教学，具体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案例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一问，初中所学功的定义如何理解？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学生回答：物体受到了力的作用，并在力的方向上产生位移，我们就说这个力对物体做了功。力的大小与位移大小乘积为力对物体所做的功的值。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二问，力和位移是什么量？在定义中怎么理解？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学生回答两者都是矢量，有方向、有大小，两者大小乘积为功，两者同向共线。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三问，是不是我们遇到的力与位移方向始终相同呢？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学生答不是，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两者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有时不共线。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四问，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两者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不共线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情况有哪些呢？不共线时怎么处理？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学生回答有两者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不共线时存在夹角，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夹角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可能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是锐角、直角、钝角。现在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已经学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了力和位移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同向共线时的功的计算。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如果遇到两者不是同向共线时，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想办法把不是同向共线的变成同向共线来计算。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五问，哪要怎么来处理不是同向共线的变成同向共线这一问题呢？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学生回答利用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力的合成与分解中的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平行四边形法则对矢量进行分解。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即对矢量力进行分解或者对矢量位移进行分解，通常习惯对矢量力进行分解。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六问，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怎么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分解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力才能得到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想要的效果呢？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学生回答把复杂变简单，把不会的变为会的，所以分解时让力的一个分量与位移共线，力的另一个分量与位移垂直。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这样的话，与位移共线的分力对物体做功，与位移垂直的分力对物体不做功。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七问，这样处理后怎么来解释呢？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学生回答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与位移共线的分力对物体做功，与位移垂直的分力对物体不做功。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两个分力的效果和原来未分解前的力的效果是等效的，所以把两个分力所做的功加起来就是原来的力对物体做的功。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八问，刚才的讨论中，力有变化吗？实际中是不是都是这种情况？不是了，我们又该怎么办？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学生回答刚才的讨论中力大小、方向都不变，是恒力。可是有时候会遇到的力是变力，这该怎么处理。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老师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引导学生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观察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用定滑轮斜拉地面上的物体，求绳子对物体做的功，发现绳子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物体的拉力是变力，用前面讲的内容无法解决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但引导学生转变想法：定滑轮改变力方向，不改变大小，把求绳对物体做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功转变为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人对绳做的功，这时拉力为恒力，与绳子下降的位移同向共线，就可以处理这一问题。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基于此案例，启发教师在教学中多在这几个方面进行尝试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和反思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1.深挖教材与教学内容，做好初中与高中、旧知识与新知识的衔接，找准切入点，设计阶梯式问题向导，诱“敌”深入。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2.充分调动学生的积极性，让学生有思考、有表达、有见解，更有交流展示的机会。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3.注重知识的展开与延伸，让学生从已会的、掌握的、能说的点带入主题，充分让学生有话说。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4.不要抢学生的风头，更不要轻易的否定学生的观点。而是找准跑偏的话题的“把柄”，拉回正常课堂。这就要求教师要提高课堂的掌控能力。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5.精心准备问题和处理好问题与知识的关联度，让学生由低阶缓慢升入到高阶，实现“武器”、“技能”的完美升级。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教学最终目的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不仅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让学生学会功的知识，更要注重让学生学会转化困难，分解困难，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用最简单、最牢靠的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已有方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法解决遇到的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问题。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而要实现这一步，老师要掌控全局，做好谋划，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采用诱“敌”深入，步步为营的战术，逐步解决问题，最终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引领学生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攻克知识的制高点。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通过以上两种典型案例的分享，鉴于微课教学的方式、方法灵活，能较好的对知识点进行突破。不仅老师喜欢上，学生也能快速掌握重难点。在进行微课设计时，我认为一下可以在教学中对以下几点反复揣摩，大胆尝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1.深挖教材，细分知识点，做到小而精，精而准。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职中的学生本身理科知识偏弱，甚至堪忧，所以在教授前对教材内容重新组合，把大知识点再细化分解，做到精准发力，同时兼顾学生思维的固化和短板，从最简单的知识和现象去引导，从最简单的方法去探究，逐步提高难度，这样学生也容易“上套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对原有教材内容的安排重新调整，适当取舍，可以提高多个微课知识点的关联度，实现以点带面的效果。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知识点的学习是逐个单点开始，最后要让学生整理结合形成知识网络，这一点对大部分学生而言有很大难度，所以对教材内容重新调整，让学生更精准的找到各个知识点之间的联系，就能迅速形成知识网络。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充分利用智能AI技术，让课堂的知识以更多方式呈现，不断给学生感官刺激。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有些物理理论知识比较抽象，难以形成直观的感受，比如对点电荷的电场的认识、电场的叠加、光的衍射和干涉等内容，在缺少实验设备时，利用智能AI技术，就可以很容易实现直观的呈现，对学生的感官给予最大的直观刺激，教授、学习都将变得轻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4.尽可能的从生活实例引出话题，让学生能容易接受，也能在讲的过程中有认识、有感受、有话说、有收获。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课堂上几乎是老师一人在“讲”、“演”，学生成了“看客”，没有“交心”的课堂是没有灵魂的，肯定是记不住，学不会。那就抛出话题，让学生从知道的开始“娓娓道来”，老师不时加入疑问，让学生自行修正。甚至老师可以给自己“埋坑”，让学生和老师在“面红耳赤”的争论中获胜，那学生能不在课堂热情高涨？那他能不把赢了老师的知识点刻在脑海中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遵循学生为教学中心的原则，尽可能让学生发表观点和想法，不轻易否定和指责，而是多鼓励大声说、敢于说，教师在聆听中抓学生的“把柄”，引导学生回归课堂，这样学生才觉得自己是主角，能激发学生学习的兴趣和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现实中的手机游戏让学生很是“上头”，可以借鉴在教学实践中让学生的知识储备从练技能、打装备的初级阶段的自我升级，到角色分工、组建战队实现称霸一方的整体布局谋划，再到挑战全网、一战封神的对战比赛的实质检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通过以上的实践操作，结合学科特点和学生的实际学情，开发出精准而且关联度高的微课集，教师精心指导教授后，学生定会形成爱学习、会学习的终身受益的习惯，学过的知识点肯定是千年不忘的。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参考文献：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袁亚娟.基于自主学习的中职数学微课案例设计与应用研究[D].杭州师范大学,2016.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张艳萍.微课教学要以"微"见长[J].教学与管理, 2019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方拥香. "基于微课的导学模式设计研究." 教学与管理：理论版 2(2015):4.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C02BE3"/>
    <w:multiLevelType w:val="singleLevel"/>
    <w:tmpl w:val="F7C02BE3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MGE3Y2NiZTI0OTg5NzIxODkxZDI1YTU2ZTc1MDYifQ=="/>
  </w:docVars>
  <w:rsids>
    <w:rsidRoot w:val="000B7DF5"/>
    <w:rsid w:val="000B7DF5"/>
    <w:rsid w:val="00631886"/>
    <w:rsid w:val="00656C3D"/>
    <w:rsid w:val="0088526A"/>
    <w:rsid w:val="00C80AF4"/>
    <w:rsid w:val="00D676C4"/>
    <w:rsid w:val="06AD62E4"/>
    <w:rsid w:val="07966D78"/>
    <w:rsid w:val="0F8B118C"/>
    <w:rsid w:val="11D172B7"/>
    <w:rsid w:val="1207125C"/>
    <w:rsid w:val="13245958"/>
    <w:rsid w:val="14776777"/>
    <w:rsid w:val="14A625C4"/>
    <w:rsid w:val="16685D83"/>
    <w:rsid w:val="1A9674CF"/>
    <w:rsid w:val="1E320309"/>
    <w:rsid w:val="1E3C6517"/>
    <w:rsid w:val="20216FA3"/>
    <w:rsid w:val="20270A5D"/>
    <w:rsid w:val="20796DDF"/>
    <w:rsid w:val="20C55B80"/>
    <w:rsid w:val="21020D7E"/>
    <w:rsid w:val="221E19EC"/>
    <w:rsid w:val="291804ED"/>
    <w:rsid w:val="298A7967"/>
    <w:rsid w:val="2A533A48"/>
    <w:rsid w:val="2C6721E1"/>
    <w:rsid w:val="30601421"/>
    <w:rsid w:val="330B7D6A"/>
    <w:rsid w:val="3355548A"/>
    <w:rsid w:val="342C7898"/>
    <w:rsid w:val="36BF359D"/>
    <w:rsid w:val="373B7EEE"/>
    <w:rsid w:val="380B6117"/>
    <w:rsid w:val="3A267238"/>
    <w:rsid w:val="3DE86034"/>
    <w:rsid w:val="3DFA1107"/>
    <w:rsid w:val="4058639A"/>
    <w:rsid w:val="462D194E"/>
    <w:rsid w:val="4F073684"/>
    <w:rsid w:val="4F4F0CD6"/>
    <w:rsid w:val="52DE64AA"/>
    <w:rsid w:val="595C637A"/>
    <w:rsid w:val="5BDB3ECE"/>
    <w:rsid w:val="60B354F6"/>
    <w:rsid w:val="61EF4230"/>
    <w:rsid w:val="622D2FAA"/>
    <w:rsid w:val="64945759"/>
    <w:rsid w:val="64D21BE7"/>
    <w:rsid w:val="69B31FE7"/>
    <w:rsid w:val="6E094833"/>
    <w:rsid w:val="6F811AC9"/>
    <w:rsid w:val="72CD0F80"/>
    <w:rsid w:val="76AF1AA2"/>
    <w:rsid w:val="7BD831DE"/>
    <w:rsid w:val="7C5B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3369</Words>
  <Characters>3415</Characters>
  <Lines>19</Lines>
  <Paragraphs>5</Paragraphs>
  <TotalTime>8</TotalTime>
  <ScaleCrop>false</ScaleCrop>
  <LinksUpToDate>false</LinksUpToDate>
  <CharactersWithSpaces>3422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2023-10-25T10:42:00Z</dcterms:created>
  <dc:creator>021</dc:creator>
  <cp:lastModifiedBy>021</cp:lastModifiedBy>
  <dcterms:modified xsi:type="dcterms:W3CDTF">2023-10-31T01:37:07Z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D5E522399EAF4A10BFFC2D5B0F221F10_13</vt:lpwstr>
  </property>
</Properties>
</file>