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DF6B" w14:textId="77777777" w:rsidR="00331F2A" w:rsidRDefault="00331F2A" w:rsidP="00AB3B59">
      <w:pPr>
        <w:spacing w:line="400" w:lineRule="exact"/>
        <w:ind w:firstLineChars="200" w:firstLine="643"/>
        <w:jc w:val="center"/>
        <w:rPr>
          <w:rFonts w:ascii="黑体" w:eastAsia="黑体" w:hAnsi="黑体" w:cs="微软雅黑"/>
          <w:b/>
          <w:bCs/>
          <w:sz w:val="32"/>
          <w:szCs w:val="32"/>
        </w:rPr>
      </w:pPr>
    </w:p>
    <w:p w14:paraId="4726EF5E" w14:textId="25C8C31C" w:rsidR="00AB3B59" w:rsidRDefault="002D0126" w:rsidP="00AB3B59">
      <w:pPr>
        <w:spacing w:line="400" w:lineRule="exact"/>
        <w:ind w:firstLineChars="200" w:firstLine="643"/>
        <w:jc w:val="center"/>
        <w:rPr>
          <w:rFonts w:ascii="黑体" w:eastAsia="黑体" w:hAnsi="黑体" w:cs="微软雅黑"/>
          <w:b/>
          <w:bCs/>
          <w:sz w:val="32"/>
          <w:szCs w:val="32"/>
        </w:rPr>
      </w:pPr>
      <w:r w:rsidRPr="002D0126">
        <w:rPr>
          <w:rFonts w:ascii="黑体" w:eastAsia="黑体" w:hAnsi="黑体" w:cs="微软雅黑" w:hint="eastAsia"/>
          <w:b/>
          <w:bCs/>
          <w:sz w:val="32"/>
          <w:szCs w:val="32"/>
        </w:rPr>
        <w:t>试论线上教育的异化表现、致因分析和治理策略</w:t>
      </w:r>
    </w:p>
    <w:p w14:paraId="0930E044" w14:textId="39E22659" w:rsidR="00AB3B59" w:rsidRDefault="00D47ECC" w:rsidP="00AB3B59">
      <w:pPr>
        <w:spacing w:line="400" w:lineRule="exact"/>
        <w:ind w:firstLineChars="200" w:firstLine="420"/>
        <w:jc w:val="center"/>
        <w:rPr>
          <w:rFonts w:asciiTheme="minorHAnsi" w:eastAsiaTheme="minorHAnsi" w:hAnsiTheme="minorHAnsi" w:cs="微软雅黑"/>
          <w:sz w:val="21"/>
          <w:szCs w:val="21"/>
        </w:rPr>
      </w:pPr>
      <w:r w:rsidRPr="00D47ECC">
        <w:rPr>
          <w:rFonts w:asciiTheme="minorHAnsi" w:eastAsiaTheme="minorHAnsi" w:hAnsiTheme="minorHAnsi" w:cs="微软雅黑" w:hint="eastAsia"/>
          <w:sz w:val="21"/>
          <w:szCs w:val="21"/>
        </w:rPr>
        <w:t>徐绍红 李习珲</w:t>
      </w:r>
      <w:r>
        <w:rPr>
          <w:rFonts w:asciiTheme="minorHAnsi" w:eastAsiaTheme="minorHAnsi" w:hAnsiTheme="minorHAnsi" w:cs="微软雅黑" w:hint="eastAsia"/>
          <w:sz w:val="21"/>
          <w:szCs w:val="21"/>
        </w:rPr>
        <w:t xml:space="preserve"> </w:t>
      </w:r>
    </w:p>
    <w:p w14:paraId="4976029B" w14:textId="13547F01" w:rsidR="00D47ECC" w:rsidRDefault="00D47ECC" w:rsidP="00AB3B59">
      <w:pPr>
        <w:spacing w:line="400" w:lineRule="exact"/>
        <w:ind w:firstLineChars="200" w:firstLine="420"/>
        <w:jc w:val="center"/>
        <w:rPr>
          <w:rFonts w:asciiTheme="minorHAnsi" w:eastAsiaTheme="minorHAnsi" w:hAnsiTheme="minorHAnsi" w:cs="微软雅黑"/>
          <w:sz w:val="21"/>
          <w:szCs w:val="21"/>
        </w:rPr>
      </w:pPr>
      <w:r>
        <w:rPr>
          <w:rFonts w:asciiTheme="minorHAnsi" w:eastAsiaTheme="minorHAnsi" w:hAnsiTheme="minorHAnsi" w:cs="微软雅黑" w:hint="eastAsia"/>
          <w:sz w:val="21"/>
          <w:szCs w:val="21"/>
        </w:rPr>
        <w:t xml:space="preserve">中国地质大学（武汉）教育研究院 </w:t>
      </w:r>
    </w:p>
    <w:p w14:paraId="37AADA1B" w14:textId="77777777" w:rsidR="00D47ECC" w:rsidRPr="00D47ECC" w:rsidRDefault="00D47ECC" w:rsidP="00AB3B59">
      <w:pPr>
        <w:spacing w:line="400" w:lineRule="exact"/>
        <w:ind w:firstLineChars="200" w:firstLine="420"/>
        <w:jc w:val="center"/>
        <w:rPr>
          <w:rFonts w:asciiTheme="minorHAnsi" w:eastAsiaTheme="minorHAnsi" w:hAnsiTheme="minorHAnsi" w:cs="微软雅黑"/>
          <w:sz w:val="21"/>
          <w:szCs w:val="21"/>
        </w:rPr>
      </w:pPr>
    </w:p>
    <w:p w14:paraId="3BB9C709" w14:textId="7A48AB32" w:rsidR="00AB3B59" w:rsidRDefault="00AB3B59" w:rsidP="00DB7FA8">
      <w:pPr>
        <w:spacing w:line="360" w:lineRule="exact"/>
        <w:ind w:firstLine="420"/>
        <w:jc w:val="both"/>
      </w:pPr>
      <w:r>
        <w:rPr>
          <w:rFonts w:ascii="黑体" w:eastAsia="黑体" w:hAnsi="黑体" w:hint="eastAsia"/>
          <w:sz w:val="21"/>
          <w:szCs w:val="21"/>
        </w:rPr>
        <w:t>摘要</w:t>
      </w:r>
      <w:r>
        <w:rPr>
          <w:rFonts w:hint="eastAsia"/>
        </w:rPr>
        <w:t>：</w:t>
      </w:r>
      <w:r>
        <w:rPr>
          <w:rFonts w:ascii="楷体" w:eastAsia="楷体" w:hAnsi="楷体"/>
          <w:sz w:val="21"/>
          <w:szCs w:val="21"/>
        </w:rPr>
        <w:t>2019年新冠疫情爆发以来，教育领域发生了重要的变化，线上教育兴起成为教育领域</w:t>
      </w:r>
      <w:r>
        <w:rPr>
          <w:rFonts w:ascii="楷体" w:eastAsia="楷体" w:hAnsi="楷体" w:hint="eastAsia"/>
          <w:sz w:val="21"/>
          <w:szCs w:val="21"/>
        </w:rPr>
        <w:t>的</w:t>
      </w:r>
      <w:r>
        <w:rPr>
          <w:rFonts w:ascii="楷体" w:eastAsia="楷体" w:hAnsi="楷体"/>
          <w:sz w:val="21"/>
          <w:szCs w:val="21"/>
        </w:rPr>
        <w:t>新现象，而线上教育异化现象伴随着其产生和发展，越来越呈现出内隐性特点，易被其积极性掩盖。</w:t>
      </w:r>
      <w:r w:rsidR="00AA6921">
        <w:rPr>
          <w:rFonts w:ascii="楷体" w:eastAsia="楷体" w:hAnsi="楷体" w:hint="eastAsia"/>
          <w:sz w:val="21"/>
          <w:szCs w:val="21"/>
        </w:rPr>
        <w:t>基于诠释学方法和文献分析辅助手段，</w:t>
      </w:r>
      <w:r>
        <w:rPr>
          <w:rFonts w:ascii="楷体" w:eastAsia="楷体" w:hAnsi="楷体"/>
          <w:sz w:val="21"/>
          <w:szCs w:val="21"/>
        </w:rPr>
        <w:t>探讨线上</w:t>
      </w:r>
      <w:r w:rsidR="0027625F">
        <w:rPr>
          <w:rFonts w:ascii="楷体" w:eastAsia="楷体" w:hAnsi="楷体" w:hint="eastAsia"/>
          <w:sz w:val="21"/>
          <w:szCs w:val="21"/>
        </w:rPr>
        <w:t>教育异化</w:t>
      </w:r>
      <w:r>
        <w:rPr>
          <w:rFonts w:ascii="楷体" w:eastAsia="楷体" w:hAnsi="楷体"/>
          <w:sz w:val="21"/>
          <w:szCs w:val="21"/>
        </w:rPr>
        <w:t>趋势</w:t>
      </w:r>
      <w:r w:rsidR="00AA6921">
        <w:rPr>
          <w:rFonts w:ascii="楷体" w:eastAsia="楷体" w:hAnsi="楷体" w:hint="eastAsia"/>
          <w:sz w:val="21"/>
          <w:szCs w:val="21"/>
        </w:rPr>
        <w:t>、成因并</w:t>
      </w:r>
      <w:r>
        <w:rPr>
          <w:rFonts w:ascii="楷体" w:eastAsia="楷体" w:hAnsi="楷体"/>
          <w:sz w:val="21"/>
          <w:szCs w:val="21"/>
        </w:rPr>
        <w:t>提出</w:t>
      </w:r>
      <w:r w:rsidR="00AA6921">
        <w:rPr>
          <w:rFonts w:ascii="楷体" w:eastAsia="楷体" w:hAnsi="楷体" w:hint="eastAsia"/>
          <w:sz w:val="21"/>
          <w:szCs w:val="21"/>
        </w:rPr>
        <w:t>一些对策</w:t>
      </w:r>
      <w:r>
        <w:rPr>
          <w:rFonts w:ascii="楷体" w:eastAsia="楷体" w:hAnsi="楷体"/>
          <w:sz w:val="21"/>
          <w:szCs w:val="21"/>
        </w:rPr>
        <w:t>，</w:t>
      </w:r>
      <w:r w:rsidR="00BA3806">
        <w:rPr>
          <w:rFonts w:ascii="楷体" w:eastAsia="楷体" w:hAnsi="楷体" w:hint="eastAsia"/>
          <w:sz w:val="21"/>
          <w:szCs w:val="21"/>
        </w:rPr>
        <w:t>从而理性地应对未来</w:t>
      </w:r>
      <w:r w:rsidR="0027625F">
        <w:rPr>
          <w:rFonts w:ascii="楷体" w:eastAsia="楷体" w:hAnsi="楷体" w:hint="eastAsia"/>
          <w:sz w:val="21"/>
          <w:szCs w:val="21"/>
        </w:rPr>
        <w:t>线上</w:t>
      </w:r>
      <w:r>
        <w:rPr>
          <w:rFonts w:ascii="楷体" w:eastAsia="楷体" w:hAnsi="楷体"/>
          <w:sz w:val="21"/>
          <w:szCs w:val="21"/>
        </w:rPr>
        <w:t>教育的</w:t>
      </w:r>
      <w:r w:rsidR="00BA3806">
        <w:rPr>
          <w:rFonts w:ascii="楷体" w:eastAsia="楷体" w:hAnsi="楷体" w:hint="eastAsia"/>
          <w:sz w:val="21"/>
          <w:szCs w:val="21"/>
        </w:rPr>
        <w:t>异化趋势</w:t>
      </w:r>
      <w:r>
        <w:rPr>
          <w:rFonts w:ascii="楷体" w:eastAsia="楷体" w:hAnsi="楷体"/>
          <w:sz w:val="21"/>
          <w:szCs w:val="21"/>
        </w:rPr>
        <w:t>。</w:t>
      </w:r>
    </w:p>
    <w:p w14:paraId="5D9A913A" w14:textId="6428A3EE" w:rsidR="00DC019D" w:rsidRDefault="00AB3B59" w:rsidP="00DB7FA8">
      <w:pPr>
        <w:pStyle w:val="aa"/>
        <w:spacing w:line="360" w:lineRule="exact"/>
        <w:rPr>
          <w:rFonts w:ascii="楷体" w:eastAsia="楷体" w:hAnsi="楷体"/>
          <w:sz w:val="21"/>
          <w:szCs w:val="21"/>
        </w:rPr>
      </w:pPr>
      <w:r>
        <w:rPr>
          <w:rFonts w:ascii="黑体" w:eastAsia="黑体" w:hAnsi="黑体" w:hint="eastAsia"/>
          <w:sz w:val="21"/>
          <w:szCs w:val="21"/>
        </w:rPr>
        <w:t>关键词：</w:t>
      </w:r>
      <w:r>
        <w:rPr>
          <w:rFonts w:ascii="楷体" w:eastAsia="楷体" w:hAnsi="楷体" w:hint="eastAsia"/>
          <w:sz w:val="21"/>
          <w:szCs w:val="21"/>
        </w:rPr>
        <w:t>线上教育异化；教育教学；趋势</w:t>
      </w:r>
    </w:p>
    <w:p w14:paraId="35D23724" w14:textId="77777777" w:rsidR="001E33CD" w:rsidRDefault="001E33CD" w:rsidP="00DB7FA8">
      <w:pPr>
        <w:spacing w:line="360" w:lineRule="exact"/>
        <w:ind w:firstLineChars="200" w:firstLine="420"/>
        <w:jc w:val="both"/>
        <w:rPr>
          <w:rFonts w:asciiTheme="minorEastAsia" w:hAnsiTheme="minorEastAsia"/>
          <w:sz w:val="21"/>
          <w:szCs w:val="21"/>
        </w:rPr>
      </w:pPr>
    </w:p>
    <w:p w14:paraId="6B50A404" w14:textId="4C42B14B" w:rsidR="00D47ECC" w:rsidRDefault="00D47ECC" w:rsidP="00DB7FA8">
      <w:pPr>
        <w:pStyle w:val="af0"/>
        <w:spacing w:before="0" w:beforeAutospacing="0" w:after="0" w:afterAutospacing="0" w:line="360" w:lineRule="exact"/>
        <w:jc w:val="both"/>
        <w:rPr>
          <w:rFonts w:asciiTheme="minorEastAsia" w:eastAsiaTheme="minorEastAsia" w:hAnsiTheme="minorEastAsia"/>
          <w:sz w:val="21"/>
          <w:szCs w:val="21"/>
        </w:rPr>
      </w:pPr>
      <w:r w:rsidRPr="005671D2">
        <w:rPr>
          <w:rFonts w:asciiTheme="minorEastAsia" w:eastAsiaTheme="minorEastAsia" w:hAnsiTheme="minorEastAsia" w:hint="eastAsia"/>
          <w:sz w:val="21"/>
          <w:szCs w:val="21"/>
        </w:rPr>
        <w:t>作者简介：；李习珲（1</w:t>
      </w:r>
      <w:r w:rsidRPr="005671D2">
        <w:rPr>
          <w:rFonts w:asciiTheme="minorEastAsia" w:eastAsiaTheme="minorEastAsia" w:hAnsiTheme="minorEastAsia"/>
          <w:sz w:val="21"/>
          <w:szCs w:val="21"/>
        </w:rPr>
        <w:t>998-）</w:t>
      </w:r>
      <w:r w:rsidRPr="005671D2">
        <w:rPr>
          <w:rFonts w:asciiTheme="minorEastAsia" w:eastAsiaTheme="minorEastAsia" w:hAnsiTheme="minorEastAsia" w:hint="eastAsia"/>
          <w:sz w:val="21"/>
          <w:szCs w:val="21"/>
        </w:rPr>
        <w:t>，男，湖北荆门人</w:t>
      </w:r>
      <w:r w:rsidR="00BF684D" w:rsidRPr="005671D2">
        <w:rPr>
          <w:rFonts w:asciiTheme="minorEastAsia" w:eastAsiaTheme="minorEastAsia" w:hAnsiTheme="minorEastAsia" w:hint="eastAsia"/>
          <w:sz w:val="21"/>
          <w:szCs w:val="21"/>
        </w:rPr>
        <w:t>，中国地质大学（武汉）教育研究院硕士研究生，主要从事教育学原理研究。</w:t>
      </w:r>
    </w:p>
    <w:p w14:paraId="63A73A2F" w14:textId="77777777" w:rsidR="00721C69" w:rsidRPr="005671D2" w:rsidRDefault="00721C69" w:rsidP="00DB7FA8">
      <w:pPr>
        <w:pStyle w:val="af0"/>
        <w:spacing w:before="0" w:beforeAutospacing="0" w:after="0" w:afterAutospacing="0" w:line="360" w:lineRule="exact"/>
        <w:jc w:val="both"/>
        <w:rPr>
          <w:rFonts w:asciiTheme="minorEastAsia" w:eastAsiaTheme="minorEastAsia" w:hAnsiTheme="minorEastAsia"/>
          <w:sz w:val="21"/>
          <w:szCs w:val="21"/>
        </w:rPr>
      </w:pPr>
    </w:p>
    <w:p w14:paraId="2A36729A" w14:textId="0DDE3C52" w:rsidR="00D47ECC" w:rsidRPr="00AC7C2B" w:rsidRDefault="00721C69" w:rsidP="00DB7FA8">
      <w:pPr>
        <w:spacing w:line="360" w:lineRule="exact"/>
        <w:jc w:val="both"/>
        <w:rPr>
          <w:rFonts w:asciiTheme="minorEastAsia" w:hAnsiTheme="minorEastAsia"/>
          <w:sz w:val="21"/>
          <w:szCs w:val="21"/>
        </w:rPr>
      </w:pPr>
      <w:r>
        <w:rPr>
          <w:rFonts w:asciiTheme="minorEastAsia" w:hAnsiTheme="minorEastAsia" w:hint="eastAsia"/>
          <w:sz w:val="21"/>
          <w:szCs w:val="21"/>
        </w:rPr>
        <w:t>引言</w:t>
      </w:r>
    </w:p>
    <w:p w14:paraId="71BDDE7A" w14:textId="7BDD11D8" w:rsidR="001E33CD" w:rsidRDefault="00C50C19" w:rsidP="00DB7FA8">
      <w:pPr>
        <w:spacing w:line="360" w:lineRule="exact"/>
        <w:ind w:firstLineChars="200" w:firstLine="420"/>
        <w:jc w:val="both"/>
        <w:rPr>
          <w:rFonts w:asciiTheme="minorEastAsia" w:hAnsiTheme="minorEastAsia"/>
          <w:sz w:val="21"/>
          <w:szCs w:val="21"/>
        </w:rPr>
      </w:pPr>
      <w:r>
        <w:rPr>
          <w:rFonts w:asciiTheme="minorEastAsia" w:hAnsiTheme="minorEastAsia" w:hint="eastAsia"/>
          <w:sz w:val="21"/>
          <w:szCs w:val="21"/>
        </w:rPr>
        <w:t>线上教育作为一种新型的教育组织形式和教学方式，</w:t>
      </w:r>
      <w:r w:rsidR="001E33CD">
        <w:rPr>
          <w:rFonts w:asciiTheme="minorEastAsia" w:hAnsiTheme="minorEastAsia" w:hint="eastAsia"/>
          <w:sz w:val="21"/>
          <w:szCs w:val="21"/>
        </w:rPr>
        <w:t>目前成为教学一线的重要教学方式，</w:t>
      </w:r>
      <w:r>
        <w:rPr>
          <w:rFonts w:asciiTheme="minorEastAsia" w:hAnsiTheme="minorEastAsia" w:hint="eastAsia"/>
          <w:sz w:val="21"/>
          <w:szCs w:val="21"/>
        </w:rPr>
        <w:t>在疫情中</w:t>
      </w:r>
      <w:r w:rsidR="001E33CD">
        <w:rPr>
          <w:rFonts w:asciiTheme="minorEastAsia" w:hAnsiTheme="minorEastAsia" w:hint="eastAsia"/>
          <w:sz w:val="21"/>
          <w:szCs w:val="21"/>
        </w:rPr>
        <w:t>为防止特殊时期的教育教学事业的中断做出了巨大贡献。但是，其暴露的一些</w:t>
      </w:r>
      <w:r w:rsidR="00DD621C">
        <w:rPr>
          <w:rFonts w:asciiTheme="minorEastAsia" w:hAnsiTheme="minorEastAsia" w:hint="eastAsia"/>
          <w:sz w:val="21"/>
          <w:szCs w:val="21"/>
        </w:rPr>
        <w:t>异化</w:t>
      </w:r>
      <w:r w:rsidR="001E33CD">
        <w:rPr>
          <w:rFonts w:asciiTheme="minorEastAsia" w:hAnsiTheme="minorEastAsia" w:hint="eastAsia"/>
          <w:sz w:val="21"/>
          <w:szCs w:val="21"/>
        </w:rPr>
        <w:t>问题也引起了广泛关注，因此，研究其问题，规避异化的趋势具有必要性。</w:t>
      </w:r>
    </w:p>
    <w:p w14:paraId="67EB2836" w14:textId="0C38A8B9" w:rsidR="00DC019D" w:rsidRDefault="00DC019D" w:rsidP="00DB7FA8">
      <w:pPr>
        <w:pStyle w:val="aa"/>
        <w:spacing w:line="360" w:lineRule="exact"/>
        <w:jc w:val="both"/>
        <w:rPr>
          <w:rFonts w:asciiTheme="minorEastAsia" w:hAnsiTheme="minorEastAsia"/>
          <w:sz w:val="21"/>
          <w:szCs w:val="21"/>
        </w:rPr>
      </w:pPr>
      <w:r w:rsidRPr="001E33CD">
        <w:rPr>
          <w:rFonts w:asciiTheme="minorEastAsia" w:hAnsiTheme="minorEastAsia" w:hint="eastAsia"/>
          <w:sz w:val="21"/>
          <w:szCs w:val="21"/>
        </w:rPr>
        <w:t>线上教育</w:t>
      </w:r>
      <w:r w:rsidR="00C50C19">
        <w:rPr>
          <w:rFonts w:asciiTheme="minorEastAsia" w:hAnsiTheme="minorEastAsia" w:hint="eastAsia"/>
          <w:sz w:val="21"/>
          <w:szCs w:val="21"/>
        </w:rPr>
        <w:t>区别于传统的线下教育</w:t>
      </w:r>
      <w:r w:rsidRPr="001E33CD">
        <w:rPr>
          <w:rFonts w:asciiTheme="minorEastAsia" w:hAnsiTheme="minorEastAsia" w:hint="eastAsia"/>
          <w:sz w:val="21"/>
          <w:szCs w:val="21"/>
        </w:rPr>
        <w:t>，</w:t>
      </w:r>
      <w:r w:rsidR="00C50C19">
        <w:rPr>
          <w:rFonts w:asciiTheme="minorEastAsia" w:hAnsiTheme="minorEastAsia" w:hint="eastAsia"/>
          <w:sz w:val="21"/>
          <w:szCs w:val="21"/>
        </w:rPr>
        <w:t>呈现出诸多新特点，</w:t>
      </w:r>
      <w:r w:rsidRPr="001E33CD">
        <w:rPr>
          <w:rFonts w:asciiTheme="minorEastAsia" w:hAnsiTheme="minorEastAsia" w:hint="eastAsia"/>
          <w:sz w:val="21"/>
          <w:szCs w:val="21"/>
        </w:rPr>
        <w:t>需要教育者对其进行仔细研究，丰富、充实教育理论，</w:t>
      </w:r>
      <w:r w:rsidR="00AB0CC2">
        <w:rPr>
          <w:rFonts w:asciiTheme="minorEastAsia" w:hAnsiTheme="minorEastAsia" w:hint="eastAsia"/>
          <w:sz w:val="21"/>
          <w:szCs w:val="21"/>
        </w:rPr>
        <w:t>本文</w:t>
      </w:r>
      <w:r w:rsidRPr="001E33CD">
        <w:rPr>
          <w:rFonts w:asciiTheme="minorEastAsia" w:hAnsiTheme="minorEastAsia" w:hint="eastAsia"/>
          <w:sz w:val="21"/>
          <w:szCs w:val="21"/>
        </w:rPr>
        <w:t>通过对</w:t>
      </w:r>
      <w:r w:rsidR="001E33CD" w:rsidRPr="001E33CD">
        <w:rPr>
          <w:rFonts w:asciiTheme="minorEastAsia" w:hAnsiTheme="minorEastAsia" w:hint="eastAsia"/>
          <w:sz w:val="21"/>
          <w:szCs w:val="21"/>
        </w:rPr>
        <w:t>线上</w:t>
      </w:r>
      <w:r w:rsidRPr="001E33CD">
        <w:rPr>
          <w:rFonts w:asciiTheme="minorEastAsia" w:hAnsiTheme="minorEastAsia" w:hint="eastAsia"/>
          <w:sz w:val="21"/>
          <w:szCs w:val="21"/>
        </w:rPr>
        <w:t>教育异化的认识与分析，使人们注意到线上教育中教育本质的偏离，使教育复归于人本身，从而指导实践，制止教育异化的蔓延，推动线上教育朝着符合教育本质的方向发展，培养全面自由的人。</w:t>
      </w:r>
    </w:p>
    <w:p w14:paraId="3781EF03" w14:textId="77777777" w:rsidR="00721C69" w:rsidRDefault="00721C69" w:rsidP="00DB7FA8">
      <w:pPr>
        <w:pStyle w:val="aa"/>
        <w:spacing w:line="360" w:lineRule="exact"/>
        <w:jc w:val="both"/>
        <w:rPr>
          <w:rFonts w:asciiTheme="minorEastAsia" w:hAnsiTheme="minorEastAsia"/>
          <w:sz w:val="21"/>
          <w:szCs w:val="21"/>
        </w:rPr>
      </w:pPr>
    </w:p>
    <w:p w14:paraId="062C6296" w14:textId="2D4FC2DA" w:rsidR="00F763F6" w:rsidRDefault="00F763F6" w:rsidP="00DB7FA8">
      <w:pPr>
        <w:pStyle w:val="aa"/>
        <w:numPr>
          <w:ilvl w:val="0"/>
          <w:numId w:val="2"/>
        </w:numPr>
        <w:spacing w:line="360" w:lineRule="exact"/>
        <w:ind w:firstLineChars="0"/>
        <w:jc w:val="both"/>
        <w:rPr>
          <w:rFonts w:ascii="黑体" w:eastAsia="黑体" w:hAnsi="黑体"/>
          <w:sz w:val="21"/>
          <w:szCs w:val="21"/>
        </w:rPr>
      </w:pPr>
      <w:r w:rsidRPr="00F763F6">
        <w:rPr>
          <w:rFonts w:ascii="黑体" w:eastAsia="黑体" w:hAnsi="黑体" w:hint="eastAsia"/>
          <w:sz w:val="21"/>
          <w:szCs w:val="21"/>
        </w:rPr>
        <w:t>线上教育异化</w:t>
      </w:r>
      <w:r w:rsidR="00C50C19">
        <w:rPr>
          <w:rFonts w:ascii="黑体" w:eastAsia="黑体" w:hAnsi="黑体" w:hint="eastAsia"/>
          <w:sz w:val="21"/>
          <w:szCs w:val="21"/>
        </w:rPr>
        <w:t>的界定</w:t>
      </w:r>
    </w:p>
    <w:p w14:paraId="680A18C3" w14:textId="777809EC" w:rsidR="007F0815" w:rsidRPr="007F0815" w:rsidRDefault="007F0815" w:rsidP="00DB7FA8">
      <w:pPr>
        <w:spacing w:line="360" w:lineRule="exact"/>
        <w:ind w:firstLineChars="200" w:firstLine="420"/>
        <w:jc w:val="both"/>
        <w:rPr>
          <w:rFonts w:asciiTheme="minorEastAsia" w:hAnsiTheme="minorEastAsia"/>
          <w:sz w:val="21"/>
          <w:szCs w:val="21"/>
        </w:rPr>
      </w:pPr>
      <w:r w:rsidRPr="007F0815">
        <w:rPr>
          <w:rFonts w:asciiTheme="minorEastAsia" w:hAnsiTheme="minorEastAsia" w:hint="eastAsia"/>
          <w:sz w:val="21"/>
          <w:szCs w:val="21"/>
        </w:rPr>
        <w:t>线上教育的异化的界定问题需要回归到哲学“异化”的概念之中</w:t>
      </w:r>
      <w:r>
        <w:rPr>
          <w:rFonts w:asciiTheme="minorEastAsia" w:hAnsiTheme="minorEastAsia" w:hint="eastAsia"/>
          <w:sz w:val="21"/>
          <w:szCs w:val="21"/>
        </w:rPr>
        <w:t>，对于异化的研究学界虽然没有达成完全的共识，但以马克思为代表的经典异化理论备受学者们关注，因此，从马克思的异化理论出发，去看待教育异化，从而理清线上教育异化的概念。</w:t>
      </w:r>
    </w:p>
    <w:p w14:paraId="00D83E8A" w14:textId="74AD8457" w:rsidR="00AC7C2B" w:rsidRPr="00AC7C2B" w:rsidRDefault="00AC7C2B" w:rsidP="00DB7FA8">
      <w:pPr>
        <w:pStyle w:val="aa"/>
        <w:spacing w:line="360" w:lineRule="exact"/>
        <w:jc w:val="both"/>
        <w:rPr>
          <w:sz w:val="21"/>
          <w:szCs w:val="21"/>
        </w:rPr>
      </w:pPr>
      <w:r>
        <w:rPr>
          <w:sz w:val="21"/>
          <w:szCs w:val="21"/>
        </w:rPr>
        <w:t>马克思描述了资本主义社会体制下，社会分工固定化，工人受资本主义生产模式压迫，工人的价值与他所生产的产品价值相去甚远的现象。其</w:t>
      </w:r>
      <w:r w:rsidR="00F57646">
        <w:rPr>
          <w:rFonts w:hint="eastAsia"/>
          <w:sz w:val="21"/>
          <w:szCs w:val="21"/>
        </w:rPr>
        <w:t>劳动异化</w:t>
      </w:r>
      <w:r>
        <w:rPr>
          <w:sz w:val="21"/>
          <w:szCs w:val="21"/>
        </w:rPr>
        <w:t>理论分为</w:t>
      </w:r>
      <w:r w:rsidR="00EB3E7B">
        <w:rPr>
          <w:rFonts w:hint="eastAsia"/>
          <w:sz w:val="21"/>
          <w:szCs w:val="21"/>
        </w:rPr>
        <w:t>四</w:t>
      </w:r>
      <w:r>
        <w:rPr>
          <w:sz w:val="21"/>
          <w:szCs w:val="21"/>
        </w:rPr>
        <w:t>种类型的异化：劳动</w:t>
      </w:r>
      <w:r w:rsidR="00EB3E7B">
        <w:rPr>
          <w:rFonts w:hint="eastAsia"/>
          <w:sz w:val="21"/>
          <w:szCs w:val="21"/>
        </w:rPr>
        <w:t>对象</w:t>
      </w:r>
      <w:r>
        <w:rPr>
          <w:sz w:val="21"/>
          <w:szCs w:val="21"/>
        </w:rPr>
        <w:t>的异化、</w:t>
      </w:r>
      <w:r w:rsidR="00EB3E7B">
        <w:rPr>
          <w:rFonts w:hint="eastAsia"/>
          <w:sz w:val="21"/>
          <w:szCs w:val="21"/>
        </w:rPr>
        <w:t>劳动</w:t>
      </w:r>
      <w:r>
        <w:rPr>
          <w:sz w:val="21"/>
          <w:szCs w:val="21"/>
        </w:rPr>
        <w:t>过程的异化</w:t>
      </w:r>
      <w:r w:rsidR="00EB3E7B">
        <w:rPr>
          <w:rFonts w:hint="eastAsia"/>
          <w:sz w:val="21"/>
          <w:szCs w:val="21"/>
        </w:rPr>
        <w:t>、</w:t>
      </w:r>
      <w:r>
        <w:rPr>
          <w:sz w:val="21"/>
          <w:szCs w:val="21"/>
        </w:rPr>
        <w:t>人的异化</w:t>
      </w:r>
      <w:r w:rsidR="00EB3E7B">
        <w:rPr>
          <w:rFonts w:hint="eastAsia"/>
          <w:sz w:val="21"/>
          <w:szCs w:val="21"/>
        </w:rPr>
        <w:t>以及人的关系异化</w:t>
      </w:r>
      <w:r w:rsidR="00F57646">
        <w:rPr>
          <w:rFonts w:hint="eastAsia"/>
          <w:sz w:val="21"/>
          <w:szCs w:val="21"/>
        </w:rPr>
        <w:t>，</w:t>
      </w:r>
      <w:r w:rsidR="00A54C8B">
        <w:rPr>
          <w:rFonts w:hint="eastAsia"/>
          <w:sz w:val="21"/>
          <w:szCs w:val="21"/>
        </w:rPr>
        <w:t>其</w:t>
      </w:r>
      <w:r w:rsidR="00F57646">
        <w:rPr>
          <w:rFonts w:hint="eastAsia"/>
          <w:sz w:val="21"/>
          <w:szCs w:val="21"/>
        </w:rPr>
        <w:t>继承和发展了黑格尔的异化理论，为后世异化研究奠定了理论基础。</w:t>
      </w:r>
      <w:r>
        <w:rPr>
          <w:rFonts w:hint="eastAsia"/>
          <w:sz w:val="21"/>
          <w:szCs w:val="21"/>
        </w:rPr>
        <w:t>在《</w:t>
      </w:r>
      <w:r>
        <w:rPr>
          <w:sz w:val="21"/>
          <w:szCs w:val="21"/>
        </w:rPr>
        <w:t>&lt;1844</w:t>
      </w:r>
      <w:r>
        <w:rPr>
          <w:sz w:val="21"/>
          <w:szCs w:val="21"/>
        </w:rPr>
        <w:t>年经济学哲学手稿</w:t>
      </w:r>
      <w:r>
        <w:rPr>
          <w:sz w:val="21"/>
          <w:szCs w:val="21"/>
        </w:rPr>
        <w:t>&gt;</w:t>
      </w:r>
      <w:r>
        <w:rPr>
          <w:sz w:val="21"/>
          <w:szCs w:val="21"/>
        </w:rPr>
        <w:t>导读》中，</w:t>
      </w:r>
      <w:r w:rsidR="00F57646">
        <w:rPr>
          <w:rFonts w:hint="eastAsia"/>
          <w:sz w:val="21"/>
          <w:szCs w:val="21"/>
        </w:rPr>
        <w:t>通过</w:t>
      </w:r>
      <w:r>
        <w:rPr>
          <w:sz w:val="21"/>
          <w:szCs w:val="21"/>
        </w:rPr>
        <w:t>对各种异化理论溯源、结合各种异化理论的基础上，将异化做了哲学意义上的定义</w:t>
      </w:r>
      <w:r>
        <w:rPr>
          <w:sz w:val="21"/>
          <w:szCs w:val="21"/>
        </w:rPr>
        <w:t>——</w:t>
      </w:r>
      <w:r>
        <w:rPr>
          <w:sz w:val="21"/>
          <w:szCs w:val="21"/>
        </w:rPr>
        <w:t>所谓异化是指</w:t>
      </w:r>
      <w:r>
        <w:rPr>
          <w:rFonts w:hint="eastAsia"/>
          <w:sz w:val="21"/>
          <w:szCs w:val="21"/>
        </w:rPr>
        <w:t>：</w:t>
      </w:r>
      <w:r>
        <w:rPr>
          <w:sz w:val="21"/>
          <w:szCs w:val="21"/>
        </w:rPr>
        <w:t>主体由于自身矛盾的发展而产生自己的对立面，产生客体，而这个客体又作为一种外在的、异己的力量而凌驾于主体之上，转过来束缚主体，压制主体，这就是</w:t>
      </w:r>
      <w:r>
        <w:rPr>
          <w:rFonts w:hint="eastAsia"/>
          <w:sz w:val="21"/>
          <w:szCs w:val="21"/>
        </w:rPr>
        <w:t>“</w:t>
      </w:r>
      <w:r>
        <w:rPr>
          <w:sz w:val="21"/>
          <w:szCs w:val="21"/>
        </w:rPr>
        <w:t>异化</w:t>
      </w:r>
      <w:r>
        <w:rPr>
          <w:rFonts w:hint="eastAsia"/>
          <w:sz w:val="21"/>
          <w:szCs w:val="21"/>
        </w:rPr>
        <w:t>”</w:t>
      </w:r>
      <w:r>
        <w:rPr>
          <w:sz w:val="21"/>
          <w:szCs w:val="21"/>
        </w:rPr>
        <w:t>。</w:t>
      </w:r>
      <w:r>
        <w:rPr>
          <w:rStyle w:val="a9"/>
          <w:sz w:val="21"/>
          <w:szCs w:val="21"/>
        </w:rPr>
        <w:footnoteReference w:id="1"/>
      </w:r>
    </w:p>
    <w:p w14:paraId="695CA89B" w14:textId="3F52CDB7" w:rsidR="00DC019D" w:rsidRDefault="00893780" w:rsidP="00DB7FA8">
      <w:pPr>
        <w:spacing w:line="360" w:lineRule="exact"/>
        <w:ind w:firstLineChars="200" w:firstLine="420"/>
        <w:jc w:val="both"/>
        <w:rPr>
          <w:sz w:val="21"/>
          <w:szCs w:val="21"/>
        </w:rPr>
      </w:pPr>
      <w:r w:rsidRPr="00893780">
        <w:rPr>
          <w:rFonts w:hint="eastAsia"/>
          <w:sz w:val="21"/>
          <w:szCs w:val="21"/>
        </w:rPr>
        <w:t>马克思认为教育“不仅是提高社会生产的一种方法，而且是造就全面发展的人的唯一方法”</w:t>
      </w:r>
      <w:r>
        <w:rPr>
          <w:rStyle w:val="a9"/>
          <w:sz w:val="21"/>
          <w:szCs w:val="21"/>
        </w:rPr>
        <w:footnoteReference w:id="2"/>
      </w:r>
      <w:r>
        <w:rPr>
          <w:rFonts w:hint="eastAsia"/>
          <w:sz w:val="21"/>
          <w:szCs w:val="21"/>
        </w:rPr>
        <w:t>。</w:t>
      </w:r>
      <w:r w:rsidR="00090AAA">
        <w:rPr>
          <w:rFonts w:hint="eastAsia"/>
          <w:sz w:val="21"/>
          <w:szCs w:val="21"/>
        </w:rPr>
        <w:t>教育的目的指向是人的身心全面发展，教育异化使得教育目的阻碍人的身心全面发展。</w:t>
      </w:r>
      <w:r>
        <w:rPr>
          <w:rFonts w:hint="eastAsia"/>
          <w:sz w:val="21"/>
          <w:szCs w:val="21"/>
        </w:rPr>
        <w:lastRenderedPageBreak/>
        <w:t>德国哲学家雅思贝尔斯认为“</w:t>
      </w:r>
      <w:r w:rsidRPr="00893780">
        <w:rPr>
          <w:rFonts w:hint="eastAsia"/>
          <w:sz w:val="21"/>
          <w:szCs w:val="21"/>
        </w:rPr>
        <w:t>教育将决定未来的人的实存</w:t>
      </w:r>
      <w:r>
        <w:rPr>
          <w:rFonts w:hint="eastAsia"/>
          <w:sz w:val="21"/>
          <w:szCs w:val="21"/>
        </w:rPr>
        <w:t>，</w:t>
      </w:r>
      <w:r w:rsidRPr="00893780">
        <w:rPr>
          <w:rFonts w:hint="eastAsia"/>
          <w:sz w:val="21"/>
          <w:szCs w:val="21"/>
        </w:rPr>
        <w:t>教育的目的是使每个人都能根据自身真正地、内在地、本质地需要获得自我发展和自我实现的途径</w:t>
      </w:r>
      <w:r>
        <w:rPr>
          <w:rFonts w:hint="eastAsia"/>
          <w:sz w:val="21"/>
          <w:szCs w:val="21"/>
        </w:rPr>
        <w:t>”</w:t>
      </w:r>
      <w:r>
        <w:rPr>
          <w:rStyle w:val="a9"/>
          <w:sz w:val="21"/>
          <w:szCs w:val="21"/>
        </w:rPr>
        <w:footnoteReference w:id="3"/>
      </w:r>
      <w:r w:rsidR="00281D88">
        <w:rPr>
          <w:rFonts w:hint="eastAsia"/>
          <w:sz w:val="21"/>
          <w:szCs w:val="21"/>
        </w:rPr>
        <w:t>。教育异化就是脱离教育目的的存在，游离与教育本质之外的伪教育</w:t>
      </w:r>
      <w:r w:rsidR="00090AAA">
        <w:rPr>
          <w:rFonts w:hint="eastAsia"/>
          <w:sz w:val="21"/>
          <w:szCs w:val="21"/>
        </w:rPr>
        <w:t>，它既破坏着人的身心发展</w:t>
      </w:r>
      <w:r w:rsidR="00A54C8B">
        <w:rPr>
          <w:rFonts w:hint="eastAsia"/>
          <w:sz w:val="21"/>
          <w:szCs w:val="21"/>
        </w:rPr>
        <w:t>、教育生态的塑造和教育理念的深化，</w:t>
      </w:r>
      <w:r w:rsidR="00090AAA">
        <w:rPr>
          <w:rFonts w:hint="eastAsia"/>
          <w:sz w:val="21"/>
          <w:szCs w:val="21"/>
        </w:rPr>
        <w:t>也在反噬教育向善的价值指向性</w:t>
      </w:r>
      <w:r w:rsidR="00A54C8B">
        <w:rPr>
          <w:rFonts w:hint="eastAsia"/>
          <w:sz w:val="21"/>
          <w:szCs w:val="21"/>
        </w:rPr>
        <w:t>这一核心目标</w:t>
      </w:r>
      <w:r w:rsidR="00090AAA">
        <w:rPr>
          <w:rFonts w:hint="eastAsia"/>
          <w:sz w:val="21"/>
          <w:szCs w:val="21"/>
        </w:rPr>
        <w:t>。</w:t>
      </w:r>
    </w:p>
    <w:p w14:paraId="3DEFE425" w14:textId="0944F367" w:rsidR="00281D88" w:rsidRDefault="00281D88" w:rsidP="00DB7FA8">
      <w:pPr>
        <w:spacing w:line="360" w:lineRule="exact"/>
        <w:ind w:firstLineChars="200" w:firstLine="420"/>
        <w:jc w:val="both"/>
        <w:rPr>
          <w:sz w:val="21"/>
          <w:szCs w:val="21"/>
        </w:rPr>
      </w:pPr>
      <w:r>
        <w:rPr>
          <w:rFonts w:hint="eastAsia"/>
          <w:sz w:val="21"/>
          <w:szCs w:val="21"/>
        </w:rPr>
        <w:t>线上教育异化</w:t>
      </w:r>
      <w:r w:rsidR="00090AAA">
        <w:rPr>
          <w:rFonts w:hint="eastAsia"/>
          <w:sz w:val="21"/>
          <w:szCs w:val="21"/>
        </w:rPr>
        <w:t>是基于教育异化的母体，具有教育异化</w:t>
      </w:r>
      <w:r w:rsidR="008C3AAA">
        <w:rPr>
          <w:rFonts w:hint="eastAsia"/>
          <w:sz w:val="21"/>
          <w:szCs w:val="21"/>
        </w:rPr>
        <w:t>人的特性</w:t>
      </w:r>
      <w:r w:rsidR="00090AAA">
        <w:rPr>
          <w:rFonts w:hint="eastAsia"/>
          <w:sz w:val="21"/>
          <w:szCs w:val="21"/>
        </w:rPr>
        <w:t>，但又融合了技术等新的要素，使得</w:t>
      </w:r>
      <w:r w:rsidR="008C3AAA">
        <w:rPr>
          <w:rFonts w:hint="eastAsia"/>
          <w:sz w:val="21"/>
          <w:szCs w:val="21"/>
        </w:rPr>
        <w:t>技术也在异化人。</w:t>
      </w:r>
      <w:r w:rsidR="00CA4890">
        <w:rPr>
          <w:rFonts w:hint="eastAsia"/>
          <w:sz w:val="21"/>
          <w:szCs w:val="21"/>
        </w:rPr>
        <w:t>由此可见，线上教育异化是新技术应用所带来的教育</w:t>
      </w:r>
      <w:r w:rsidR="00867871">
        <w:rPr>
          <w:rFonts w:hint="eastAsia"/>
          <w:sz w:val="21"/>
          <w:szCs w:val="21"/>
        </w:rPr>
        <w:t>目的的</w:t>
      </w:r>
      <w:r w:rsidR="00CA4890">
        <w:rPr>
          <w:rFonts w:hint="eastAsia"/>
          <w:sz w:val="21"/>
          <w:szCs w:val="21"/>
        </w:rPr>
        <w:t>异化，阻碍人的全面发展，破坏教育文化的生成和阻碍教育事业的健康发展。</w:t>
      </w:r>
      <w:r w:rsidR="00F57646">
        <w:rPr>
          <w:rFonts w:hint="eastAsia"/>
          <w:sz w:val="21"/>
          <w:szCs w:val="21"/>
        </w:rPr>
        <w:t>线上教育异化以线上教育形式为起点，</w:t>
      </w:r>
      <w:r w:rsidR="007A26D3">
        <w:rPr>
          <w:rFonts w:hint="eastAsia"/>
          <w:sz w:val="21"/>
          <w:szCs w:val="21"/>
        </w:rPr>
        <w:t>教育</w:t>
      </w:r>
      <w:r w:rsidR="00867871">
        <w:rPr>
          <w:rFonts w:hint="eastAsia"/>
          <w:sz w:val="21"/>
          <w:szCs w:val="21"/>
        </w:rPr>
        <w:t>目的</w:t>
      </w:r>
      <w:r w:rsidR="007A26D3">
        <w:rPr>
          <w:rFonts w:hint="eastAsia"/>
          <w:sz w:val="21"/>
          <w:szCs w:val="21"/>
        </w:rPr>
        <w:t>的偏离为过程，</w:t>
      </w:r>
      <w:r w:rsidR="00F57646">
        <w:rPr>
          <w:rFonts w:hint="eastAsia"/>
          <w:sz w:val="21"/>
          <w:szCs w:val="21"/>
        </w:rPr>
        <w:t>人的主体性丧失</w:t>
      </w:r>
      <w:r w:rsidR="007A26D3">
        <w:rPr>
          <w:rFonts w:hint="eastAsia"/>
          <w:sz w:val="21"/>
          <w:szCs w:val="21"/>
        </w:rPr>
        <w:t>为终点，通过此环节解释了其异化的内在逻辑，也从侧面反映出</w:t>
      </w:r>
      <w:r w:rsidR="0038045F">
        <w:rPr>
          <w:rFonts w:hint="eastAsia"/>
          <w:sz w:val="21"/>
          <w:szCs w:val="21"/>
        </w:rPr>
        <w:t>研究</w:t>
      </w:r>
      <w:r w:rsidR="007A26D3">
        <w:rPr>
          <w:rFonts w:hint="eastAsia"/>
          <w:sz w:val="21"/>
          <w:szCs w:val="21"/>
        </w:rPr>
        <w:t>线上教育的异化的紧迫性。</w:t>
      </w:r>
    </w:p>
    <w:p w14:paraId="5DBABCAD" w14:textId="77777777" w:rsidR="00721C69" w:rsidRPr="00AC7C2B" w:rsidRDefault="00721C69" w:rsidP="00DB7FA8">
      <w:pPr>
        <w:spacing w:line="360" w:lineRule="exact"/>
        <w:ind w:firstLineChars="200" w:firstLine="420"/>
        <w:jc w:val="both"/>
        <w:rPr>
          <w:sz w:val="21"/>
          <w:szCs w:val="21"/>
        </w:rPr>
      </w:pPr>
    </w:p>
    <w:p w14:paraId="5CCD4984" w14:textId="44EEF715" w:rsidR="00DC019D" w:rsidRDefault="004E6E39" w:rsidP="00DB7FA8">
      <w:pPr>
        <w:pStyle w:val="ac"/>
        <w:spacing w:line="360" w:lineRule="exact"/>
        <w:ind w:firstLine="422"/>
      </w:pPr>
      <w:bookmarkStart w:id="0" w:name="_Toc103627693"/>
      <w:r>
        <w:rPr>
          <w:rFonts w:hint="eastAsia"/>
        </w:rPr>
        <w:t>二</w:t>
      </w:r>
      <w:r w:rsidR="003358CC">
        <w:rPr>
          <w:rFonts w:hint="eastAsia"/>
        </w:rPr>
        <w:t>、</w:t>
      </w:r>
      <w:r w:rsidR="00DC019D">
        <w:t>线上教育异化</w:t>
      </w:r>
      <w:bookmarkEnd w:id="0"/>
      <w:r w:rsidR="00A037F7">
        <w:rPr>
          <w:rFonts w:hint="eastAsia"/>
        </w:rPr>
        <w:t>的趋势</w:t>
      </w:r>
    </w:p>
    <w:p w14:paraId="4A8A3182" w14:textId="4439DDDF" w:rsidR="00DC019D" w:rsidRDefault="00DC019D" w:rsidP="00DB7FA8">
      <w:pPr>
        <w:pStyle w:val="ab"/>
        <w:spacing w:line="360" w:lineRule="exact"/>
      </w:pPr>
      <w:bookmarkStart w:id="1" w:name="_Toc103627694"/>
      <w:r>
        <w:rPr>
          <w:rFonts w:hint="eastAsia"/>
        </w:rPr>
        <w:t>（一）</w:t>
      </w:r>
      <w:r w:rsidR="00DE105F">
        <w:rPr>
          <w:rFonts w:hint="eastAsia"/>
        </w:rPr>
        <w:t>线上</w:t>
      </w:r>
      <w:r>
        <w:rPr>
          <w:rFonts w:hint="eastAsia"/>
        </w:rPr>
        <w:t>班级文化</w:t>
      </w:r>
      <w:bookmarkEnd w:id="1"/>
      <w:r w:rsidR="00CA4890">
        <w:rPr>
          <w:rFonts w:hint="eastAsia"/>
        </w:rPr>
        <w:t>异化</w:t>
      </w:r>
    </w:p>
    <w:p w14:paraId="329A18ED" w14:textId="7873EDF6" w:rsidR="00DC019D" w:rsidRDefault="00DC019D" w:rsidP="00DB7FA8">
      <w:pPr>
        <w:pStyle w:val="aa"/>
        <w:spacing w:line="360" w:lineRule="exact"/>
        <w:jc w:val="both"/>
        <w:rPr>
          <w:sz w:val="21"/>
          <w:szCs w:val="21"/>
        </w:rPr>
      </w:pPr>
      <w:r>
        <w:rPr>
          <w:rFonts w:hint="eastAsia"/>
          <w:sz w:val="21"/>
          <w:szCs w:val="21"/>
        </w:rPr>
        <w:t>班级文化是班级内部形成的独属于这个环境内的价值信念。</w:t>
      </w:r>
      <w:r>
        <w:rPr>
          <w:rStyle w:val="a9"/>
          <w:sz w:val="21"/>
        </w:rPr>
        <w:t>[</w:t>
      </w:r>
      <w:r>
        <w:rPr>
          <w:rStyle w:val="a9"/>
          <w:sz w:val="21"/>
        </w:rPr>
        <w:footnoteReference w:id="4"/>
      </w:r>
      <w:r>
        <w:rPr>
          <w:rStyle w:val="a9"/>
          <w:sz w:val="21"/>
        </w:rPr>
        <w:t>]</w:t>
      </w:r>
      <w:r w:rsidR="00267C5D" w:rsidRPr="00267C5D">
        <w:rPr>
          <w:rFonts w:hint="eastAsia"/>
          <w:szCs w:val="21"/>
        </w:rPr>
        <w:t>班级文化实质是</w:t>
      </w:r>
      <w:r w:rsidR="00267C5D">
        <w:rPr>
          <w:rFonts w:hint="eastAsia"/>
          <w:szCs w:val="21"/>
        </w:rPr>
        <w:t>通过</w:t>
      </w:r>
      <w:r w:rsidR="00267C5D" w:rsidRPr="00267C5D">
        <w:rPr>
          <w:rFonts w:hint="eastAsia"/>
          <w:szCs w:val="21"/>
        </w:rPr>
        <w:t>班级</w:t>
      </w:r>
      <w:r w:rsidR="00267C5D">
        <w:rPr>
          <w:rFonts w:hint="eastAsia"/>
          <w:szCs w:val="21"/>
        </w:rPr>
        <w:t>的制度、文化和心理来</w:t>
      </w:r>
      <w:r w:rsidR="00267C5D" w:rsidRPr="00267C5D">
        <w:rPr>
          <w:rFonts w:hint="eastAsia"/>
          <w:szCs w:val="21"/>
        </w:rPr>
        <w:t>搭建一个对学生</w:t>
      </w:r>
      <w:r w:rsidR="00267C5D">
        <w:rPr>
          <w:rFonts w:hint="eastAsia"/>
          <w:szCs w:val="21"/>
        </w:rPr>
        <w:t>具</w:t>
      </w:r>
      <w:r w:rsidR="00267C5D" w:rsidRPr="00267C5D">
        <w:rPr>
          <w:rFonts w:hint="eastAsia"/>
          <w:szCs w:val="21"/>
        </w:rPr>
        <w:t>有深刻教育作用的文化场，让班级文化的影响弥漫于学生学习生活的各个角落</w:t>
      </w:r>
      <w:r w:rsidR="00362E4F">
        <w:rPr>
          <w:rStyle w:val="a9"/>
          <w:szCs w:val="21"/>
        </w:rPr>
        <w:footnoteReference w:id="5"/>
      </w:r>
      <w:r w:rsidR="00267C5D" w:rsidRPr="00267C5D">
        <w:rPr>
          <w:rFonts w:hint="eastAsia"/>
          <w:szCs w:val="21"/>
        </w:rPr>
        <w:t>。</w:t>
      </w:r>
      <w:r>
        <w:rPr>
          <w:sz w:val="21"/>
          <w:szCs w:val="21"/>
        </w:rPr>
        <w:t>健康的班级文化有利于形成民主平等的师生关系和团结友爱的同学关系，有利于培养学生的责任感和集体荣誉感。</w:t>
      </w:r>
    </w:p>
    <w:p w14:paraId="5CBB07A0" w14:textId="6BBF5A11" w:rsidR="00DC019D" w:rsidRDefault="00DC019D" w:rsidP="00DB7FA8">
      <w:pPr>
        <w:pStyle w:val="aa"/>
        <w:spacing w:line="360" w:lineRule="exact"/>
        <w:jc w:val="both"/>
        <w:rPr>
          <w:sz w:val="21"/>
          <w:szCs w:val="21"/>
        </w:rPr>
      </w:pPr>
      <w:r>
        <w:rPr>
          <w:rFonts w:hint="eastAsia"/>
          <w:sz w:val="21"/>
          <w:szCs w:val="21"/>
        </w:rPr>
        <w:t>但是，线上教育将学生束缚在屏幕前，除了师生关系会受到影响之外，学生与学生之间的交流也会受到阻碍。在传统教育中，学生生活在同一个</w:t>
      </w:r>
      <w:r w:rsidR="003358CC">
        <w:rPr>
          <w:rFonts w:hint="eastAsia"/>
          <w:sz w:val="21"/>
          <w:szCs w:val="21"/>
        </w:rPr>
        <w:t>时空</w:t>
      </w:r>
      <w:r>
        <w:rPr>
          <w:rFonts w:hint="eastAsia"/>
          <w:sz w:val="21"/>
          <w:szCs w:val="21"/>
        </w:rPr>
        <w:t>内，思想交流频繁，更容易形成能得到广泛认可的价值观念，从而促进班级文化的形成。线上教育虽然没有时空的阻隔，但是它将</w:t>
      </w:r>
      <w:r w:rsidR="003358CC">
        <w:rPr>
          <w:rFonts w:hint="eastAsia"/>
          <w:sz w:val="21"/>
          <w:szCs w:val="21"/>
        </w:rPr>
        <w:t>人分割在</w:t>
      </w:r>
      <w:r>
        <w:rPr>
          <w:rFonts w:hint="eastAsia"/>
          <w:sz w:val="21"/>
          <w:szCs w:val="21"/>
        </w:rPr>
        <w:t>在不同的区域内，彼此之间</w:t>
      </w:r>
      <w:r w:rsidR="003358CC">
        <w:rPr>
          <w:rFonts w:hint="eastAsia"/>
          <w:sz w:val="21"/>
          <w:szCs w:val="21"/>
        </w:rPr>
        <w:t>难以产生直接性</w:t>
      </w:r>
      <w:r>
        <w:rPr>
          <w:rFonts w:hint="eastAsia"/>
          <w:sz w:val="21"/>
          <w:szCs w:val="21"/>
        </w:rPr>
        <w:t>交</w:t>
      </w:r>
      <w:r w:rsidR="003358CC">
        <w:rPr>
          <w:rFonts w:hint="eastAsia"/>
          <w:sz w:val="21"/>
          <w:szCs w:val="21"/>
        </w:rPr>
        <w:t>往</w:t>
      </w:r>
      <w:r>
        <w:rPr>
          <w:rFonts w:hint="eastAsia"/>
          <w:sz w:val="21"/>
          <w:szCs w:val="21"/>
        </w:rPr>
        <w:t>，灵魂</w:t>
      </w:r>
      <w:r w:rsidR="003358CC">
        <w:rPr>
          <w:rFonts w:hint="eastAsia"/>
          <w:sz w:val="21"/>
          <w:szCs w:val="21"/>
        </w:rPr>
        <w:t>更</w:t>
      </w:r>
      <w:r>
        <w:rPr>
          <w:rFonts w:hint="eastAsia"/>
          <w:sz w:val="21"/>
          <w:szCs w:val="21"/>
        </w:rPr>
        <w:t>难以达到共振</w:t>
      </w:r>
      <w:r w:rsidR="003358CC">
        <w:rPr>
          <w:rFonts w:hint="eastAsia"/>
          <w:sz w:val="21"/>
          <w:szCs w:val="21"/>
        </w:rPr>
        <w:t>，</w:t>
      </w:r>
      <w:r w:rsidR="00EA1237">
        <w:rPr>
          <w:rFonts w:hint="eastAsia"/>
          <w:sz w:val="21"/>
          <w:szCs w:val="21"/>
        </w:rPr>
        <w:t>难以起到正面的团结学生和集体主义文化的熏陶作用</w:t>
      </w:r>
      <w:r w:rsidR="00DE105F">
        <w:rPr>
          <w:rFonts w:hint="eastAsia"/>
          <w:sz w:val="21"/>
          <w:szCs w:val="21"/>
        </w:rPr>
        <w:t>，反而会起到相反的作用，使得学生获得冷淡的、孤立的负面情绪体验，长此以往，悲观的班级文化滋生和蔓延，也就是说，正向引导的班级文化被异化了。</w:t>
      </w:r>
    </w:p>
    <w:p w14:paraId="0E206290" w14:textId="7B019484" w:rsidR="00DC019D" w:rsidRDefault="00DC019D" w:rsidP="00DB7FA8">
      <w:pPr>
        <w:pStyle w:val="ab"/>
        <w:spacing w:line="360" w:lineRule="exact"/>
      </w:pPr>
      <w:bookmarkStart w:id="2" w:name="_Toc103627695"/>
      <w:r>
        <w:rPr>
          <w:rFonts w:hint="eastAsia"/>
        </w:rPr>
        <w:t>（二）</w:t>
      </w:r>
      <w:bookmarkEnd w:id="2"/>
      <w:r w:rsidR="00DE105F">
        <w:rPr>
          <w:rFonts w:hint="eastAsia"/>
        </w:rPr>
        <w:t>线上</w:t>
      </w:r>
      <w:r w:rsidR="00CA4890">
        <w:rPr>
          <w:rFonts w:hint="eastAsia"/>
        </w:rPr>
        <w:t>师生关系异化</w:t>
      </w:r>
    </w:p>
    <w:p w14:paraId="2315C40D" w14:textId="77777777" w:rsidR="00E65A27" w:rsidRDefault="005776AC" w:rsidP="00DB7FA8">
      <w:pPr>
        <w:pStyle w:val="aa"/>
        <w:spacing w:line="360" w:lineRule="exact"/>
        <w:jc w:val="both"/>
        <w:rPr>
          <w:sz w:val="21"/>
          <w:szCs w:val="21"/>
        </w:rPr>
      </w:pPr>
      <w:r>
        <w:rPr>
          <w:rFonts w:hint="eastAsia"/>
          <w:sz w:val="21"/>
          <w:szCs w:val="21"/>
        </w:rPr>
        <w:t>线上</w:t>
      </w:r>
      <w:r w:rsidR="00DC019D">
        <w:rPr>
          <w:rFonts w:hint="eastAsia"/>
          <w:sz w:val="21"/>
          <w:szCs w:val="21"/>
        </w:rPr>
        <w:t>教育中技术的入场导致了人的出场</w:t>
      </w:r>
      <w:r w:rsidR="008A49A3">
        <w:rPr>
          <w:rFonts w:hint="eastAsia"/>
          <w:sz w:val="21"/>
          <w:szCs w:val="21"/>
        </w:rPr>
        <w:t>，</w:t>
      </w:r>
      <w:r w:rsidR="00DC019D">
        <w:rPr>
          <w:rFonts w:hint="eastAsia"/>
          <w:sz w:val="21"/>
          <w:szCs w:val="21"/>
        </w:rPr>
        <w:t>线上教育在打破时空阻隔的同时，也在人与人之间创造了一种新的阻隔。教师与学生之间的距离看似被拉近，实则越来越远。构建师生“地缘”关系的学校和创造学习氛围的教室消失，教学过程悬浮在冰冷的屏幕两端，鲜活的师生变得虚无缥缈，师生双方在不知不觉中由面向人转为面向物，情感的交流被忽略</w:t>
      </w:r>
      <w:r w:rsidR="00E65A27">
        <w:rPr>
          <w:rFonts w:hint="eastAsia"/>
          <w:sz w:val="21"/>
          <w:szCs w:val="21"/>
        </w:rPr>
        <w:t>。</w:t>
      </w:r>
    </w:p>
    <w:p w14:paraId="2DD85290" w14:textId="0D284A64" w:rsidR="00DC019D" w:rsidRPr="00AD2F15" w:rsidRDefault="00E65A27" w:rsidP="00DB7FA8">
      <w:pPr>
        <w:pStyle w:val="aa"/>
        <w:spacing w:line="360" w:lineRule="exact"/>
        <w:jc w:val="both"/>
        <w:rPr>
          <w:sz w:val="21"/>
          <w:szCs w:val="21"/>
        </w:rPr>
      </w:pPr>
      <w:r>
        <w:rPr>
          <w:rFonts w:hint="eastAsia"/>
          <w:sz w:val="21"/>
          <w:szCs w:val="21"/>
        </w:rPr>
        <w:t>线上教育过程中身体的缺场、仪式感的缺席和情绪表达的缺失，而这三个表现是师生关系异化的关键，</w:t>
      </w:r>
      <w:r w:rsidR="003B5277">
        <w:rPr>
          <w:rFonts w:hint="eastAsia"/>
          <w:sz w:val="21"/>
          <w:szCs w:val="21"/>
        </w:rPr>
        <w:t>身体也就是肉体，是师生存在的外在表现，对师生存在与否起着制约性作用，</w:t>
      </w:r>
      <w:r>
        <w:rPr>
          <w:rFonts w:hint="eastAsia"/>
          <w:sz w:val="21"/>
          <w:szCs w:val="21"/>
        </w:rPr>
        <w:t>身体的缺失使得师生交流的实体走向空心</w:t>
      </w:r>
      <w:r w:rsidR="003B5277">
        <w:rPr>
          <w:rFonts w:hint="eastAsia"/>
          <w:sz w:val="21"/>
          <w:szCs w:val="21"/>
        </w:rPr>
        <w:t>；</w:t>
      </w:r>
      <w:r w:rsidRPr="00E65A27">
        <w:rPr>
          <w:rFonts w:hint="eastAsia"/>
          <w:sz w:val="21"/>
          <w:szCs w:val="21"/>
        </w:rPr>
        <w:t>学校仪式以其本身的</w:t>
      </w:r>
      <w:r w:rsidR="003B5277">
        <w:rPr>
          <w:rFonts w:hint="eastAsia"/>
          <w:sz w:val="21"/>
          <w:szCs w:val="21"/>
        </w:rPr>
        <w:t>严肃</w:t>
      </w:r>
      <w:r w:rsidRPr="00E65A27">
        <w:rPr>
          <w:rFonts w:hint="eastAsia"/>
          <w:sz w:val="21"/>
          <w:szCs w:val="21"/>
        </w:rPr>
        <w:t>性和神圣性对</w:t>
      </w:r>
      <w:r w:rsidR="003B5277">
        <w:rPr>
          <w:rFonts w:hint="eastAsia"/>
          <w:sz w:val="21"/>
          <w:szCs w:val="21"/>
        </w:rPr>
        <w:t>仪式场</w:t>
      </w:r>
      <w:r w:rsidRPr="00E65A27">
        <w:rPr>
          <w:rFonts w:hint="eastAsia"/>
          <w:sz w:val="21"/>
          <w:szCs w:val="21"/>
        </w:rPr>
        <w:t>中的人起着持续</w:t>
      </w:r>
      <w:r w:rsidR="003B5277">
        <w:rPr>
          <w:rFonts w:hint="eastAsia"/>
          <w:sz w:val="21"/>
          <w:szCs w:val="21"/>
        </w:rPr>
        <w:t>和稳定</w:t>
      </w:r>
      <w:r w:rsidRPr="00E65A27">
        <w:rPr>
          <w:rFonts w:hint="eastAsia"/>
          <w:sz w:val="21"/>
          <w:szCs w:val="21"/>
        </w:rPr>
        <w:t>规训作用，具有重要的</w:t>
      </w:r>
      <w:r w:rsidR="003B5277">
        <w:rPr>
          <w:rFonts w:hint="eastAsia"/>
          <w:sz w:val="21"/>
          <w:szCs w:val="21"/>
        </w:rPr>
        <w:t>正向</w:t>
      </w:r>
      <w:r w:rsidRPr="00E65A27">
        <w:rPr>
          <w:rFonts w:hint="eastAsia"/>
          <w:sz w:val="21"/>
          <w:szCs w:val="21"/>
        </w:rPr>
        <w:t>教育意义，</w:t>
      </w:r>
      <w:r w:rsidR="003B5277">
        <w:rPr>
          <w:rFonts w:hint="eastAsia"/>
          <w:sz w:val="21"/>
          <w:szCs w:val="21"/>
        </w:rPr>
        <w:t>而线上教育压缩了学校仪式，</w:t>
      </w:r>
      <w:r w:rsidRPr="00E65A27">
        <w:rPr>
          <w:rFonts w:hint="eastAsia"/>
          <w:sz w:val="21"/>
          <w:szCs w:val="21"/>
        </w:rPr>
        <w:t>导致师生之间的人际</w:t>
      </w:r>
      <w:r w:rsidR="003B5277">
        <w:rPr>
          <w:rFonts w:hint="eastAsia"/>
          <w:sz w:val="21"/>
          <w:szCs w:val="21"/>
        </w:rPr>
        <w:t>关系</w:t>
      </w:r>
      <w:r w:rsidRPr="00E65A27">
        <w:rPr>
          <w:rFonts w:hint="eastAsia"/>
          <w:sz w:val="21"/>
          <w:szCs w:val="21"/>
        </w:rPr>
        <w:t>出现问题。</w:t>
      </w:r>
      <w:r w:rsidR="00EA1237">
        <w:rPr>
          <w:rFonts w:hint="eastAsia"/>
          <w:sz w:val="21"/>
          <w:szCs w:val="21"/>
        </w:rPr>
        <w:t>教育作为培养人的活动，师生和生生之间的交往也应是其关注的内容，而线上教育形成的这两种关系，反而阻碍了他们之间的交往活动，教育中重要的师生关系和生生关系被异化。</w:t>
      </w:r>
    </w:p>
    <w:p w14:paraId="5EE41828" w14:textId="06AB8A5C" w:rsidR="00DC019D" w:rsidRDefault="00DC019D" w:rsidP="00DB7FA8">
      <w:pPr>
        <w:pStyle w:val="ab"/>
        <w:spacing w:line="360" w:lineRule="exact"/>
        <w:jc w:val="both"/>
      </w:pPr>
      <w:bookmarkStart w:id="3" w:name="_Toc103627696"/>
      <w:r>
        <w:rPr>
          <w:rFonts w:hint="eastAsia"/>
        </w:rPr>
        <w:t>（三）</w:t>
      </w:r>
      <w:bookmarkEnd w:id="3"/>
      <w:r w:rsidR="0079541E">
        <w:rPr>
          <w:rFonts w:hint="eastAsia"/>
        </w:rPr>
        <w:t>线上</w:t>
      </w:r>
      <w:r w:rsidR="00AD2F15">
        <w:rPr>
          <w:rFonts w:hint="eastAsia"/>
        </w:rPr>
        <w:t>教</w:t>
      </w:r>
      <w:r w:rsidR="00DB7F28">
        <w:rPr>
          <w:rFonts w:hint="eastAsia"/>
        </w:rPr>
        <w:t>学</w:t>
      </w:r>
      <w:r w:rsidR="00CA4890">
        <w:rPr>
          <w:rFonts w:hint="eastAsia"/>
        </w:rPr>
        <w:t>方式异化</w:t>
      </w:r>
    </w:p>
    <w:p w14:paraId="7FC7B860" w14:textId="5E184D00" w:rsidR="008A49A3" w:rsidRDefault="00DC019D" w:rsidP="00DB7FA8">
      <w:pPr>
        <w:pStyle w:val="aa"/>
        <w:spacing w:line="360" w:lineRule="exact"/>
        <w:jc w:val="both"/>
        <w:rPr>
          <w:sz w:val="21"/>
          <w:szCs w:val="21"/>
        </w:rPr>
      </w:pPr>
      <w:r>
        <w:rPr>
          <w:rFonts w:hint="eastAsia"/>
          <w:sz w:val="21"/>
          <w:szCs w:val="21"/>
        </w:rPr>
        <w:lastRenderedPageBreak/>
        <w:t>娱乐</w:t>
      </w:r>
      <w:r w:rsidR="008A49A3">
        <w:rPr>
          <w:rFonts w:hint="eastAsia"/>
          <w:sz w:val="21"/>
          <w:szCs w:val="21"/>
        </w:rPr>
        <w:t>性</w:t>
      </w:r>
      <w:r>
        <w:rPr>
          <w:rFonts w:hint="eastAsia"/>
          <w:sz w:val="21"/>
          <w:szCs w:val="21"/>
        </w:rPr>
        <w:t>倾向进入</w:t>
      </w:r>
      <w:r w:rsidR="008A49A3">
        <w:rPr>
          <w:rFonts w:hint="eastAsia"/>
          <w:sz w:val="21"/>
          <w:szCs w:val="21"/>
        </w:rPr>
        <w:t>线上</w:t>
      </w:r>
      <w:r>
        <w:rPr>
          <w:rFonts w:hint="eastAsia"/>
          <w:sz w:val="21"/>
          <w:szCs w:val="21"/>
        </w:rPr>
        <w:t>教育领域中，为</w:t>
      </w:r>
      <w:r w:rsidR="008A49A3">
        <w:rPr>
          <w:rFonts w:hint="eastAsia"/>
          <w:sz w:val="21"/>
          <w:szCs w:val="21"/>
        </w:rPr>
        <w:t>其</w:t>
      </w:r>
      <w:r>
        <w:rPr>
          <w:rFonts w:hint="eastAsia"/>
          <w:sz w:val="21"/>
          <w:szCs w:val="21"/>
        </w:rPr>
        <w:t>带来了“娱乐之殇</w:t>
      </w:r>
      <w:r w:rsidR="00236148">
        <w:rPr>
          <w:rStyle w:val="a9"/>
          <w:sz w:val="21"/>
          <w:szCs w:val="21"/>
        </w:rPr>
        <w:footnoteReference w:id="6"/>
      </w:r>
      <w:r>
        <w:rPr>
          <w:rFonts w:hint="eastAsia"/>
          <w:sz w:val="21"/>
          <w:szCs w:val="21"/>
        </w:rPr>
        <w:t>”。教</w:t>
      </w:r>
      <w:r w:rsidR="00DB7F28">
        <w:rPr>
          <w:rFonts w:hint="eastAsia"/>
          <w:sz w:val="21"/>
          <w:szCs w:val="21"/>
        </w:rPr>
        <w:t>学</w:t>
      </w:r>
      <w:r w:rsidR="00EA1237">
        <w:rPr>
          <w:rFonts w:hint="eastAsia"/>
          <w:sz w:val="21"/>
          <w:szCs w:val="21"/>
        </w:rPr>
        <w:t>方式本应该是被具体地和严谨地应用</w:t>
      </w:r>
      <w:r>
        <w:rPr>
          <w:rFonts w:hint="eastAsia"/>
          <w:sz w:val="21"/>
          <w:szCs w:val="21"/>
        </w:rPr>
        <w:t>，但是在广泛使用智能技术的线上教育的诱导下产生了所谓的“快乐教</w:t>
      </w:r>
      <w:r w:rsidR="00DB7F28">
        <w:rPr>
          <w:rFonts w:hint="eastAsia"/>
          <w:sz w:val="21"/>
          <w:szCs w:val="21"/>
        </w:rPr>
        <w:t>学</w:t>
      </w:r>
      <w:r w:rsidR="00AD2F15">
        <w:rPr>
          <w:rFonts w:hint="eastAsia"/>
          <w:sz w:val="21"/>
          <w:szCs w:val="21"/>
        </w:rPr>
        <w:t>方式</w:t>
      </w:r>
      <w:r>
        <w:rPr>
          <w:rFonts w:hint="eastAsia"/>
          <w:sz w:val="21"/>
          <w:szCs w:val="21"/>
        </w:rPr>
        <w:t>”</w:t>
      </w:r>
      <w:r w:rsidR="00AB51BD">
        <w:rPr>
          <w:rStyle w:val="a9"/>
          <w:sz w:val="21"/>
          <w:szCs w:val="21"/>
        </w:rPr>
        <w:footnoteReference w:id="7"/>
      </w:r>
      <w:r>
        <w:rPr>
          <w:rFonts w:hint="eastAsia"/>
          <w:sz w:val="21"/>
          <w:szCs w:val="21"/>
        </w:rPr>
        <w:t>，但是这与斯宾塞所说的让学习成为快乐而非痛苦的事情中的快乐并不相同，前者追求</w:t>
      </w:r>
      <w:r w:rsidR="00AD2F15">
        <w:rPr>
          <w:rFonts w:hint="eastAsia"/>
          <w:sz w:val="21"/>
          <w:szCs w:val="21"/>
        </w:rPr>
        <w:t>形式上的</w:t>
      </w:r>
      <w:r>
        <w:rPr>
          <w:rFonts w:hint="eastAsia"/>
          <w:sz w:val="21"/>
          <w:szCs w:val="21"/>
        </w:rPr>
        <w:t>感官刺激</w:t>
      </w:r>
      <w:r w:rsidR="00AD2F15">
        <w:rPr>
          <w:rFonts w:hint="eastAsia"/>
          <w:sz w:val="21"/>
          <w:szCs w:val="21"/>
        </w:rPr>
        <w:t>，忽视实质上的教学反思</w:t>
      </w:r>
      <w:r>
        <w:rPr>
          <w:rFonts w:hint="eastAsia"/>
          <w:sz w:val="21"/>
          <w:szCs w:val="21"/>
        </w:rPr>
        <w:t>，后者引导学生求知欲，让学生爱上教育，然后自愿自觉的接受教育，在身心成长过程中感受到愉悦。</w:t>
      </w:r>
    </w:p>
    <w:p w14:paraId="0D1FCF2F" w14:textId="1A081C7E" w:rsidR="00DC019D" w:rsidRDefault="00DC019D" w:rsidP="00DB7FA8">
      <w:pPr>
        <w:pStyle w:val="aa"/>
        <w:spacing w:line="360" w:lineRule="exact"/>
        <w:jc w:val="both"/>
        <w:rPr>
          <w:sz w:val="21"/>
          <w:szCs w:val="21"/>
        </w:rPr>
      </w:pPr>
      <w:r>
        <w:rPr>
          <w:rFonts w:hint="eastAsia"/>
          <w:sz w:val="21"/>
          <w:szCs w:val="21"/>
        </w:rPr>
        <w:t>线上教育</w:t>
      </w:r>
      <w:r w:rsidR="00AD2F15">
        <w:rPr>
          <w:rFonts w:hint="eastAsia"/>
          <w:sz w:val="21"/>
          <w:szCs w:val="21"/>
        </w:rPr>
        <w:t>所代表的新式教育方式</w:t>
      </w:r>
      <w:r>
        <w:rPr>
          <w:rFonts w:hint="eastAsia"/>
          <w:sz w:val="21"/>
          <w:szCs w:val="21"/>
        </w:rPr>
        <w:t>让人轻易</w:t>
      </w:r>
      <w:r w:rsidR="0079541E">
        <w:rPr>
          <w:rFonts w:hint="eastAsia"/>
          <w:sz w:val="21"/>
          <w:szCs w:val="21"/>
        </w:rPr>
        <w:t>且“快乐”地</w:t>
      </w:r>
      <w:r>
        <w:rPr>
          <w:rFonts w:hint="eastAsia"/>
          <w:sz w:val="21"/>
          <w:szCs w:val="21"/>
        </w:rPr>
        <w:t>获得了</w:t>
      </w:r>
      <w:r w:rsidR="0079541E">
        <w:rPr>
          <w:rFonts w:hint="eastAsia"/>
          <w:sz w:val="21"/>
          <w:szCs w:val="21"/>
        </w:rPr>
        <w:t>信息</w:t>
      </w:r>
      <w:r>
        <w:rPr>
          <w:rFonts w:hint="eastAsia"/>
          <w:sz w:val="21"/>
          <w:szCs w:val="21"/>
        </w:rPr>
        <w:t>，</w:t>
      </w:r>
      <w:r w:rsidR="0079541E">
        <w:rPr>
          <w:rFonts w:hint="eastAsia"/>
          <w:sz w:val="21"/>
          <w:szCs w:val="21"/>
        </w:rPr>
        <w:t>较少地经过逻辑思辨等思维形式的加工，缺乏批判性的处理，这些信息的真伪难以辨其真伪，也就是难以转化为真正的知识</w:t>
      </w:r>
      <w:r>
        <w:rPr>
          <w:rFonts w:hint="eastAsia"/>
          <w:sz w:val="21"/>
          <w:szCs w:val="21"/>
        </w:rPr>
        <w:t>。这种</w:t>
      </w:r>
      <w:r w:rsidR="0079541E">
        <w:rPr>
          <w:rFonts w:hint="eastAsia"/>
          <w:sz w:val="21"/>
          <w:szCs w:val="21"/>
        </w:rPr>
        <w:t>低</w:t>
      </w:r>
      <w:r>
        <w:rPr>
          <w:rFonts w:hint="eastAsia"/>
          <w:sz w:val="21"/>
          <w:szCs w:val="21"/>
        </w:rPr>
        <w:t>难度、</w:t>
      </w:r>
      <w:r w:rsidR="0079541E">
        <w:rPr>
          <w:rFonts w:hint="eastAsia"/>
          <w:sz w:val="21"/>
          <w:szCs w:val="21"/>
        </w:rPr>
        <w:t>缺乏</w:t>
      </w:r>
      <w:r>
        <w:rPr>
          <w:rFonts w:hint="eastAsia"/>
          <w:sz w:val="21"/>
          <w:szCs w:val="21"/>
        </w:rPr>
        <w:t>反思的</w:t>
      </w:r>
      <w:r w:rsidR="0079541E">
        <w:rPr>
          <w:rFonts w:hint="eastAsia"/>
          <w:sz w:val="21"/>
          <w:szCs w:val="21"/>
        </w:rPr>
        <w:t>线上</w:t>
      </w:r>
      <w:r>
        <w:rPr>
          <w:rFonts w:hint="eastAsia"/>
          <w:sz w:val="21"/>
          <w:szCs w:val="21"/>
        </w:rPr>
        <w:t>教育，只能被定义为“娱乐”</w:t>
      </w:r>
      <w:r>
        <w:rPr>
          <w:sz w:val="21"/>
          <w:szCs w:val="21"/>
        </w:rPr>
        <w:t>，一旦任何值得学习的东西都以娱乐</w:t>
      </w:r>
      <w:r w:rsidR="00AD2F15">
        <w:rPr>
          <w:rFonts w:hint="eastAsia"/>
          <w:sz w:val="21"/>
          <w:szCs w:val="21"/>
        </w:rPr>
        <w:t>化</w:t>
      </w:r>
      <w:r>
        <w:rPr>
          <w:sz w:val="21"/>
          <w:szCs w:val="21"/>
        </w:rPr>
        <w:t>的方式呈现，教育就会出现</w:t>
      </w:r>
      <w:r>
        <w:rPr>
          <w:sz w:val="21"/>
          <w:szCs w:val="21"/>
        </w:rPr>
        <w:t>“</w:t>
      </w:r>
      <w:r>
        <w:rPr>
          <w:sz w:val="21"/>
          <w:szCs w:val="21"/>
        </w:rPr>
        <w:t>泛娱乐化</w:t>
      </w:r>
      <w:r>
        <w:rPr>
          <w:sz w:val="21"/>
          <w:szCs w:val="21"/>
        </w:rPr>
        <w:t>”</w:t>
      </w:r>
      <w:r>
        <w:rPr>
          <w:sz w:val="21"/>
          <w:szCs w:val="21"/>
        </w:rPr>
        <w:t>倾向，学生最终只接受娱乐性内容而拒绝</w:t>
      </w:r>
      <w:r w:rsidR="00AD2F15">
        <w:rPr>
          <w:rFonts w:hint="eastAsia"/>
          <w:sz w:val="21"/>
          <w:szCs w:val="21"/>
        </w:rPr>
        <w:t>体系化</w:t>
      </w:r>
      <w:r w:rsidR="0079541E">
        <w:rPr>
          <w:rFonts w:hint="eastAsia"/>
          <w:sz w:val="21"/>
          <w:szCs w:val="21"/>
        </w:rPr>
        <w:t>和逻辑化</w:t>
      </w:r>
      <w:r>
        <w:rPr>
          <w:sz w:val="21"/>
          <w:szCs w:val="21"/>
        </w:rPr>
        <w:t>的知识，</w:t>
      </w:r>
      <w:r w:rsidR="0079541E">
        <w:rPr>
          <w:rFonts w:hint="eastAsia"/>
          <w:sz w:val="21"/>
          <w:szCs w:val="21"/>
        </w:rPr>
        <w:t>那么从长远来看，学生</w:t>
      </w:r>
      <w:r>
        <w:rPr>
          <w:sz w:val="21"/>
          <w:szCs w:val="21"/>
        </w:rPr>
        <w:t>对真理的</w:t>
      </w:r>
      <w:r w:rsidR="0079541E">
        <w:rPr>
          <w:rFonts w:hint="eastAsia"/>
          <w:sz w:val="21"/>
          <w:szCs w:val="21"/>
        </w:rPr>
        <w:t>崇尚和</w:t>
      </w:r>
      <w:r>
        <w:rPr>
          <w:sz w:val="21"/>
          <w:szCs w:val="21"/>
        </w:rPr>
        <w:t>敬</w:t>
      </w:r>
      <w:r>
        <w:rPr>
          <w:rFonts w:hint="eastAsia"/>
          <w:sz w:val="21"/>
          <w:szCs w:val="21"/>
        </w:rPr>
        <w:t>畏都将会消失</w:t>
      </w:r>
      <w:r w:rsidR="00AD2F15">
        <w:rPr>
          <w:rFonts w:hint="eastAsia"/>
          <w:sz w:val="21"/>
          <w:szCs w:val="21"/>
        </w:rPr>
        <w:t>，</w:t>
      </w:r>
      <w:r>
        <w:rPr>
          <w:rFonts w:hint="eastAsia"/>
          <w:sz w:val="21"/>
          <w:szCs w:val="21"/>
        </w:rPr>
        <w:t>这种只有认可和接受，没有思考和否定的教育，</w:t>
      </w:r>
      <w:r w:rsidR="00A82AF4">
        <w:rPr>
          <w:rFonts w:hint="eastAsia"/>
          <w:sz w:val="21"/>
          <w:szCs w:val="21"/>
        </w:rPr>
        <w:t>本质上会</w:t>
      </w:r>
      <w:r>
        <w:rPr>
          <w:rFonts w:hint="eastAsia"/>
          <w:sz w:val="21"/>
          <w:szCs w:val="21"/>
        </w:rPr>
        <w:t>阻碍真正的教育的发展。</w:t>
      </w:r>
    </w:p>
    <w:p w14:paraId="58FB5281" w14:textId="7DE7AF61" w:rsidR="00DC019D" w:rsidRDefault="00DC019D" w:rsidP="00DB7FA8">
      <w:pPr>
        <w:pStyle w:val="ab"/>
        <w:spacing w:line="360" w:lineRule="exact"/>
      </w:pPr>
      <w:bookmarkStart w:id="4" w:name="_Toc103627698"/>
      <w:r>
        <w:rPr>
          <w:rFonts w:hint="eastAsia"/>
        </w:rPr>
        <w:t>（</w:t>
      </w:r>
      <w:r w:rsidR="003358CC">
        <w:rPr>
          <w:rFonts w:hint="eastAsia"/>
        </w:rPr>
        <w:t>四</w:t>
      </w:r>
      <w:r>
        <w:rPr>
          <w:rFonts w:hint="eastAsia"/>
        </w:rPr>
        <w:t>）</w:t>
      </w:r>
      <w:bookmarkEnd w:id="4"/>
      <w:r w:rsidR="0079541E">
        <w:rPr>
          <w:rFonts w:hint="eastAsia"/>
        </w:rPr>
        <w:t>线上</w:t>
      </w:r>
      <w:r w:rsidR="00CA4890">
        <w:rPr>
          <w:rFonts w:hint="eastAsia"/>
        </w:rPr>
        <w:t>教育</w:t>
      </w:r>
      <w:r w:rsidR="00EA1237">
        <w:rPr>
          <w:rFonts w:hint="eastAsia"/>
        </w:rPr>
        <w:t>精神</w:t>
      </w:r>
      <w:r w:rsidR="00CA4890">
        <w:rPr>
          <w:rFonts w:hint="eastAsia"/>
        </w:rPr>
        <w:t>异化</w:t>
      </w:r>
    </w:p>
    <w:p w14:paraId="636702C0" w14:textId="0A4F65D8" w:rsidR="00AD2F15" w:rsidRDefault="001D1AF4" w:rsidP="00DB7FA8">
      <w:pPr>
        <w:pStyle w:val="aa"/>
        <w:spacing w:line="360" w:lineRule="exact"/>
        <w:jc w:val="both"/>
        <w:rPr>
          <w:sz w:val="21"/>
          <w:szCs w:val="21"/>
        </w:rPr>
      </w:pPr>
      <w:r>
        <w:rPr>
          <w:rFonts w:hint="eastAsia"/>
          <w:sz w:val="21"/>
          <w:szCs w:val="21"/>
        </w:rPr>
        <w:t>文化精神</w:t>
      </w:r>
      <w:r w:rsidRPr="001D1AF4">
        <w:rPr>
          <w:rFonts w:hint="eastAsia"/>
          <w:sz w:val="21"/>
          <w:szCs w:val="21"/>
        </w:rPr>
        <w:t>是教育活动中关键的要素</w:t>
      </w:r>
      <w:r w:rsidRPr="001D1AF4">
        <w:rPr>
          <w:sz w:val="21"/>
          <w:szCs w:val="21"/>
        </w:rPr>
        <w:t>,</w:t>
      </w:r>
      <w:r w:rsidRPr="001D1AF4">
        <w:rPr>
          <w:sz w:val="21"/>
          <w:szCs w:val="21"/>
        </w:rPr>
        <w:t>一个在身体和精神方面都健全的人一定是</w:t>
      </w:r>
      <w:r>
        <w:rPr>
          <w:rFonts w:hint="eastAsia"/>
          <w:sz w:val="21"/>
          <w:szCs w:val="21"/>
        </w:rPr>
        <w:t>积极性</w:t>
      </w:r>
      <w:r w:rsidRPr="001D1AF4">
        <w:rPr>
          <w:sz w:val="21"/>
          <w:szCs w:val="21"/>
        </w:rPr>
        <w:t>的存在</w:t>
      </w:r>
      <w:r>
        <w:rPr>
          <w:rStyle w:val="a9"/>
          <w:sz w:val="21"/>
          <w:szCs w:val="21"/>
        </w:rPr>
        <w:footnoteReference w:id="8"/>
      </w:r>
      <w:r>
        <w:rPr>
          <w:rFonts w:hint="eastAsia"/>
          <w:sz w:val="21"/>
          <w:szCs w:val="21"/>
        </w:rPr>
        <w:t>,</w:t>
      </w:r>
      <w:r w:rsidR="00DC019D">
        <w:rPr>
          <w:rFonts w:hint="eastAsia"/>
          <w:sz w:val="21"/>
          <w:szCs w:val="21"/>
        </w:rPr>
        <w:t>人的精神和文化之间能够形成创造与被创造的循环</w:t>
      </w:r>
      <w:r w:rsidR="00AD2F15">
        <w:rPr>
          <w:rFonts w:hint="eastAsia"/>
          <w:sz w:val="21"/>
          <w:szCs w:val="21"/>
        </w:rPr>
        <w:t>，而教育精神就是</w:t>
      </w:r>
      <w:r w:rsidR="00A82AF4">
        <w:rPr>
          <w:rFonts w:hint="eastAsia"/>
          <w:sz w:val="21"/>
          <w:szCs w:val="21"/>
        </w:rPr>
        <w:t>个人</w:t>
      </w:r>
      <w:r w:rsidR="00AD2F15">
        <w:rPr>
          <w:rFonts w:hint="eastAsia"/>
          <w:sz w:val="21"/>
          <w:szCs w:val="21"/>
        </w:rPr>
        <w:t>和</w:t>
      </w:r>
      <w:r w:rsidR="00A82AF4">
        <w:rPr>
          <w:rFonts w:hint="eastAsia"/>
          <w:sz w:val="21"/>
          <w:szCs w:val="21"/>
        </w:rPr>
        <w:t>社会</w:t>
      </w:r>
      <w:r w:rsidR="00AD2F15">
        <w:rPr>
          <w:rFonts w:hint="eastAsia"/>
          <w:sz w:val="21"/>
          <w:szCs w:val="21"/>
        </w:rPr>
        <w:t>精神沟通的桥梁</w:t>
      </w:r>
      <w:r w:rsidR="00DC019D">
        <w:rPr>
          <w:rFonts w:hint="eastAsia"/>
          <w:sz w:val="21"/>
          <w:szCs w:val="21"/>
        </w:rPr>
        <w:t>。线上教育是程序性知识尚能教授，但是情感、精神和价值观这类无形的内容难以传递，如果舍弃这部分，教育就成了单纯的传播知识的手段，而不再是文化的传承，上述的循环将会被打破。</w:t>
      </w:r>
    </w:p>
    <w:p w14:paraId="3C99122E" w14:textId="52C3FA93" w:rsidR="00DC019D" w:rsidRDefault="00DC019D" w:rsidP="00DB7FA8">
      <w:pPr>
        <w:pStyle w:val="aa"/>
        <w:spacing w:line="360" w:lineRule="exact"/>
        <w:jc w:val="both"/>
        <w:rPr>
          <w:sz w:val="21"/>
          <w:szCs w:val="21"/>
        </w:rPr>
      </w:pPr>
      <w:r>
        <w:rPr>
          <w:rFonts w:hint="eastAsia"/>
          <w:sz w:val="21"/>
          <w:szCs w:val="21"/>
        </w:rPr>
        <w:t>文化精神作为文化的内核，受到时代的限制，如果文化不能及时更新，教育内容不再是人类最先进的文化精华，被束缚于传统之中，人类赖以生存的精神食粮也许会断绝</w:t>
      </w:r>
      <w:r w:rsidR="00AD2F15">
        <w:rPr>
          <w:rFonts w:hint="eastAsia"/>
          <w:sz w:val="21"/>
          <w:szCs w:val="21"/>
        </w:rPr>
        <w:t>，那么教育精神也将被线上教育束缚</w:t>
      </w:r>
      <w:r w:rsidR="00E70EEB">
        <w:rPr>
          <w:rFonts w:hint="eastAsia"/>
          <w:sz w:val="21"/>
          <w:szCs w:val="21"/>
        </w:rPr>
        <w:t>。</w:t>
      </w:r>
      <w:r w:rsidR="00A82AF4">
        <w:rPr>
          <w:rFonts w:hint="eastAsia"/>
          <w:sz w:val="21"/>
          <w:szCs w:val="21"/>
        </w:rPr>
        <w:t>教育的精神在于解放被压迫的人，在于传承民族文化，在于引领社会向前，线上教育异化反而压制人的个性、阻隔民族文化传承和限制社会发展。</w:t>
      </w:r>
    </w:p>
    <w:p w14:paraId="33F5E85D" w14:textId="77777777" w:rsidR="00721C69" w:rsidRDefault="00721C69" w:rsidP="00DB7FA8">
      <w:pPr>
        <w:pStyle w:val="aa"/>
        <w:spacing w:line="360" w:lineRule="exact"/>
        <w:jc w:val="both"/>
        <w:rPr>
          <w:sz w:val="21"/>
          <w:szCs w:val="21"/>
        </w:rPr>
      </w:pPr>
    </w:p>
    <w:p w14:paraId="615D5907" w14:textId="3D3D90D1" w:rsidR="00DC019D" w:rsidRPr="008A49A3" w:rsidRDefault="004E6E39" w:rsidP="00DB7FA8">
      <w:pPr>
        <w:pStyle w:val="ac"/>
        <w:spacing w:line="360" w:lineRule="exact"/>
      </w:pPr>
      <w:bookmarkStart w:id="5" w:name="_Toc103627699"/>
      <w:r>
        <w:rPr>
          <w:rStyle w:val="10"/>
          <w:rFonts w:ascii="黑体" w:hAnsi="黑体" w:hint="eastAsia"/>
          <w:b w:val="0"/>
          <w:bCs w:val="0"/>
          <w:kern w:val="0"/>
          <w:sz w:val="21"/>
          <w:szCs w:val="21"/>
        </w:rPr>
        <w:t>三</w:t>
      </w:r>
      <w:r w:rsidR="00DC019D" w:rsidRPr="008A49A3">
        <w:rPr>
          <w:rStyle w:val="10"/>
          <w:rFonts w:ascii="黑体" w:hAnsi="黑体" w:hint="eastAsia"/>
          <w:b w:val="0"/>
          <w:bCs w:val="0"/>
          <w:kern w:val="0"/>
          <w:sz w:val="21"/>
          <w:szCs w:val="21"/>
        </w:rPr>
        <w:t>.</w:t>
      </w:r>
      <w:r w:rsidR="00DC019D" w:rsidRPr="008A49A3">
        <w:t>线上教育异化的原因</w:t>
      </w:r>
      <w:bookmarkEnd w:id="5"/>
    </w:p>
    <w:p w14:paraId="552D3C0E" w14:textId="75CD100D" w:rsidR="00DC019D" w:rsidRDefault="00DC019D" w:rsidP="00DB7FA8">
      <w:pPr>
        <w:pStyle w:val="ab"/>
        <w:spacing w:line="360" w:lineRule="exact"/>
      </w:pPr>
      <w:bookmarkStart w:id="6" w:name="_Toc103627700"/>
      <w:r>
        <w:rPr>
          <w:rFonts w:hint="eastAsia"/>
        </w:rPr>
        <w:t>（一）</w:t>
      </w:r>
      <w:r w:rsidR="00F05F5C">
        <w:rPr>
          <w:rFonts w:hint="eastAsia"/>
        </w:rPr>
        <w:t>线上技术的</w:t>
      </w:r>
      <w:r>
        <w:rPr>
          <w:rFonts w:hint="eastAsia"/>
        </w:rPr>
        <w:t>功利主义和工具理性</w:t>
      </w:r>
      <w:bookmarkEnd w:id="6"/>
      <w:r w:rsidR="00F05F5C">
        <w:rPr>
          <w:rFonts w:hint="eastAsia"/>
        </w:rPr>
        <w:t>侵蚀教育目的</w:t>
      </w:r>
    </w:p>
    <w:p w14:paraId="4365CF1C" w14:textId="1064DAB0" w:rsidR="00DC019D" w:rsidRDefault="00DC019D" w:rsidP="00DB7FA8">
      <w:pPr>
        <w:pStyle w:val="aa"/>
        <w:spacing w:line="360" w:lineRule="exact"/>
        <w:jc w:val="both"/>
        <w:rPr>
          <w:sz w:val="21"/>
          <w:szCs w:val="21"/>
        </w:rPr>
      </w:pPr>
      <w:r>
        <w:rPr>
          <w:rFonts w:hint="eastAsia"/>
          <w:sz w:val="21"/>
          <w:szCs w:val="21"/>
        </w:rPr>
        <w:t>霍克海默的社会批判理论主要批判科学技术，他认为科技忽略了人的价值和意义，消解了人生存的本质目的</w:t>
      </w:r>
      <w:r w:rsidR="001D1AF4">
        <w:rPr>
          <w:rStyle w:val="a9"/>
          <w:sz w:val="21"/>
          <w:szCs w:val="21"/>
        </w:rPr>
        <w:footnoteReference w:id="9"/>
      </w:r>
      <w:r>
        <w:rPr>
          <w:rFonts w:hint="eastAsia"/>
          <w:sz w:val="21"/>
          <w:szCs w:val="21"/>
        </w:rPr>
        <w:t>。技术在教育中的广泛使用，会使强调效率、实用的工具理性也进入教育中，使教育走向功利主义。</w:t>
      </w:r>
      <w:r>
        <w:rPr>
          <w:sz w:val="21"/>
          <w:szCs w:val="21"/>
        </w:rPr>
        <w:t>教育本身对人的影响是潜移默化的，并不能做到</w:t>
      </w:r>
      <w:r>
        <w:rPr>
          <w:sz w:val="21"/>
          <w:szCs w:val="21"/>
        </w:rPr>
        <w:t>“</w:t>
      </w:r>
      <w:r>
        <w:rPr>
          <w:sz w:val="21"/>
          <w:szCs w:val="21"/>
        </w:rPr>
        <w:t>药到病除</w:t>
      </w:r>
      <w:r>
        <w:rPr>
          <w:sz w:val="21"/>
          <w:szCs w:val="21"/>
        </w:rPr>
        <w:t>”</w:t>
      </w:r>
      <w:r w:rsidR="000A0846">
        <w:rPr>
          <w:rFonts w:hint="eastAsia"/>
          <w:sz w:val="21"/>
          <w:szCs w:val="21"/>
        </w:rPr>
        <w:t>。线</w:t>
      </w:r>
      <w:r>
        <w:rPr>
          <w:sz w:val="21"/>
          <w:szCs w:val="21"/>
        </w:rPr>
        <w:t>上教育的便捷性缩短了知识传递的时间，在同样的时间内，线上教育能够传授的内容远远多于传统教育，所以，许多人认为线上教育比传统教育更有效。但是</w:t>
      </w:r>
      <w:r w:rsidR="00910547">
        <w:rPr>
          <w:rFonts w:hint="eastAsia"/>
          <w:sz w:val="21"/>
          <w:szCs w:val="21"/>
        </w:rPr>
        <w:t>，</w:t>
      </w:r>
      <w:r>
        <w:rPr>
          <w:sz w:val="21"/>
          <w:szCs w:val="21"/>
        </w:rPr>
        <w:t>知识传输的有效不等于教育的有效，知识吸收的多少不等于教育水平的高低</w:t>
      </w:r>
      <w:r w:rsidR="00910547">
        <w:rPr>
          <w:rFonts w:hint="eastAsia"/>
          <w:sz w:val="21"/>
          <w:szCs w:val="21"/>
        </w:rPr>
        <w:t>，</w:t>
      </w:r>
      <w:r>
        <w:rPr>
          <w:sz w:val="21"/>
          <w:szCs w:val="21"/>
        </w:rPr>
        <w:t>原本教育已经受到功利主义的影响，走向</w:t>
      </w:r>
      <w:r>
        <w:rPr>
          <w:sz w:val="21"/>
          <w:szCs w:val="21"/>
        </w:rPr>
        <w:t>“</w:t>
      </w:r>
      <w:r>
        <w:rPr>
          <w:sz w:val="21"/>
          <w:szCs w:val="21"/>
        </w:rPr>
        <w:t>唯分数</w:t>
      </w:r>
      <w:r>
        <w:rPr>
          <w:sz w:val="21"/>
          <w:szCs w:val="21"/>
        </w:rPr>
        <w:t>”</w:t>
      </w:r>
      <w:r>
        <w:rPr>
          <w:sz w:val="21"/>
          <w:szCs w:val="21"/>
        </w:rPr>
        <w:t>的误区，线上教育的</w:t>
      </w:r>
      <w:r>
        <w:rPr>
          <w:rFonts w:hint="eastAsia"/>
          <w:sz w:val="21"/>
          <w:szCs w:val="21"/>
        </w:rPr>
        <w:t>广泛应用，更加剧了功利主义对教育的</w:t>
      </w:r>
      <w:r w:rsidR="00910547">
        <w:rPr>
          <w:rFonts w:hint="eastAsia"/>
          <w:sz w:val="21"/>
          <w:szCs w:val="21"/>
        </w:rPr>
        <w:t>负面</w:t>
      </w:r>
      <w:r>
        <w:rPr>
          <w:rFonts w:hint="eastAsia"/>
          <w:sz w:val="21"/>
          <w:szCs w:val="21"/>
        </w:rPr>
        <w:t>影响。</w:t>
      </w:r>
    </w:p>
    <w:p w14:paraId="41AEA93F" w14:textId="5A33351E" w:rsidR="00B46076" w:rsidRPr="00B46076" w:rsidRDefault="00B46076" w:rsidP="00DB7FA8">
      <w:pPr>
        <w:pStyle w:val="aa"/>
        <w:spacing w:line="360" w:lineRule="exact"/>
        <w:jc w:val="both"/>
        <w:rPr>
          <w:sz w:val="21"/>
          <w:szCs w:val="21"/>
        </w:rPr>
      </w:pPr>
      <w:r>
        <w:rPr>
          <w:rFonts w:hint="eastAsia"/>
          <w:sz w:val="21"/>
          <w:szCs w:val="21"/>
        </w:rPr>
        <w:t>从现实的层面看，线上教育的功利主义倾向已经渗透至线上教育的目的，线上教育的目的是作为教育信息化的产物，引领教育未来化发展的引擎，</w:t>
      </w:r>
      <w:r w:rsidR="00116A1F">
        <w:rPr>
          <w:rFonts w:hint="eastAsia"/>
          <w:sz w:val="21"/>
          <w:szCs w:val="21"/>
        </w:rPr>
        <w:t>通过</w:t>
      </w:r>
      <w:r>
        <w:rPr>
          <w:rFonts w:hint="eastAsia"/>
          <w:sz w:val="21"/>
          <w:szCs w:val="21"/>
        </w:rPr>
        <w:t>培养学生的全方面素养</w:t>
      </w:r>
      <w:r w:rsidR="00116A1F">
        <w:rPr>
          <w:rFonts w:hint="eastAsia"/>
          <w:sz w:val="21"/>
          <w:szCs w:val="21"/>
        </w:rPr>
        <w:t>来达到未来教育的目的</w:t>
      </w:r>
      <w:r>
        <w:rPr>
          <w:rFonts w:hint="eastAsia"/>
          <w:sz w:val="21"/>
          <w:szCs w:val="21"/>
        </w:rPr>
        <w:t>。但是，诸多报道却显示出，社会更多地将线上教育作为权宜之计，</w:t>
      </w:r>
      <w:r w:rsidR="00116A1F">
        <w:rPr>
          <w:rFonts w:hint="eastAsia"/>
          <w:sz w:val="21"/>
          <w:szCs w:val="21"/>
        </w:rPr>
        <w:t>应付</w:t>
      </w:r>
      <w:r w:rsidR="00116A1F">
        <w:rPr>
          <w:rFonts w:hint="eastAsia"/>
          <w:sz w:val="21"/>
          <w:szCs w:val="21"/>
        </w:rPr>
        <w:lastRenderedPageBreak/>
        <w:t>教师的考查，也就是说，线上教育的目的的实现到现实层面遇到了阻力，而这种阻力来自社会和教育，社会对线上教育发展的功利主义的倾向和线上教育内部要素（网络、技术、教师、学生）组合的工具理性倾向的双重阻力阻碍这线上教育目的的实现，反过来说，也就是线上教育的目的</w:t>
      </w:r>
      <w:r w:rsidR="00250E52">
        <w:rPr>
          <w:rFonts w:hint="eastAsia"/>
          <w:sz w:val="21"/>
          <w:szCs w:val="21"/>
        </w:rPr>
        <w:t>受到上述作用的双重侵蚀，由教育信息化偏离到教育功利化、教育未来化游离到教育现实化、教育全面化偏向教育片面化。</w:t>
      </w:r>
    </w:p>
    <w:p w14:paraId="7DE8C656" w14:textId="6DF513E1" w:rsidR="00DC019D" w:rsidRDefault="00DC019D" w:rsidP="00DB7FA8">
      <w:pPr>
        <w:pStyle w:val="ab"/>
        <w:spacing w:line="360" w:lineRule="exact"/>
      </w:pPr>
      <w:bookmarkStart w:id="7" w:name="_Toc103627701"/>
      <w:r>
        <w:rPr>
          <w:rFonts w:hint="eastAsia"/>
        </w:rPr>
        <w:t>（二）</w:t>
      </w:r>
      <w:r w:rsidR="00250E52">
        <w:rPr>
          <w:rFonts w:hint="eastAsia"/>
        </w:rPr>
        <w:t>线上</w:t>
      </w:r>
      <w:r>
        <w:rPr>
          <w:rFonts w:hint="eastAsia"/>
        </w:rPr>
        <w:t>教育本质的认识模糊</w:t>
      </w:r>
      <w:bookmarkEnd w:id="7"/>
    </w:p>
    <w:p w14:paraId="5BAF20E3" w14:textId="77777777" w:rsidR="0087624F" w:rsidRDefault="00DF024E" w:rsidP="00DB7FA8">
      <w:pPr>
        <w:spacing w:line="360" w:lineRule="exact"/>
        <w:ind w:firstLineChars="200" w:firstLine="420"/>
        <w:jc w:val="both"/>
        <w:rPr>
          <w:sz w:val="21"/>
          <w:szCs w:val="21"/>
        </w:rPr>
      </w:pPr>
      <w:r w:rsidRPr="008A1D02">
        <w:rPr>
          <w:rFonts w:hint="eastAsia"/>
          <w:sz w:val="21"/>
          <w:szCs w:val="21"/>
        </w:rPr>
        <w:t>长期以来</w:t>
      </w:r>
      <w:r w:rsidRPr="008A1D02">
        <w:rPr>
          <w:sz w:val="21"/>
          <w:szCs w:val="21"/>
        </w:rPr>
        <w:t>,</w:t>
      </w:r>
      <w:r w:rsidRPr="008A1D02">
        <w:rPr>
          <w:sz w:val="21"/>
          <w:szCs w:val="21"/>
        </w:rPr>
        <w:t>人们以工具理性来认识</w:t>
      </w:r>
      <w:r w:rsidR="008A1D02">
        <w:rPr>
          <w:rFonts w:hint="eastAsia"/>
          <w:sz w:val="21"/>
          <w:szCs w:val="21"/>
        </w:rPr>
        <w:t>和研究</w:t>
      </w:r>
      <w:r w:rsidR="00250E52">
        <w:rPr>
          <w:rFonts w:hint="eastAsia"/>
          <w:sz w:val="21"/>
          <w:szCs w:val="21"/>
        </w:rPr>
        <w:t>线上</w:t>
      </w:r>
      <w:r w:rsidRPr="008A1D02">
        <w:rPr>
          <w:sz w:val="21"/>
          <w:szCs w:val="21"/>
        </w:rPr>
        <w:t>教育</w:t>
      </w:r>
      <w:r w:rsidRPr="008A1D02">
        <w:rPr>
          <w:sz w:val="21"/>
          <w:szCs w:val="21"/>
        </w:rPr>
        <w:t>,</w:t>
      </w:r>
      <w:r w:rsidRPr="008A1D02">
        <w:rPr>
          <w:sz w:val="21"/>
          <w:szCs w:val="21"/>
        </w:rPr>
        <w:t>重视</w:t>
      </w:r>
      <w:r w:rsidR="00250E52">
        <w:rPr>
          <w:rFonts w:hint="eastAsia"/>
          <w:sz w:val="21"/>
          <w:szCs w:val="21"/>
        </w:rPr>
        <w:t>线上</w:t>
      </w:r>
      <w:r w:rsidRPr="008A1D02">
        <w:rPr>
          <w:sz w:val="21"/>
          <w:szCs w:val="21"/>
        </w:rPr>
        <w:t>教育的功能性</w:t>
      </w:r>
      <w:r w:rsidRPr="008A1D02">
        <w:rPr>
          <w:sz w:val="21"/>
          <w:szCs w:val="21"/>
        </w:rPr>
        <w:t>,</w:t>
      </w:r>
      <w:r w:rsidRPr="008A1D02">
        <w:rPr>
          <w:sz w:val="21"/>
          <w:szCs w:val="21"/>
        </w:rPr>
        <w:t>忽视</w:t>
      </w:r>
      <w:r w:rsidR="00250E52">
        <w:rPr>
          <w:rFonts w:hint="eastAsia"/>
          <w:sz w:val="21"/>
          <w:szCs w:val="21"/>
        </w:rPr>
        <w:t>其</w:t>
      </w:r>
      <w:r w:rsidRPr="008A1D02">
        <w:rPr>
          <w:sz w:val="21"/>
          <w:szCs w:val="21"/>
        </w:rPr>
        <w:t>本体性</w:t>
      </w:r>
      <w:r w:rsidR="008A1D02">
        <w:rPr>
          <w:rStyle w:val="a9"/>
          <w:sz w:val="21"/>
          <w:szCs w:val="21"/>
        </w:rPr>
        <w:footnoteReference w:id="10"/>
      </w:r>
      <w:r w:rsidR="0087624F">
        <w:rPr>
          <w:rFonts w:hint="eastAsia"/>
          <w:sz w:val="21"/>
          <w:szCs w:val="21"/>
        </w:rPr>
        <w:t>。</w:t>
      </w:r>
      <w:r w:rsidR="00C1746A">
        <w:rPr>
          <w:rFonts w:hint="eastAsia"/>
          <w:sz w:val="21"/>
          <w:szCs w:val="21"/>
        </w:rPr>
        <w:t>然而，</w:t>
      </w:r>
      <w:r w:rsidRPr="008A1D02">
        <w:rPr>
          <w:rFonts w:hint="eastAsia"/>
          <w:sz w:val="21"/>
          <w:szCs w:val="21"/>
        </w:rPr>
        <w:t>联合国教科文组织</w:t>
      </w:r>
      <w:r w:rsidRPr="008A1D02">
        <w:rPr>
          <w:sz w:val="21"/>
          <w:szCs w:val="21"/>
        </w:rPr>
        <w:t>2015</w:t>
      </w:r>
      <w:r w:rsidRPr="008A1D02">
        <w:rPr>
          <w:sz w:val="21"/>
          <w:szCs w:val="21"/>
        </w:rPr>
        <w:t>年的报告《反思教育</w:t>
      </w:r>
      <w:r w:rsidRPr="008A1D02">
        <w:rPr>
          <w:sz w:val="21"/>
          <w:szCs w:val="21"/>
        </w:rPr>
        <w:t>:</w:t>
      </w:r>
      <w:r w:rsidRPr="008A1D02">
        <w:rPr>
          <w:sz w:val="21"/>
          <w:szCs w:val="21"/>
        </w:rPr>
        <w:t>向</w:t>
      </w:r>
      <w:r w:rsidRPr="008A1D02">
        <w:rPr>
          <w:sz w:val="21"/>
          <w:szCs w:val="21"/>
        </w:rPr>
        <w:t>“</w:t>
      </w:r>
      <w:r w:rsidRPr="008A1D02">
        <w:rPr>
          <w:sz w:val="21"/>
          <w:szCs w:val="21"/>
        </w:rPr>
        <w:t>全球共同利益</w:t>
      </w:r>
      <w:r w:rsidRPr="008A1D02">
        <w:rPr>
          <w:sz w:val="21"/>
          <w:szCs w:val="21"/>
        </w:rPr>
        <w:t>”</w:t>
      </w:r>
      <w:r w:rsidRPr="008A1D02">
        <w:rPr>
          <w:sz w:val="21"/>
          <w:szCs w:val="21"/>
        </w:rPr>
        <w:t>的理念转变</w:t>
      </w:r>
      <w:r w:rsidRPr="008A1D02">
        <w:rPr>
          <w:sz w:val="21"/>
          <w:szCs w:val="21"/>
        </w:rPr>
        <w:t>?</w:t>
      </w:r>
      <w:r w:rsidRPr="008A1D02">
        <w:rPr>
          <w:sz w:val="21"/>
          <w:szCs w:val="21"/>
        </w:rPr>
        <w:t>》</w:t>
      </w:r>
      <w:r w:rsidRPr="008A1D02">
        <w:rPr>
          <w:sz w:val="21"/>
          <w:szCs w:val="21"/>
        </w:rPr>
        <w:t xml:space="preserve"> </w:t>
      </w:r>
      <w:r w:rsidRPr="008A1D02">
        <w:rPr>
          <w:sz w:val="21"/>
          <w:szCs w:val="21"/>
        </w:rPr>
        <w:t>也提出</w:t>
      </w:r>
      <w:r w:rsidRPr="008A1D02">
        <w:rPr>
          <w:sz w:val="21"/>
          <w:szCs w:val="21"/>
        </w:rPr>
        <w:t>,</w:t>
      </w:r>
      <w:r w:rsidRPr="008A1D02">
        <w:rPr>
          <w:rFonts w:hint="eastAsia"/>
          <w:sz w:val="21"/>
          <w:szCs w:val="21"/>
        </w:rPr>
        <w:t xml:space="preserve"> </w:t>
      </w:r>
      <w:r w:rsidRPr="008A1D02">
        <w:rPr>
          <w:rFonts w:hint="eastAsia"/>
          <w:sz w:val="21"/>
          <w:szCs w:val="21"/>
        </w:rPr>
        <w:t>教育应该以人文主义</w:t>
      </w:r>
      <w:r w:rsidR="008A1D02">
        <w:rPr>
          <w:rFonts w:hint="eastAsia"/>
          <w:sz w:val="21"/>
          <w:szCs w:val="21"/>
        </w:rPr>
        <w:t>精神</w:t>
      </w:r>
      <w:r w:rsidRPr="008A1D02">
        <w:rPr>
          <w:rFonts w:hint="eastAsia"/>
          <w:sz w:val="21"/>
          <w:szCs w:val="21"/>
        </w:rPr>
        <w:t>为基础</w:t>
      </w:r>
      <w:r w:rsidRPr="008A1D02">
        <w:rPr>
          <w:sz w:val="21"/>
          <w:szCs w:val="21"/>
        </w:rPr>
        <w:t xml:space="preserve">, </w:t>
      </w:r>
      <w:r w:rsidRPr="008A1D02">
        <w:rPr>
          <w:sz w:val="21"/>
          <w:szCs w:val="21"/>
        </w:rPr>
        <w:t>以尊重生命和人类尊严、权利平等、社会正义、文化多样性、</w:t>
      </w:r>
      <w:r w:rsidR="008A1D02">
        <w:rPr>
          <w:rFonts w:hint="eastAsia"/>
          <w:sz w:val="21"/>
          <w:szCs w:val="21"/>
        </w:rPr>
        <w:t>世界</w:t>
      </w:r>
      <w:r w:rsidRPr="008A1D02">
        <w:rPr>
          <w:sz w:val="21"/>
          <w:szCs w:val="21"/>
        </w:rPr>
        <w:t>团结和为可持续的</w:t>
      </w:r>
      <w:r w:rsidR="008A1D02">
        <w:rPr>
          <w:rFonts w:hint="eastAsia"/>
          <w:sz w:val="21"/>
          <w:szCs w:val="21"/>
        </w:rPr>
        <w:t>明天</w:t>
      </w:r>
      <w:r w:rsidRPr="008A1D02">
        <w:rPr>
          <w:sz w:val="21"/>
          <w:szCs w:val="21"/>
        </w:rPr>
        <w:t>承担共同责任。</w:t>
      </w:r>
      <w:r w:rsidR="008A1D02">
        <w:rPr>
          <w:rStyle w:val="a9"/>
          <w:sz w:val="21"/>
          <w:szCs w:val="21"/>
        </w:rPr>
        <w:footnoteReference w:id="11"/>
      </w:r>
      <w:r w:rsidR="00C1746A">
        <w:rPr>
          <w:rFonts w:hint="eastAsia"/>
          <w:sz w:val="21"/>
          <w:szCs w:val="21"/>
        </w:rPr>
        <w:t>可见，人是社会人，研究</w:t>
      </w:r>
      <w:r w:rsidR="0087624F">
        <w:rPr>
          <w:rFonts w:hint="eastAsia"/>
          <w:sz w:val="21"/>
          <w:szCs w:val="21"/>
        </w:rPr>
        <w:t>线上</w:t>
      </w:r>
      <w:r w:rsidR="00C1746A">
        <w:rPr>
          <w:rFonts w:hint="eastAsia"/>
          <w:sz w:val="21"/>
          <w:szCs w:val="21"/>
        </w:rPr>
        <w:t>教育本质需要从社会与人的关系</w:t>
      </w:r>
      <w:r w:rsidR="0087624F">
        <w:rPr>
          <w:rFonts w:hint="eastAsia"/>
          <w:sz w:val="21"/>
          <w:szCs w:val="21"/>
        </w:rPr>
        <w:t>和人与网络技术考虑</w:t>
      </w:r>
      <w:r w:rsidR="00C1746A">
        <w:rPr>
          <w:rFonts w:hint="eastAsia"/>
          <w:sz w:val="21"/>
          <w:szCs w:val="21"/>
        </w:rPr>
        <w:t>。</w:t>
      </w:r>
    </w:p>
    <w:p w14:paraId="184BD9AC" w14:textId="3E583FBB" w:rsidR="0087624F" w:rsidRDefault="0087624F" w:rsidP="00DB7FA8">
      <w:pPr>
        <w:spacing w:line="360" w:lineRule="exact"/>
        <w:ind w:firstLineChars="200" w:firstLine="420"/>
        <w:jc w:val="both"/>
        <w:rPr>
          <w:sz w:val="21"/>
          <w:szCs w:val="21"/>
        </w:rPr>
      </w:pPr>
      <w:r>
        <w:rPr>
          <w:rFonts w:hint="eastAsia"/>
          <w:sz w:val="21"/>
          <w:szCs w:val="21"/>
        </w:rPr>
        <w:t>探讨线上教育的本质首先要理解教育的本质。</w:t>
      </w:r>
      <w:r w:rsidR="00DC019D">
        <w:rPr>
          <w:rFonts w:hint="eastAsia"/>
          <w:sz w:val="21"/>
          <w:szCs w:val="21"/>
        </w:rPr>
        <w:t>教育到底是什么是一个无数教育学者都在探讨的问题，但是至今也没有定论，我们也无法对教育下一个放之四海而皆准的定义，但是，至少我们能够确定的是教育绝对不能离开人。所以，对教育本质的认识就需要对“人”有清晰认知。人是有思想的存在，需要自由自主的发展。</w:t>
      </w:r>
      <w:r w:rsidR="006E6A15">
        <w:rPr>
          <w:rFonts w:hint="eastAsia"/>
          <w:sz w:val="21"/>
          <w:szCs w:val="21"/>
        </w:rPr>
        <w:t>教育本质理解的偏差会加剧对线上教育的认识出现偏差，使得线上教育的定位出现错位，加重线上教育的异化。</w:t>
      </w:r>
      <w:r w:rsidR="00250E52">
        <w:rPr>
          <w:rFonts w:hint="eastAsia"/>
          <w:sz w:val="21"/>
          <w:szCs w:val="21"/>
        </w:rPr>
        <w:t>因此，对待教育本质的问题不仅仅只停留在文本分析之上，也不能仅仅只关注</w:t>
      </w:r>
      <w:r>
        <w:rPr>
          <w:rFonts w:hint="eastAsia"/>
          <w:sz w:val="21"/>
          <w:szCs w:val="21"/>
        </w:rPr>
        <w:t>现实问题之上。我们首先需要理解的是，教育的本质一定不是单向度，而是多向度的培养人的正向和积极的活动，这也体现了教育质的规定性，因此，线上教育的本质表现在通过线上这种形式，培养人的学习能力、习惯和方式等，其内核就是“线上</w:t>
      </w:r>
      <w:r>
        <w:rPr>
          <w:rFonts w:hint="eastAsia"/>
          <w:sz w:val="21"/>
          <w:szCs w:val="21"/>
        </w:rPr>
        <w:t>+</w:t>
      </w:r>
      <w:r>
        <w:rPr>
          <w:rFonts w:hint="eastAsia"/>
          <w:sz w:val="21"/>
          <w:szCs w:val="21"/>
        </w:rPr>
        <w:t>教育”，从历史和现实、教师和学生、内容和形式的多向度来积极地影响学生。其次，教育的本质</w:t>
      </w:r>
      <w:r w:rsidR="00C94126">
        <w:rPr>
          <w:rFonts w:hint="eastAsia"/>
          <w:sz w:val="21"/>
          <w:szCs w:val="21"/>
        </w:rPr>
        <w:t>在于培养人的全面发展，其深刻含义既不是片面发展也不是平均发展。因此，线上教育的本质在于培养人的德智体美劳的发展，但是有重点，绝不是平均的，由于线上教育的虚拟性特点导致其在劳动教育等方面缺乏先天性优势，那么线上教育更应关注的是学生其他方面的发展。最后，教育的本质是历史</w:t>
      </w:r>
      <w:r w:rsidR="00800BDF">
        <w:rPr>
          <w:rFonts w:hint="eastAsia"/>
          <w:sz w:val="21"/>
          <w:szCs w:val="21"/>
        </w:rPr>
        <w:t>和现实的</w:t>
      </w:r>
      <w:r w:rsidR="00C94126">
        <w:rPr>
          <w:rFonts w:hint="eastAsia"/>
          <w:sz w:val="21"/>
          <w:szCs w:val="21"/>
        </w:rPr>
        <w:t>统一的，因为从教育史上看，教育在不同的历史时期有</w:t>
      </w:r>
      <w:r w:rsidR="00800BDF">
        <w:rPr>
          <w:rFonts w:hint="eastAsia"/>
          <w:sz w:val="21"/>
          <w:szCs w:val="21"/>
        </w:rPr>
        <w:t>普遍性的规律和</w:t>
      </w:r>
      <w:r w:rsidR="00C94126">
        <w:rPr>
          <w:rFonts w:hint="eastAsia"/>
          <w:sz w:val="21"/>
          <w:szCs w:val="21"/>
        </w:rPr>
        <w:t>不同的表现</w:t>
      </w:r>
      <w:r w:rsidR="00800BDF">
        <w:rPr>
          <w:rFonts w:hint="eastAsia"/>
          <w:sz w:val="21"/>
          <w:szCs w:val="21"/>
        </w:rPr>
        <w:t>，其统一于历史发展的大潮之中，因此，线上教育从发展的未来和趋势上来看，线上教育的异化是规律性的体现，也是现实性问题。</w:t>
      </w:r>
    </w:p>
    <w:p w14:paraId="3A0C40E4" w14:textId="300A261C" w:rsidR="00DC019D" w:rsidRDefault="00DC019D" w:rsidP="00DB7FA8">
      <w:pPr>
        <w:pStyle w:val="ab"/>
        <w:spacing w:line="360" w:lineRule="exact"/>
        <w:jc w:val="both"/>
      </w:pPr>
      <w:bookmarkStart w:id="8" w:name="_Toc103627702"/>
      <w:r>
        <w:rPr>
          <w:rFonts w:hint="eastAsia"/>
        </w:rPr>
        <w:t>（三）</w:t>
      </w:r>
      <w:r w:rsidR="00B46076">
        <w:rPr>
          <w:rFonts w:hint="eastAsia"/>
        </w:rPr>
        <w:t>网络</w:t>
      </w:r>
      <w:r>
        <w:rPr>
          <w:rFonts w:hint="eastAsia"/>
        </w:rPr>
        <w:t>技术的便利性带来的依赖性</w:t>
      </w:r>
      <w:bookmarkEnd w:id="8"/>
    </w:p>
    <w:p w14:paraId="07EDE13E" w14:textId="6D508970" w:rsidR="00DC019D" w:rsidRDefault="00DC019D" w:rsidP="00DB7FA8">
      <w:pPr>
        <w:pStyle w:val="aa"/>
        <w:spacing w:line="360" w:lineRule="exact"/>
        <w:jc w:val="both"/>
        <w:rPr>
          <w:sz w:val="21"/>
          <w:szCs w:val="21"/>
        </w:rPr>
      </w:pPr>
      <w:r>
        <w:rPr>
          <w:sz w:val="21"/>
          <w:szCs w:val="21"/>
        </w:rPr>
        <w:t>技术进入教育领域，线上教育被广泛使用，在疫情</w:t>
      </w:r>
      <w:r>
        <w:rPr>
          <w:sz w:val="21"/>
          <w:szCs w:val="21"/>
        </w:rPr>
        <w:t>“</w:t>
      </w:r>
      <w:r>
        <w:rPr>
          <w:sz w:val="21"/>
          <w:szCs w:val="21"/>
        </w:rPr>
        <w:t>停课不停学</w:t>
      </w:r>
      <w:r>
        <w:rPr>
          <w:sz w:val="21"/>
          <w:szCs w:val="21"/>
        </w:rPr>
        <w:t>”</w:t>
      </w:r>
      <w:r>
        <w:rPr>
          <w:sz w:val="21"/>
          <w:szCs w:val="21"/>
        </w:rPr>
        <w:t>的大背景下，更不可缺少线上教育。</w:t>
      </w:r>
      <w:r w:rsidR="006E6A15">
        <w:rPr>
          <w:rFonts w:hint="eastAsia"/>
          <w:sz w:val="21"/>
          <w:szCs w:val="21"/>
        </w:rPr>
        <w:t>从实际上看，线上教育简化了教育的程序和方式，缩短了教学的周期，</w:t>
      </w:r>
      <w:r>
        <w:rPr>
          <w:sz w:val="21"/>
          <w:szCs w:val="21"/>
        </w:rPr>
        <w:t>但是，教育速度不断提高，质量却有待考证。在我们使用技术的同时也需要思考</w:t>
      </w:r>
      <w:r w:rsidR="006E6A15">
        <w:rPr>
          <w:rFonts w:hint="eastAsia"/>
          <w:sz w:val="21"/>
          <w:szCs w:val="21"/>
        </w:rPr>
        <w:t>我们是否依赖上了它呢？</w:t>
      </w:r>
      <w:r w:rsidR="00B4327E">
        <w:rPr>
          <w:rStyle w:val="a9"/>
          <w:sz w:val="21"/>
          <w:szCs w:val="21"/>
        </w:rPr>
        <w:footnoteReference w:id="12"/>
      </w:r>
      <w:r>
        <w:rPr>
          <w:sz w:val="21"/>
          <w:szCs w:val="21"/>
        </w:rPr>
        <w:t>我们的灵魂是否能跟上肉身奔跑的速度</w:t>
      </w:r>
      <w:r w:rsidR="006E6A15">
        <w:rPr>
          <w:rFonts w:hint="eastAsia"/>
          <w:sz w:val="21"/>
          <w:szCs w:val="21"/>
        </w:rPr>
        <w:t>？</w:t>
      </w:r>
      <w:r>
        <w:rPr>
          <w:sz w:val="21"/>
          <w:szCs w:val="21"/>
        </w:rPr>
        <w:t>教师是</w:t>
      </w:r>
      <w:r>
        <w:rPr>
          <w:sz w:val="21"/>
          <w:szCs w:val="21"/>
        </w:rPr>
        <w:t>“</w:t>
      </w:r>
      <w:r>
        <w:rPr>
          <w:sz w:val="21"/>
          <w:szCs w:val="21"/>
        </w:rPr>
        <w:t>人类灵魂的工程师</w:t>
      </w:r>
      <w:r>
        <w:rPr>
          <w:sz w:val="21"/>
          <w:szCs w:val="21"/>
        </w:rPr>
        <w:t>”</w:t>
      </w:r>
      <w:r>
        <w:rPr>
          <w:sz w:val="21"/>
          <w:szCs w:val="21"/>
        </w:rPr>
        <w:t>，线上教育能用技术连接人与人，但是阻断了灵魂和灵魂的联系，再精细的科技，也不能雕琢人</w:t>
      </w:r>
      <w:r>
        <w:rPr>
          <w:rFonts w:hint="eastAsia"/>
          <w:sz w:val="21"/>
          <w:szCs w:val="21"/>
        </w:rPr>
        <w:t>的灵魂。</w:t>
      </w:r>
    </w:p>
    <w:p w14:paraId="1F8E2F5F" w14:textId="6D3937FF" w:rsidR="00157E01" w:rsidRPr="00157E01" w:rsidRDefault="00157E01" w:rsidP="00DB7FA8">
      <w:pPr>
        <w:pStyle w:val="aa"/>
        <w:spacing w:line="360" w:lineRule="exact"/>
        <w:jc w:val="both"/>
        <w:rPr>
          <w:sz w:val="21"/>
          <w:szCs w:val="21"/>
        </w:rPr>
      </w:pPr>
      <w:r>
        <w:rPr>
          <w:rFonts w:hint="eastAsia"/>
          <w:sz w:val="21"/>
          <w:szCs w:val="21"/>
        </w:rPr>
        <w:t>人经过教育发展自我后创造了智能技术，却被技术束缚，不再进步。教师在得到线上教育带来的益处时，</w:t>
      </w:r>
      <w:r w:rsidR="00AC2672">
        <w:rPr>
          <w:rFonts w:hint="eastAsia"/>
          <w:sz w:val="21"/>
          <w:szCs w:val="21"/>
        </w:rPr>
        <w:t>在形式减少了教学工程量，如降低了查阅信息的实践成本、提高了批阅学</w:t>
      </w:r>
      <w:r w:rsidR="00AC2672">
        <w:rPr>
          <w:rFonts w:hint="eastAsia"/>
          <w:sz w:val="21"/>
          <w:szCs w:val="21"/>
        </w:rPr>
        <w:lastRenderedPageBreak/>
        <w:t>生作业的效率和通过“群聊式”的家访开展德育等工作，那么教师们</w:t>
      </w:r>
      <w:r>
        <w:rPr>
          <w:rFonts w:hint="eastAsia"/>
          <w:sz w:val="21"/>
          <w:szCs w:val="21"/>
        </w:rPr>
        <w:t>是否还愿意反思自我、</w:t>
      </w:r>
      <w:r w:rsidR="00AC2672">
        <w:rPr>
          <w:rFonts w:hint="eastAsia"/>
          <w:sz w:val="21"/>
          <w:szCs w:val="21"/>
        </w:rPr>
        <w:t>反思教学和</w:t>
      </w:r>
      <w:r>
        <w:rPr>
          <w:rFonts w:hint="eastAsia"/>
          <w:sz w:val="21"/>
          <w:szCs w:val="21"/>
        </w:rPr>
        <w:t>反思教育</w:t>
      </w:r>
      <w:r w:rsidR="00AC2672">
        <w:rPr>
          <w:rFonts w:hint="eastAsia"/>
          <w:sz w:val="21"/>
          <w:szCs w:val="21"/>
        </w:rPr>
        <w:t>呢？</w:t>
      </w:r>
      <w:r>
        <w:rPr>
          <w:rFonts w:hint="eastAsia"/>
          <w:sz w:val="21"/>
          <w:szCs w:val="21"/>
        </w:rPr>
        <w:t>在技术进入教育领域后，</w:t>
      </w:r>
      <w:r w:rsidR="00A17E99">
        <w:rPr>
          <w:rFonts w:hint="eastAsia"/>
          <w:sz w:val="21"/>
          <w:szCs w:val="21"/>
        </w:rPr>
        <w:t>如果</w:t>
      </w:r>
      <w:r>
        <w:rPr>
          <w:rFonts w:hint="eastAsia"/>
          <w:sz w:val="21"/>
          <w:szCs w:val="21"/>
        </w:rPr>
        <w:t>教育的发展与问题都被诉诸于技术，这样的泛滥和失控可能让教育陷于危险之中。然而，线上教育不可能离开技术，所以，我们强调的是技术的过分使用</w:t>
      </w:r>
      <w:r w:rsidR="00A17E99">
        <w:rPr>
          <w:rFonts w:hint="eastAsia"/>
          <w:sz w:val="21"/>
          <w:szCs w:val="21"/>
        </w:rPr>
        <w:t>需要警惕</w:t>
      </w:r>
      <w:r>
        <w:rPr>
          <w:rFonts w:hint="eastAsia"/>
          <w:sz w:val="21"/>
          <w:szCs w:val="21"/>
        </w:rPr>
        <w:t>，应当对技术带来的便捷保持</w:t>
      </w:r>
      <w:r w:rsidR="00A17E99">
        <w:rPr>
          <w:rFonts w:hint="eastAsia"/>
          <w:sz w:val="21"/>
          <w:szCs w:val="21"/>
        </w:rPr>
        <w:t>理性</w:t>
      </w:r>
      <w:r>
        <w:rPr>
          <w:rFonts w:hint="eastAsia"/>
          <w:sz w:val="21"/>
          <w:szCs w:val="21"/>
        </w:rPr>
        <w:t>，避免产生倦怠心理，</w:t>
      </w:r>
      <w:r w:rsidR="00A17E99">
        <w:rPr>
          <w:rFonts w:hint="eastAsia"/>
          <w:sz w:val="21"/>
          <w:szCs w:val="21"/>
        </w:rPr>
        <w:t>防止技术反过来限制人、束缚人和控制人。</w:t>
      </w:r>
      <w:r w:rsidR="00A17E99" w:rsidRPr="00157E01">
        <w:rPr>
          <w:sz w:val="21"/>
          <w:szCs w:val="21"/>
        </w:rPr>
        <w:t xml:space="preserve"> </w:t>
      </w:r>
    </w:p>
    <w:p w14:paraId="1D1AEFA3" w14:textId="78B5A1F3" w:rsidR="00AE4215" w:rsidRDefault="00AE4215" w:rsidP="00DB7FA8">
      <w:pPr>
        <w:pStyle w:val="ab"/>
        <w:spacing w:line="360" w:lineRule="exact"/>
      </w:pPr>
      <w:r>
        <w:rPr>
          <w:rFonts w:hint="eastAsia"/>
        </w:rPr>
        <w:t>（四）线上教育</w:t>
      </w:r>
      <w:r w:rsidR="000F33F2">
        <w:rPr>
          <w:rFonts w:hint="eastAsia"/>
        </w:rPr>
        <w:t>的“假”</w:t>
      </w:r>
      <w:r w:rsidR="001F1723" w:rsidRPr="001F1723">
        <w:rPr>
          <w:rFonts w:hint="eastAsia"/>
        </w:rPr>
        <w:t>创新</w:t>
      </w:r>
    </w:p>
    <w:p w14:paraId="19CCD1A6" w14:textId="77777777" w:rsidR="00A72FF9" w:rsidRDefault="00AE4215" w:rsidP="00DB7FA8">
      <w:pPr>
        <w:pStyle w:val="aa"/>
        <w:spacing w:line="360" w:lineRule="exact"/>
        <w:jc w:val="both"/>
        <w:rPr>
          <w:sz w:val="21"/>
          <w:szCs w:val="21"/>
        </w:rPr>
      </w:pPr>
      <w:r>
        <w:rPr>
          <w:rFonts w:hint="eastAsia"/>
          <w:sz w:val="21"/>
          <w:szCs w:val="21"/>
        </w:rPr>
        <w:t>克里斯坦森认为：真正的创新不应该问顾客需要什么，应该考虑顾客购买的原因是什么。</w:t>
      </w:r>
      <w:r w:rsidR="001F1723" w:rsidRPr="001F1723">
        <w:rPr>
          <w:rFonts w:hint="eastAsia"/>
          <w:sz w:val="21"/>
          <w:szCs w:val="21"/>
        </w:rPr>
        <w:t>商业市场竞争中的颠覆性创新，即一些起初并不引人注目的产品或企业，虽然诞生于市场边缘地带，服务于非主流客户群体，但是，却通过技术创新不断发展壮大，并最终占领主流市场且取代</w:t>
      </w:r>
      <w:r w:rsidR="001F1723" w:rsidRPr="001F1723">
        <w:rPr>
          <w:sz w:val="21"/>
          <w:szCs w:val="21"/>
        </w:rPr>
        <w:t>(</w:t>
      </w:r>
      <w:r w:rsidR="001F1723" w:rsidRPr="001F1723">
        <w:rPr>
          <w:sz w:val="21"/>
          <w:szCs w:val="21"/>
        </w:rPr>
        <w:t>即颠覆</w:t>
      </w:r>
      <w:r w:rsidR="001F1723" w:rsidRPr="001F1723">
        <w:rPr>
          <w:sz w:val="21"/>
          <w:szCs w:val="21"/>
        </w:rPr>
        <w:t>)</w:t>
      </w:r>
      <w:r w:rsidR="001F1723" w:rsidRPr="001F1723">
        <w:rPr>
          <w:sz w:val="21"/>
          <w:szCs w:val="21"/>
        </w:rPr>
        <w:t>原有龙头产品或企业</w:t>
      </w:r>
      <w:r w:rsidR="001F1723">
        <w:rPr>
          <w:rStyle w:val="a9"/>
          <w:sz w:val="21"/>
          <w:szCs w:val="21"/>
        </w:rPr>
        <w:footnoteReference w:id="13"/>
      </w:r>
      <w:r w:rsidR="009D4EB3">
        <w:rPr>
          <w:rFonts w:hint="eastAsia"/>
          <w:sz w:val="21"/>
          <w:szCs w:val="21"/>
        </w:rPr>
        <w:t>。颠覆式创新的过程看似是一个规模壮大的形式创新的过程，体现了创新的剧变特性，但是实质上仅是量的增加，没有设计根本和本质的变化。在线上教育中，“颠覆式创新”看似颠覆了传统的教育教学形式，打破了时空阻隔、扩大了教育对象，使得更多人拥有了接受优质教育的机会。</w:t>
      </w:r>
    </w:p>
    <w:p w14:paraId="7BE16451" w14:textId="56BE3BE9" w:rsidR="009D4EB3" w:rsidRDefault="009D4EB3" w:rsidP="00DB7FA8">
      <w:pPr>
        <w:pStyle w:val="aa"/>
        <w:spacing w:line="360" w:lineRule="exact"/>
        <w:jc w:val="both"/>
        <w:rPr>
          <w:sz w:val="21"/>
          <w:szCs w:val="21"/>
        </w:rPr>
      </w:pPr>
      <w:r>
        <w:rPr>
          <w:rFonts w:hint="eastAsia"/>
          <w:sz w:val="21"/>
          <w:szCs w:val="21"/>
        </w:rPr>
        <w:t>而</w:t>
      </w:r>
      <w:r w:rsidR="000A0846">
        <w:rPr>
          <w:rFonts w:hint="eastAsia"/>
          <w:sz w:val="21"/>
          <w:szCs w:val="21"/>
        </w:rPr>
        <w:t>不恰当</w:t>
      </w:r>
      <w:r w:rsidR="00AE4215">
        <w:rPr>
          <w:rFonts w:hint="eastAsia"/>
          <w:sz w:val="21"/>
          <w:szCs w:val="21"/>
        </w:rPr>
        <w:t>线上教育的使用看似是对教育的创新，但它所创造的高效教育</w:t>
      </w:r>
      <w:r w:rsidR="00A72FF9">
        <w:rPr>
          <w:rFonts w:hint="eastAsia"/>
          <w:sz w:val="21"/>
          <w:szCs w:val="21"/>
        </w:rPr>
        <w:t>在一定程度上</w:t>
      </w:r>
      <w:r w:rsidR="00AE4215">
        <w:rPr>
          <w:rFonts w:hint="eastAsia"/>
          <w:sz w:val="21"/>
          <w:szCs w:val="21"/>
        </w:rPr>
        <w:t>就是“假创新”带来的虚假</w:t>
      </w:r>
      <w:r w:rsidR="000A0846">
        <w:rPr>
          <w:rFonts w:hint="eastAsia"/>
          <w:sz w:val="21"/>
          <w:szCs w:val="21"/>
        </w:rPr>
        <w:t>数字</w:t>
      </w:r>
      <w:r w:rsidR="00AE4215">
        <w:rPr>
          <w:rFonts w:hint="eastAsia"/>
          <w:sz w:val="21"/>
          <w:szCs w:val="21"/>
        </w:rPr>
        <w:t>繁荣</w:t>
      </w:r>
      <w:r w:rsidR="00A72FF9">
        <w:rPr>
          <w:rFonts w:hint="eastAsia"/>
          <w:sz w:val="21"/>
          <w:szCs w:val="21"/>
        </w:rPr>
        <w:t>，实际上会阻碍师生交流、降低教学质量和扩大教育不公。</w:t>
      </w:r>
      <w:r w:rsidR="00AE4215">
        <w:rPr>
          <w:rFonts w:hint="eastAsia"/>
          <w:sz w:val="21"/>
          <w:szCs w:val="21"/>
        </w:rPr>
        <w:t>教育真正的创新应该符合学生的真正需要</w:t>
      </w:r>
      <w:r w:rsidR="000A0846">
        <w:rPr>
          <w:rFonts w:hint="eastAsia"/>
          <w:sz w:val="21"/>
          <w:szCs w:val="21"/>
        </w:rPr>
        <w:t>、真正兴趣和实际发展</w:t>
      </w:r>
      <w:r>
        <w:rPr>
          <w:rFonts w:hint="eastAsia"/>
          <w:sz w:val="21"/>
          <w:szCs w:val="21"/>
        </w:rPr>
        <w:t>的创新</w:t>
      </w:r>
      <w:r w:rsidR="000A0846">
        <w:rPr>
          <w:rFonts w:hint="eastAsia"/>
          <w:sz w:val="21"/>
          <w:szCs w:val="21"/>
        </w:rPr>
        <w:t>，而</w:t>
      </w:r>
      <w:r w:rsidR="00AE4215">
        <w:rPr>
          <w:rFonts w:hint="eastAsia"/>
          <w:sz w:val="21"/>
          <w:szCs w:val="21"/>
        </w:rPr>
        <w:t>线上教育</w:t>
      </w:r>
      <w:r w:rsidR="00A72FF9">
        <w:rPr>
          <w:rFonts w:hint="eastAsia"/>
          <w:sz w:val="21"/>
          <w:szCs w:val="21"/>
        </w:rPr>
        <w:t>作</w:t>
      </w:r>
      <w:r w:rsidR="00AE4215">
        <w:rPr>
          <w:rFonts w:hint="eastAsia"/>
          <w:sz w:val="21"/>
          <w:szCs w:val="21"/>
        </w:rPr>
        <w:t>为教育本身发展带来的问题是对线上教育效果的过分重视</w:t>
      </w:r>
      <w:r w:rsidR="00A67252">
        <w:rPr>
          <w:rFonts w:hint="eastAsia"/>
          <w:sz w:val="21"/>
          <w:szCs w:val="21"/>
        </w:rPr>
        <w:t>，</w:t>
      </w:r>
      <w:r w:rsidR="00A72FF9">
        <w:rPr>
          <w:rFonts w:hint="eastAsia"/>
          <w:sz w:val="21"/>
          <w:szCs w:val="21"/>
        </w:rPr>
        <w:t>从而忽视线上教育真正的创新。</w:t>
      </w:r>
    </w:p>
    <w:p w14:paraId="27BE8837" w14:textId="77777777" w:rsidR="00A72FF9" w:rsidRPr="00A72FF9" w:rsidRDefault="00A72FF9" w:rsidP="00DB7FA8">
      <w:pPr>
        <w:pStyle w:val="aa"/>
        <w:spacing w:line="360" w:lineRule="exact"/>
        <w:jc w:val="both"/>
        <w:rPr>
          <w:sz w:val="21"/>
          <w:szCs w:val="21"/>
        </w:rPr>
      </w:pPr>
    </w:p>
    <w:p w14:paraId="4BE6CACF" w14:textId="2F71EBE1" w:rsidR="00DC019D" w:rsidRPr="008A49A3" w:rsidRDefault="004E6E39" w:rsidP="00DB7FA8">
      <w:pPr>
        <w:pStyle w:val="ac"/>
        <w:spacing w:line="360" w:lineRule="exact"/>
      </w:pPr>
      <w:bookmarkStart w:id="9" w:name="_Toc103627703"/>
      <w:r>
        <w:rPr>
          <w:rStyle w:val="10"/>
          <w:rFonts w:ascii="黑体" w:hAnsi="黑体" w:hint="eastAsia"/>
          <w:b w:val="0"/>
          <w:bCs w:val="0"/>
          <w:kern w:val="0"/>
          <w:sz w:val="21"/>
          <w:szCs w:val="21"/>
        </w:rPr>
        <w:t>四</w:t>
      </w:r>
      <w:r w:rsidR="00DC019D" w:rsidRPr="008A49A3">
        <w:rPr>
          <w:rStyle w:val="10"/>
          <w:rFonts w:ascii="黑体" w:hAnsi="黑体" w:hint="eastAsia"/>
          <w:b w:val="0"/>
          <w:bCs w:val="0"/>
          <w:kern w:val="0"/>
          <w:sz w:val="21"/>
          <w:szCs w:val="21"/>
        </w:rPr>
        <w:t>.</w:t>
      </w:r>
      <w:r w:rsidR="00910547">
        <w:rPr>
          <w:rFonts w:hint="eastAsia"/>
        </w:rPr>
        <w:t>抑制</w:t>
      </w:r>
      <w:r w:rsidR="00DC019D" w:rsidRPr="008A49A3">
        <w:t>线上教育异化趋势的</w:t>
      </w:r>
      <w:bookmarkEnd w:id="9"/>
      <w:r w:rsidR="00136558">
        <w:rPr>
          <w:rFonts w:hint="eastAsia"/>
        </w:rPr>
        <w:t>对策</w:t>
      </w:r>
    </w:p>
    <w:p w14:paraId="781E438B" w14:textId="77777777" w:rsidR="00910547" w:rsidRDefault="00DC019D" w:rsidP="00DB7FA8">
      <w:pPr>
        <w:pStyle w:val="ab"/>
        <w:spacing w:line="360" w:lineRule="exact"/>
      </w:pPr>
      <w:bookmarkStart w:id="10" w:name="_Toc103627704"/>
      <w:r>
        <w:rPr>
          <w:rFonts w:hint="eastAsia"/>
        </w:rPr>
        <w:t>（一）</w:t>
      </w:r>
      <w:bookmarkEnd w:id="10"/>
      <w:r w:rsidR="00910547">
        <w:rPr>
          <w:rFonts w:hint="eastAsia"/>
        </w:rPr>
        <w:t>线上教育的技术性定位</w:t>
      </w:r>
    </w:p>
    <w:p w14:paraId="1F1723CB" w14:textId="38B760D8" w:rsidR="00910547" w:rsidRDefault="00910547" w:rsidP="00DB7FA8">
      <w:pPr>
        <w:spacing w:line="360" w:lineRule="exact"/>
        <w:ind w:firstLineChars="200" w:firstLine="420"/>
        <w:jc w:val="both"/>
        <w:rPr>
          <w:sz w:val="21"/>
          <w:szCs w:val="21"/>
        </w:rPr>
      </w:pPr>
      <w:r w:rsidRPr="00910547">
        <w:rPr>
          <w:rFonts w:hint="eastAsia"/>
          <w:sz w:val="21"/>
          <w:szCs w:val="21"/>
        </w:rPr>
        <w:t>技术正在重</w:t>
      </w:r>
      <w:r>
        <w:rPr>
          <w:rFonts w:hint="eastAsia"/>
          <w:sz w:val="21"/>
          <w:szCs w:val="21"/>
        </w:rPr>
        <w:t>新</w:t>
      </w:r>
      <w:r w:rsidRPr="00910547">
        <w:rPr>
          <w:rFonts w:hint="eastAsia"/>
          <w:sz w:val="21"/>
          <w:szCs w:val="21"/>
        </w:rPr>
        <w:t>塑</w:t>
      </w:r>
      <w:r>
        <w:rPr>
          <w:rFonts w:hint="eastAsia"/>
          <w:sz w:val="21"/>
          <w:szCs w:val="21"/>
        </w:rPr>
        <w:t>造</w:t>
      </w:r>
      <w:r w:rsidRPr="00910547">
        <w:rPr>
          <w:rFonts w:hint="eastAsia"/>
          <w:sz w:val="21"/>
          <w:szCs w:val="21"/>
        </w:rPr>
        <w:t>人类生活的</w:t>
      </w:r>
      <w:r>
        <w:rPr>
          <w:rFonts w:hint="eastAsia"/>
          <w:sz w:val="21"/>
          <w:szCs w:val="21"/>
        </w:rPr>
        <w:t>多个</w:t>
      </w:r>
      <w:r w:rsidRPr="00910547">
        <w:rPr>
          <w:rFonts w:hint="eastAsia"/>
          <w:sz w:val="21"/>
          <w:szCs w:val="21"/>
        </w:rPr>
        <w:t>方面。当前，以互联网、大数据、人工智能为代表的</w:t>
      </w:r>
      <w:r>
        <w:rPr>
          <w:rFonts w:hint="eastAsia"/>
          <w:sz w:val="21"/>
          <w:szCs w:val="21"/>
        </w:rPr>
        <w:t>现代</w:t>
      </w:r>
      <w:r w:rsidRPr="00910547">
        <w:rPr>
          <w:rFonts w:hint="eastAsia"/>
          <w:sz w:val="21"/>
          <w:szCs w:val="21"/>
        </w:rPr>
        <w:t>信息技术越来越</w:t>
      </w:r>
      <w:r>
        <w:rPr>
          <w:rFonts w:hint="eastAsia"/>
          <w:sz w:val="21"/>
          <w:szCs w:val="21"/>
        </w:rPr>
        <w:t>成为推</w:t>
      </w:r>
      <w:r w:rsidRPr="00910547">
        <w:rPr>
          <w:rFonts w:hint="eastAsia"/>
          <w:sz w:val="21"/>
          <w:szCs w:val="21"/>
        </w:rPr>
        <w:t>动教育</w:t>
      </w:r>
      <w:r>
        <w:rPr>
          <w:rFonts w:hint="eastAsia"/>
          <w:sz w:val="21"/>
          <w:szCs w:val="21"/>
        </w:rPr>
        <w:t>跨越式</w:t>
      </w:r>
      <w:r w:rsidRPr="00910547">
        <w:rPr>
          <w:rFonts w:hint="eastAsia"/>
          <w:sz w:val="21"/>
          <w:szCs w:val="21"/>
        </w:rPr>
        <w:t>发展的巨大</w:t>
      </w:r>
      <w:r>
        <w:rPr>
          <w:rFonts w:hint="eastAsia"/>
          <w:sz w:val="21"/>
          <w:szCs w:val="21"/>
        </w:rPr>
        <w:t>驱动力</w:t>
      </w:r>
      <w:r w:rsidRPr="00910547">
        <w:rPr>
          <w:rFonts w:hint="eastAsia"/>
          <w:sz w:val="21"/>
          <w:szCs w:val="21"/>
        </w:rPr>
        <w:t>，</w:t>
      </w:r>
      <w:r>
        <w:rPr>
          <w:rFonts w:hint="eastAsia"/>
          <w:sz w:val="21"/>
          <w:szCs w:val="21"/>
        </w:rPr>
        <w:t>通过</w:t>
      </w:r>
      <w:r w:rsidRPr="00910547">
        <w:rPr>
          <w:rFonts w:hint="eastAsia"/>
          <w:sz w:val="21"/>
          <w:szCs w:val="21"/>
        </w:rPr>
        <w:t>信息技术</w:t>
      </w:r>
      <w:r>
        <w:rPr>
          <w:rFonts w:hint="eastAsia"/>
          <w:sz w:val="21"/>
          <w:szCs w:val="21"/>
        </w:rPr>
        <w:t>发展</w:t>
      </w:r>
      <w:r w:rsidRPr="00910547">
        <w:rPr>
          <w:rFonts w:hint="eastAsia"/>
          <w:sz w:val="21"/>
          <w:szCs w:val="21"/>
        </w:rPr>
        <w:t>推动</w:t>
      </w:r>
      <w:r w:rsidR="00E60D94">
        <w:rPr>
          <w:rFonts w:hint="eastAsia"/>
          <w:sz w:val="21"/>
          <w:szCs w:val="21"/>
        </w:rPr>
        <w:t>国家的</w:t>
      </w:r>
      <w:r w:rsidRPr="00910547">
        <w:rPr>
          <w:rFonts w:hint="eastAsia"/>
          <w:sz w:val="21"/>
          <w:szCs w:val="21"/>
        </w:rPr>
        <w:t>教育</w:t>
      </w:r>
      <w:r w:rsidR="00E60D94">
        <w:rPr>
          <w:rFonts w:hint="eastAsia"/>
          <w:sz w:val="21"/>
          <w:szCs w:val="21"/>
        </w:rPr>
        <w:t>剧变</w:t>
      </w:r>
      <w:r w:rsidRPr="00910547">
        <w:rPr>
          <w:rFonts w:hint="eastAsia"/>
          <w:sz w:val="21"/>
          <w:szCs w:val="21"/>
        </w:rPr>
        <w:t>、重塑教育体系，成为世界各国的重要战略选择</w:t>
      </w:r>
      <w:r w:rsidR="00E60D94">
        <w:rPr>
          <w:rFonts w:hint="eastAsia"/>
          <w:sz w:val="21"/>
          <w:szCs w:val="21"/>
        </w:rPr>
        <w:t>甚至目标</w:t>
      </w:r>
      <w:r w:rsidRPr="00910547">
        <w:rPr>
          <w:rFonts w:hint="eastAsia"/>
          <w:sz w:val="21"/>
          <w:szCs w:val="21"/>
        </w:rPr>
        <w:t>。</w:t>
      </w:r>
      <w:r w:rsidR="00E60D94">
        <w:rPr>
          <w:rStyle w:val="a9"/>
          <w:sz w:val="21"/>
          <w:szCs w:val="21"/>
        </w:rPr>
        <w:footnoteReference w:id="14"/>
      </w:r>
      <w:r w:rsidR="00E60D94">
        <w:rPr>
          <w:rFonts w:hint="eastAsia"/>
          <w:sz w:val="21"/>
          <w:szCs w:val="21"/>
        </w:rPr>
        <w:t>那么，线上教育作为技术塑造教育的产物，从其本质上看是技术，更准确地说是教育技术，也就是线上教育是现代教育生产力的组成部分。</w:t>
      </w:r>
      <w:r w:rsidR="00E60D94" w:rsidRPr="00E60D94">
        <w:rPr>
          <w:rFonts w:hint="eastAsia"/>
          <w:sz w:val="21"/>
          <w:szCs w:val="21"/>
        </w:rPr>
        <w:t>当全部</w:t>
      </w:r>
      <w:r w:rsidR="00E60D94">
        <w:rPr>
          <w:rFonts w:hint="eastAsia"/>
          <w:sz w:val="21"/>
          <w:szCs w:val="21"/>
        </w:rPr>
        <w:t>压制人的教育技术由</w:t>
      </w:r>
      <w:r w:rsidR="00E60D94" w:rsidRPr="00E60D94">
        <w:rPr>
          <w:rFonts w:hint="eastAsia"/>
          <w:sz w:val="21"/>
          <w:szCs w:val="21"/>
        </w:rPr>
        <w:t>对人来说的异己</w:t>
      </w:r>
      <w:r w:rsidR="0031038A">
        <w:rPr>
          <w:rFonts w:hint="eastAsia"/>
          <w:sz w:val="21"/>
          <w:szCs w:val="21"/>
        </w:rPr>
        <w:t>性</w:t>
      </w:r>
      <w:r w:rsidR="00E60D94" w:rsidRPr="00E60D94">
        <w:rPr>
          <w:rFonts w:hint="eastAsia"/>
          <w:sz w:val="21"/>
          <w:szCs w:val="21"/>
        </w:rPr>
        <w:t>力量变成人的自主</w:t>
      </w:r>
      <w:r w:rsidR="0031038A">
        <w:rPr>
          <w:rFonts w:hint="eastAsia"/>
          <w:sz w:val="21"/>
          <w:szCs w:val="21"/>
        </w:rPr>
        <w:t>行为性</w:t>
      </w:r>
      <w:r w:rsidR="00E60D94" w:rsidRPr="00E60D94">
        <w:rPr>
          <w:rFonts w:hint="eastAsia"/>
          <w:sz w:val="21"/>
          <w:szCs w:val="21"/>
        </w:rPr>
        <w:t>条件的时候，也就是说导致人的异化的外在</w:t>
      </w:r>
      <w:r w:rsidR="0031038A">
        <w:rPr>
          <w:rFonts w:hint="eastAsia"/>
          <w:sz w:val="21"/>
          <w:szCs w:val="21"/>
        </w:rPr>
        <w:t>压制技术</w:t>
      </w:r>
      <w:r w:rsidR="00E60D94" w:rsidRPr="00E60D94">
        <w:rPr>
          <w:rFonts w:hint="eastAsia"/>
          <w:sz w:val="21"/>
          <w:szCs w:val="21"/>
        </w:rPr>
        <w:t>消失的时候，人的异化也就</w:t>
      </w:r>
      <w:r w:rsidR="0031038A">
        <w:rPr>
          <w:rFonts w:hint="eastAsia"/>
          <w:sz w:val="21"/>
          <w:szCs w:val="21"/>
        </w:rPr>
        <w:t>从根本上</w:t>
      </w:r>
      <w:r w:rsidR="00E60D94" w:rsidRPr="00E60D94">
        <w:rPr>
          <w:rFonts w:hint="eastAsia"/>
          <w:sz w:val="21"/>
          <w:szCs w:val="21"/>
        </w:rPr>
        <w:t>消除了</w:t>
      </w:r>
      <w:r w:rsidR="0031038A">
        <w:rPr>
          <w:rFonts w:hint="eastAsia"/>
          <w:sz w:val="21"/>
          <w:szCs w:val="21"/>
        </w:rPr>
        <w:t>，</w:t>
      </w:r>
      <w:r w:rsidR="00E60D94" w:rsidRPr="00E60D94">
        <w:rPr>
          <w:rFonts w:hint="eastAsia"/>
          <w:sz w:val="21"/>
          <w:szCs w:val="21"/>
        </w:rPr>
        <w:t>人就成了</w:t>
      </w:r>
      <w:r w:rsidR="0031038A">
        <w:rPr>
          <w:rFonts w:hint="eastAsia"/>
          <w:sz w:val="21"/>
          <w:szCs w:val="21"/>
        </w:rPr>
        <w:t>自主生成意识的人、</w:t>
      </w:r>
      <w:r w:rsidR="00E60D94" w:rsidRPr="00E60D94">
        <w:rPr>
          <w:rFonts w:hint="eastAsia"/>
          <w:sz w:val="21"/>
          <w:szCs w:val="21"/>
        </w:rPr>
        <w:t>自主活动的人</w:t>
      </w:r>
      <w:r w:rsidR="0031038A">
        <w:rPr>
          <w:rFonts w:hint="eastAsia"/>
          <w:sz w:val="21"/>
          <w:szCs w:val="21"/>
        </w:rPr>
        <w:t>和</w:t>
      </w:r>
      <w:r w:rsidR="00E60D94" w:rsidRPr="00E60D94">
        <w:rPr>
          <w:rFonts w:hint="eastAsia"/>
          <w:sz w:val="21"/>
          <w:szCs w:val="21"/>
        </w:rPr>
        <w:t>自由发展的人，人就从</w:t>
      </w:r>
      <w:r w:rsidR="0031038A">
        <w:rPr>
          <w:rFonts w:hint="eastAsia"/>
          <w:sz w:val="21"/>
          <w:szCs w:val="21"/>
        </w:rPr>
        <w:t>线上教育</w:t>
      </w:r>
      <w:r w:rsidR="00E60D94" w:rsidRPr="00E60D94">
        <w:rPr>
          <w:rFonts w:hint="eastAsia"/>
          <w:sz w:val="21"/>
          <w:szCs w:val="21"/>
        </w:rPr>
        <w:t>异化中解放出来。</w:t>
      </w:r>
    </w:p>
    <w:p w14:paraId="3B965607" w14:textId="47261A03" w:rsidR="0031038A" w:rsidRPr="00910547" w:rsidRDefault="0031038A" w:rsidP="00DB7FA8">
      <w:pPr>
        <w:spacing w:line="360" w:lineRule="exact"/>
        <w:ind w:firstLineChars="200" w:firstLine="420"/>
        <w:jc w:val="both"/>
        <w:rPr>
          <w:sz w:val="21"/>
          <w:szCs w:val="21"/>
        </w:rPr>
      </w:pPr>
      <w:r>
        <w:rPr>
          <w:rFonts w:hint="eastAsia"/>
          <w:sz w:val="21"/>
          <w:szCs w:val="21"/>
        </w:rPr>
        <w:t>当然，仅仅靠反思线上教育是远远不够的，更重要还是在于如何去建构线上教育作为教育技术的各种指标体系、实施体系和反馈体系，如何通过社会的合力来打破个人</w:t>
      </w:r>
      <w:r w:rsidR="00893F04">
        <w:rPr>
          <w:rFonts w:hint="eastAsia"/>
          <w:sz w:val="21"/>
          <w:szCs w:val="21"/>
        </w:rPr>
        <w:t>抑制</w:t>
      </w:r>
      <w:r>
        <w:rPr>
          <w:rFonts w:hint="eastAsia"/>
          <w:sz w:val="21"/>
          <w:szCs w:val="21"/>
        </w:rPr>
        <w:t>线上教育异化的局面</w:t>
      </w:r>
      <w:r w:rsidR="00893F04">
        <w:rPr>
          <w:rFonts w:hint="eastAsia"/>
          <w:sz w:val="21"/>
          <w:szCs w:val="21"/>
        </w:rPr>
        <w:t>。因此，从理论层面，研究</w:t>
      </w:r>
      <w:r w:rsidR="00893F04" w:rsidRPr="00893F04">
        <w:rPr>
          <w:rFonts w:hint="eastAsia"/>
          <w:sz w:val="21"/>
          <w:szCs w:val="21"/>
        </w:rPr>
        <w:t>线上教育的技术性定位；从实践层面，形成社会的共识，转而转化为实践力去改造线上教育控制人的现状，使其技术掌控在人的操控范围之内。</w:t>
      </w:r>
    </w:p>
    <w:p w14:paraId="77FA40E0" w14:textId="7B4DA1B2" w:rsidR="00DC019D" w:rsidRDefault="00DC019D" w:rsidP="00DB7FA8">
      <w:pPr>
        <w:pStyle w:val="ab"/>
        <w:spacing w:line="360" w:lineRule="exact"/>
      </w:pPr>
      <w:bookmarkStart w:id="11" w:name="_Toc103627706"/>
      <w:r>
        <w:rPr>
          <w:rFonts w:hint="eastAsia"/>
        </w:rPr>
        <w:t>（</w:t>
      </w:r>
      <w:r w:rsidR="008B693B">
        <w:rPr>
          <w:rFonts w:hint="eastAsia"/>
        </w:rPr>
        <w:t>二</w:t>
      </w:r>
      <w:r>
        <w:rPr>
          <w:rFonts w:hint="eastAsia"/>
        </w:rPr>
        <w:t>）线上教育的</w:t>
      </w:r>
      <w:bookmarkEnd w:id="11"/>
      <w:r w:rsidR="00136558">
        <w:rPr>
          <w:rFonts w:hint="eastAsia"/>
        </w:rPr>
        <w:t>教育性回归</w:t>
      </w:r>
    </w:p>
    <w:p w14:paraId="796110E7" w14:textId="7A5C0163" w:rsidR="000D0610" w:rsidRPr="001C2973" w:rsidRDefault="00822A02" w:rsidP="00DB7FA8">
      <w:pPr>
        <w:spacing w:line="360" w:lineRule="exact"/>
        <w:ind w:firstLineChars="200" w:firstLine="420"/>
        <w:jc w:val="both"/>
        <w:rPr>
          <w:sz w:val="21"/>
          <w:szCs w:val="21"/>
        </w:rPr>
      </w:pPr>
      <w:r w:rsidRPr="001C2973">
        <w:rPr>
          <w:rFonts w:hint="eastAsia"/>
          <w:sz w:val="21"/>
          <w:szCs w:val="21"/>
        </w:rPr>
        <w:t>虽然线上教育的本质的目前学界尚未定论，</w:t>
      </w:r>
      <w:r w:rsidR="00D231DB" w:rsidRPr="001C2973">
        <w:rPr>
          <w:rFonts w:hint="eastAsia"/>
          <w:sz w:val="21"/>
          <w:szCs w:val="21"/>
        </w:rPr>
        <w:t>对线上教育本质的探寻，多采用词源法和历史追究法，但是这会阻碍人们在特定文化背景下和社会现实基础上，进一步思考线上教育的</w:t>
      </w:r>
      <w:r w:rsidR="00D231DB" w:rsidRPr="001C2973">
        <w:rPr>
          <w:rFonts w:hint="eastAsia"/>
          <w:sz w:val="21"/>
          <w:szCs w:val="21"/>
        </w:rPr>
        <w:lastRenderedPageBreak/>
        <w:t>教育性本质</w:t>
      </w:r>
      <w:r w:rsidR="00D231DB" w:rsidRPr="001C2973">
        <w:rPr>
          <w:rStyle w:val="a9"/>
          <w:sz w:val="21"/>
          <w:szCs w:val="21"/>
        </w:rPr>
        <w:footnoteReference w:id="15"/>
      </w:r>
      <w:r w:rsidR="00D231DB" w:rsidRPr="001C2973">
        <w:rPr>
          <w:rFonts w:hint="eastAsia"/>
          <w:sz w:val="21"/>
          <w:szCs w:val="21"/>
        </w:rPr>
        <w:t>。线上</w:t>
      </w:r>
      <w:r w:rsidR="000D0610" w:rsidRPr="001C2973">
        <w:rPr>
          <w:rFonts w:hint="eastAsia"/>
          <w:sz w:val="21"/>
          <w:szCs w:val="21"/>
        </w:rPr>
        <w:t>教育从其本质上看仍是教育和工具</w:t>
      </w:r>
      <w:r w:rsidR="00D231DB" w:rsidRPr="001C2973">
        <w:rPr>
          <w:rFonts w:hint="eastAsia"/>
          <w:sz w:val="21"/>
          <w:szCs w:val="21"/>
        </w:rPr>
        <w:t>综合体</w:t>
      </w:r>
      <w:r w:rsidR="000D0610" w:rsidRPr="001C2973">
        <w:rPr>
          <w:rFonts w:hint="eastAsia"/>
          <w:sz w:val="21"/>
          <w:szCs w:val="21"/>
        </w:rPr>
        <w:t>，工具属性和教育属性是线上教育形式的核心属性。然而在实际的线上教学过程中，工具性逐渐超越了教育性，引起了教育功利主义的异化</w:t>
      </w:r>
      <w:r w:rsidR="005763ED" w:rsidRPr="001C2973">
        <w:rPr>
          <w:rFonts w:hint="eastAsia"/>
          <w:sz w:val="21"/>
          <w:szCs w:val="21"/>
        </w:rPr>
        <w:t>，</w:t>
      </w:r>
      <w:r w:rsidR="000D0610" w:rsidRPr="001C2973">
        <w:rPr>
          <w:rFonts w:hint="eastAsia"/>
          <w:sz w:val="21"/>
          <w:szCs w:val="21"/>
        </w:rPr>
        <w:t>因此，引导线上教育回归教育性的正轨上成为重要的理性认识</w:t>
      </w:r>
      <w:r w:rsidR="005763ED" w:rsidRPr="001C2973">
        <w:rPr>
          <w:rFonts w:hint="eastAsia"/>
          <w:sz w:val="21"/>
          <w:szCs w:val="21"/>
        </w:rPr>
        <w:t>。</w:t>
      </w:r>
    </w:p>
    <w:p w14:paraId="199F00C2" w14:textId="22736588" w:rsidR="00AB51BD" w:rsidRPr="001C2973" w:rsidRDefault="00D231DB" w:rsidP="00DB7FA8">
      <w:pPr>
        <w:spacing w:line="360" w:lineRule="exact"/>
        <w:ind w:firstLineChars="200" w:firstLine="420"/>
        <w:jc w:val="both"/>
        <w:rPr>
          <w:sz w:val="21"/>
          <w:szCs w:val="21"/>
        </w:rPr>
      </w:pPr>
      <w:r w:rsidRPr="001C2973">
        <w:rPr>
          <w:rFonts w:hint="eastAsia"/>
          <w:sz w:val="21"/>
          <w:szCs w:val="21"/>
        </w:rPr>
        <w:t>哲学诠释</w:t>
      </w:r>
      <w:r w:rsidR="001C2973" w:rsidRPr="001C2973">
        <w:rPr>
          <w:rFonts w:hint="eastAsia"/>
          <w:sz w:val="21"/>
          <w:szCs w:val="21"/>
        </w:rPr>
        <w:t>认为人对事物的理解是得自传承物本身携带的过去曾经被理解的方式，而理解总是植根于历史和解释的传统的过程</w:t>
      </w:r>
      <w:r w:rsidR="001C2973" w:rsidRPr="001C2973">
        <w:rPr>
          <w:rStyle w:val="a9"/>
          <w:sz w:val="21"/>
          <w:szCs w:val="21"/>
        </w:rPr>
        <w:footnoteReference w:id="16"/>
      </w:r>
      <w:r w:rsidR="001C2973" w:rsidRPr="001C2973">
        <w:rPr>
          <w:rFonts w:hint="eastAsia"/>
          <w:sz w:val="21"/>
          <w:szCs w:val="21"/>
        </w:rPr>
        <w:t>，不能仅仅停留在线上教育本质认识的“前见”中，还需要关注其在现实中以至于未来的变化趋势，将线上教育的教育属性复归至自然状态。在教育实践中，</w:t>
      </w:r>
      <w:r w:rsidR="005763ED" w:rsidRPr="001C2973">
        <w:rPr>
          <w:rFonts w:hint="eastAsia"/>
          <w:sz w:val="21"/>
          <w:szCs w:val="21"/>
        </w:rPr>
        <w:t>线上教育的主体双方创新交流手段，</w:t>
      </w:r>
      <w:r w:rsidR="00A61603" w:rsidRPr="001C2973">
        <w:rPr>
          <w:rFonts w:hint="eastAsia"/>
          <w:sz w:val="21"/>
          <w:szCs w:val="21"/>
        </w:rPr>
        <w:t>如</w:t>
      </w:r>
      <w:r w:rsidR="005763ED" w:rsidRPr="001C2973">
        <w:rPr>
          <w:rFonts w:hint="eastAsia"/>
          <w:sz w:val="21"/>
          <w:szCs w:val="21"/>
        </w:rPr>
        <w:t>将线上教育平台如钉钉等作为</w:t>
      </w:r>
      <w:r w:rsidR="005A674E" w:rsidRPr="001C2973">
        <w:rPr>
          <w:rFonts w:hint="eastAsia"/>
          <w:sz w:val="21"/>
          <w:szCs w:val="21"/>
        </w:rPr>
        <w:t>学习</w:t>
      </w:r>
      <w:r w:rsidR="005763ED" w:rsidRPr="001C2973">
        <w:rPr>
          <w:rFonts w:hint="eastAsia"/>
          <w:sz w:val="21"/>
          <w:szCs w:val="21"/>
        </w:rPr>
        <w:t>工具，通过交流的方式，建立师生精神交互的新平台；此外，</w:t>
      </w:r>
      <w:r w:rsidR="005A674E" w:rsidRPr="001C2973">
        <w:rPr>
          <w:rFonts w:hint="eastAsia"/>
          <w:sz w:val="21"/>
          <w:szCs w:val="21"/>
        </w:rPr>
        <w:t>坚持合作学习的理念，以此理念去指导线上师生合作学习共同体的建设</w:t>
      </w:r>
      <w:r w:rsidR="005763ED" w:rsidRPr="001C2973">
        <w:rPr>
          <w:rFonts w:hint="eastAsia"/>
          <w:sz w:val="21"/>
          <w:szCs w:val="21"/>
        </w:rPr>
        <w:t>。</w:t>
      </w:r>
    </w:p>
    <w:p w14:paraId="41344A27" w14:textId="5F782222" w:rsidR="008B693B" w:rsidRPr="008B693B" w:rsidRDefault="008B693B" w:rsidP="00DB7FA8">
      <w:pPr>
        <w:spacing w:line="360" w:lineRule="exact"/>
        <w:ind w:firstLineChars="200" w:firstLine="420"/>
        <w:rPr>
          <w:rFonts w:ascii="楷体" w:eastAsia="楷体" w:hAnsi="楷体"/>
          <w:bCs/>
          <w:sz w:val="21"/>
          <w:szCs w:val="21"/>
        </w:rPr>
      </w:pPr>
      <w:r w:rsidRPr="008B693B">
        <w:rPr>
          <w:rFonts w:ascii="楷体" w:eastAsia="楷体" w:hAnsi="楷体" w:hint="eastAsia"/>
          <w:bCs/>
          <w:sz w:val="21"/>
          <w:szCs w:val="21"/>
        </w:rPr>
        <w:t>（三）线上教育的辅助性转化</w:t>
      </w:r>
    </w:p>
    <w:p w14:paraId="0E0D8660" w14:textId="34963831" w:rsidR="008B693B" w:rsidRPr="001C2973" w:rsidRDefault="008B693B" w:rsidP="00DB7FA8">
      <w:pPr>
        <w:spacing w:line="360" w:lineRule="exact"/>
        <w:ind w:firstLineChars="200" w:firstLine="420"/>
        <w:jc w:val="both"/>
        <w:rPr>
          <w:sz w:val="21"/>
          <w:szCs w:val="21"/>
        </w:rPr>
      </w:pPr>
      <w:r w:rsidRPr="001C2973">
        <w:rPr>
          <w:rFonts w:hint="eastAsia"/>
          <w:sz w:val="21"/>
          <w:szCs w:val="21"/>
        </w:rPr>
        <w:t>线上教育的辅助性功能，指的是线上教育在实际的教育教学过程中作为一种辅助教师教和学生学的工具和手段，而非线上教育作为教育目的。在实际的线上教育授课过程中，有部分师生表示，教学效果不理想，互动效果不足，影响课程进度。在疫情下，线上教育迅速推广应用，传统学校的教师成为了“主播”</w:t>
      </w:r>
      <w:r w:rsidRPr="001C2973">
        <w:rPr>
          <w:sz w:val="21"/>
          <w:szCs w:val="21"/>
        </w:rPr>
        <w:t xml:space="preserve"> </w:t>
      </w:r>
      <w:r w:rsidRPr="001C2973">
        <w:rPr>
          <w:sz w:val="21"/>
          <w:szCs w:val="21"/>
        </w:rPr>
        <w:t>，在初期，教师不适应线上教育会影响教学效果，经过一段时间的操作运用，不适应的问题能够得到缓解，但是教育教学活动不能达到预期，涉及到根本原因：线上教育主体化，线上教育本体成为了一种</w:t>
      </w:r>
      <w:r w:rsidR="003F48E9">
        <w:rPr>
          <w:rFonts w:hint="eastAsia"/>
          <w:sz w:val="21"/>
          <w:szCs w:val="21"/>
        </w:rPr>
        <w:t>本体</w:t>
      </w:r>
      <w:r w:rsidRPr="001C2973">
        <w:rPr>
          <w:sz w:val="21"/>
          <w:szCs w:val="21"/>
        </w:rPr>
        <w:t>，那么</w:t>
      </w:r>
      <w:r w:rsidR="003F48E9">
        <w:rPr>
          <w:rFonts w:hint="eastAsia"/>
          <w:sz w:val="21"/>
          <w:szCs w:val="21"/>
        </w:rPr>
        <w:t>会加剧</w:t>
      </w:r>
      <w:r w:rsidRPr="001C2973">
        <w:rPr>
          <w:rFonts w:hint="eastAsia"/>
          <w:sz w:val="21"/>
          <w:szCs w:val="21"/>
        </w:rPr>
        <w:t>线上课堂中的形式之风，机械呆板现象滋生。</w:t>
      </w:r>
    </w:p>
    <w:p w14:paraId="30A34E96" w14:textId="37E8B9F0" w:rsidR="00AB51BD" w:rsidRPr="001C2973" w:rsidRDefault="008B693B" w:rsidP="00DB7FA8">
      <w:pPr>
        <w:spacing w:line="360" w:lineRule="exact"/>
        <w:ind w:firstLineChars="200" w:firstLine="420"/>
        <w:jc w:val="both"/>
        <w:rPr>
          <w:sz w:val="21"/>
          <w:szCs w:val="21"/>
        </w:rPr>
      </w:pPr>
      <w:r w:rsidRPr="001C2973">
        <w:rPr>
          <w:rFonts w:hint="eastAsia"/>
          <w:sz w:val="21"/>
          <w:szCs w:val="21"/>
        </w:rPr>
        <w:t>从线上教育辅助性的实际举措的角度，在实际的线上教育教学过程中，辅助性功能表现为教师对线上教育软件的具体操作和教育通过此途径对传统课堂教学的移植，但这个移植需要进一步加工创造。在教学方法、教学组织、教学评价等方面，线上教育模式始终是辅助性工具，这需要教师已有的经验和对数据统计的分析。从总体上看，线上教育的辅助性功能是切实可行的，需要师生的相互配合，这一点是毋庸置疑。</w:t>
      </w:r>
    </w:p>
    <w:p w14:paraId="3238A153" w14:textId="0232782F" w:rsidR="00AB51BD" w:rsidRDefault="008B693B" w:rsidP="00DB7FA8">
      <w:pPr>
        <w:spacing w:line="360" w:lineRule="exact"/>
        <w:ind w:firstLineChars="200" w:firstLine="400"/>
      </w:pPr>
      <w:r>
        <w:rPr>
          <w:rFonts w:hint="eastAsia"/>
        </w:rPr>
        <w:t>（</w:t>
      </w:r>
      <w:r w:rsidRPr="00822A02">
        <w:rPr>
          <w:rFonts w:ascii="楷体" w:eastAsia="楷体" w:hAnsi="楷体" w:hint="eastAsia"/>
          <w:bCs/>
          <w:sz w:val="21"/>
          <w:szCs w:val="21"/>
        </w:rPr>
        <w:t>四）</w:t>
      </w:r>
      <w:r w:rsidR="00822A02" w:rsidRPr="00822A02">
        <w:rPr>
          <w:rFonts w:ascii="楷体" w:eastAsia="楷体" w:hAnsi="楷体" w:hint="eastAsia"/>
          <w:bCs/>
          <w:sz w:val="21"/>
          <w:szCs w:val="21"/>
        </w:rPr>
        <w:t>线上教育创新性复位</w:t>
      </w:r>
    </w:p>
    <w:p w14:paraId="4296B3D5" w14:textId="704D8A57" w:rsidR="00AB51BD" w:rsidRPr="0022739E" w:rsidRDefault="002C2F2D" w:rsidP="00DB7FA8">
      <w:pPr>
        <w:spacing w:line="360" w:lineRule="exact"/>
        <w:ind w:firstLineChars="200" w:firstLine="420"/>
        <w:jc w:val="both"/>
        <w:rPr>
          <w:sz w:val="21"/>
          <w:szCs w:val="21"/>
        </w:rPr>
      </w:pPr>
      <w:r w:rsidRPr="0022739E">
        <w:rPr>
          <w:rFonts w:hint="eastAsia"/>
          <w:sz w:val="21"/>
          <w:szCs w:val="21"/>
        </w:rPr>
        <w:t>新的技术并不必然导向新的教育，并非任何新技术都具有重塑教育生态的价值。如果新技术想要重塑一个</w:t>
      </w:r>
      <w:r w:rsidR="0022739E" w:rsidRPr="0022739E">
        <w:rPr>
          <w:rFonts w:hint="eastAsia"/>
          <w:sz w:val="21"/>
          <w:szCs w:val="21"/>
        </w:rPr>
        <w:t>生态</w:t>
      </w:r>
      <w:r w:rsidRPr="0022739E">
        <w:rPr>
          <w:rFonts w:hint="eastAsia"/>
          <w:sz w:val="21"/>
          <w:szCs w:val="21"/>
        </w:rPr>
        <w:t>，首先要嵌入这个</w:t>
      </w:r>
      <w:r w:rsidR="0022739E" w:rsidRPr="0022739E">
        <w:rPr>
          <w:rFonts w:hint="eastAsia"/>
          <w:sz w:val="21"/>
          <w:szCs w:val="21"/>
        </w:rPr>
        <w:t>生态</w:t>
      </w:r>
      <w:r w:rsidRPr="0022739E">
        <w:rPr>
          <w:rFonts w:hint="eastAsia"/>
          <w:sz w:val="21"/>
          <w:szCs w:val="21"/>
        </w:rPr>
        <w:t>，</w:t>
      </w:r>
      <w:r w:rsidR="0022739E" w:rsidRPr="0022739E">
        <w:rPr>
          <w:rFonts w:hint="eastAsia"/>
          <w:sz w:val="21"/>
          <w:szCs w:val="21"/>
        </w:rPr>
        <w:t>线上教育</w:t>
      </w:r>
      <w:r w:rsidRPr="0022739E">
        <w:rPr>
          <w:rFonts w:hint="eastAsia"/>
          <w:sz w:val="21"/>
          <w:szCs w:val="21"/>
        </w:rPr>
        <w:t>是</w:t>
      </w:r>
      <w:r w:rsidR="0022739E" w:rsidRPr="0022739E">
        <w:rPr>
          <w:rFonts w:hint="eastAsia"/>
          <w:sz w:val="21"/>
          <w:szCs w:val="21"/>
        </w:rPr>
        <w:t>网络</w:t>
      </w:r>
      <w:r w:rsidRPr="0022739E">
        <w:rPr>
          <w:rFonts w:hint="eastAsia"/>
          <w:sz w:val="21"/>
          <w:szCs w:val="21"/>
        </w:rPr>
        <w:t>技术嵌入教育领域的完成形态</w:t>
      </w:r>
      <w:r w:rsidR="0022739E" w:rsidRPr="0022739E">
        <w:rPr>
          <w:rStyle w:val="a9"/>
          <w:sz w:val="21"/>
          <w:szCs w:val="21"/>
        </w:rPr>
        <w:footnoteReference w:id="17"/>
      </w:r>
      <w:r w:rsidR="0022739E">
        <w:rPr>
          <w:rFonts w:hint="eastAsia"/>
          <w:sz w:val="21"/>
          <w:szCs w:val="21"/>
        </w:rPr>
        <w:t>。线上教育</w:t>
      </w:r>
      <w:r w:rsidR="0022739E" w:rsidRPr="0022739E">
        <w:rPr>
          <w:rFonts w:hint="eastAsia"/>
          <w:sz w:val="21"/>
          <w:szCs w:val="21"/>
        </w:rPr>
        <w:t>能否</w:t>
      </w:r>
      <w:r w:rsidR="0022739E">
        <w:rPr>
          <w:rFonts w:hint="eastAsia"/>
          <w:sz w:val="21"/>
          <w:szCs w:val="21"/>
        </w:rPr>
        <w:t>克服异化，</w:t>
      </w:r>
      <w:r w:rsidR="0022739E" w:rsidRPr="0022739E">
        <w:rPr>
          <w:rFonts w:hint="eastAsia"/>
          <w:sz w:val="21"/>
          <w:szCs w:val="21"/>
        </w:rPr>
        <w:t>而</w:t>
      </w:r>
      <w:r w:rsidR="0022739E">
        <w:rPr>
          <w:rFonts w:hint="eastAsia"/>
          <w:sz w:val="21"/>
          <w:szCs w:val="21"/>
        </w:rPr>
        <w:t>非</w:t>
      </w:r>
      <w:r w:rsidR="0022739E" w:rsidRPr="0022739E">
        <w:rPr>
          <w:rFonts w:hint="eastAsia"/>
          <w:sz w:val="21"/>
          <w:szCs w:val="21"/>
        </w:rPr>
        <w:t>在于技术这个外在力量</w:t>
      </w:r>
      <w:r w:rsidR="0022739E">
        <w:rPr>
          <w:rFonts w:hint="eastAsia"/>
          <w:sz w:val="21"/>
          <w:szCs w:val="21"/>
        </w:rPr>
        <w:t>，要判断其是否基于教育</w:t>
      </w:r>
      <w:r w:rsidR="0022739E" w:rsidRPr="0022739E">
        <w:rPr>
          <w:rFonts w:hint="eastAsia"/>
          <w:sz w:val="21"/>
          <w:szCs w:val="21"/>
        </w:rPr>
        <w:t>所形成的。</w:t>
      </w:r>
    </w:p>
    <w:p w14:paraId="2DFE5250" w14:textId="2FBAF867" w:rsidR="00AB51BD" w:rsidRPr="0033036F" w:rsidRDefault="0037139E" w:rsidP="00DB7FA8">
      <w:pPr>
        <w:spacing w:line="360" w:lineRule="exact"/>
        <w:jc w:val="both"/>
        <w:rPr>
          <w:sz w:val="21"/>
          <w:szCs w:val="21"/>
        </w:rPr>
      </w:pPr>
      <w:r>
        <w:rPr>
          <w:rFonts w:hint="eastAsia"/>
        </w:rPr>
        <w:t xml:space="preserve"> </w:t>
      </w:r>
      <w:r>
        <w:t xml:space="preserve">   </w:t>
      </w:r>
      <w:r w:rsidRPr="0037139E">
        <w:rPr>
          <w:rFonts w:hint="eastAsia"/>
          <w:sz w:val="21"/>
          <w:szCs w:val="21"/>
        </w:rPr>
        <w:t>进入后疫情时代，教育领域正在发生“线上教学与线下教学的融通整合”</w:t>
      </w:r>
      <w:r w:rsidRPr="0037139E">
        <w:rPr>
          <w:rStyle w:val="a9"/>
          <w:sz w:val="21"/>
          <w:szCs w:val="21"/>
        </w:rPr>
        <w:footnoteReference w:id="18"/>
      </w:r>
      <w:r w:rsidRPr="0037139E">
        <w:rPr>
          <w:rFonts w:hint="eastAsia"/>
          <w:sz w:val="21"/>
          <w:szCs w:val="21"/>
        </w:rPr>
        <w:t>，</w:t>
      </w:r>
      <w:r w:rsidR="0033036F" w:rsidRPr="0033036F">
        <w:rPr>
          <w:rFonts w:hint="eastAsia"/>
          <w:sz w:val="21"/>
          <w:szCs w:val="21"/>
        </w:rPr>
        <w:t>线上教育</w:t>
      </w:r>
      <w:r w:rsidR="0033036F">
        <w:rPr>
          <w:rFonts w:hint="eastAsia"/>
          <w:sz w:val="21"/>
          <w:szCs w:val="21"/>
        </w:rPr>
        <w:t>出现</w:t>
      </w:r>
      <w:r w:rsidR="0033036F" w:rsidRPr="0033036F">
        <w:rPr>
          <w:rFonts w:hint="eastAsia"/>
          <w:sz w:val="21"/>
          <w:szCs w:val="21"/>
        </w:rPr>
        <w:t>了颠覆性创新，反过来说，也出现了诸如与传统学校教育</w:t>
      </w:r>
      <w:r w:rsidR="0033036F">
        <w:rPr>
          <w:rFonts w:hint="eastAsia"/>
          <w:sz w:val="21"/>
          <w:szCs w:val="21"/>
        </w:rPr>
        <w:t>系统</w:t>
      </w:r>
      <w:r w:rsidR="0033036F" w:rsidRPr="0033036F">
        <w:rPr>
          <w:rFonts w:hint="eastAsia"/>
          <w:sz w:val="21"/>
          <w:szCs w:val="21"/>
        </w:rPr>
        <w:t>诸多的交叉</w:t>
      </w:r>
      <w:r w:rsidR="0033036F">
        <w:rPr>
          <w:rFonts w:hint="eastAsia"/>
          <w:sz w:val="21"/>
          <w:szCs w:val="21"/>
        </w:rPr>
        <w:t>式创新、融合式创新和贯通式创新，这也就是线上教育创新性的复位，二者的融通其实就是最佳的例证。展望未来，线上教育能否完全抵制异化的趋势，完成本质的复位，道阻且长</w:t>
      </w:r>
      <w:r w:rsidR="003F48E9">
        <w:rPr>
          <w:rFonts w:hint="eastAsia"/>
          <w:sz w:val="21"/>
          <w:szCs w:val="21"/>
        </w:rPr>
        <w:t>，</w:t>
      </w:r>
      <w:r w:rsidR="0033036F">
        <w:rPr>
          <w:rFonts w:hint="eastAsia"/>
          <w:sz w:val="21"/>
          <w:szCs w:val="21"/>
        </w:rPr>
        <w:t>至少目前的线上教育异化趋势</w:t>
      </w:r>
      <w:r w:rsidR="0035295A">
        <w:rPr>
          <w:rFonts w:hint="eastAsia"/>
          <w:sz w:val="21"/>
          <w:szCs w:val="21"/>
        </w:rPr>
        <w:t>初现</w:t>
      </w:r>
      <w:r w:rsidR="0033036F">
        <w:rPr>
          <w:rFonts w:hint="eastAsia"/>
          <w:sz w:val="21"/>
          <w:szCs w:val="21"/>
        </w:rPr>
        <w:t>，还未</w:t>
      </w:r>
      <w:r w:rsidR="0035295A">
        <w:rPr>
          <w:rFonts w:hint="eastAsia"/>
          <w:sz w:val="21"/>
          <w:szCs w:val="21"/>
        </w:rPr>
        <w:t>形成“星星之火，可以燎原”的态势。</w:t>
      </w:r>
    </w:p>
    <w:p w14:paraId="210B856C" w14:textId="77777777" w:rsidR="00AB51BD" w:rsidRPr="0033036F" w:rsidRDefault="00AB51BD" w:rsidP="000D0610">
      <w:pPr>
        <w:ind w:firstLineChars="200" w:firstLine="400"/>
      </w:pPr>
    </w:p>
    <w:p w14:paraId="669DCAA7" w14:textId="65631D53" w:rsidR="00AB51BD" w:rsidRPr="0037139E" w:rsidRDefault="00AB51BD" w:rsidP="000D0610">
      <w:pPr>
        <w:ind w:firstLineChars="200" w:firstLine="400"/>
      </w:pPr>
    </w:p>
    <w:p w14:paraId="229BB7CB" w14:textId="77777777" w:rsidR="00AB51BD" w:rsidRDefault="00AB51BD" w:rsidP="000D0610">
      <w:pPr>
        <w:ind w:firstLineChars="200" w:firstLine="400"/>
      </w:pPr>
    </w:p>
    <w:p w14:paraId="7971F0F7" w14:textId="77777777" w:rsidR="00C028BC" w:rsidRPr="000D0610" w:rsidRDefault="00C028BC" w:rsidP="00A61603">
      <w:pPr>
        <w:rPr>
          <w:rFonts w:hint="eastAsia"/>
        </w:rPr>
      </w:pPr>
    </w:p>
    <w:p w14:paraId="50A5C328" w14:textId="77777777" w:rsidR="00273E82" w:rsidRDefault="00273E82" w:rsidP="006F19D4">
      <w:pPr>
        <w:ind w:firstLine="422"/>
        <w:jc w:val="center"/>
        <w:outlineLvl w:val="0"/>
        <w:rPr>
          <w:rFonts w:ascii="黑体" w:eastAsia="黑体" w:hAnsi="黑体"/>
          <w:b/>
          <w:bCs/>
          <w:sz w:val="21"/>
          <w:szCs w:val="21"/>
        </w:rPr>
      </w:pPr>
      <w:bookmarkStart w:id="12" w:name="_Toc103627707"/>
    </w:p>
    <w:p w14:paraId="5B86E67F" w14:textId="443216E9" w:rsidR="00DC019D" w:rsidRDefault="00DC019D" w:rsidP="006F19D4">
      <w:pPr>
        <w:ind w:firstLine="422"/>
        <w:jc w:val="center"/>
        <w:outlineLvl w:val="0"/>
        <w:rPr>
          <w:rFonts w:ascii="黑体" w:eastAsia="黑体" w:hAnsi="黑体"/>
          <w:b/>
          <w:bCs/>
          <w:sz w:val="21"/>
          <w:szCs w:val="21"/>
        </w:rPr>
      </w:pPr>
      <w:r>
        <w:rPr>
          <w:rFonts w:ascii="黑体" w:eastAsia="黑体" w:hAnsi="黑体" w:hint="eastAsia"/>
          <w:b/>
          <w:bCs/>
          <w:sz w:val="21"/>
          <w:szCs w:val="21"/>
        </w:rPr>
        <w:t>参考文献</w:t>
      </w:r>
      <w:bookmarkEnd w:id="12"/>
    </w:p>
    <w:p w14:paraId="19391DBC" w14:textId="3250EF59" w:rsidR="002245D2" w:rsidRPr="002245D2" w:rsidRDefault="002245D2" w:rsidP="0067333E">
      <w:pPr>
        <w:jc w:val="both"/>
        <w:outlineLvl w:val="0"/>
        <w:rPr>
          <w:sz w:val="21"/>
          <w:szCs w:val="21"/>
        </w:rPr>
      </w:pPr>
      <w:r w:rsidRPr="006F19D4">
        <w:rPr>
          <w:rFonts w:hint="eastAsia"/>
          <w:sz w:val="21"/>
          <w:szCs w:val="21"/>
        </w:rPr>
        <w:t>[1]</w:t>
      </w:r>
      <w:r w:rsidRPr="002245D2">
        <w:rPr>
          <w:rFonts w:hint="eastAsia"/>
          <w:sz w:val="21"/>
          <w:szCs w:val="21"/>
        </w:rPr>
        <w:t>王贵贤，田毅松</w:t>
      </w:r>
      <w:r w:rsidRPr="002245D2">
        <w:rPr>
          <w:rFonts w:hint="eastAsia"/>
          <w:sz w:val="21"/>
          <w:szCs w:val="21"/>
        </w:rPr>
        <w:t xml:space="preserve"> .</w:t>
      </w:r>
      <w:r w:rsidRPr="002245D2">
        <w:rPr>
          <w:rFonts w:hint="eastAsia"/>
          <w:sz w:val="21"/>
          <w:szCs w:val="21"/>
        </w:rPr>
        <w:t>《</w:t>
      </w:r>
      <w:r w:rsidRPr="002245D2">
        <w:rPr>
          <w:sz w:val="21"/>
          <w:szCs w:val="21"/>
        </w:rPr>
        <w:t>&lt;1844</w:t>
      </w:r>
      <w:r w:rsidRPr="002245D2">
        <w:rPr>
          <w:sz w:val="21"/>
          <w:szCs w:val="21"/>
        </w:rPr>
        <w:t>年经济学哲学手稿</w:t>
      </w:r>
      <w:r w:rsidRPr="002245D2">
        <w:rPr>
          <w:sz w:val="21"/>
          <w:szCs w:val="21"/>
        </w:rPr>
        <w:t>&gt;</w:t>
      </w:r>
      <w:r w:rsidRPr="002245D2">
        <w:rPr>
          <w:sz w:val="21"/>
          <w:szCs w:val="21"/>
        </w:rPr>
        <w:t>导读》</w:t>
      </w:r>
      <w:r w:rsidRPr="002245D2">
        <w:rPr>
          <w:rFonts w:hint="eastAsia"/>
          <w:sz w:val="21"/>
          <w:szCs w:val="21"/>
        </w:rPr>
        <w:t>.</w:t>
      </w:r>
      <w:r w:rsidRPr="002245D2">
        <w:rPr>
          <w:rFonts w:hint="eastAsia"/>
          <w:sz w:val="21"/>
          <w:szCs w:val="21"/>
        </w:rPr>
        <w:t>民主法制出版社</w:t>
      </w:r>
      <w:r w:rsidRPr="002245D2">
        <w:rPr>
          <w:rFonts w:hint="eastAsia"/>
          <w:sz w:val="21"/>
          <w:szCs w:val="21"/>
        </w:rPr>
        <w:t>.2018</w:t>
      </w:r>
    </w:p>
    <w:p w14:paraId="06166F26" w14:textId="4185C62B" w:rsidR="002245D2" w:rsidRPr="002245D2" w:rsidRDefault="002245D2" w:rsidP="0067333E">
      <w:pPr>
        <w:jc w:val="both"/>
        <w:outlineLvl w:val="0"/>
        <w:rPr>
          <w:sz w:val="21"/>
          <w:szCs w:val="21"/>
        </w:rPr>
      </w:pPr>
      <w:r w:rsidRPr="006F19D4">
        <w:rPr>
          <w:rFonts w:hint="eastAsia"/>
          <w:sz w:val="21"/>
          <w:szCs w:val="21"/>
        </w:rPr>
        <w:t>[</w:t>
      </w:r>
      <w:r>
        <w:rPr>
          <w:sz w:val="21"/>
          <w:szCs w:val="21"/>
        </w:rPr>
        <w:t>2</w:t>
      </w:r>
      <w:r w:rsidRPr="006F19D4">
        <w:rPr>
          <w:rFonts w:hint="eastAsia"/>
          <w:sz w:val="21"/>
          <w:szCs w:val="21"/>
        </w:rPr>
        <w:t>]</w:t>
      </w:r>
      <w:r w:rsidRPr="002245D2">
        <w:rPr>
          <w:sz w:val="21"/>
          <w:szCs w:val="21"/>
        </w:rPr>
        <w:t>马克思恩格斯文集</w:t>
      </w:r>
      <w:r w:rsidRPr="002245D2">
        <w:rPr>
          <w:sz w:val="21"/>
          <w:szCs w:val="21"/>
        </w:rPr>
        <w:t>.</w:t>
      </w:r>
      <w:r w:rsidRPr="002245D2">
        <w:rPr>
          <w:sz w:val="21"/>
          <w:szCs w:val="21"/>
        </w:rPr>
        <w:t>第三卷</w:t>
      </w:r>
      <w:r w:rsidRPr="002245D2">
        <w:rPr>
          <w:sz w:val="21"/>
          <w:szCs w:val="21"/>
        </w:rPr>
        <w:t>[M].</w:t>
      </w:r>
      <w:r w:rsidRPr="002245D2">
        <w:rPr>
          <w:sz w:val="21"/>
          <w:szCs w:val="21"/>
        </w:rPr>
        <w:t>北京</w:t>
      </w:r>
      <w:r w:rsidRPr="002245D2">
        <w:rPr>
          <w:sz w:val="21"/>
          <w:szCs w:val="21"/>
        </w:rPr>
        <w:t xml:space="preserve">: </w:t>
      </w:r>
      <w:r w:rsidRPr="002245D2">
        <w:rPr>
          <w:sz w:val="21"/>
          <w:szCs w:val="21"/>
        </w:rPr>
        <w:t>人民出版社，</w:t>
      </w:r>
      <w:r w:rsidRPr="002245D2">
        <w:rPr>
          <w:sz w:val="21"/>
          <w:szCs w:val="21"/>
        </w:rPr>
        <w:t>2009.</w:t>
      </w:r>
    </w:p>
    <w:p w14:paraId="3FA02ACE" w14:textId="3F08C390" w:rsidR="002245D2" w:rsidRPr="002245D2" w:rsidRDefault="002245D2" w:rsidP="0067333E">
      <w:pPr>
        <w:jc w:val="both"/>
        <w:outlineLvl w:val="0"/>
        <w:rPr>
          <w:sz w:val="21"/>
          <w:szCs w:val="21"/>
        </w:rPr>
      </w:pPr>
      <w:r w:rsidRPr="006F19D4">
        <w:rPr>
          <w:rFonts w:hint="eastAsia"/>
          <w:sz w:val="21"/>
          <w:szCs w:val="21"/>
        </w:rPr>
        <w:t>[</w:t>
      </w:r>
      <w:r>
        <w:rPr>
          <w:sz w:val="21"/>
          <w:szCs w:val="21"/>
        </w:rPr>
        <w:t>3</w:t>
      </w:r>
      <w:r w:rsidRPr="006F19D4">
        <w:rPr>
          <w:rFonts w:hint="eastAsia"/>
          <w:sz w:val="21"/>
          <w:szCs w:val="21"/>
        </w:rPr>
        <w:t>]</w:t>
      </w:r>
      <w:r w:rsidRPr="002245D2">
        <w:rPr>
          <w:rFonts w:hint="eastAsia"/>
          <w:sz w:val="21"/>
          <w:szCs w:val="21"/>
        </w:rPr>
        <w:t>雅斯贝尔斯</w:t>
      </w:r>
      <w:r w:rsidRPr="002245D2">
        <w:rPr>
          <w:sz w:val="21"/>
          <w:szCs w:val="21"/>
        </w:rPr>
        <w:t>.</w:t>
      </w:r>
      <w:r w:rsidRPr="002245D2">
        <w:rPr>
          <w:sz w:val="21"/>
          <w:szCs w:val="21"/>
        </w:rPr>
        <w:t>什么是教育</w:t>
      </w:r>
      <w:r w:rsidRPr="002245D2">
        <w:rPr>
          <w:sz w:val="21"/>
          <w:szCs w:val="21"/>
        </w:rPr>
        <w:t>[M].</w:t>
      </w:r>
      <w:r w:rsidRPr="002245D2">
        <w:rPr>
          <w:sz w:val="21"/>
          <w:szCs w:val="21"/>
        </w:rPr>
        <w:t>邹进，译</w:t>
      </w:r>
      <w:r w:rsidRPr="002245D2">
        <w:rPr>
          <w:sz w:val="21"/>
          <w:szCs w:val="21"/>
        </w:rPr>
        <w:t>.</w:t>
      </w:r>
      <w:r w:rsidRPr="002245D2">
        <w:rPr>
          <w:sz w:val="21"/>
          <w:szCs w:val="21"/>
        </w:rPr>
        <w:t>北京</w:t>
      </w:r>
      <w:r w:rsidRPr="002245D2">
        <w:rPr>
          <w:sz w:val="21"/>
          <w:szCs w:val="21"/>
        </w:rPr>
        <w:t xml:space="preserve">: </w:t>
      </w:r>
      <w:r w:rsidRPr="002245D2">
        <w:rPr>
          <w:sz w:val="21"/>
          <w:szCs w:val="21"/>
        </w:rPr>
        <w:t>生活</w:t>
      </w:r>
      <w:r w:rsidRPr="002245D2">
        <w:rPr>
          <w:sz w:val="21"/>
          <w:szCs w:val="21"/>
        </w:rPr>
        <w:t>·</w:t>
      </w:r>
      <w:r w:rsidRPr="002245D2">
        <w:rPr>
          <w:sz w:val="21"/>
          <w:szCs w:val="21"/>
        </w:rPr>
        <w:t>读书</w:t>
      </w:r>
      <w:r w:rsidRPr="002245D2">
        <w:rPr>
          <w:sz w:val="21"/>
          <w:szCs w:val="21"/>
        </w:rPr>
        <w:t>·</w:t>
      </w:r>
      <w:r w:rsidRPr="002245D2">
        <w:rPr>
          <w:sz w:val="21"/>
          <w:szCs w:val="21"/>
        </w:rPr>
        <w:t>新知三联书店，</w:t>
      </w:r>
      <w:r w:rsidRPr="002245D2">
        <w:rPr>
          <w:sz w:val="21"/>
          <w:szCs w:val="21"/>
        </w:rPr>
        <w:t>1991.</w:t>
      </w:r>
    </w:p>
    <w:p w14:paraId="6D842218" w14:textId="06141718" w:rsidR="00077F2D" w:rsidRPr="006F19D4" w:rsidRDefault="006F19D4" w:rsidP="0067333E">
      <w:pPr>
        <w:pStyle w:val="a7"/>
        <w:jc w:val="both"/>
        <w:rPr>
          <w:sz w:val="21"/>
          <w:szCs w:val="21"/>
        </w:rPr>
      </w:pPr>
      <w:r w:rsidRPr="006F19D4">
        <w:rPr>
          <w:rFonts w:hint="eastAsia"/>
          <w:sz w:val="21"/>
          <w:szCs w:val="21"/>
        </w:rPr>
        <w:t>[</w:t>
      </w:r>
      <w:r w:rsidR="002245D2">
        <w:rPr>
          <w:sz w:val="21"/>
          <w:szCs w:val="21"/>
        </w:rPr>
        <w:t>4</w:t>
      </w:r>
      <w:r w:rsidRPr="006F19D4">
        <w:rPr>
          <w:rFonts w:hint="eastAsia"/>
          <w:sz w:val="21"/>
          <w:szCs w:val="21"/>
        </w:rPr>
        <w:t>]</w:t>
      </w:r>
      <w:r w:rsidR="00077F2D" w:rsidRPr="006F19D4">
        <w:rPr>
          <w:rFonts w:hint="eastAsia"/>
          <w:sz w:val="21"/>
          <w:szCs w:val="21"/>
        </w:rPr>
        <w:t>海国华</w:t>
      </w:r>
      <w:r w:rsidR="00077F2D" w:rsidRPr="006F19D4">
        <w:rPr>
          <w:sz w:val="21"/>
          <w:szCs w:val="21"/>
        </w:rPr>
        <w:t>.</w:t>
      </w:r>
      <w:r w:rsidR="00077F2D" w:rsidRPr="006F19D4">
        <w:rPr>
          <w:sz w:val="21"/>
          <w:szCs w:val="21"/>
        </w:rPr>
        <w:t>积极建设班级文化，构建学生精神家园</w:t>
      </w:r>
      <w:r w:rsidR="00077F2D" w:rsidRPr="006F19D4">
        <w:rPr>
          <w:sz w:val="21"/>
          <w:szCs w:val="21"/>
        </w:rPr>
        <w:t>.[J].</w:t>
      </w:r>
      <w:r w:rsidR="00077F2D" w:rsidRPr="006F19D4">
        <w:rPr>
          <w:sz w:val="21"/>
          <w:szCs w:val="21"/>
        </w:rPr>
        <w:t>中国教育学刊</w:t>
      </w:r>
      <w:r w:rsidR="00077F2D" w:rsidRPr="006F19D4">
        <w:rPr>
          <w:sz w:val="21"/>
          <w:szCs w:val="21"/>
        </w:rPr>
        <w:t>,2008</w:t>
      </w:r>
      <w:r w:rsidR="00077F2D" w:rsidRPr="006F19D4">
        <w:rPr>
          <w:sz w:val="21"/>
          <w:szCs w:val="21"/>
        </w:rPr>
        <w:t>（</w:t>
      </w:r>
      <w:r w:rsidR="00077F2D" w:rsidRPr="006F19D4">
        <w:rPr>
          <w:sz w:val="21"/>
          <w:szCs w:val="21"/>
        </w:rPr>
        <w:t>08</w:t>
      </w:r>
      <w:r w:rsidR="00077F2D" w:rsidRPr="006F19D4">
        <w:rPr>
          <w:sz w:val="21"/>
          <w:szCs w:val="21"/>
        </w:rPr>
        <w:t>）：</w:t>
      </w:r>
      <w:r w:rsidR="00077F2D" w:rsidRPr="006F19D4">
        <w:rPr>
          <w:sz w:val="21"/>
          <w:szCs w:val="21"/>
        </w:rPr>
        <w:t>25</w:t>
      </w:r>
    </w:p>
    <w:p w14:paraId="07256B66" w14:textId="1E4E233F" w:rsidR="006954A8" w:rsidRPr="006F19D4" w:rsidRDefault="006F19D4" w:rsidP="0067333E">
      <w:pPr>
        <w:jc w:val="both"/>
        <w:rPr>
          <w:sz w:val="21"/>
          <w:szCs w:val="21"/>
        </w:rPr>
      </w:pPr>
      <w:r w:rsidRPr="006F19D4">
        <w:rPr>
          <w:rFonts w:hint="eastAsia"/>
          <w:sz w:val="21"/>
          <w:szCs w:val="21"/>
        </w:rPr>
        <w:t>[</w:t>
      </w:r>
      <w:r w:rsidR="002245D2">
        <w:rPr>
          <w:sz w:val="21"/>
          <w:szCs w:val="21"/>
        </w:rPr>
        <w:t>5</w:t>
      </w:r>
      <w:r w:rsidRPr="006F19D4">
        <w:rPr>
          <w:rFonts w:hint="eastAsia"/>
          <w:sz w:val="21"/>
          <w:szCs w:val="21"/>
        </w:rPr>
        <w:t>]</w:t>
      </w:r>
      <w:r w:rsidR="00077F2D" w:rsidRPr="006F19D4">
        <w:rPr>
          <w:sz w:val="21"/>
          <w:szCs w:val="21"/>
        </w:rPr>
        <w:t>白凌</w:t>
      </w:r>
      <w:r w:rsidR="00077F2D" w:rsidRPr="006F19D4">
        <w:rPr>
          <w:sz w:val="21"/>
          <w:szCs w:val="21"/>
        </w:rPr>
        <w:t>,</w:t>
      </w:r>
      <w:r w:rsidR="00077F2D" w:rsidRPr="006F19D4">
        <w:rPr>
          <w:sz w:val="21"/>
          <w:szCs w:val="21"/>
        </w:rPr>
        <w:t>袁丽丽</w:t>
      </w:r>
      <w:r w:rsidR="00077F2D" w:rsidRPr="006F19D4">
        <w:rPr>
          <w:sz w:val="21"/>
          <w:szCs w:val="21"/>
        </w:rPr>
        <w:t>.</w:t>
      </w:r>
      <w:r w:rsidR="00077F2D" w:rsidRPr="006F19D4">
        <w:rPr>
          <w:sz w:val="21"/>
          <w:szCs w:val="21"/>
        </w:rPr>
        <w:t>教育场视域下的班级文化建设</w:t>
      </w:r>
      <w:r w:rsidR="00077F2D" w:rsidRPr="006F19D4">
        <w:rPr>
          <w:sz w:val="21"/>
          <w:szCs w:val="21"/>
        </w:rPr>
        <w:t>[J].</w:t>
      </w:r>
      <w:r w:rsidR="00077F2D" w:rsidRPr="006F19D4">
        <w:rPr>
          <w:sz w:val="21"/>
          <w:szCs w:val="21"/>
        </w:rPr>
        <w:t>教育理论与实践</w:t>
      </w:r>
      <w:r w:rsidR="00077F2D" w:rsidRPr="006F19D4">
        <w:rPr>
          <w:sz w:val="21"/>
          <w:szCs w:val="21"/>
        </w:rPr>
        <w:t>,2022,42(35):17-20.</w:t>
      </w:r>
    </w:p>
    <w:p w14:paraId="6252772F" w14:textId="53833265" w:rsidR="00077F2D" w:rsidRPr="006F19D4" w:rsidRDefault="006F19D4" w:rsidP="0067333E">
      <w:pPr>
        <w:pStyle w:val="a7"/>
        <w:jc w:val="both"/>
        <w:rPr>
          <w:sz w:val="21"/>
          <w:szCs w:val="21"/>
        </w:rPr>
      </w:pPr>
      <w:r w:rsidRPr="006F19D4">
        <w:rPr>
          <w:rFonts w:hint="eastAsia"/>
          <w:sz w:val="21"/>
          <w:szCs w:val="21"/>
        </w:rPr>
        <w:t>[</w:t>
      </w:r>
      <w:r w:rsidR="002245D2">
        <w:rPr>
          <w:sz w:val="21"/>
          <w:szCs w:val="21"/>
        </w:rPr>
        <w:t>6</w:t>
      </w:r>
      <w:r w:rsidRPr="006F19D4">
        <w:rPr>
          <w:rFonts w:hint="eastAsia"/>
          <w:sz w:val="21"/>
          <w:szCs w:val="21"/>
        </w:rPr>
        <w:t>]</w:t>
      </w:r>
      <w:r w:rsidR="00077F2D" w:rsidRPr="006F19D4">
        <w:rPr>
          <w:sz w:val="21"/>
          <w:szCs w:val="21"/>
        </w:rPr>
        <w:t>杨欣</w:t>
      </w:r>
      <w:r w:rsidR="00077F2D" w:rsidRPr="006F19D4">
        <w:rPr>
          <w:sz w:val="21"/>
          <w:szCs w:val="21"/>
        </w:rPr>
        <w:t>.</w:t>
      </w:r>
      <w:r w:rsidR="00077F2D" w:rsidRPr="006F19D4">
        <w:rPr>
          <w:sz w:val="21"/>
          <w:szCs w:val="21"/>
        </w:rPr>
        <w:t>智能时代教育异化的表征、病灶及治理</w:t>
      </w:r>
      <w:r w:rsidR="00077F2D" w:rsidRPr="006F19D4">
        <w:rPr>
          <w:sz w:val="21"/>
          <w:szCs w:val="21"/>
        </w:rPr>
        <w:t>[J].</w:t>
      </w:r>
      <w:r w:rsidR="00077F2D" w:rsidRPr="006F19D4">
        <w:rPr>
          <w:sz w:val="21"/>
          <w:szCs w:val="21"/>
        </w:rPr>
        <w:t>中国电化教育</w:t>
      </w:r>
      <w:r w:rsidR="00077F2D" w:rsidRPr="006F19D4">
        <w:rPr>
          <w:sz w:val="21"/>
          <w:szCs w:val="21"/>
        </w:rPr>
        <w:t>,2021(8):34-41.</w:t>
      </w:r>
    </w:p>
    <w:p w14:paraId="10B31EF1" w14:textId="5B127960" w:rsidR="00077F2D" w:rsidRPr="006F19D4" w:rsidRDefault="006F19D4" w:rsidP="0067333E">
      <w:pPr>
        <w:tabs>
          <w:tab w:val="left" w:pos="312"/>
        </w:tabs>
        <w:jc w:val="both"/>
        <w:rPr>
          <w:sz w:val="21"/>
          <w:szCs w:val="21"/>
        </w:rPr>
      </w:pPr>
      <w:r w:rsidRPr="006F19D4">
        <w:rPr>
          <w:rFonts w:hint="eastAsia"/>
          <w:sz w:val="21"/>
          <w:szCs w:val="21"/>
        </w:rPr>
        <w:t>[</w:t>
      </w:r>
      <w:r w:rsidR="002245D2">
        <w:rPr>
          <w:sz w:val="21"/>
          <w:szCs w:val="21"/>
        </w:rPr>
        <w:t>7</w:t>
      </w:r>
      <w:r w:rsidRPr="006F19D4">
        <w:rPr>
          <w:rFonts w:hint="eastAsia"/>
          <w:sz w:val="21"/>
          <w:szCs w:val="21"/>
        </w:rPr>
        <w:t>]</w:t>
      </w:r>
      <w:r w:rsidR="00077F2D" w:rsidRPr="006F19D4">
        <w:rPr>
          <w:rFonts w:hint="eastAsia"/>
          <w:sz w:val="21"/>
          <w:szCs w:val="21"/>
        </w:rPr>
        <w:t>杨晓奇</w:t>
      </w:r>
      <w:r w:rsidR="00077F2D" w:rsidRPr="006F19D4">
        <w:rPr>
          <w:rFonts w:hint="eastAsia"/>
          <w:sz w:val="21"/>
          <w:szCs w:val="21"/>
        </w:rPr>
        <w:t>.</w:t>
      </w:r>
      <w:r w:rsidR="00077F2D" w:rsidRPr="006F19D4">
        <w:rPr>
          <w:rFonts w:hint="eastAsia"/>
          <w:sz w:val="21"/>
          <w:szCs w:val="21"/>
        </w:rPr>
        <w:t>教学“泛娱乐化”</w:t>
      </w:r>
      <w:r w:rsidR="00077F2D" w:rsidRPr="006F19D4">
        <w:rPr>
          <w:rFonts w:hint="eastAsia"/>
          <w:sz w:val="21"/>
          <w:szCs w:val="21"/>
        </w:rPr>
        <w:t>:</w:t>
      </w:r>
      <w:r w:rsidR="00077F2D" w:rsidRPr="006F19D4">
        <w:rPr>
          <w:rFonts w:hint="eastAsia"/>
          <w:sz w:val="21"/>
          <w:szCs w:val="21"/>
        </w:rPr>
        <w:t>隐忧与化解</w:t>
      </w:r>
      <w:r w:rsidR="00077F2D" w:rsidRPr="006F19D4">
        <w:rPr>
          <w:rFonts w:hint="eastAsia"/>
          <w:sz w:val="21"/>
          <w:szCs w:val="21"/>
        </w:rPr>
        <w:t>[J].</w:t>
      </w:r>
      <w:r w:rsidR="00077F2D" w:rsidRPr="006F19D4">
        <w:rPr>
          <w:rFonts w:hint="eastAsia"/>
          <w:sz w:val="21"/>
          <w:szCs w:val="21"/>
        </w:rPr>
        <w:t>教育学报</w:t>
      </w:r>
      <w:r w:rsidR="00077F2D" w:rsidRPr="006F19D4">
        <w:rPr>
          <w:rFonts w:hint="eastAsia"/>
          <w:sz w:val="21"/>
          <w:szCs w:val="21"/>
        </w:rPr>
        <w:t>,2020,(02):59-65.</w:t>
      </w:r>
    </w:p>
    <w:p w14:paraId="42B6C75C" w14:textId="40870D77" w:rsidR="00077F2D" w:rsidRPr="006F19D4" w:rsidRDefault="00077F2D" w:rsidP="0067333E">
      <w:pPr>
        <w:pStyle w:val="a7"/>
        <w:jc w:val="both"/>
        <w:rPr>
          <w:sz w:val="21"/>
          <w:szCs w:val="21"/>
        </w:rPr>
      </w:pPr>
      <w:r w:rsidRPr="006F19D4">
        <w:rPr>
          <w:rFonts w:hint="eastAsia"/>
          <w:sz w:val="21"/>
          <w:szCs w:val="21"/>
        </w:rPr>
        <w:t>[</w:t>
      </w:r>
      <w:r w:rsidR="002245D2">
        <w:rPr>
          <w:sz w:val="21"/>
          <w:szCs w:val="21"/>
        </w:rPr>
        <w:t>8</w:t>
      </w:r>
      <w:r w:rsidRPr="006F19D4">
        <w:rPr>
          <w:rFonts w:hint="eastAsia"/>
          <w:sz w:val="21"/>
          <w:szCs w:val="21"/>
        </w:rPr>
        <w:t>]</w:t>
      </w:r>
      <w:r w:rsidRPr="006F19D4">
        <w:rPr>
          <w:rFonts w:hint="eastAsia"/>
          <w:sz w:val="21"/>
          <w:szCs w:val="21"/>
        </w:rPr>
        <w:t>王兆璟</w:t>
      </w:r>
      <w:r w:rsidRPr="006F19D4">
        <w:rPr>
          <w:rFonts w:hint="eastAsia"/>
          <w:sz w:val="21"/>
          <w:szCs w:val="21"/>
        </w:rPr>
        <w:t>,</w:t>
      </w:r>
      <w:r w:rsidRPr="006F19D4">
        <w:rPr>
          <w:rFonts w:hint="eastAsia"/>
          <w:sz w:val="21"/>
          <w:szCs w:val="21"/>
        </w:rPr>
        <w:t>戴莹莹</w:t>
      </w:r>
      <w:r w:rsidRPr="006F19D4">
        <w:rPr>
          <w:rFonts w:hint="eastAsia"/>
          <w:sz w:val="21"/>
          <w:szCs w:val="21"/>
        </w:rPr>
        <w:t>.</w:t>
      </w:r>
      <w:r w:rsidRPr="006F19D4">
        <w:rPr>
          <w:rFonts w:hint="eastAsia"/>
          <w:sz w:val="21"/>
          <w:szCs w:val="21"/>
        </w:rPr>
        <w:t>论教育活力</w:t>
      </w:r>
      <w:r w:rsidRPr="006F19D4">
        <w:rPr>
          <w:rFonts w:hint="eastAsia"/>
          <w:sz w:val="21"/>
          <w:szCs w:val="21"/>
        </w:rPr>
        <w:t>[J].</w:t>
      </w:r>
      <w:r w:rsidRPr="006F19D4">
        <w:rPr>
          <w:rFonts w:hint="eastAsia"/>
          <w:sz w:val="21"/>
          <w:szCs w:val="21"/>
        </w:rPr>
        <w:t>教育研究</w:t>
      </w:r>
      <w:r w:rsidRPr="006F19D4">
        <w:rPr>
          <w:rFonts w:hint="eastAsia"/>
          <w:sz w:val="21"/>
          <w:szCs w:val="21"/>
        </w:rPr>
        <w:t>,2017,38(09):37-45.</w:t>
      </w:r>
    </w:p>
    <w:p w14:paraId="5086E6D6" w14:textId="16555AC1" w:rsidR="00077F2D" w:rsidRDefault="00077F2D" w:rsidP="0067333E">
      <w:pPr>
        <w:jc w:val="both"/>
        <w:rPr>
          <w:sz w:val="21"/>
          <w:szCs w:val="21"/>
        </w:rPr>
      </w:pPr>
      <w:r w:rsidRPr="006F19D4">
        <w:rPr>
          <w:rFonts w:hint="eastAsia"/>
          <w:sz w:val="21"/>
          <w:szCs w:val="21"/>
        </w:rPr>
        <w:t>[</w:t>
      </w:r>
      <w:r w:rsidR="002245D2">
        <w:rPr>
          <w:sz w:val="21"/>
          <w:szCs w:val="21"/>
        </w:rPr>
        <w:t>9</w:t>
      </w:r>
      <w:r w:rsidRPr="006F19D4">
        <w:rPr>
          <w:rFonts w:hint="eastAsia"/>
          <w:sz w:val="21"/>
          <w:szCs w:val="21"/>
        </w:rPr>
        <w:t>]</w:t>
      </w:r>
      <w:r w:rsidRPr="006F19D4">
        <w:rPr>
          <w:rFonts w:hint="eastAsia"/>
          <w:sz w:val="21"/>
          <w:szCs w:val="21"/>
        </w:rPr>
        <w:t>吴友军</w:t>
      </w:r>
      <w:r w:rsidRPr="006F19D4">
        <w:rPr>
          <w:rFonts w:hint="eastAsia"/>
          <w:sz w:val="21"/>
          <w:szCs w:val="21"/>
        </w:rPr>
        <w:t>.</w:t>
      </w:r>
      <w:r w:rsidRPr="006F19D4">
        <w:rPr>
          <w:rFonts w:hint="eastAsia"/>
          <w:sz w:val="21"/>
          <w:szCs w:val="21"/>
        </w:rPr>
        <w:t>社会历史反思性的批判活动——霍克海默社会批判理论的主旨与奠基特点</w:t>
      </w:r>
      <w:r w:rsidRPr="006F19D4">
        <w:rPr>
          <w:rFonts w:hint="eastAsia"/>
          <w:sz w:val="21"/>
          <w:szCs w:val="21"/>
        </w:rPr>
        <w:t>[J].</w:t>
      </w:r>
      <w:r w:rsidRPr="006F19D4">
        <w:rPr>
          <w:rFonts w:hint="eastAsia"/>
          <w:sz w:val="21"/>
          <w:szCs w:val="21"/>
        </w:rPr>
        <w:t>学习与探索</w:t>
      </w:r>
      <w:r w:rsidRPr="006F19D4">
        <w:rPr>
          <w:rFonts w:hint="eastAsia"/>
          <w:sz w:val="21"/>
          <w:szCs w:val="21"/>
        </w:rPr>
        <w:t>,2008(03):35-37.</w:t>
      </w:r>
    </w:p>
    <w:p w14:paraId="083ECE0B" w14:textId="6EB21534" w:rsidR="002245D2" w:rsidRPr="002245D2" w:rsidRDefault="00277CD9" w:rsidP="0067333E">
      <w:pPr>
        <w:tabs>
          <w:tab w:val="left" w:pos="312"/>
        </w:tabs>
        <w:jc w:val="both"/>
        <w:rPr>
          <w:sz w:val="21"/>
          <w:szCs w:val="21"/>
        </w:rPr>
      </w:pPr>
      <w:r w:rsidRPr="006F19D4">
        <w:rPr>
          <w:rFonts w:hint="eastAsia"/>
          <w:sz w:val="21"/>
          <w:szCs w:val="21"/>
        </w:rPr>
        <w:t>[1</w:t>
      </w:r>
      <w:r>
        <w:rPr>
          <w:sz w:val="21"/>
          <w:szCs w:val="21"/>
        </w:rPr>
        <w:t>0</w:t>
      </w:r>
      <w:r w:rsidRPr="006F19D4">
        <w:rPr>
          <w:rFonts w:hint="eastAsia"/>
          <w:sz w:val="21"/>
          <w:szCs w:val="21"/>
        </w:rPr>
        <w:t>]</w:t>
      </w:r>
      <w:r w:rsidR="002245D2" w:rsidRPr="00277CD9">
        <w:rPr>
          <w:rFonts w:hint="eastAsia"/>
          <w:spacing w:val="-8"/>
          <w:sz w:val="21"/>
          <w:szCs w:val="21"/>
          <w14:numSpacing w14:val="proportional"/>
        </w:rPr>
        <w:t>顾明远</w:t>
      </w:r>
      <w:r w:rsidR="002245D2" w:rsidRPr="00277CD9">
        <w:rPr>
          <w:rFonts w:hint="eastAsia"/>
          <w:spacing w:val="-8"/>
          <w:sz w:val="21"/>
          <w:szCs w:val="21"/>
          <w14:numSpacing w14:val="proportional"/>
        </w:rPr>
        <w:t>.</w:t>
      </w:r>
      <w:r w:rsidR="002245D2" w:rsidRPr="00277CD9">
        <w:rPr>
          <w:rFonts w:hint="eastAsia"/>
          <w:spacing w:val="-8"/>
          <w:sz w:val="21"/>
          <w:szCs w:val="21"/>
          <w14:numSpacing w14:val="proportional"/>
        </w:rPr>
        <w:t>再论教育本质和教育价值观——纪念改革开放</w:t>
      </w:r>
      <w:r w:rsidRPr="00277CD9">
        <w:rPr>
          <w:rFonts w:hint="eastAsia"/>
          <w:spacing w:val="-8"/>
          <w:sz w:val="21"/>
          <w:szCs w:val="21"/>
          <w14:numSpacing w14:val="proportional"/>
        </w:rPr>
        <w:t>4</w:t>
      </w:r>
      <w:r w:rsidRPr="00277CD9">
        <w:rPr>
          <w:spacing w:val="-8"/>
          <w:sz w:val="21"/>
          <w:szCs w:val="21"/>
          <w14:numSpacing w14:val="proportional"/>
        </w:rPr>
        <w:t>0</w:t>
      </w:r>
      <w:r w:rsidR="002245D2" w:rsidRPr="00277CD9">
        <w:rPr>
          <w:rFonts w:hint="eastAsia"/>
          <w:spacing w:val="-8"/>
          <w:sz w:val="21"/>
          <w:szCs w:val="21"/>
          <w14:numSpacing w14:val="proportional"/>
        </w:rPr>
        <w:t>周年</w:t>
      </w:r>
      <w:r w:rsidR="002245D2" w:rsidRPr="00277CD9">
        <w:rPr>
          <w:rFonts w:hint="eastAsia"/>
          <w:spacing w:val="-8"/>
          <w:sz w:val="21"/>
          <w:szCs w:val="21"/>
          <w14:numSpacing w14:val="proportional"/>
        </w:rPr>
        <w:t>[J].</w:t>
      </w:r>
      <w:r w:rsidR="002245D2" w:rsidRPr="00277CD9">
        <w:rPr>
          <w:rFonts w:hint="eastAsia"/>
          <w:spacing w:val="-8"/>
          <w:sz w:val="21"/>
          <w:szCs w:val="21"/>
          <w14:numSpacing w14:val="proportional"/>
        </w:rPr>
        <w:t>教育研究</w:t>
      </w:r>
      <w:r w:rsidR="002245D2" w:rsidRPr="00277CD9">
        <w:rPr>
          <w:rFonts w:hint="eastAsia"/>
          <w:spacing w:val="-8"/>
          <w:sz w:val="21"/>
          <w:szCs w:val="21"/>
        </w:rPr>
        <w:t>,2018,39(05):4-8.</w:t>
      </w:r>
    </w:p>
    <w:p w14:paraId="1277D76C" w14:textId="353F44C6" w:rsidR="002245D2" w:rsidRPr="006F19D4" w:rsidRDefault="00277CD9" w:rsidP="0067333E">
      <w:pPr>
        <w:tabs>
          <w:tab w:val="left" w:pos="312"/>
        </w:tabs>
        <w:jc w:val="both"/>
        <w:rPr>
          <w:sz w:val="21"/>
          <w:szCs w:val="21"/>
        </w:rPr>
      </w:pPr>
      <w:r w:rsidRPr="006F19D4">
        <w:rPr>
          <w:rFonts w:hint="eastAsia"/>
          <w:sz w:val="21"/>
          <w:szCs w:val="21"/>
        </w:rPr>
        <w:t>[1</w:t>
      </w:r>
      <w:r>
        <w:rPr>
          <w:sz w:val="21"/>
          <w:szCs w:val="21"/>
        </w:rPr>
        <w:t>1</w:t>
      </w:r>
      <w:r w:rsidRPr="006F19D4">
        <w:rPr>
          <w:rFonts w:hint="eastAsia"/>
          <w:sz w:val="21"/>
          <w:szCs w:val="21"/>
        </w:rPr>
        <w:t>]</w:t>
      </w:r>
      <w:r w:rsidR="002245D2" w:rsidRPr="002245D2">
        <w:rPr>
          <w:rFonts w:hint="eastAsia"/>
          <w:sz w:val="21"/>
          <w:szCs w:val="21"/>
        </w:rPr>
        <w:t>联合国教科文组织</w:t>
      </w:r>
      <w:r w:rsidR="002245D2" w:rsidRPr="002245D2">
        <w:rPr>
          <w:sz w:val="21"/>
          <w:szCs w:val="21"/>
        </w:rPr>
        <w:t>.</w:t>
      </w:r>
      <w:r w:rsidR="002245D2" w:rsidRPr="002245D2">
        <w:rPr>
          <w:sz w:val="21"/>
          <w:szCs w:val="21"/>
        </w:rPr>
        <w:t>反思教育</w:t>
      </w:r>
      <w:r w:rsidR="002245D2" w:rsidRPr="002245D2">
        <w:rPr>
          <w:sz w:val="21"/>
          <w:szCs w:val="21"/>
        </w:rPr>
        <w:t>:</w:t>
      </w:r>
      <w:r w:rsidR="002245D2" w:rsidRPr="002245D2">
        <w:rPr>
          <w:sz w:val="21"/>
          <w:szCs w:val="21"/>
        </w:rPr>
        <w:t>向</w:t>
      </w:r>
      <w:r w:rsidR="002245D2" w:rsidRPr="002245D2">
        <w:rPr>
          <w:sz w:val="21"/>
          <w:szCs w:val="21"/>
        </w:rPr>
        <w:t>“</w:t>
      </w:r>
      <w:r w:rsidR="002245D2" w:rsidRPr="002245D2">
        <w:rPr>
          <w:sz w:val="21"/>
          <w:szCs w:val="21"/>
        </w:rPr>
        <w:t>全球共同利益</w:t>
      </w:r>
      <w:r w:rsidR="002245D2" w:rsidRPr="002245D2">
        <w:rPr>
          <w:sz w:val="21"/>
          <w:szCs w:val="21"/>
        </w:rPr>
        <w:t>”</w:t>
      </w:r>
      <w:r w:rsidR="002245D2" w:rsidRPr="002245D2">
        <w:rPr>
          <w:sz w:val="21"/>
          <w:szCs w:val="21"/>
        </w:rPr>
        <w:t>的理念转变</w:t>
      </w:r>
      <w:r w:rsidR="002245D2" w:rsidRPr="002245D2">
        <w:rPr>
          <w:sz w:val="21"/>
          <w:szCs w:val="21"/>
        </w:rPr>
        <w:t>?[M].</w:t>
      </w:r>
      <w:r w:rsidR="002245D2" w:rsidRPr="002245D2">
        <w:rPr>
          <w:sz w:val="21"/>
          <w:szCs w:val="21"/>
        </w:rPr>
        <w:t>北京</w:t>
      </w:r>
      <w:r w:rsidR="002245D2" w:rsidRPr="002245D2">
        <w:rPr>
          <w:sz w:val="21"/>
          <w:szCs w:val="21"/>
        </w:rPr>
        <w:t>:</w:t>
      </w:r>
      <w:r w:rsidR="002245D2" w:rsidRPr="002245D2">
        <w:rPr>
          <w:sz w:val="21"/>
          <w:szCs w:val="21"/>
        </w:rPr>
        <w:t>教育科学出版社，</w:t>
      </w:r>
      <w:r w:rsidR="002245D2" w:rsidRPr="002245D2">
        <w:rPr>
          <w:sz w:val="21"/>
          <w:szCs w:val="21"/>
        </w:rPr>
        <w:t>2017.1.</w:t>
      </w:r>
    </w:p>
    <w:p w14:paraId="49E27296" w14:textId="25CFFC7C" w:rsidR="00077F2D" w:rsidRDefault="006F19D4" w:rsidP="0067333E">
      <w:pPr>
        <w:pStyle w:val="a7"/>
        <w:jc w:val="both"/>
        <w:rPr>
          <w:sz w:val="21"/>
          <w:szCs w:val="21"/>
        </w:rPr>
      </w:pPr>
      <w:r w:rsidRPr="006F19D4">
        <w:rPr>
          <w:rFonts w:hint="eastAsia"/>
          <w:sz w:val="21"/>
          <w:szCs w:val="21"/>
        </w:rPr>
        <w:t>[</w:t>
      </w:r>
      <w:r w:rsidR="00277CD9">
        <w:rPr>
          <w:sz w:val="21"/>
          <w:szCs w:val="21"/>
        </w:rPr>
        <w:t>12</w:t>
      </w:r>
      <w:r w:rsidRPr="006F19D4">
        <w:rPr>
          <w:rFonts w:hint="eastAsia"/>
          <w:sz w:val="21"/>
          <w:szCs w:val="21"/>
        </w:rPr>
        <w:t>]</w:t>
      </w:r>
      <w:r w:rsidR="00077F2D" w:rsidRPr="006F19D4">
        <w:rPr>
          <w:rFonts w:hint="eastAsia"/>
          <w:sz w:val="21"/>
          <w:szCs w:val="21"/>
        </w:rPr>
        <w:t>李芒</w:t>
      </w:r>
      <w:r w:rsidR="00077F2D" w:rsidRPr="006F19D4">
        <w:rPr>
          <w:rFonts w:hint="eastAsia"/>
          <w:sz w:val="21"/>
          <w:szCs w:val="21"/>
        </w:rPr>
        <w:t>,</w:t>
      </w:r>
      <w:r w:rsidR="00077F2D" w:rsidRPr="006F19D4">
        <w:rPr>
          <w:rFonts w:hint="eastAsia"/>
          <w:sz w:val="21"/>
          <w:szCs w:val="21"/>
        </w:rPr>
        <w:t>段冬新</w:t>
      </w:r>
      <w:r w:rsidR="00077F2D" w:rsidRPr="006F19D4">
        <w:rPr>
          <w:rFonts w:hint="eastAsia"/>
          <w:sz w:val="21"/>
          <w:szCs w:val="21"/>
        </w:rPr>
        <w:t>,</w:t>
      </w:r>
      <w:r w:rsidR="00077F2D" w:rsidRPr="006F19D4">
        <w:rPr>
          <w:rFonts w:hint="eastAsia"/>
          <w:sz w:val="21"/>
          <w:szCs w:val="21"/>
        </w:rPr>
        <w:t>张华阳</w:t>
      </w:r>
      <w:r w:rsidR="00077F2D" w:rsidRPr="006F19D4">
        <w:rPr>
          <w:rFonts w:hint="eastAsia"/>
          <w:sz w:val="21"/>
          <w:szCs w:val="21"/>
        </w:rPr>
        <w:t>.</w:t>
      </w:r>
      <w:r w:rsidR="00077F2D" w:rsidRPr="006F19D4">
        <w:rPr>
          <w:rFonts w:hint="eastAsia"/>
          <w:sz w:val="21"/>
          <w:szCs w:val="21"/>
        </w:rPr>
        <w:t>教育技术走向何方：从异化的预测到可选择的未来</w:t>
      </w:r>
      <w:r w:rsidR="00077F2D" w:rsidRPr="006F19D4">
        <w:rPr>
          <w:rFonts w:hint="eastAsia"/>
          <w:sz w:val="21"/>
          <w:szCs w:val="21"/>
        </w:rPr>
        <w:t>[J].</w:t>
      </w:r>
      <w:r w:rsidR="00077F2D" w:rsidRPr="006F19D4">
        <w:rPr>
          <w:rFonts w:hint="eastAsia"/>
          <w:sz w:val="21"/>
          <w:szCs w:val="21"/>
        </w:rPr>
        <w:t>现代远程教育研究</w:t>
      </w:r>
      <w:r w:rsidR="00077F2D" w:rsidRPr="006F19D4">
        <w:rPr>
          <w:rFonts w:hint="eastAsia"/>
          <w:sz w:val="21"/>
          <w:szCs w:val="21"/>
        </w:rPr>
        <w:t>,2022,34(01):21-30.</w:t>
      </w:r>
    </w:p>
    <w:p w14:paraId="729EBC00" w14:textId="2E795B61" w:rsidR="00277CD9" w:rsidRDefault="00277CD9" w:rsidP="0067333E">
      <w:pPr>
        <w:pStyle w:val="a7"/>
        <w:jc w:val="both"/>
        <w:rPr>
          <w:sz w:val="21"/>
          <w:szCs w:val="21"/>
        </w:rPr>
      </w:pPr>
      <w:r w:rsidRPr="006F19D4">
        <w:rPr>
          <w:rFonts w:hint="eastAsia"/>
          <w:sz w:val="21"/>
          <w:szCs w:val="21"/>
        </w:rPr>
        <w:t>[</w:t>
      </w:r>
      <w:r>
        <w:rPr>
          <w:sz w:val="21"/>
          <w:szCs w:val="21"/>
        </w:rPr>
        <w:t>13</w:t>
      </w:r>
      <w:r w:rsidRPr="006F19D4">
        <w:rPr>
          <w:rFonts w:hint="eastAsia"/>
          <w:sz w:val="21"/>
          <w:szCs w:val="21"/>
        </w:rPr>
        <w:t>]</w:t>
      </w:r>
      <w:r w:rsidRPr="00277CD9">
        <w:rPr>
          <w:sz w:val="21"/>
          <w:szCs w:val="21"/>
        </w:rPr>
        <w:t>克里斯坦森，</w:t>
      </w:r>
      <w:r w:rsidRPr="00277CD9">
        <w:rPr>
          <w:sz w:val="21"/>
          <w:szCs w:val="21"/>
        </w:rPr>
        <w:t>C.M.,</w:t>
      </w:r>
      <w:r w:rsidRPr="00277CD9">
        <w:rPr>
          <w:sz w:val="21"/>
          <w:szCs w:val="21"/>
        </w:rPr>
        <w:t>霍恩，</w:t>
      </w:r>
      <w:r w:rsidRPr="00277CD9">
        <w:rPr>
          <w:sz w:val="21"/>
          <w:szCs w:val="21"/>
        </w:rPr>
        <w:t>M.B.,</w:t>
      </w:r>
      <w:r w:rsidRPr="00277CD9">
        <w:rPr>
          <w:sz w:val="21"/>
          <w:szCs w:val="21"/>
        </w:rPr>
        <w:t>约翰逊，</w:t>
      </w:r>
      <w:r w:rsidRPr="00277CD9">
        <w:rPr>
          <w:sz w:val="21"/>
          <w:szCs w:val="21"/>
        </w:rPr>
        <w:t>C.W.</w:t>
      </w:r>
      <w:r w:rsidRPr="00277CD9">
        <w:rPr>
          <w:sz w:val="21"/>
          <w:szCs w:val="21"/>
        </w:rPr>
        <w:t>创新者的课堂</w:t>
      </w:r>
      <w:r w:rsidRPr="00277CD9">
        <w:rPr>
          <w:sz w:val="21"/>
          <w:szCs w:val="21"/>
        </w:rPr>
        <w:t>:</w:t>
      </w:r>
      <w:r w:rsidRPr="00277CD9">
        <w:rPr>
          <w:sz w:val="21"/>
          <w:szCs w:val="21"/>
        </w:rPr>
        <w:t>颠覆式创新如何改变教育</w:t>
      </w:r>
      <w:r w:rsidRPr="00277CD9">
        <w:rPr>
          <w:sz w:val="21"/>
          <w:szCs w:val="21"/>
        </w:rPr>
        <w:t>[M].</w:t>
      </w:r>
      <w:r w:rsidRPr="00277CD9">
        <w:rPr>
          <w:sz w:val="21"/>
          <w:szCs w:val="21"/>
        </w:rPr>
        <w:t>周爽，译</w:t>
      </w:r>
      <w:r w:rsidRPr="00277CD9">
        <w:rPr>
          <w:sz w:val="21"/>
          <w:szCs w:val="21"/>
        </w:rPr>
        <w:t>.</w:t>
      </w:r>
      <w:r w:rsidRPr="00277CD9">
        <w:rPr>
          <w:sz w:val="21"/>
          <w:szCs w:val="21"/>
        </w:rPr>
        <w:t>北京</w:t>
      </w:r>
      <w:r w:rsidRPr="00277CD9">
        <w:rPr>
          <w:sz w:val="21"/>
          <w:szCs w:val="21"/>
        </w:rPr>
        <w:t xml:space="preserve">: </w:t>
      </w:r>
      <w:r w:rsidRPr="00277CD9">
        <w:rPr>
          <w:sz w:val="21"/>
          <w:szCs w:val="21"/>
        </w:rPr>
        <w:t>机械工业出版社，</w:t>
      </w:r>
      <w:r w:rsidRPr="00277CD9">
        <w:rPr>
          <w:sz w:val="21"/>
          <w:szCs w:val="21"/>
        </w:rPr>
        <w:t>2020.</w:t>
      </w:r>
    </w:p>
    <w:p w14:paraId="3D41C7C4" w14:textId="190EBB37" w:rsidR="00C028BC" w:rsidRPr="00277CD9" w:rsidRDefault="00C028BC" w:rsidP="0067333E">
      <w:pPr>
        <w:pStyle w:val="a7"/>
        <w:jc w:val="both"/>
        <w:rPr>
          <w:sz w:val="21"/>
          <w:szCs w:val="21"/>
        </w:rPr>
      </w:pPr>
      <w:r w:rsidRPr="006F19D4">
        <w:rPr>
          <w:rFonts w:hint="eastAsia"/>
          <w:sz w:val="21"/>
          <w:szCs w:val="21"/>
        </w:rPr>
        <w:t>[</w:t>
      </w:r>
      <w:r>
        <w:rPr>
          <w:sz w:val="21"/>
          <w:szCs w:val="21"/>
        </w:rPr>
        <w:t>14</w:t>
      </w:r>
      <w:r w:rsidRPr="006F19D4">
        <w:rPr>
          <w:rFonts w:hint="eastAsia"/>
          <w:sz w:val="21"/>
          <w:szCs w:val="21"/>
        </w:rPr>
        <w:t>]</w:t>
      </w:r>
      <w:r w:rsidRPr="00C028BC">
        <w:rPr>
          <w:rFonts w:hint="eastAsia"/>
          <w:spacing w:val="-8"/>
          <w:sz w:val="21"/>
          <w:szCs w:val="21"/>
          <w14:numSpacing w14:val="proportional"/>
        </w:rPr>
        <w:t>陈晓珊</w:t>
      </w:r>
      <w:r w:rsidRPr="00C028BC">
        <w:rPr>
          <w:rFonts w:hint="eastAsia"/>
          <w:spacing w:val="-8"/>
          <w:sz w:val="21"/>
          <w:szCs w:val="21"/>
          <w14:numSpacing w14:val="proportional"/>
        </w:rPr>
        <w:t>,</w:t>
      </w:r>
      <w:r w:rsidRPr="00C028BC">
        <w:rPr>
          <w:rFonts w:hint="eastAsia"/>
          <w:spacing w:val="-8"/>
          <w:sz w:val="21"/>
          <w:szCs w:val="21"/>
          <w14:numSpacing w14:val="proportional"/>
        </w:rPr>
        <w:t>戚万学</w:t>
      </w:r>
      <w:r w:rsidRPr="00C028BC">
        <w:rPr>
          <w:rFonts w:hint="eastAsia"/>
          <w:spacing w:val="-8"/>
          <w:sz w:val="21"/>
          <w:szCs w:val="21"/>
          <w14:numSpacing w14:val="proportional"/>
        </w:rPr>
        <w:t>.</w:t>
      </w:r>
      <w:r w:rsidRPr="00C028BC">
        <w:rPr>
          <w:rFonts w:hint="eastAsia"/>
          <w:spacing w:val="-8"/>
          <w:sz w:val="21"/>
          <w:szCs w:val="21"/>
          <w14:numSpacing w14:val="proportional"/>
        </w:rPr>
        <w:t>“技术”何以重塑教育</w:t>
      </w:r>
      <w:r w:rsidRPr="00C028BC">
        <w:rPr>
          <w:rFonts w:hint="eastAsia"/>
          <w:spacing w:val="-8"/>
          <w:sz w:val="21"/>
          <w:szCs w:val="21"/>
          <w14:numSpacing w14:val="proportional"/>
        </w:rPr>
        <w:t>[J].</w:t>
      </w:r>
      <w:r w:rsidRPr="00C028BC">
        <w:rPr>
          <w:rFonts w:hint="eastAsia"/>
          <w:spacing w:val="-8"/>
          <w:sz w:val="21"/>
          <w:szCs w:val="21"/>
          <w14:numSpacing w14:val="proportional"/>
        </w:rPr>
        <w:t>教育研究</w:t>
      </w:r>
      <w:r w:rsidRPr="00C028BC">
        <w:rPr>
          <w:rFonts w:hint="eastAsia"/>
          <w:spacing w:val="-8"/>
          <w:sz w:val="21"/>
          <w:szCs w:val="21"/>
          <w14:numSpacing w14:val="proportional"/>
        </w:rPr>
        <w:t>,2021,42(10):45-61.</w:t>
      </w:r>
    </w:p>
    <w:p w14:paraId="14095144" w14:textId="704B7F10" w:rsidR="00277CD9" w:rsidRPr="0067333E" w:rsidRDefault="00277CD9" w:rsidP="0067333E">
      <w:pPr>
        <w:pStyle w:val="a7"/>
        <w:jc w:val="both"/>
        <w:rPr>
          <w:spacing w:val="-10"/>
          <w:sz w:val="21"/>
          <w:szCs w:val="21"/>
        </w:rPr>
      </w:pPr>
      <w:r w:rsidRPr="006F19D4">
        <w:rPr>
          <w:rFonts w:hint="eastAsia"/>
          <w:sz w:val="21"/>
          <w:szCs w:val="21"/>
        </w:rPr>
        <w:t>[</w:t>
      </w:r>
      <w:r>
        <w:rPr>
          <w:sz w:val="21"/>
          <w:szCs w:val="21"/>
        </w:rPr>
        <w:t>1</w:t>
      </w:r>
      <w:r w:rsidR="00C028BC">
        <w:rPr>
          <w:sz w:val="21"/>
          <w:szCs w:val="21"/>
        </w:rPr>
        <w:t>5</w:t>
      </w:r>
      <w:r w:rsidRPr="006F19D4">
        <w:rPr>
          <w:rFonts w:hint="eastAsia"/>
          <w:sz w:val="21"/>
          <w:szCs w:val="21"/>
        </w:rPr>
        <w:t>]</w:t>
      </w:r>
      <w:r w:rsidRPr="0067333E">
        <w:rPr>
          <w:spacing w:val="-10"/>
          <w:sz w:val="21"/>
          <w:szCs w:val="21"/>
        </w:rPr>
        <w:t>巴登尼玛</w:t>
      </w:r>
      <w:r w:rsidRPr="0067333E">
        <w:rPr>
          <w:spacing w:val="-10"/>
          <w:sz w:val="21"/>
          <w:szCs w:val="21"/>
        </w:rPr>
        <w:t>,</w:t>
      </w:r>
      <w:r w:rsidRPr="0067333E">
        <w:rPr>
          <w:spacing w:val="-10"/>
          <w:sz w:val="21"/>
          <w:szCs w:val="21"/>
        </w:rPr>
        <w:t>李娜</w:t>
      </w:r>
      <w:r w:rsidRPr="0067333E">
        <w:rPr>
          <w:spacing w:val="-10"/>
          <w:sz w:val="21"/>
          <w:szCs w:val="21"/>
        </w:rPr>
        <w:t>.</w:t>
      </w:r>
      <w:r w:rsidRPr="0067333E">
        <w:rPr>
          <w:spacing w:val="-10"/>
          <w:sz w:val="21"/>
          <w:szCs w:val="21"/>
        </w:rPr>
        <w:t>教育本质认识方法的反思</w:t>
      </w:r>
      <w:r w:rsidRPr="0067333E">
        <w:rPr>
          <w:spacing w:val="-10"/>
          <w:sz w:val="21"/>
          <w:szCs w:val="21"/>
        </w:rPr>
        <w:t>[J].</w:t>
      </w:r>
      <w:r w:rsidRPr="0067333E">
        <w:rPr>
          <w:spacing w:val="-10"/>
          <w:sz w:val="21"/>
          <w:szCs w:val="21"/>
        </w:rPr>
        <w:t>西北师大学报</w:t>
      </w:r>
      <w:r w:rsidRPr="0067333E">
        <w:rPr>
          <w:spacing w:val="-10"/>
          <w:sz w:val="21"/>
          <w:szCs w:val="21"/>
        </w:rPr>
        <w:t>(</w:t>
      </w:r>
      <w:r w:rsidRPr="0067333E">
        <w:rPr>
          <w:spacing w:val="-10"/>
          <w:sz w:val="21"/>
          <w:szCs w:val="21"/>
        </w:rPr>
        <w:t>社会科学版</w:t>
      </w:r>
      <w:r w:rsidRPr="0067333E">
        <w:rPr>
          <w:spacing w:val="-10"/>
          <w:sz w:val="21"/>
          <w:szCs w:val="21"/>
        </w:rPr>
        <w:t>),2023,60(01):93-99.</w:t>
      </w:r>
    </w:p>
    <w:p w14:paraId="447F5BD2" w14:textId="5D698319" w:rsidR="00277CD9" w:rsidRPr="00277CD9" w:rsidRDefault="0067333E" w:rsidP="0067333E">
      <w:pPr>
        <w:pStyle w:val="a7"/>
        <w:jc w:val="both"/>
        <w:rPr>
          <w:sz w:val="21"/>
          <w:szCs w:val="21"/>
        </w:rPr>
      </w:pPr>
      <w:r w:rsidRPr="006F19D4">
        <w:rPr>
          <w:rFonts w:hint="eastAsia"/>
          <w:sz w:val="21"/>
          <w:szCs w:val="21"/>
        </w:rPr>
        <w:t>[</w:t>
      </w:r>
      <w:r>
        <w:rPr>
          <w:sz w:val="21"/>
          <w:szCs w:val="21"/>
        </w:rPr>
        <w:t>1</w:t>
      </w:r>
      <w:r w:rsidR="00C028BC">
        <w:rPr>
          <w:sz w:val="21"/>
          <w:szCs w:val="21"/>
        </w:rPr>
        <w:t>6</w:t>
      </w:r>
      <w:r w:rsidRPr="006F19D4">
        <w:rPr>
          <w:rFonts w:hint="eastAsia"/>
          <w:sz w:val="21"/>
          <w:szCs w:val="21"/>
        </w:rPr>
        <w:t>]</w:t>
      </w:r>
      <w:r w:rsidR="00277CD9" w:rsidRPr="00277CD9">
        <w:rPr>
          <w:rFonts w:hint="eastAsia"/>
          <w:sz w:val="21"/>
          <w:szCs w:val="21"/>
        </w:rPr>
        <w:t>洪汉鼎</w:t>
      </w:r>
      <w:r w:rsidR="00277CD9" w:rsidRPr="00277CD9">
        <w:rPr>
          <w:sz w:val="21"/>
          <w:szCs w:val="21"/>
        </w:rPr>
        <w:t>.</w:t>
      </w:r>
      <w:r w:rsidR="00277CD9" w:rsidRPr="00277CD9">
        <w:rPr>
          <w:sz w:val="21"/>
          <w:szCs w:val="21"/>
        </w:rPr>
        <w:t>伽达默尔的前理解学说</w:t>
      </w:r>
      <w:r w:rsidR="00277CD9" w:rsidRPr="00277CD9">
        <w:rPr>
          <w:sz w:val="21"/>
          <w:szCs w:val="21"/>
        </w:rPr>
        <w:t>(</w:t>
      </w:r>
      <w:r w:rsidR="00277CD9" w:rsidRPr="00277CD9">
        <w:rPr>
          <w:sz w:val="21"/>
          <w:szCs w:val="21"/>
        </w:rPr>
        <w:t>上</w:t>
      </w:r>
      <w:r w:rsidR="00277CD9" w:rsidRPr="00277CD9">
        <w:rPr>
          <w:sz w:val="21"/>
          <w:szCs w:val="21"/>
        </w:rPr>
        <w:t>)J].</w:t>
      </w:r>
      <w:r w:rsidR="00277CD9" w:rsidRPr="00277CD9">
        <w:rPr>
          <w:sz w:val="21"/>
          <w:szCs w:val="21"/>
        </w:rPr>
        <w:t>河北学刊，</w:t>
      </w:r>
      <w:r w:rsidR="00277CD9" w:rsidRPr="00277CD9">
        <w:rPr>
          <w:sz w:val="21"/>
          <w:szCs w:val="21"/>
        </w:rPr>
        <w:t>2008,(1).</w:t>
      </w:r>
    </w:p>
    <w:p w14:paraId="00A79374" w14:textId="2D6AB044" w:rsidR="0067333E" w:rsidRPr="0067333E" w:rsidRDefault="0067333E" w:rsidP="0067333E">
      <w:pPr>
        <w:pStyle w:val="a7"/>
        <w:jc w:val="both"/>
        <w:rPr>
          <w:sz w:val="21"/>
          <w:szCs w:val="21"/>
        </w:rPr>
      </w:pPr>
      <w:r w:rsidRPr="006F19D4">
        <w:rPr>
          <w:rFonts w:hint="eastAsia"/>
          <w:sz w:val="21"/>
          <w:szCs w:val="21"/>
        </w:rPr>
        <w:t>[</w:t>
      </w:r>
      <w:r>
        <w:rPr>
          <w:sz w:val="21"/>
          <w:szCs w:val="21"/>
        </w:rPr>
        <w:t>1</w:t>
      </w:r>
      <w:r w:rsidR="00C028BC">
        <w:rPr>
          <w:sz w:val="21"/>
          <w:szCs w:val="21"/>
        </w:rPr>
        <w:t>7</w:t>
      </w:r>
      <w:r w:rsidRPr="006F19D4">
        <w:rPr>
          <w:rFonts w:hint="eastAsia"/>
          <w:sz w:val="21"/>
          <w:szCs w:val="21"/>
        </w:rPr>
        <w:t>]</w:t>
      </w:r>
      <w:r w:rsidRPr="0067333E">
        <w:rPr>
          <w:rFonts w:hint="eastAsia"/>
          <w:sz w:val="21"/>
          <w:szCs w:val="21"/>
        </w:rPr>
        <w:t>陈晓珊</w:t>
      </w:r>
      <w:r w:rsidRPr="0067333E">
        <w:rPr>
          <w:rFonts w:hint="eastAsia"/>
          <w:sz w:val="21"/>
          <w:szCs w:val="21"/>
        </w:rPr>
        <w:t>,</w:t>
      </w:r>
      <w:r w:rsidRPr="0067333E">
        <w:rPr>
          <w:rFonts w:hint="eastAsia"/>
          <w:sz w:val="21"/>
          <w:szCs w:val="21"/>
        </w:rPr>
        <w:t>戚万学</w:t>
      </w:r>
      <w:r w:rsidRPr="0067333E">
        <w:rPr>
          <w:rFonts w:hint="eastAsia"/>
          <w:sz w:val="21"/>
          <w:szCs w:val="21"/>
        </w:rPr>
        <w:t>.</w:t>
      </w:r>
      <w:r w:rsidRPr="0067333E">
        <w:rPr>
          <w:rFonts w:hint="eastAsia"/>
          <w:sz w:val="21"/>
          <w:szCs w:val="21"/>
        </w:rPr>
        <w:t>“技术”何以重塑教育</w:t>
      </w:r>
      <w:r w:rsidRPr="0067333E">
        <w:rPr>
          <w:rFonts w:hint="eastAsia"/>
          <w:sz w:val="21"/>
          <w:szCs w:val="21"/>
        </w:rPr>
        <w:t>[J].</w:t>
      </w:r>
      <w:r w:rsidRPr="0067333E">
        <w:rPr>
          <w:rFonts w:hint="eastAsia"/>
          <w:sz w:val="21"/>
          <w:szCs w:val="21"/>
        </w:rPr>
        <w:t>教育研究</w:t>
      </w:r>
      <w:r w:rsidRPr="0067333E">
        <w:rPr>
          <w:rFonts w:hint="eastAsia"/>
          <w:sz w:val="21"/>
          <w:szCs w:val="21"/>
        </w:rPr>
        <w:t>,2021,42(10):45-61.</w:t>
      </w:r>
    </w:p>
    <w:p w14:paraId="37D0829D" w14:textId="4614B637" w:rsidR="0067333E" w:rsidRPr="0067333E" w:rsidRDefault="0067333E" w:rsidP="0067333E">
      <w:pPr>
        <w:pStyle w:val="a7"/>
        <w:jc w:val="both"/>
        <w:rPr>
          <w:sz w:val="21"/>
          <w:szCs w:val="21"/>
        </w:rPr>
      </w:pPr>
      <w:r w:rsidRPr="006F19D4">
        <w:rPr>
          <w:rFonts w:hint="eastAsia"/>
          <w:sz w:val="21"/>
          <w:szCs w:val="21"/>
        </w:rPr>
        <w:t>[</w:t>
      </w:r>
      <w:r>
        <w:rPr>
          <w:sz w:val="21"/>
          <w:szCs w:val="21"/>
        </w:rPr>
        <w:t>1</w:t>
      </w:r>
      <w:r w:rsidR="00C028BC">
        <w:rPr>
          <w:sz w:val="21"/>
          <w:szCs w:val="21"/>
        </w:rPr>
        <w:t>8</w:t>
      </w:r>
      <w:r w:rsidRPr="006F19D4">
        <w:rPr>
          <w:rFonts w:hint="eastAsia"/>
          <w:sz w:val="21"/>
          <w:szCs w:val="21"/>
        </w:rPr>
        <w:t>]</w:t>
      </w:r>
      <w:r w:rsidRPr="0067333E">
        <w:rPr>
          <w:rFonts w:hint="eastAsia"/>
          <w:sz w:val="21"/>
          <w:szCs w:val="21"/>
        </w:rPr>
        <w:t>李政涛</w:t>
      </w:r>
      <w:r w:rsidRPr="0067333E">
        <w:rPr>
          <w:sz w:val="21"/>
          <w:szCs w:val="21"/>
        </w:rPr>
        <w:t>.</w:t>
      </w:r>
      <w:r w:rsidRPr="0067333E">
        <w:rPr>
          <w:sz w:val="21"/>
          <w:szCs w:val="21"/>
        </w:rPr>
        <w:t>基础教育的后疫情时代，是</w:t>
      </w:r>
      <w:r w:rsidRPr="0067333E">
        <w:rPr>
          <w:sz w:val="21"/>
          <w:szCs w:val="21"/>
        </w:rPr>
        <w:t>“</w:t>
      </w:r>
      <w:r w:rsidRPr="0067333E">
        <w:rPr>
          <w:sz w:val="21"/>
          <w:szCs w:val="21"/>
        </w:rPr>
        <w:t>双线混融教学</w:t>
      </w:r>
      <w:r w:rsidRPr="0067333E">
        <w:rPr>
          <w:sz w:val="21"/>
          <w:szCs w:val="21"/>
        </w:rPr>
        <w:t>”</w:t>
      </w:r>
      <w:r w:rsidRPr="0067333E">
        <w:rPr>
          <w:sz w:val="21"/>
          <w:szCs w:val="21"/>
        </w:rPr>
        <w:t>的新时代</w:t>
      </w:r>
      <w:r w:rsidRPr="0067333E">
        <w:rPr>
          <w:sz w:val="21"/>
          <w:szCs w:val="21"/>
        </w:rPr>
        <w:t>IJ].</w:t>
      </w:r>
      <w:r w:rsidRPr="0067333E">
        <w:rPr>
          <w:sz w:val="21"/>
          <w:szCs w:val="21"/>
        </w:rPr>
        <w:t>中国教育学刊，</w:t>
      </w:r>
      <w:r w:rsidRPr="0067333E">
        <w:rPr>
          <w:sz w:val="21"/>
          <w:szCs w:val="21"/>
        </w:rPr>
        <w:t>2020,(5).</w:t>
      </w:r>
    </w:p>
    <w:p w14:paraId="30C1C0AC" w14:textId="77777777" w:rsidR="00277CD9" w:rsidRPr="0067333E" w:rsidRDefault="00277CD9" w:rsidP="0067333E">
      <w:pPr>
        <w:pStyle w:val="a7"/>
        <w:jc w:val="both"/>
        <w:rPr>
          <w:sz w:val="21"/>
          <w:szCs w:val="21"/>
        </w:rPr>
      </w:pPr>
    </w:p>
    <w:sectPr w:rsidR="00277CD9" w:rsidRPr="00673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E7F9" w14:textId="77777777" w:rsidR="00A02A2E" w:rsidRDefault="00A02A2E" w:rsidP="00DC019D">
      <w:r>
        <w:separator/>
      </w:r>
    </w:p>
  </w:endnote>
  <w:endnote w:type="continuationSeparator" w:id="0">
    <w:p w14:paraId="6C77624A" w14:textId="77777777" w:rsidR="00A02A2E" w:rsidRDefault="00A02A2E" w:rsidP="00DC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C9FB" w14:textId="77777777" w:rsidR="00A02A2E" w:rsidRDefault="00A02A2E" w:rsidP="00DC019D">
      <w:r>
        <w:separator/>
      </w:r>
    </w:p>
  </w:footnote>
  <w:footnote w:type="continuationSeparator" w:id="0">
    <w:p w14:paraId="055CE513" w14:textId="77777777" w:rsidR="00A02A2E" w:rsidRDefault="00A02A2E" w:rsidP="00DC019D">
      <w:r>
        <w:continuationSeparator/>
      </w:r>
    </w:p>
  </w:footnote>
  <w:footnote w:id="1">
    <w:p w14:paraId="49D711FD" w14:textId="0471B0B2" w:rsidR="00AC7C2B" w:rsidRPr="00AC7C2B" w:rsidRDefault="00AC7C2B">
      <w:pPr>
        <w:pStyle w:val="a7"/>
      </w:pPr>
      <w:r>
        <w:rPr>
          <w:rStyle w:val="a9"/>
        </w:rPr>
        <w:footnoteRef/>
      </w:r>
      <w:r>
        <w:t xml:space="preserve"> </w:t>
      </w:r>
      <w:r>
        <w:rPr>
          <w:rFonts w:ascii="楷体" w:eastAsia="楷体" w:hAnsi="楷体" w:hint="eastAsia"/>
        </w:rPr>
        <w:t>王贵贤，田毅松 .《</w:t>
      </w:r>
      <w:r>
        <w:rPr>
          <w:rFonts w:ascii="楷体" w:eastAsia="楷体" w:hAnsi="楷体"/>
        </w:rPr>
        <w:t>&lt;1844年经济学哲学手稿&gt;导读》</w:t>
      </w:r>
      <w:r>
        <w:rPr>
          <w:rFonts w:ascii="楷体" w:eastAsia="楷体" w:hAnsi="楷体" w:hint="eastAsia"/>
        </w:rPr>
        <w:t>.民主法制出版社.2018</w:t>
      </w:r>
    </w:p>
  </w:footnote>
  <w:footnote w:id="2">
    <w:p w14:paraId="59C0905C" w14:textId="5C5EF10E" w:rsidR="00893780" w:rsidRPr="00893780" w:rsidRDefault="00893780">
      <w:pPr>
        <w:pStyle w:val="a7"/>
      </w:pPr>
      <w:r>
        <w:rPr>
          <w:rStyle w:val="a9"/>
        </w:rPr>
        <w:footnoteRef/>
      </w:r>
      <w:r>
        <w:t xml:space="preserve"> </w:t>
      </w:r>
      <w:r w:rsidRPr="00893780">
        <w:rPr>
          <w:rFonts w:ascii="楷体" w:eastAsia="楷体" w:hAnsi="楷体"/>
        </w:rPr>
        <w:t>马克思恩格斯文集.第三卷[M].北京: 人民出版社，2009.</w:t>
      </w:r>
    </w:p>
  </w:footnote>
  <w:footnote w:id="3">
    <w:p w14:paraId="4C08A841" w14:textId="5FE86B5E" w:rsidR="00893780" w:rsidRPr="00893780" w:rsidRDefault="00893780">
      <w:pPr>
        <w:pStyle w:val="a7"/>
      </w:pPr>
      <w:r>
        <w:rPr>
          <w:rStyle w:val="a9"/>
        </w:rPr>
        <w:footnoteRef/>
      </w:r>
      <w:r w:rsidRPr="00893780">
        <w:rPr>
          <w:rFonts w:ascii="楷体" w:eastAsia="楷体" w:hAnsi="楷体"/>
        </w:rPr>
        <w:t xml:space="preserve"> </w:t>
      </w:r>
      <w:r w:rsidRPr="00893780">
        <w:rPr>
          <w:rFonts w:ascii="楷体" w:eastAsia="楷体" w:hAnsi="楷体" w:hint="eastAsia"/>
        </w:rPr>
        <w:t>雅斯贝尔斯</w:t>
      </w:r>
      <w:r w:rsidRPr="00893780">
        <w:rPr>
          <w:rFonts w:ascii="楷体" w:eastAsia="楷体" w:hAnsi="楷体"/>
        </w:rPr>
        <w:t>.什么是教育[M].邹进，译.北京: 生活·读书·新知三联书店，1991.</w:t>
      </w:r>
    </w:p>
  </w:footnote>
  <w:footnote w:id="4">
    <w:p w14:paraId="6F0A7695" w14:textId="457F77CE" w:rsidR="00DC019D" w:rsidRDefault="00DC019D" w:rsidP="00897FCB">
      <w:pPr>
        <w:pStyle w:val="a7"/>
        <w:rPr>
          <w:rFonts w:ascii="楷体" w:eastAsia="楷体" w:hAnsi="楷体"/>
        </w:rPr>
      </w:pPr>
      <w:r>
        <w:rPr>
          <w:rStyle w:val="a9"/>
          <w:rFonts w:ascii="楷体" w:eastAsia="楷体" w:hAnsi="楷体"/>
        </w:rPr>
        <w:footnoteRef/>
      </w:r>
      <w:r w:rsidR="00897FCB">
        <w:rPr>
          <w:rFonts w:ascii="楷体" w:eastAsia="楷体" w:hAnsi="楷体" w:hint="eastAsia"/>
        </w:rPr>
        <w:t xml:space="preserve"> 海国华</w:t>
      </w:r>
      <w:r w:rsidR="00897FCB">
        <w:rPr>
          <w:rFonts w:ascii="楷体" w:eastAsia="楷体" w:hAnsi="楷体"/>
        </w:rPr>
        <w:t>.积极建设班级文化，构建学生精神家园.[J].中国教育学刊,2008（08）：25</w:t>
      </w:r>
    </w:p>
  </w:footnote>
  <w:footnote w:id="5">
    <w:p w14:paraId="127CED6E" w14:textId="290F3E25" w:rsidR="00362E4F" w:rsidRDefault="00362E4F">
      <w:pPr>
        <w:pStyle w:val="a7"/>
      </w:pPr>
      <w:r>
        <w:rPr>
          <w:rStyle w:val="a9"/>
        </w:rPr>
        <w:footnoteRef/>
      </w:r>
      <w:r>
        <w:t xml:space="preserve"> </w:t>
      </w:r>
      <w:r w:rsidRPr="00077F2D">
        <w:rPr>
          <w:rFonts w:ascii="楷体" w:eastAsia="楷体" w:hAnsi="楷体"/>
        </w:rPr>
        <w:t>白凌,袁丽丽.教育场视域下的班级文化建设[J].教育理论与实践,2022,42(35):17-20.</w:t>
      </w:r>
    </w:p>
  </w:footnote>
  <w:footnote w:id="6">
    <w:p w14:paraId="717719DE" w14:textId="57C41BF9" w:rsidR="00236148" w:rsidRPr="00236148" w:rsidRDefault="00236148">
      <w:pPr>
        <w:pStyle w:val="a7"/>
      </w:pPr>
      <w:r>
        <w:rPr>
          <w:rStyle w:val="a9"/>
        </w:rPr>
        <w:footnoteRef/>
      </w:r>
      <w:r>
        <w:t xml:space="preserve"> </w:t>
      </w:r>
      <w:r w:rsidRPr="00077F2D">
        <w:rPr>
          <w:rFonts w:ascii="楷体" w:eastAsia="楷体" w:hAnsi="楷体"/>
        </w:rPr>
        <w:t>杨欣.智能时代教育异化的表征、病灶及治理[J].中国电化教育,2021(8):34-41.</w:t>
      </w:r>
    </w:p>
  </w:footnote>
  <w:footnote w:id="7">
    <w:p w14:paraId="546EAA55" w14:textId="197209DC" w:rsidR="00AB51BD" w:rsidRPr="00AB51BD" w:rsidRDefault="00AB51BD" w:rsidP="00AB51BD">
      <w:pPr>
        <w:tabs>
          <w:tab w:val="left" w:pos="312"/>
        </w:tabs>
        <w:rPr>
          <w:rFonts w:eastAsia="宋体"/>
          <w:sz w:val="21"/>
          <w:szCs w:val="21"/>
        </w:rPr>
      </w:pPr>
      <w:r>
        <w:rPr>
          <w:rStyle w:val="a9"/>
        </w:rPr>
        <w:footnoteRef/>
      </w:r>
      <w:r>
        <w:t xml:space="preserve"> </w:t>
      </w:r>
      <w:r w:rsidRPr="00077F2D">
        <w:rPr>
          <w:rFonts w:ascii="楷体" w:eastAsia="楷体" w:hAnsi="楷体" w:hint="eastAsia"/>
          <w:sz w:val="18"/>
          <w:szCs w:val="18"/>
        </w:rPr>
        <w:t>杨晓奇.教学“泛娱乐化”:隐忧与化解[J].教育学报,2020,(02):59-65.</w:t>
      </w:r>
    </w:p>
  </w:footnote>
  <w:footnote w:id="8">
    <w:p w14:paraId="49FA6A85" w14:textId="06138F47" w:rsidR="001D1AF4" w:rsidRDefault="001D1AF4">
      <w:pPr>
        <w:pStyle w:val="a7"/>
      </w:pPr>
      <w:r>
        <w:rPr>
          <w:rStyle w:val="a9"/>
        </w:rPr>
        <w:footnoteRef/>
      </w:r>
      <w:r>
        <w:t xml:space="preserve"> </w:t>
      </w:r>
      <w:r w:rsidRPr="00077F2D">
        <w:rPr>
          <w:rFonts w:ascii="楷体" w:eastAsia="楷体" w:hAnsi="楷体" w:hint="eastAsia"/>
        </w:rPr>
        <w:t>王兆璟,戴莹莹.论教育活力[J].教育研究,2017,38(09):37-45.</w:t>
      </w:r>
    </w:p>
  </w:footnote>
  <w:footnote w:id="9">
    <w:p w14:paraId="70CC9D03" w14:textId="6FB5DD46" w:rsidR="001D1AF4" w:rsidRDefault="001D1AF4">
      <w:pPr>
        <w:pStyle w:val="a7"/>
      </w:pPr>
      <w:r>
        <w:rPr>
          <w:rStyle w:val="a9"/>
        </w:rPr>
        <w:footnoteRef/>
      </w:r>
      <w:r>
        <w:t xml:space="preserve"> </w:t>
      </w:r>
      <w:r w:rsidRPr="00077F2D">
        <w:rPr>
          <w:rFonts w:ascii="楷体" w:eastAsia="楷体" w:hAnsi="楷体" w:hint="eastAsia"/>
        </w:rPr>
        <w:t>吴友军.社会历史反思性的批判活动——霍克海默社会批判理论的主旨与奠基特点[J].学习与探索,2008(03):35-37.</w:t>
      </w:r>
    </w:p>
  </w:footnote>
  <w:footnote w:id="10">
    <w:p w14:paraId="7661326C" w14:textId="29C3C237" w:rsidR="008A1D02" w:rsidRPr="008A1D02" w:rsidRDefault="008A1D02">
      <w:pPr>
        <w:pStyle w:val="a7"/>
      </w:pPr>
      <w:r>
        <w:rPr>
          <w:rStyle w:val="a9"/>
        </w:rPr>
        <w:footnoteRef/>
      </w:r>
      <w:r>
        <w:t xml:space="preserve"> </w:t>
      </w:r>
      <w:r w:rsidRPr="008A1D02">
        <w:rPr>
          <w:rFonts w:ascii="楷体" w:eastAsia="楷体" w:hAnsi="楷体" w:hint="eastAsia"/>
        </w:rPr>
        <w:t>顾明远.再论教育本质和教育价值观——纪念改革开放40周年[J].教育研究,2018,39(05):4-8.</w:t>
      </w:r>
    </w:p>
  </w:footnote>
  <w:footnote w:id="11">
    <w:p w14:paraId="18ADB61B" w14:textId="5E9B6ABD" w:rsidR="008A1D02" w:rsidRPr="008A1D02" w:rsidRDefault="008A1D02">
      <w:pPr>
        <w:pStyle w:val="a7"/>
      </w:pPr>
      <w:r>
        <w:rPr>
          <w:rStyle w:val="a9"/>
        </w:rPr>
        <w:footnoteRef/>
      </w:r>
      <w:r>
        <w:t xml:space="preserve"> </w:t>
      </w:r>
      <w:r w:rsidRPr="008A1D02">
        <w:rPr>
          <w:rFonts w:ascii="楷体" w:eastAsia="楷体" w:hAnsi="楷体" w:hint="eastAsia"/>
        </w:rPr>
        <w:t>联合国教科文组织</w:t>
      </w:r>
      <w:r w:rsidRPr="008A1D02">
        <w:rPr>
          <w:rFonts w:ascii="楷体" w:eastAsia="楷体" w:hAnsi="楷体"/>
        </w:rPr>
        <w:t>.反思教育:向“全球共同利益”的理念转变?[M].北京:教育科学出版社，2017.1.</w:t>
      </w:r>
    </w:p>
  </w:footnote>
  <w:footnote w:id="12">
    <w:p w14:paraId="45B5881F" w14:textId="0862AF6C" w:rsidR="00B4327E" w:rsidRPr="00B4327E" w:rsidRDefault="00B4327E">
      <w:pPr>
        <w:pStyle w:val="a7"/>
      </w:pPr>
      <w:r>
        <w:rPr>
          <w:rStyle w:val="a9"/>
        </w:rPr>
        <w:footnoteRef/>
      </w:r>
      <w:r>
        <w:t xml:space="preserve"> </w:t>
      </w:r>
      <w:r w:rsidRPr="00077F2D">
        <w:rPr>
          <w:rFonts w:ascii="楷体" w:eastAsia="楷体" w:hAnsi="楷体" w:hint="eastAsia"/>
        </w:rPr>
        <w:t>李芒,段冬新,张华阳.教育技术走向何方：从异化的预测到可选择的未来[J].现代远程教育研究,2022,34(01):21-30.</w:t>
      </w:r>
    </w:p>
  </w:footnote>
  <w:footnote w:id="13">
    <w:p w14:paraId="355B94AC" w14:textId="326EEA06" w:rsidR="001F1723" w:rsidRPr="001F1723" w:rsidRDefault="001F1723">
      <w:pPr>
        <w:pStyle w:val="a7"/>
      </w:pPr>
      <w:r>
        <w:rPr>
          <w:rStyle w:val="a9"/>
        </w:rPr>
        <w:footnoteRef/>
      </w:r>
      <w:r>
        <w:t xml:space="preserve"> </w:t>
      </w:r>
      <w:r w:rsidRPr="001F1723">
        <w:rPr>
          <w:rFonts w:ascii="楷体" w:eastAsia="楷体" w:hAnsi="楷体"/>
        </w:rPr>
        <w:t>克里斯坦森，C.M.,霍恩，M.B.,约翰逊，C.W.创新者的课堂: 颠覆式创新如何改变教育[M].周爽，译.北京: 机械工业出版社，2020.</w:t>
      </w:r>
    </w:p>
  </w:footnote>
  <w:footnote w:id="14">
    <w:p w14:paraId="3362F398" w14:textId="72C4D4C6" w:rsidR="00E60D94" w:rsidRPr="00E60D94" w:rsidRDefault="00E60D94">
      <w:pPr>
        <w:pStyle w:val="a7"/>
      </w:pPr>
      <w:r>
        <w:rPr>
          <w:rStyle w:val="a9"/>
        </w:rPr>
        <w:footnoteRef/>
      </w:r>
      <w:r>
        <w:t xml:space="preserve"> </w:t>
      </w:r>
      <w:r w:rsidRPr="00E60D94">
        <w:rPr>
          <w:rFonts w:ascii="楷体" w:eastAsia="楷体" w:hAnsi="楷体" w:hint="eastAsia"/>
        </w:rPr>
        <w:t>陈晓珊,戚万学.“技术”何以重塑教育[J].教育研究,2021,42(10):45-61.</w:t>
      </w:r>
    </w:p>
  </w:footnote>
  <w:footnote w:id="15">
    <w:p w14:paraId="6874C5A7" w14:textId="28385262" w:rsidR="00D231DB" w:rsidRDefault="00D231DB">
      <w:pPr>
        <w:pStyle w:val="a7"/>
      </w:pPr>
      <w:r>
        <w:rPr>
          <w:rStyle w:val="a9"/>
        </w:rPr>
        <w:footnoteRef/>
      </w:r>
      <w:r>
        <w:t xml:space="preserve"> </w:t>
      </w:r>
      <w:r w:rsidRPr="00D231DB">
        <w:rPr>
          <w:rFonts w:ascii="楷体" w:eastAsia="楷体" w:hAnsi="楷体"/>
        </w:rPr>
        <w:t>巴登尼玛,李娜.教育本质认识方法的反思[J].西北师大学报(社会科学版),2023,60(01):93-99.</w:t>
      </w:r>
    </w:p>
  </w:footnote>
  <w:footnote w:id="16">
    <w:p w14:paraId="32985074" w14:textId="48B68C35" w:rsidR="001C2973" w:rsidRDefault="001C2973">
      <w:pPr>
        <w:pStyle w:val="a7"/>
      </w:pPr>
      <w:r>
        <w:rPr>
          <w:rStyle w:val="a9"/>
        </w:rPr>
        <w:footnoteRef/>
      </w:r>
      <w:r w:rsidRPr="001C2973">
        <w:rPr>
          <w:rFonts w:ascii="楷体" w:eastAsia="楷体" w:hAnsi="楷体"/>
        </w:rPr>
        <w:t xml:space="preserve"> </w:t>
      </w:r>
      <w:r w:rsidRPr="001C2973">
        <w:rPr>
          <w:rFonts w:ascii="楷体" w:eastAsia="楷体" w:hAnsi="楷体" w:hint="eastAsia"/>
        </w:rPr>
        <w:t>洪汉鼎</w:t>
      </w:r>
      <w:r w:rsidRPr="001C2973">
        <w:rPr>
          <w:rFonts w:ascii="楷体" w:eastAsia="楷体" w:hAnsi="楷体"/>
        </w:rPr>
        <w:t>.伽达默尔的前理解学说(上)J].河北学刊，2008,(1).</w:t>
      </w:r>
    </w:p>
  </w:footnote>
  <w:footnote w:id="17">
    <w:p w14:paraId="51BBE78F" w14:textId="6892EA96" w:rsidR="0022739E" w:rsidRDefault="0022739E">
      <w:pPr>
        <w:pStyle w:val="a7"/>
      </w:pPr>
      <w:r>
        <w:rPr>
          <w:rStyle w:val="a9"/>
        </w:rPr>
        <w:footnoteRef/>
      </w:r>
      <w:r>
        <w:t xml:space="preserve"> </w:t>
      </w:r>
      <w:r w:rsidRPr="0022739E">
        <w:rPr>
          <w:rFonts w:ascii="楷体" w:eastAsia="楷体" w:hAnsi="楷体" w:hint="eastAsia"/>
        </w:rPr>
        <w:t>陈晓珊,戚万学.“技术”何以重塑教育[J].教育研究,2021,42(10):45-61.</w:t>
      </w:r>
    </w:p>
  </w:footnote>
  <w:footnote w:id="18">
    <w:p w14:paraId="767C8884" w14:textId="492BDECD" w:rsidR="0037139E" w:rsidRDefault="0037139E">
      <w:pPr>
        <w:pStyle w:val="a7"/>
      </w:pPr>
      <w:r>
        <w:rPr>
          <w:rStyle w:val="a9"/>
        </w:rPr>
        <w:footnoteRef/>
      </w:r>
      <w:r>
        <w:t xml:space="preserve"> </w:t>
      </w:r>
      <w:r w:rsidRPr="0037139E">
        <w:rPr>
          <w:rFonts w:ascii="楷体" w:eastAsia="楷体" w:hAnsi="楷体" w:hint="eastAsia"/>
        </w:rPr>
        <w:t>李政涛</w:t>
      </w:r>
      <w:r w:rsidRPr="0037139E">
        <w:rPr>
          <w:rFonts w:ascii="楷体" w:eastAsia="楷体" w:hAnsi="楷体"/>
        </w:rPr>
        <w:t>.基础教育的后疫情时代，是“双线混融教学”的新时代IJ].中国教育学刊，2020,(5).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569D2"/>
    <w:multiLevelType w:val="singleLevel"/>
    <w:tmpl w:val="4B3569D2"/>
    <w:lvl w:ilvl="0">
      <w:start w:val="1"/>
      <w:numFmt w:val="decimal"/>
      <w:lvlText w:val="[%1]"/>
      <w:lvlJc w:val="left"/>
      <w:pPr>
        <w:tabs>
          <w:tab w:val="left" w:pos="312"/>
        </w:tabs>
      </w:pPr>
    </w:lvl>
  </w:abstractNum>
  <w:abstractNum w:abstractNumId="1" w15:restartNumberingAfterBreak="0">
    <w:nsid w:val="55E73A62"/>
    <w:multiLevelType w:val="hybridMultilevel"/>
    <w:tmpl w:val="7164624E"/>
    <w:lvl w:ilvl="0" w:tplc="5C5241B0">
      <w:start w:val="1"/>
      <w:numFmt w:val="japaneseCounting"/>
      <w:lvlText w:val="%1、"/>
      <w:lvlJc w:val="left"/>
      <w:pPr>
        <w:ind w:left="852" w:hanging="432"/>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9346755">
    <w:abstractNumId w:val="0"/>
  </w:num>
  <w:num w:numId="2" w16cid:durableId="1942175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C0"/>
    <w:rsid w:val="000008B7"/>
    <w:rsid w:val="00077F2D"/>
    <w:rsid w:val="00090AAA"/>
    <w:rsid w:val="000A0846"/>
    <w:rsid w:val="000D0610"/>
    <w:rsid w:val="000F33F2"/>
    <w:rsid w:val="00116A1F"/>
    <w:rsid w:val="00136558"/>
    <w:rsid w:val="00157E01"/>
    <w:rsid w:val="0019159B"/>
    <w:rsid w:val="001C2973"/>
    <w:rsid w:val="001D1AF4"/>
    <w:rsid w:val="001E33CD"/>
    <w:rsid w:val="001F1723"/>
    <w:rsid w:val="002245D2"/>
    <w:rsid w:val="00226437"/>
    <w:rsid w:val="0022739E"/>
    <w:rsid w:val="00236148"/>
    <w:rsid w:val="00250E52"/>
    <w:rsid w:val="0026451A"/>
    <w:rsid w:val="00267C5D"/>
    <w:rsid w:val="00273E82"/>
    <w:rsid w:val="0027625F"/>
    <w:rsid w:val="00277CD9"/>
    <w:rsid w:val="00281D88"/>
    <w:rsid w:val="002C109E"/>
    <w:rsid w:val="002C2F2D"/>
    <w:rsid w:val="002D0126"/>
    <w:rsid w:val="0031038A"/>
    <w:rsid w:val="0031150D"/>
    <w:rsid w:val="00313F9C"/>
    <w:rsid w:val="0033036F"/>
    <w:rsid w:val="00331F2A"/>
    <w:rsid w:val="003358CC"/>
    <w:rsid w:val="0035295A"/>
    <w:rsid w:val="00362E4F"/>
    <w:rsid w:val="0037139E"/>
    <w:rsid w:val="0038045F"/>
    <w:rsid w:val="003B5277"/>
    <w:rsid w:val="003F48E9"/>
    <w:rsid w:val="00450BD7"/>
    <w:rsid w:val="004642C7"/>
    <w:rsid w:val="004E6E39"/>
    <w:rsid w:val="005671D2"/>
    <w:rsid w:val="005763ED"/>
    <w:rsid w:val="005776AC"/>
    <w:rsid w:val="00583B0B"/>
    <w:rsid w:val="0059081A"/>
    <w:rsid w:val="005A674E"/>
    <w:rsid w:val="0067333E"/>
    <w:rsid w:val="006954A8"/>
    <w:rsid w:val="006D0872"/>
    <w:rsid w:val="006E6A15"/>
    <w:rsid w:val="006F19D4"/>
    <w:rsid w:val="00721C69"/>
    <w:rsid w:val="00755F06"/>
    <w:rsid w:val="0079541E"/>
    <w:rsid w:val="007A26D3"/>
    <w:rsid w:val="007C047D"/>
    <w:rsid w:val="007E02B6"/>
    <w:rsid w:val="007F0815"/>
    <w:rsid w:val="00800BDF"/>
    <w:rsid w:val="00822A02"/>
    <w:rsid w:val="00867871"/>
    <w:rsid w:val="0087624F"/>
    <w:rsid w:val="00893780"/>
    <w:rsid w:val="00893F04"/>
    <w:rsid w:val="00897FCB"/>
    <w:rsid w:val="008A1D02"/>
    <w:rsid w:val="008A49A3"/>
    <w:rsid w:val="008B693B"/>
    <w:rsid w:val="008C3AAA"/>
    <w:rsid w:val="008E56AF"/>
    <w:rsid w:val="00910547"/>
    <w:rsid w:val="00921ED6"/>
    <w:rsid w:val="009474FE"/>
    <w:rsid w:val="00952BC0"/>
    <w:rsid w:val="00996F62"/>
    <w:rsid w:val="009D1192"/>
    <w:rsid w:val="009D4EB3"/>
    <w:rsid w:val="009E71A7"/>
    <w:rsid w:val="00A0077F"/>
    <w:rsid w:val="00A02A2E"/>
    <w:rsid w:val="00A037F7"/>
    <w:rsid w:val="00A17E99"/>
    <w:rsid w:val="00A54C8B"/>
    <w:rsid w:val="00A61603"/>
    <w:rsid w:val="00A67252"/>
    <w:rsid w:val="00A72FF9"/>
    <w:rsid w:val="00A82AF4"/>
    <w:rsid w:val="00AA58B3"/>
    <w:rsid w:val="00AA6921"/>
    <w:rsid w:val="00AB0CC2"/>
    <w:rsid w:val="00AB3B59"/>
    <w:rsid w:val="00AB51BD"/>
    <w:rsid w:val="00AC2672"/>
    <w:rsid w:val="00AC7C2B"/>
    <w:rsid w:val="00AD2F15"/>
    <w:rsid w:val="00AE4215"/>
    <w:rsid w:val="00AF6619"/>
    <w:rsid w:val="00B027D0"/>
    <w:rsid w:val="00B4327E"/>
    <w:rsid w:val="00B46076"/>
    <w:rsid w:val="00B600C0"/>
    <w:rsid w:val="00BA3806"/>
    <w:rsid w:val="00BF684D"/>
    <w:rsid w:val="00C028BC"/>
    <w:rsid w:val="00C1746A"/>
    <w:rsid w:val="00C3249A"/>
    <w:rsid w:val="00C42720"/>
    <w:rsid w:val="00C50C19"/>
    <w:rsid w:val="00C5352C"/>
    <w:rsid w:val="00C94126"/>
    <w:rsid w:val="00CA4890"/>
    <w:rsid w:val="00D16612"/>
    <w:rsid w:val="00D231DB"/>
    <w:rsid w:val="00D47ECC"/>
    <w:rsid w:val="00DB7F28"/>
    <w:rsid w:val="00DB7FA8"/>
    <w:rsid w:val="00DC019D"/>
    <w:rsid w:val="00DD621C"/>
    <w:rsid w:val="00DE105F"/>
    <w:rsid w:val="00DF024E"/>
    <w:rsid w:val="00E60D94"/>
    <w:rsid w:val="00E65A27"/>
    <w:rsid w:val="00E70EEB"/>
    <w:rsid w:val="00E86E91"/>
    <w:rsid w:val="00EA1237"/>
    <w:rsid w:val="00EB3E7B"/>
    <w:rsid w:val="00F05F5C"/>
    <w:rsid w:val="00F11C1D"/>
    <w:rsid w:val="00F21FAF"/>
    <w:rsid w:val="00F57646"/>
    <w:rsid w:val="00F763F6"/>
    <w:rsid w:val="00FA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5661"/>
  <w15:chartTrackingRefBased/>
  <w15:docId w15:val="{C5460FCC-1D8A-4E33-8706-BDBCB0D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19D"/>
    <w:rPr>
      <w:rFonts w:ascii="宋体" w:hAnsi="宋体" w:cs="宋体"/>
      <w:kern w:val="0"/>
      <w:sz w:val="20"/>
      <w:szCs w:val="20"/>
    </w:rPr>
  </w:style>
  <w:style w:type="paragraph" w:styleId="1">
    <w:name w:val="heading 1"/>
    <w:basedOn w:val="a"/>
    <w:next w:val="a"/>
    <w:link w:val="10"/>
    <w:uiPriority w:val="9"/>
    <w:qFormat/>
    <w:rsid w:val="00DC01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9D"/>
    <w:pPr>
      <w:tabs>
        <w:tab w:val="center" w:pos="4153"/>
        <w:tab w:val="right" w:pos="8306"/>
      </w:tabs>
      <w:snapToGrid w:val="0"/>
      <w:jc w:val="center"/>
    </w:pPr>
    <w:rPr>
      <w:sz w:val="18"/>
      <w:szCs w:val="18"/>
    </w:rPr>
  </w:style>
  <w:style w:type="character" w:customStyle="1" w:styleId="a4">
    <w:name w:val="页眉 字符"/>
    <w:basedOn w:val="a0"/>
    <w:link w:val="a3"/>
    <w:uiPriority w:val="99"/>
    <w:rsid w:val="00DC019D"/>
    <w:rPr>
      <w:sz w:val="18"/>
      <w:szCs w:val="18"/>
    </w:rPr>
  </w:style>
  <w:style w:type="paragraph" w:styleId="a5">
    <w:name w:val="footer"/>
    <w:basedOn w:val="a"/>
    <w:link w:val="a6"/>
    <w:uiPriority w:val="99"/>
    <w:unhideWhenUsed/>
    <w:rsid w:val="00DC019D"/>
    <w:pPr>
      <w:tabs>
        <w:tab w:val="center" w:pos="4153"/>
        <w:tab w:val="right" w:pos="8306"/>
      </w:tabs>
      <w:snapToGrid w:val="0"/>
    </w:pPr>
    <w:rPr>
      <w:sz w:val="18"/>
      <w:szCs w:val="18"/>
    </w:rPr>
  </w:style>
  <w:style w:type="character" w:customStyle="1" w:styleId="a6">
    <w:name w:val="页脚 字符"/>
    <w:basedOn w:val="a0"/>
    <w:link w:val="a5"/>
    <w:uiPriority w:val="99"/>
    <w:rsid w:val="00DC019D"/>
    <w:rPr>
      <w:sz w:val="18"/>
      <w:szCs w:val="18"/>
    </w:rPr>
  </w:style>
  <w:style w:type="character" w:customStyle="1" w:styleId="10">
    <w:name w:val="标题 1 字符"/>
    <w:basedOn w:val="a0"/>
    <w:link w:val="1"/>
    <w:uiPriority w:val="9"/>
    <w:rsid w:val="00DC019D"/>
    <w:rPr>
      <w:rFonts w:ascii="宋体" w:hAnsi="宋体" w:cs="宋体"/>
      <w:b/>
      <w:bCs/>
      <w:kern w:val="44"/>
      <w:sz w:val="44"/>
      <w:szCs w:val="44"/>
    </w:rPr>
  </w:style>
  <w:style w:type="paragraph" w:styleId="a7">
    <w:name w:val="footnote text"/>
    <w:basedOn w:val="a"/>
    <w:link w:val="a8"/>
    <w:uiPriority w:val="99"/>
    <w:semiHidden/>
    <w:unhideWhenUsed/>
    <w:rsid w:val="00DC019D"/>
    <w:pPr>
      <w:snapToGrid w:val="0"/>
    </w:pPr>
    <w:rPr>
      <w:sz w:val="18"/>
      <w:szCs w:val="18"/>
    </w:rPr>
  </w:style>
  <w:style w:type="character" w:customStyle="1" w:styleId="a8">
    <w:name w:val="脚注文本 字符"/>
    <w:basedOn w:val="a0"/>
    <w:link w:val="a7"/>
    <w:uiPriority w:val="99"/>
    <w:semiHidden/>
    <w:rsid w:val="00DC019D"/>
    <w:rPr>
      <w:rFonts w:ascii="宋体" w:hAnsi="宋体" w:cs="宋体"/>
      <w:kern w:val="0"/>
      <w:sz w:val="18"/>
      <w:szCs w:val="18"/>
    </w:rPr>
  </w:style>
  <w:style w:type="character" w:styleId="a9">
    <w:name w:val="footnote reference"/>
    <w:basedOn w:val="a0"/>
    <w:uiPriority w:val="99"/>
    <w:semiHidden/>
    <w:unhideWhenUsed/>
    <w:rsid w:val="00DC019D"/>
    <w:rPr>
      <w:vertAlign w:val="superscript"/>
    </w:rPr>
  </w:style>
  <w:style w:type="paragraph" w:styleId="aa">
    <w:name w:val="List Paragraph"/>
    <w:basedOn w:val="a"/>
    <w:uiPriority w:val="34"/>
    <w:qFormat/>
    <w:rsid w:val="00DC019D"/>
    <w:pPr>
      <w:ind w:firstLineChars="200" w:firstLine="420"/>
    </w:pPr>
  </w:style>
  <w:style w:type="paragraph" w:customStyle="1" w:styleId="ab">
    <w:name w:val="二级标题"/>
    <w:basedOn w:val="a"/>
    <w:link w:val="Char"/>
    <w:qFormat/>
    <w:rsid w:val="00DC019D"/>
    <w:pPr>
      <w:spacing w:line="400" w:lineRule="exact"/>
      <w:ind w:firstLineChars="200" w:firstLine="420"/>
      <w:outlineLvl w:val="1"/>
    </w:pPr>
    <w:rPr>
      <w:rFonts w:ascii="楷体" w:eastAsia="楷体" w:hAnsi="楷体"/>
      <w:bCs/>
      <w:sz w:val="21"/>
      <w:szCs w:val="21"/>
    </w:rPr>
  </w:style>
  <w:style w:type="paragraph" w:customStyle="1" w:styleId="ac">
    <w:name w:val="一级标题"/>
    <w:basedOn w:val="a"/>
    <w:link w:val="Char0"/>
    <w:qFormat/>
    <w:rsid w:val="00DC019D"/>
    <w:pPr>
      <w:outlineLvl w:val="0"/>
    </w:pPr>
    <w:rPr>
      <w:rFonts w:ascii="黑体" w:eastAsia="黑体" w:hAnsi="黑体"/>
      <w:sz w:val="21"/>
      <w:szCs w:val="21"/>
    </w:rPr>
  </w:style>
  <w:style w:type="character" w:customStyle="1" w:styleId="Char">
    <w:name w:val="二级标题 Char"/>
    <w:basedOn w:val="a0"/>
    <w:link w:val="ab"/>
    <w:qFormat/>
    <w:rsid w:val="00DC019D"/>
    <w:rPr>
      <w:rFonts w:ascii="楷体" w:eastAsia="楷体" w:hAnsi="楷体" w:cs="宋体"/>
      <w:bCs/>
      <w:kern w:val="0"/>
      <w:szCs w:val="21"/>
    </w:rPr>
  </w:style>
  <w:style w:type="character" w:customStyle="1" w:styleId="Char0">
    <w:name w:val="一级标题 Char"/>
    <w:basedOn w:val="a0"/>
    <w:link w:val="ac"/>
    <w:rsid w:val="00DC019D"/>
    <w:rPr>
      <w:rFonts w:ascii="黑体" w:eastAsia="黑体" w:hAnsi="黑体" w:cs="宋体"/>
      <w:kern w:val="0"/>
      <w:szCs w:val="21"/>
    </w:rPr>
  </w:style>
  <w:style w:type="paragraph" w:styleId="ad">
    <w:name w:val="endnote text"/>
    <w:basedOn w:val="a"/>
    <w:link w:val="ae"/>
    <w:uiPriority w:val="99"/>
    <w:semiHidden/>
    <w:unhideWhenUsed/>
    <w:rsid w:val="00267C5D"/>
    <w:pPr>
      <w:snapToGrid w:val="0"/>
    </w:pPr>
  </w:style>
  <w:style w:type="character" w:customStyle="1" w:styleId="ae">
    <w:name w:val="尾注文本 字符"/>
    <w:basedOn w:val="a0"/>
    <w:link w:val="ad"/>
    <w:uiPriority w:val="99"/>
    <w:semiHidden/>
    <w:rsid w:val="00267C5D"/>
    <w:rPr>
      <w:rFonts w:ascii="宋体" w:hAnsi="宋体" w:cs="宋体"/>
      <w:kern w:val="0"/>
      <w:sz w:val="20"/>
      <w:szCs w:val="20"/>
    </w:rPr>
  </w:style>
  <w:style w:type="character" w:styleId="af">
    <w:name w:val="endnote reference"/>
    <w:basedOn w:val="a0"/>
    <w:uiPriority w:val="99"/>
    <w:semiHidden/>
    <w:unhideWhenUsed/>
    <w:rsid w:val="00267C5D"/>
    <w:rPr>
      <w:vertAlign w:val="superscript"/>
    </w:rPr>
  </w:style>
  <w:style w:type="paragraph" w:styleId="af0">
    <w:name w:val="Normal (Web)"/>
    <w:basedOn w:val="a"/>
    <w:uiPriority w:val="99"/>
    <w:semiHidden/>
    <w:unhideWhenUsed/>
    <w:rsid w:val="00D47ECC"/>
    <w:pPr>
      <w:spacing w:before="100" w:beforeAutospacing="1" w:after="100" w:afterAutospacing="1"/>
    </w:pPr>
    <w:rPr>
      <w:rFonts w:eastAsia="宋体"/>
      <w:sz w:val="24"/>
      <w:szCs w:val="24"/>
    </w:rPr>
  </w:style>
  <w:style w:type="character" w:styleId="af1">
    <w:name w:val="Strong"/>
    <w:basedOn w:val="a0"/>
    <w:uiPriority w:val="22"/>
    <w:qFormat/>
    <w:rsid w:val="00D47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B57C-9574-4B7A-954C-EDAC5D00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 W</dc:creator>
  <cp:keywords/>
  <dc:description/>
  <cp:lastModifiedBy>wp W</cp:lastModifiedBy>
  <cp:revision>5</cp:revision>
  <dcterms:created xsi:type="dcterms:W3CDTF">2023-11-21T02:52:00Z</dcterms:created>
  <dcterms:modified xsi:type="dcterms:W3CDTF">2023-11-26T16:18:00Z</dcterms:modified>
</cp:coreProperties>
</file>