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44FE4" w:rsidRPr="0088429F" w:rsidRDefault="003B1F7B" w:rsidP="0088429F">
      <w:pPr>
        <w:pStyle w:val="ab"/>
        <w:adjustRightInd w:val="0"/>
        <w:snapToGrid w:val="0"/>
        <w:spacing w:beforeLines="200" w:before="624"/>
        <w:jc w:val="center"/>
        <w:rPr>
          <w:rFonts w:hint="eastAsia"/>
          <w:sz w:val="40"/>
          <w:szCs w:val="44"/>
        </w:rPr>
      </w:pPr>
      <w:bookmarkStart w:id="0" w:name="OLE_LINK1"/>
      <w:bookmarkStart w:id="1" w:name="OLE_LINK8"/>
      <w:bookmarkStart w:id="2" w:name="OLE_LINK2"/>
      <w:bookmarkStart w:id="3" w:name="_Hlk100393607"/>
      <w:r w:rsidRPr="0088429F">
        <w:rPr>
          <w:rFonts w:hint="eastAsia"/>
          <w:b/>
          <w:bCs/>
          <w:sz w:val="40"/>
          <w:szCs w:val="44"/>
        </w:rPr>
        <w:t>基于</w:t>
      </w:r>
      <w:r w:rsidRPr="0088429F">
        <w:rPr>
          <w:rFonts w:hint="eastAsia"/>
          <w:b/>
          <w:bCs/>
          <w:sz w:val="40"/>
          <w:szCs w:val="44"/>
        </w:rPr>
        <w:t>SPOC</w:t>
      </w:r>
      <w:r w:rsidRPr="0088429F">
        <w:rPr>
          <w:rFonts w:hint="eastAsia"/>
          <w:b/>
          <w:bCs/>
          <w:sz w:val="40"/>
          <w:szCs w:val="44"/>
        </w:rPr>
        <w:t>和虚拟仿真的物联网混合式</w:t>
      </w:r>
      <w:r w:rsidR="00C73D9B">
        <w:rPr>
          <w:rFonts w:hint="eastAsia"/>
          <w:b/>
          <w:bCs/>
          <w:sz w:val="40"/>
          <w:szCs w:val="44"/>
        </w:rPr>
        <w:t>实验</w:t>
      </w:r>
      <w:r w:rsidRPr="0088429F">
        <w:rPr>
          <w:rFonts w:hint="eastAsia"/>
          <w:b/>
          <w:bCs/>
          <w:sz w:val="40"/>
          <w:szCs w:val="44"/>
        </w:rPr>
        <w:t>教学探索</w:t>
      </w:r>
      <w:bookmarkEnd w:id="3"/>
    </w:p>
    <w:bookmarkEnd w:id="0"/>
    <w:bookmarkEnd w:id="1"/>
    <w:bookmarkEnd w:id="2"/>
    <w:p w:rsidR="00C44FE4" w:rsidRPr="00D43EB9" w:rsidRDefault="00AC431F" w:rsidP="009B441E">
      <w:pPr>
        <w:pStyle w:val="af"/>
        <w:ind w:left="129" w:hanging="129"/>
        <w:jc w:val="center"/>
        <w:rPr>
          <w:rFonts w:ascii="宋体" w:hAnsi="宋体" w:hint="eastAsia"/>
          <w:w w:val="66"/>
          <w:kern w:val="2"/>
          <w:sz w:val="28"/>
          <w:szCs w:val="32"/>
        </w:rPr>
      </w:pPr>
      <w:r w:rsidRPr="00D43EB9">
        <w:rPr>
          <w:rFonts w:ascii="宋体" w:hAnsi="宋体" w:hint="eastAsia"/>
          <w:w w:val="66"/>
          <w:kern w:val="2"/>
          <w:sz w:val="28"/>
          <w:szCs w:val="32"/>
        </w:rPr>
        <w:t>安健</w:t>
      </w:r>
      <w:r w:rsidR="00C44FE4" w:rsidRPr="00D43EB9">
        <w:rPr>
          <w:rFonts w:ascii="宋体" w:hAnsi="宋体"/>
          <w:w w:val="66"/>
          <w:kern w:val="2"/>
          <w:sz w:val="28"/>
          <w:szCs w:val="32"/>
        </w:rPr>
        <w:t>，</w:t>
      </w:r>
      <w:r w:rsidR="00DD67A2" w:rsidRPr="00D43EB9">
        <w:rPr>
          <w:rFonts w:ascii="宋体" w:hAnsi="宋体" w:hint="eastAsia"/>
          <w:w w:val="66"/>
          <w:kern w:val="2"/>
          <w:sz w:val="28"/>
          <w:szCs w:val="32"/>
        </w:rPr>
        <w:t>张利平</w:t>
      </w:r>
      <w:r w:rsidR="00CD3BD5" w:rsidRPr="00D43EB9">
        <w:rPr>
          <w:rFonts w:ascii="宋体" w:hAnsi="宋体" w:hint="eastAsia"/>
          <w:w w:val="66"/>
          <w:kern w:val="2"/>
          <w:sz w:val="28"/>
          <w:szCs w:val="32"/>
        </w:rPr>
        <w:t>，</w:t>
      </w:r>
      <w:r w:rsidR="00DD67A2" w:rsidRPr="00D43EB9">
        <w:rPr>
          <w:rFonts w:ascii="宋体" w:hAnsi="宋体" w:hint="eastAsia"/>
          <w:w w:val="66"/>
          <w:kern w:val="2"/>
          <w:sz w:val="28"/>
          <w:szCs w:val="32"/>
        </w:rPr>
        <w:t>惠维</w:t>
      </w:r>
      <w:r w:rsidR="00CD3BD5" w:rsidRPr="00D43EB9">
        <w:rPr>
          <w:rFonts w:ascii="宋体" w:hAnsi="宋体" w:hint="eastAsia"/>
          <w:w w:val="66"/>
          <w:kern w:val="2"/>
          <w:sz w:val="28"/>
          <w:szCs w:val="32"/>
        </w:rPr>
        <w:t>，</w:t>
      </w:r>
      <w:r w:rsidR="001B509A" w:rsidRPr="00D43EB9">
        <w:rPr>
          <w:rFonts w:ascii="宋体" w:hAnsi="宋体" w:hint="eastAsia"/>
          <w:w w:val="66"/>
          <w:kern w:val="2"/>
          <w:sz w:val="28"/>
          <w:szCs w:val="32"/>
        </w:rPr>
        <w:t>唐亚哲</w:t>
      </w:r>
    </w:p>
    <w:p w:rsidR="00E42EAA" w:rsidRPr="006F7E0B" w:rsidRDefault="00E42EAA" w:rsidP="00D35AB4">
      <w:pPr>
        <w:pStyle w:val="af"/>
        <w:ind w:left="126" w:hanging="126"/>
        <w:jc w:val="center"/>
        <w:rPr>
          <w:rFonts w:ascii="宋体" w:hAnsi="宋体" w:hint="eastAsia"/>
          <w:sz w:val="18"/>
          <w:szCs w:val="15"/>
        </w:rPr>
      </w:pPr>
      <w:r w:rsidRPr="006F7E0B">
        <w:rPr>
          <w:rFonts w:ascii="宋体" w:hAnsi="宋体" w:hint="eastAsia"/>
          <w:sz w:val="18"/>
          <w:szCs w:val="15"/>
        </w:rPr>
        <w:t>（</w:t>
      </w:r>
      <w:r w:rsidR="00C44FE4" w:rsidRPr="006F7E0B">
        <w:rPr>
          <w:rFonts w:ascii="宋体" w:hAnsi="宋体"/>
          <w:sz w:val="18"/>
          <w:szCs w:val="15"/>
        </w:rPr>
        <w:t>西安交通大学</w:t>
      </w:r>
      <w:r w:rsidRPr="006F7E0B">
        <w:rPr>
          <w:rFonts w:ascii="宋体" w:hAnsi="宋体" w:hint="eastAsia"/>
          <w:sz w:val="18"/>
          <w:szCs w:val="15"/>
        </w:rPr>
        <w:t xml:space="preserve"> </w:t>
      </w:r>
      <w:r w:rsidR="00E6784E" w:rsidRPr="006F7E0B">
        <w:rPr>
          <w:rFonts w:ascii="宋体" w:hAnsi="宋体" w:hint="eastAsia"/>
          <w:sz w:val="18"/>
          <w:szCs w:val="15"/>
        </w:rPr>
        <w:t>计算机科学</w:t>
      </w:r>
      <w:r w:rsidR="00E6784E" w:rsidRPr="006F7E0B">
        <w:rPr>
          <w:rFonts w:ascii="宋体" w:hAnsi="宋体"/>
          <w:sz w:val="18"/>
          <w:szCs w:val="15"/>
        </w:rPr>
        <w:t>与技术</w:t>
      </w:r>
      <w:r w:rsidR="00E6784E" w:rsidRPr="006F7E0B">
        <w:rPr>
          <w:rFonts w:ascii="宋体" w:hAnsi="宋体" w:hint="eastAsia"/>
          <w:sz w:val="18"/>
          <w:szCs w:val="15"/>
        </w:rPr>
        <w:t>学院</w:t>
      </w:r>
      <w:r w:rsidRPr="006F7E0B">
        <w:rPr>
          <w:rFonts w:ascii="宋体" w:hAnsi="宋体" w:hint="eastAsia"/>
          <w:sz w:val="18"/>
          <w:szCs w:val="15"/>
        </w:rPr>
        <w:t>，</w:t>
      </w:r>
      <w:r w:rsidR="009B441E" w:rsidRPr="006F7E0B">
        <w:rPr>
          <w:rFonts w:ascii="宋体" w:hAnsi="宋体" w:hint="eastAsia"/>
          <w:sz w:val="18"/>
          <w:szCs w:val="15"/>
        </w:rPr>
        <w:t>陕西</w:t>
      </w:r>
      <w:r w:rsidRPr="006F7E0B">
        <w:rPr>
          <w:rFonts w:ascii="宋体" w:hAnsi="宋体" w:hint="eastAsia"/>
          <w:sz w:val="18"/>
          <w:szCs w:val="15"/>
        </w:rPr>
        <w:t>，</w:t>
      </w:r>
      <w:r w:rsidR="00C44FE4" w:rsidRPr="006F7E0B">
        <w:rPr>
          <w:rFonts w:ascii="宋体" w:hAnsi="宋体"/>
          <w:sz w:val="18"/>
          <w:szCs w:val="15"/>
        </w:rPr>
        <w:t>西安710049</w:t>
      </w:r>
    </w:p>
    <w:p w:rsidR="00E21ABC" w:rsidRPr="00731306" w:rsidRDefault="003B1F7B" w:rsidP="00C44FE4">
      <w:pPr>
        <w:pStyle w:val="af"/>
        <w:ind w:left="126" w:hanging="126"/>
        <w:jc w:val="center"/>
        <w:rPr>
          <w:rFonts w:hint="eastAsia"/>
          <w:sz w:val="15"/>
          <w:szCs w:val="15"/>
        </w:rPr>
      </w:pPr>
      <w:r w:rsidRPr="006F7E0B">
        <w:rPr>
          <w:rFonts w:ascii="宋体" w:hAnsi="宋体" w:hint="eastAsia"/>
          <w:sz w:val="18"/>
          <w:szCs w:val="15"/>
        </w:rPr>
        <w:t>西安交通</w:t>
      </w:r>
      <w:r w:rsidRPr="006F7E0B">
        <w:rPr>
          <w:rFonts w:ascii="宋体" w:hAnsi="宋体"/>
          <w:sz w:val="18"/>
          <w:szCs w:val="15"/>
        </w:rPr>
        <w:t>大学</w:t>
      </w:r>
      <w:r w:rsidRPr="006F7E0B">
        <w:rPr>
          <w:rFonts w:ascii="宋体" w:hAnsi="宋体" w:hint="eastAsia"/>
          <w:sz w:val="18"/>
          <w:szCs w:val="15"/>
        </w:rPr>
        <w:t xml:space="preserve"> 计算机</w:t>
      </w:r>
      <w:r w:rsidRPr="006F7E0B">
        <w:rPr>
          <w:rFonts w:ascii="宋体" w:hAnsi="宋体"/>
          <w:sz w:val="18"/>
          <w:szCs w:val="15"/>
        </w:rPr>
        <w:t>国家级实验教学示范中心，陕西，西安，</w:t>
      </w:r>
      <w:r w:rsidRPr="006F7E0B">
        <w:rPr>
          <w:rFonts w:ascii="宋体" w:hAnsi="宋体" w:hint="eastAsia"/>
          <w:sz w:val="18"/>
          <w:szCs w:val="15"/>
        </w:rPr>
        <w:t>710049）</w:t>
      </w:r>
      <w:r w:rsidR="00A80491" w:rsidRPr="00731306">
        <w:rPr>
          <w:sz w:val="15"/>
          <w:szCs w:val="15"/>
        </w:rPr>
        <w:t xml:space="preserve"> </w:t>
      </w:r>
      <w:bookmarkStart w:id="4" w:name="_GoBack"/>
      <w:bookmarkEnd w:id="4"/>
    </w:p>
    <w:p w:rsidR="00C23DD2" w:rsidRPr="000B3763" w:rsidRDefault="00A80491" w:rsidP="008062FF">
      <w:pPr>
        <w:pStyle w:val="af6"/>
        <w:adjustRightInd/>
        <w:spacing w:line="360" w:lineRule="exact"/>
        <w:rPr>
          <w:rFonts w:ascii="KaiTi" w:eastAsia="KaiTi" w:hAnsi="KaiTi"/>
          <w:snapToGrid/>
          <w:sz w:val="21"/>
          <w:szCs w:val="18"/>
        </w:rPr>
      </w:pPr>
      <w:r w:rsidRPr="000B3763">
        <w:rPr>
          <w:rFonts w:ascii="KaiTi" w:eastAsia="KaiTi" w:hAnsi="KaiTi"/>
          <w:sz w:val="21"/>
          <w:szCs w:val="18"/>
        </w:rPr>
        <w:t>摘  要</w:t>
      </w:r>
      <w:r w:rsidR="00AF432A" w:rsidRPr="000B3763">
        <w:rPr>
          <w:rFonts w:ascii="KaiTi" w:eastAsia="KaiTi" w:hAnsi="KaiTi" w:hint="eastAsia"/>
          <w:sz w:val="21"/>
          <w:szCs w:val="18"/>
        </w:rPr>
        <w:t>：</w:t>
      </w:r>
      <w:r w:rsidR="003B1F7B" w:rsidRPr="000B3763">
        <w:rPr>
          <w:rFonts w:ascii="KaiTi" w:eastAsia="KaiTi" w:hAnsi="KaiTi" w:hint="eastAsia"/>
          <w:snapToGrid/>
          <w:sz w:val="21"/>
          <w:szCs w:val="18"/>
        </w:rPr>
        <w:t>针对</w:t>
      </w:r>
      <w:proofErr w:type="gramStart"/>
      <w:r w:rsidR="0088429F" w:rsidRPr="000B3763">
        <w:rPr>
          <w:rFonts w:ascii="KaiTi" w:eastAsia="KaiTi" w:hAnsi="KaiTi" w:hint="eastAsia"/>
          <w:snapToGrid/>
          <w:sz w:val="21"/>
          <w:szCs w:val="18"/>
        </w:rPr>
        <w:t>当前</w:t>
      </w:r>
      <w:r w:rsidR="001B74A6" w:rsidRPr="000B3763">
        <w:rPr>
          <w:rFonts w:ascii="KaiTi" w:eastAsia="KaiTi" w:hAnsi="KaiTi" w:hint="eastAsia"/>
          <w:snapToGrid/>
          <w:sz w:val="21"/>
          <w:szCs w:val="18"/>
        </w:rPr>
        <w:t>物</w:t>
      </w:r>
      <w:proofErr w:type="gramEnd"/>
      <w:r w:rsidR="001B74A6" w:rsidRPr="000B3763">
        <w:rPr>
          <w:rFonts w:ascii="KaiTi" w:eastAsia="KaiTi" w:hAnsi="KaiTi" w:hint="eastAsia"/>
          <w:snapToGrid/>
          <w:sz w:val="21"/>
          <w:szCs w:val="18"/>
        </w:rPr>
        <w:t>联网专业高校在实验与实践教学活动开展过程中面临的</w:t>
      </w:r>
      <w:r w:rsidR="00694771" w:rsidRPr="000B3763">
        <w:rPr>
          <w:rFonts w:ascii="KaiTi" w:eastAsia="KaiTi" w:hAnsi="KaiTi" w:hint="eastAsia"/>
          <w:snapToGrid/>
          <w:sz w:val="21"/>
          <w:szCs w:val="18"/>
        </w:rPr>
        <w:t>师资</w:t>
      </w:r>
      <w:r w:rsidR="00694771" w:rsidRPr="000B3763">
        <w:rPr>
          <w:rFonts w:ascii="KaiTi" w:eastAsia="KaiTi" w:hAnsi="KaiTi"/>
          <w:snapToGrid/>
          <w:sz w:val="21"/>
          <w:szCs w:val="18"/>
        </w:rPr>
        <w:t>力量有限、</w:t>
      </w:r>
      <w:r w:rsidR="00BC1393" w:rsidRPr="000B3763">
        <w:rPr>
          <w:rFonts w:ascii="KaiTi" w:eastAsia="KaiTi" w:hAnsi="KaiTi" w:hint="eastAsia"/>
          <w:snapToGrid/>
          <w:sz w:val="21"/>
          <w:szCs w:val="18"/>
        </w:rPr>
        <w:t>实验内容设计质量不高、自主训练不足且缺乏思维锻炼能力</w:t>
      </w:r>
      <w:r w:rsidR="003B1F7B" w:rsidRPr="000B3763">
        <w:rPr>
          <w:rFonts w:ascii="KaiTi" w:eastAsia="KaiTi" w:hAnsi="KaiTi" w:hint="eastAsia"/>
          <w:snapToGrid/>
          <w:sz w:val="21"/>
          <w:szCs w:val="18"/>
        </w:rPr>
        <w:t>等问题</w:t>
      </w:r>
      <w:r w:rsidR="00BC1393" w:rsidRPr="000B3763">
        <w:rPr>
          <w:rFonts w:ascii="KaiTi" w:eastAsia="KaiTi" w:hAnsi="KaiTi" w:hint="eastAsia"/>
          <w:snapToGrid/>
          <w:sz w:val="21"/>
          <w:szCs w:val="18"/>
        </w:rPr>
        <w:t>。</w:t>
      </w:r>
      <w:r w:rsidR="0007246D" w:rsidRPr="000B3763">
        <w:rPr>
          <w:rFonts w:ascii="KaiTi" w:eastAsia="KaiTi" w:hAnsi="KaiTi" w:hint="eastAsia"/>
          <w:snapToGrid/>
          <w:sz w:val="21"/>
          <w:szCs w:val="18"/>
        </w:rPr>
        <w:t>以</w:t>
      </w:r>
      <w:r w:rsidR="0007246D" w:rsidRPr="000B3763">
        <w:rPr>
          <w:rFonts w:ascii="KaiTi" w:eastAsia="KaiTi" w:hAnsi="KaiTi"/>
          <w:snapToGrid/>
          <w:sz w:val="21"/>
          <w:szCs w:val="18"/>
        </w:rPr>
        <w:t>新工科人才</w:t>
      </w:r>
      <w:r w:rsidR="0007246D" w:rsidRPr="000B3763">
        <w:rPr>
          <w:rFonts w:ascii="KaiTi" w:eastAsia="KaiTi" w:hAnsi="KaiTi" w:hint="eastAsia"/>
          <w:snapToGrid/>
          <w:sz w:val="21"/>
          <w:szCs w:val="18"/>
        </w:rPr>
        <w:t>建设</w:t>
      </w:r>
      <w:r w:rsidR="0007246D" w:rsidRPr="000B3763">
        <w:rPr>
          <w:rFonts w:ascii="KaiTi" w:eastAsia="KaiTi" w:hAnsi="KaiTi"/>
          <w:snapToGrid/>
          <w:sz w:val="21"/>
          <w:szCs w:val="18"/>
        </w:rPr>
        <w:t>思想为指导，</w:t>
      </w:r>
      <w:r w:rsidR="003B1F7B" w:rsidRPr="000B3763">
        <w:rPr>
          <w:rFonts w:ascii="KaiTi" w:eastAsia="KaiTi" w:hAnsi="KaiTi" w:hint="eastAsia"/>
          <w:snapToGrid/>
          <w:sz w:val="21"/>
          <w:szCs w:val="18"/>
        </w:rPr>
        <w:t>以</w:t>
      </w:r>
      <w:r w:rsidR="009B25F7" w:rsidRPr="000B3763">
        <w:rPr>
          <w:rFonts w:ascii="KaiTi" w:eastAsia="KaiTi" w:hAnsi="KaiTi" w:hint="eastAsia"/>
          <w:snapToGrid/>
          <w:sz w:val="21"/>
          <w:szCs w:val="18"/>
        </w:rPr>
        <w:t>培养工程实践思维和创新能力</w:t>
      </w:r>
      <w:r w:rsidR="00032083" w:rsidRPr="000B3763">
        <w:rPr>
          <w:rFonts w:ascii="KaiTi" w:eastAsia="KaiTi" w:hAnsi="KaiTi"/>
          <w:snapToGrid/>
          <w:sz w:val="21"/>
          <w:szCs w:val="18"/>
        </w:rPr>
        <w:t>提升为目标，</w:t>
      </w:r>
      <w:r w:rsidR="00032083" w:rsidRPr="000B3763">
        <w:rPr>
          <w:rFonts w:ascii="KaiTi" w:eastAsia="KaiTi" w:hAnsi="KaiTi" w:hint="eastAsia"/>
          <w:snapToGrid/>
          <w:sz w:val="21"/>
          <w:szCs w:val="18"/>
        </w:rPr>
        <w:t>基于SPOC、</w:t>
      </w:r>
      <w:r w:rsidR="00032083" w:rsidRPr="000B3763">
        <w:rPr>
          <w:rFonts w:ascii="KaiTi" w:eastAsia="KaiTi" w:hAnsi="KaiTi"/>
          <w:snapToGrid/>
          <w:sz w:val="21"/>
          <w:szCs w:val="18"/>
        </w:rPr>
        <w:t>虚拟仿真</w:t>
      </w:r>
      <w:r w:rsidR="00076568" w:rsidRPr="000B3763">
        <w:rPr>
          <w:rFonts w:ascii="KaiTi" w:eastAsia="KaiTi" w:hAnsi="KaiTi" w:hint="eastAsia"/>
          <w:snapToGrid/>
          <w:sz w:val="21"/>
          <w:szCs w:val="18"/>
        </w:rPr>
        <w:t>等现代化教学手段和先进的教学理念</w:t>
      </w:r>
      <w:r w:rsidR="00032083" w:rsidRPr="000B3763">
        <w:rPr>
          <w:rFonts w:ascii="KaiTi" w:eastAsia="KaiTi" w:hAnsi="KaiTi" w:hint="eastAsia"/>
          <w:snapToGrid/>
          <w:sz w:val="21"/>
          <w:szCs w:val="18"/>
        </w:rPr>
        <w:t>，</w:t>
      </w:r>
      <w:r w:rsidR="003B1F7B" w:rsidRPr="000B3763">
        <w:rPr>
          <w:rFonts w:ascii="KaiTi" w:eastAsia="KaiTi" w:hAnsi="KaiTi" w:hint="eastAsia"/>
          <w:snapToGrid/>
          <w:sz w:val="21"/>
          <w:szCs w:val="18"/>
        </w:rPr>
        <w:t>探索</w:t>
      </w:r>
      <w:r w:rsidR="00BC1393" w:rsidRPr="000B3763">
        <w:rPr>
          <w:rFonts w:ascii="KaiTi" w:eastAsia="KaiTi" w:hAnsi="KaiTi" w:hint="eastAsia"/>
          <w:snapToGrid/>
          <w:sz w:val="21"/>
          <w:szCs w:val="18"/>
        </w:rPr>
        <w:t>虚实结合、多</w:t>
      </w:r>
      <w:proofErr w:type="gramStart"/>
      <w:r w:rsidR="00BC1393" w:rsidRPr="000B3763">
        <w:rPr>
          <w:rFonts w:ascii="KaiTi" w:eastAsia="KaiTi" w:hAnsi="KaiTi" w:hint="eastAsia"/>
          <w:snapToGrid/>
          <w:sz w:val="21"/>
          <w:szCs w:val="18"/>
        </w:rPr>
        <w:t>径培养</w:t>
      </w:r>
      <w:proofErr w:type="gramEnd"/>
      <w:r w:rsidR="00BC1393" w:rsidRPr="000B3763">
        <w:rPr>
          <w:rFonts w:ascii="KaiTi" w:eastAsia="KaiTi" w:hAnsi="KaiTi" w:hint="eastAsia"/>
          <w:snapToGrid/>
          <w:sz w:val="21"/>
          <w:szCs w:val="18"/>
        </w:rPr>
        <w:t>的新型教学模式，</w:t>
      </w:r>
      <w:r w:rsidR="003B1F7B" w:rsidRPr="000B3763">
        <w:rPr>
          <w:rFonts w:ascii="KaiTi" w:eastAsia="KaiTi" w:hAnsi="KaiTi" w:hint="eastAsia"/>
          <w:snapToGrid/>
          <w:sz w:val="21"/>
          <w:szCs w:val="18"/>
        </w:rPr>
        <w:t>并在</w:t>
      </w:r>
      <w:r w:rsidR="00076568" w:rsidRPr="000B3763">
        <w:rPr>
          <w:rFonts w:ascii="KaiTi" w:eastAsia="KaiTi" w:hAnsi="KaiTi" w:hint="eastAsia"/>
          <w:snapToGrid/>
          <w:sz w:val="21"/>
          <w:szCs w:val="18"/>
        </w:rPr>
        <w:t>专业学生中开展分类试点应用。</w:t>
      </w:r>
    </w:p>
    <w:p w:rsidR="00A80491" w:rsidRPr="000B3763" w:rsidRDefault="00A80491" w:rsidP="008062FF">
      <w:pPr>
        <w:pStyle w:val="af8"/>
        <w:spacing w:line="360" w:lineRule="exact"/>
        <w:ind w:left="901" w:hanging="901"/>
        <w:rPr>
          <w:rFonts w:ascii="KaiTi" w:eastAsia="KaiTi" w:hAnsi="KaiTi"/>
          <w:snapToGrid/>
          <w:sz w:val="21"/>
          <w:szCs w:val="18"/>
        </w:rPr>
      </w:pPr>
      <w:r w:rsidRPr="000B3763">
        <w:rPr>
          <w:rFonts w:ascii="KaiTi" w:eastAsia="KaiTi" w:hAnsi="KaiTi"/>
          <w:snapToGrid/>
          <w:sz w:val="21"/>
          <w:szCs w:val="18"/>
        </w:rPr>
        <w:t>关键词</w:t>
      </w:r>
      <w:r w:rsidR="00241C54" w:rsidRPr="000B3763">
        <w:rPr>
          <w:rFonts w:ascii="KaiTi" w:eastAsia="KaiTi" w:hAnsi="KaiTi" w:hint="eastAsia"/>
          <w:snapToGrid/>
          <w:sz w:val="21"/>
          <w:szCs w:val="18"/>
        </w:rPr>
        <w:t>：</w:t>
      </w:r>
      <w:r w:rsidRPr="000B3763">
        <w:rPr>
          <w:rFonts w:ascii="KaiTi" w:eastAsia="KaiTi" w:hAnsi="KaiTi"/>
          <w:snapToGrid/>
          <w:sz w:val="21"/>
          <w:szCs w:val="18"/>
        </w:rPr>
        <w:tab/>
      </w:r>
      <w:r w:rsidR="003B1F7B" w:rsidRPr="000B3763">
        <w:rPr>
          <w:rFonts w:ascii="KaiTi" w:eastAsia="KaiTi" w:hAnsi="KaiTi" w:hint="eastAsia"/>
          <w:snapToGrid/>
          <w:sz w:val="21"/>
          <w:szCs w:val="18"/>
        </w:rPr>
        <w:t>物联网；感知与标识；SPOC；</w:t>
      </w:r>
      <w:r w:rsidR="0088429F" w:rsidRPr="000B3763">
        <w:rPr>
          <w:rFonts w:ascii="KaiTi" w:eastAsia="KaiTi" w:hAnsi="KaiTi" w:hint="eastAsia"/>
          <w:snapToGrid/>
          <w:sz w:val="21"/>
          <w:szCs w:val="18"/>
        </w:rPr>
        <w:t>虚拟仿真</w:t>
      </w:r>
      <w:r w:rsidR="00D472AD" w:rsidRPr="000B3763">
        <w:rPr>
          <w:rFonts w:ascii="KaiTi" w:eastAsia="KaiTi" w:hAnsi="KaiTi" w:hint="eastAsia"/>
          <w:snapToGrid/>
          <w:sz w:val="21"/>
          <w:szCs w:val="18"/>
        </w:rPr>
        <w:t>；</w:t>
      </w:r>
    </w:p>
    <w:p w:rsidR="00A80491" w:rsidRPr="008062FF" w:rsidRDefault="00A80491" w:rsidP="008062FF">
      <w:pPr>
        <w:pStyle w:val="af7"/>
        <w:spacing w:line="360" w:lineRule="exact"/>
        <w:rPr>
          <w:sz w:val="21"/>
        </w:rPr>
      </w:pPr>
      <w:r w:rsidRPr="008062FF">
        <w:rPr>
          <w:sz w:val="21"/>
        </w:rPr>
        <w:t>中图法分类号</w:t>
      </w:r>
      <w:r w:rsidRPr="008062FF">
        <w:rPr>
          <w:sz w:val="21"/>
        </w:rPr>
        <w:tab/>
      </w:r>
      <w:r w:rsidR="004204E9" w:rsidRPr="008062FF">
        <w:rPr>
          <w:sz w:val="21"/>
        </w:rPr>
        <w:t>TP393</w:t>
      </w:r>
    </w:p>
    <w:p w:rsidR="00A80491" w:rsidRPr="00B33C95" w:rsidRDefault="00A80491" w:rsidP="001772CE">
      <w:pPr>
        <w:suppressAutoHyphens/>
        <w:overflowPunct/>
        <w:autoSpaceDE w:val="0"/>
        <w:adjustRightInd w:val="0"/>
        <w:snapToGrid w:val="0"/>
        <w:jc w:val="left"/>
        <w:rPr>
          <w:szCs w:val="18"/>
        </w:rPr>
        <w:sectPr w:rsidR="00A80491" w:rsidRPr="00B33C95" w:rsidSect="00533C10">
          <w:footerReference w:type="first" r:id="rId8"/>
          <w:type w:val="continuous"/>
          <w:pgSz w:w="11905" w:h="16837" w:code="9"/>
          <w:pgMar w:top="1474" w:right="1134" w:bottom="1474" w:left="1134" w:header="964" w:footer="964" w:gutter="0"/>
          <w:cols w:space="720"/>
          <w:titlePg/>
          <w:docGrid w:type="linesAndChars" w:linePitch="312"/>
        </w:sectPr>
      </w:pPr>
    </w:p>
    <w:p w:rsidR="008B7BB3" w:rsidRDefault="00106681" w:rsidP="008062FF">
      <w:pPr>
        <w:pStyle w:val="a0"/>
        <w:adjustRightInd w:val="0"/>
        <w:snapToGrid w:val="0"/>
        <w:spacing w:line="360" w:lineRule="exact"/>
        <w:ind w:firstLineChars="192" w:firstLine="403"/>
        <w:rPr>
          <w:rFonts w:hint="eastAsia"/>
          <w:sz w:val="21"/>
          <w:szCs w:val="21"/>
        </w:rPr>
      </w:pPr>
      <w:r>
        <w:rPr>
          <w:rFonts w:hint="eastAsia"/>
          <w:sz w:val="21"/>
          <w:szCs w:val="21"/>
        </w:rPr>
        <w:t>围绕</w:t>
      </w:r>
      <w:r w:rsidR="00436217">
        <w:rPr>
          <w:rFonts w:hint="eastAsia"/>
          <w:sz w:val="21"/>
          <w:szCs w:val="21"/>
        </w:rPr>
        <w:t xml:space="preserve"> </w:t>
      </w:r>
      <w:r w:rsidR="00436217">
        <w:rPr>
          <w:rFonts w:hint="eastAsia"/>
          <w:sz w:val="21"/>
          <w:szCs w:val="21"/>
        </w:rPr>
        <w:t>“感、</w:t>
      </w:r>
      <w:r w:rsidR="00436217">
        <w:rPr>
          <w:sz w:val="21"/>
          <w:szCs w:val="21"/>
        </w:rPr>
        <w:t>联、智、控</w:t>
      </w:r>
      <w:r w:rsidR="00436217">
        <w:rPr>
          <w:rFonts w:hint="eastAsia"/>
          <w:sz w:val="21"/>
          <w:szCs w:val="21"/>
        </w:rPr>
        <w:t>”多个</w:t>
      </w:r>
      <w:r w:rsidR="00436217">
        <w:rPr>
          <w:sz w:val="21"/>
          <w:szCs w:val="21"/>
        </w:rPr>
        <w:t>维</w:t>
      </w:r>
      <w:proofErr w:type="gramStart"/>
      <w:r w:rsidR="00436217">
        <w:rPr>
          <w:sz w:val="21"/>
          <w:szCs w:val="21"/>
        </w:rPr>
        <w:t>度开展</w:t>
      </w:r>
      <w:proofErr w:type="gramEnd"/>
      <w:r>
        <w:rPr>
          <w:rFonts w:hint="eastAsia"/>
          <w:sz w:val="21"/>
          <w:szCs w:val="21"/>
        </w:rPr>
        <w:t>系统</w:t>
      </w:r>
      <w:r>
        <w:rPr>
          <w:sz w:val="21"/>
          <w:szCs w:val="21"/>
        </w:rPr>
        <w:t>分析、系统</w:t>
      </w:r>
      <w:r>
        <w:rPr>
          <w:rFonts w:hint="eastAsia"/>
          <w:sz w:val="21"/>
          <w:szCs w:val="21"/>
        </w:rPr>
        <w:t>设计</w:t>
      </w:r>
      <w:r>
        <w:rPr>
          <w:sz w:val="21"/>
          <w:szCs w:val="21"/>
        </w:rPr>
        <w:t>、系统验证</w:t>
      </w:r>
      <w:r w:rsidR="00436217">
        <w:rPr>
          <w:rFonts w:hint="eastAsia"/>
          <w:sz w:val="21"/>
          <w:szCs w:val="21"/>
        </w:rPr>
        <w:t>等</w:t>
      </w:r>
      <w:r w:rsidR="003779D5">
        <w:rPr>
          <w:rFonts w:hint="eastAsia"/>
          <w:sz w:val="21"/>
          <w:szCs w:val="21"/>
        </w:rPr>
        <w:t>综合</w:t>
      </w:r>
      <w:r w:rsidR="003779D5">
        <w:rPr>
          <w:sz w:val="21"/>
          <w:szCs w:val="21"/>
        </w:rPr>
        <w:t>能力</w:t>
      </w:r>
      <w:r w:rsidR="00436217">
        <w:rPr>
          <w:rFonts w:hint="eastAsia"/>
          <w:sz w:val="21"/>
          <w:szCs w:val="21"/>
        </w:rPr>
        <w:t>的</w:t>
      </w:r>
      <w:r w:rsidR="003779D5">
        <w:rPr>
          <w:rFonts w:hint="eastAsia"/>
          <w:sz w:val="21"/>
          <w:szCs w:val="21"/>
        </w:rPr>
        <w:t>提升</w:t>
      </w:r>
      <w:r w:rsidR="003779D5">
        <w:rPr>
          <w:sz w:val="21"/>
          <w:szCs w:val="21"/>
        </w:rPr>
        <w:t>是</w:t>
      </w:r>
      <w:r>
        <w:rPr>
          <w:sz w:val="21"/>
          <w:szCs w:val="21"/>
        </w:rPr>
        <w:t>物联网工程专业</w:t>
      </w:r>
      <w:r w:rsidR="0007246D">
        <w:rPr>
          <w:rFonts w:hint="eastAsia"/>
          <w:sz w:val="21"/>
          <w:szCs w:val="21"/>
        </w:rPr>
        <w:t>实验</w:t>
      </w:r>
      <w:r w:rsidR="0007246D">
        <w:rPr>
          <w:sz w:val="21"/>
          <w:szCs w:val="21"/>
        </w:rPr>
        <w:t>与</w:t>
      </w:r>
      <w:r w:rsidR="00C643C5">
        <w:rPr>
          <w:rFonts w:hint="eastAsia"/>
          <w:sz w:val="21"/>
          <w:szCs w:val="21"/>
        </w:rPr>
        <w:t>实践</w:t>
      </w:r>
      <w:r w:rsidR="00C643C5">
        <w:rPr>
          <w:sz w:val="21"/>
          <w:szCs w:val="21"/>
        </w:rPr>
        <w:t>教学</w:t>
      </w:r>
      <w:r>
        <w:rPr>
          <w:rFonts w:hint="eastAsia"/>
          <w:sz w:val="21"/>
          <w:szCs w:val="21"/>
        </w:rPr>
        <w:t>的</w:t>
      </w:r>
      <w:r>
        <w:rPr>
          <w:sz w:val="21"/>
          <w:szCs w:val="21"/>
        </w:rPr>
        <w:t>核心目标</w:t>
      </w:r>
      <w:r w:rsidR="002569B4" w:rsidRPr="002569B4">
        <w:rPr>
          <w:rFonts w:hint="eastAsia"/>
          <w:sz w:val="21"/>
          <w:szCs w:val="21"/>
          <w:vertAlign w:val="superscript"/>
        </w:rPr>
        <w:t>[</w:t>
      </w:r>
      <w:r w:rsidR="002569B4" w:rsidRPr="002569B4">
        <w:rPr>
          <w:sz w:val="21"/>
          <w:szCs w:val="21"/>
          <w:vertAlign w:val="superscript"/>
        </w:rPr>
        <w:t>1]</w:t>
      </w:r>
      <w:r>
        <w:rPr>
          <w:sz w:val="21"/>
          <w:szCs w:val="21"/>
        </w:rPr>
        <w:t>。</w:t>
      </w:r>
      <w:r w:rsidR="007D08BE">
        <w:rPr>
          <w:rFonts w:hint="eastAsia"/>
          <w:sz w:val="21"/>
          <w:szCs w:val="21"/>
        </w:rPr>
        <w:t>目前</w:t>
      </w:r>
      <w:r w:rsidR="00032083" w:rsidRPr="00032083">
        <w:rPr>
          <w:rFonts w:hint="eastAsia"/>
          <w:sz w:val="21"/>
          <w:szCs w:val="21"/>
        </w:rPr>
        <w:t>，</w:t>
      </w:r>
      <w:r w:rsidR="00005D0A">
        <w:rPr>
          <w:rFonts w:hint="eastAsia"/>
          <w:sz w:val="21"/>
          <w:szCs w:val="21"/>
        </w:rPr>
        <w:t>国内</w:t>
      </w:r>
      <w:r w:rsidR="00436217">
        <w:rPr>
          <w:rFonts w:hint="eastAsia"/>
          <w:sz w:val="21"/>
          <w:szCs w:val="21"/>
        </w:rPr>
        <w:t>众多</w:t>
      </w:r>
      <w:r w:rsidR="00436217">
        <w:rPr>
          <w:sz w:val="21"/>
          <w:szCs w:val="21"/>
        </w:rPr>
        <w:t>高校</w:t>
      </w:r>
      <w:r w:rsidR="00477E6D">
        <w:rPr>
          <w:rFonts w:hint="eastAsia"/>
          <w:sz w:val="21"/>
          <w:szCs w:val="21"/>
        </w:rPr>
        <w:t>依据</w:t>
      </w:r>
      <w:r w:rsidR="00005D0A">
        <w:rPr>
          <w:rFonts w:hint="eastAsia"/>
          <w:sz w:val="21"/>
          <w:szCs w:val="21"/>
        </w:rPr>
        <w:t>新工科建设</w:t>
      </w:r>
      <w:r w:rsidR="00005D0A">
        <w:rPr>
          <w:sz w:val="21"/>
          <w:szCs w:val="21"/>
        </w:rPr>
        <w:t>理念，</w:t>
      </w:r>
      <w:r w:rsidR="007D08BE">
        <w:rPr>
          <w:rFonts w:hint="eastAsia"/>
          <w:sz w:val="21"/>
          <w:szCs w:val="21"/>
        </w:rPr>
        <w:t>致力于</w:t>
      </w:r>
      <w:r w:rsidR="00302AF0">
        <w:rPr>
          <w:rFonts w:hint="eastAsia"/>
          <w:sz w:val="21"/>
          <w:szCs w:val="21"/>
        </w:rPr>
        <w:t>专业</w:t>
      </w:r>
      <w:r w:rsidR="00005D0A">
        <w:rPr>
          <w:sz w:val="21"/>
          <w:szCs w:val="21"/>
        </w:rPr>
        <w:t>课程体系改革、</w:t>
      </w:r>
      <w:r w:rsidR="0007246D">
        <w:rPr>
          <w:rFonts w:hint="eastAsia"/>
          <w:sz w:val="21"/>
          <w:szCs w:val="21"/>
        </w:rPr>
        <w:t>实验</w:t>
      </w:r>
      <w:r w:rsidR="00005D0A">
        <w:rPr>
          <w:sz w:val="21"/>
          <w:szCs w:val="21"/>
        </w:rPr>
        <w:t>环境建设</w:t>
      </w:r>
      <w:r w:rsidR="00302AF0">
        <w:rPr>
          <w:rFonts w:hint="eastAsia"/>
          <w:sz w:val="21"/>
          <w:szCs w:val="21"/>
        </w:rPr>
        <w:t>、</w:t>
      </w:r>
      <w:r w:rsidR="0007246D">
        <w:rPr>
          <w:rFonts w:hint="eastAsia"/>
          <w:sz w:val="21"/>
          <w:szCs w:val="21"/>
        </w:rPr>
        <w:t>实验</w:t>
      </w:r>
      <w:r w:rsidR="00361D4F">
        <w:rPr>
          <w:rFonts w:hint="eastAsia"/>
          <w:sz w:val="21"/>
          <w:szCs w:val="21"/>
        </w:rPr>
        <w:t>内容</w:t>
      </w:r>
      <w:r w:rsidR="00302AF0">
        <w:rPr>
          <w:sz w:val="21"/>
          <w:szCs w:val="21"/>
        </w:rPr>
        <w:t>创新等</w:t>
      </w:r>
      <w:r w:rsidR="007D08BE">
        <w:rPr>
          <w:rFonts w:hint="eastAsia"/>
          <w:sz w:val="21"/>
          <w:szCs w:val="21"/>
        </w:rPr>
        <w:t>方面</w:t>
      </w:r>
      <w:r w:rsidR="00477E6D">
        <w:rPr>
          <w:rFonts w:hint="eastAsia"/>
          <w:sz w:val="21"/>
          <w:szCs w:val="21"/>
        </w:rPr>
        <w:t>的</w:t>
      </w:r>
      <w:r w:rsidR="00AA2333">
        <w:rPr>
          <w:rFonts w:hint="eastAsia"/>
          <w:sz w:val="21"/>
          <w:szCs w:val="21"/>
        </w:rPr>
        <w:t>工作</w:t>
      </w:r>
      <w:r w:rsidR="007D08BE">
        <w:rPr>
          <w:rFonts w:hint="eastAsia"/>
          <w:sz w:val="21"/>
          <w:szCs w:val="21"/>
        </w:rPr>
        <w:t>，且都已</w:t>
      </w:r>
      <w:r w:rsidR="00302AF0" w:rsidRPr="00032083">
        <w:rPr>
          <w:rFonts w:hint="eastAsia"/>
          <w:sz w:val="21"/>
          <w:szCs w:val="21"/>
        </w:rPr>
        <w:t>取得长足进步</w:t>
      </w:r>
      <w:r w:rsidR="007D08BE">
        <w:rPr>
          <w:rFonts w:hint="eastAsia"/>
          <w:sz w:val="21"/>
          <w:szCs w:val="21"/>
        </w:rPr>
        <w:t>。这些</w:t>
      </w:r>
      <w:r w:rsidR="001D3200">
        <w:rPr>
          <w:rFonts w:hint="eastAsia"/>
          <w:sz w:val="21"/>
          <w:szCs w:val="21"/>
        </w:rPr>
        <w:t>转型</w:t>
      </w:r>
      <w:r w:rsidR="007D08BE">
        <w:rPr>
          <w:rFonts w:hint="eastAsia"/>
          <w:sz w:val="21"/>
          <w:szCs w:val="21"/>
        </w:rPr>
        <w:t>升级</w:t>
      </w:r>
      <w:r w:rsidR="00302AF0">
        <w:rPr>
          <w:sz w:val="21"/>
          <w:szCs w:val="21"/>
        </w:rPr>
        <w:t>着重体现了</w:t>
      </w:r>
      <w:r w:rsidR="00E1229C">
        <w:rPr>
          <w:rFonts w:hint="eastAsia"/>
          <w:sz w:val="21"/>
          <w:szCs w:val="21"/>
        </w:rPr>
        <w:t>知识</w:t>
      </w:r>
      <w:r w:rsidR="00302AF0">
        <w:rPr>
          <w:sz w:val="21"/>
          <w:szCs w:val="21"/>
        </w:rPr>
        <w:t>的</w:t>
      </w:r>
      <w:r w:rsidR="00302AF0">
        <w:rPr>
          <w:rFonts w:hint="eastAsia"/>
          <w:sz w:val="21"/>
          <w:szCs w:val="21"/>
        </w:rPr>
        <w:t>工程</w:t>
      </w:r>
      <w:r w:rsidR="00302AF0">
        <w:rPr>
          <w:sz w:val="21"/>
          <w:szCs w:val="21"/>
        </w:rPr>
        <w:t>性</w:t>
      </w:r>
      <w:r w:rsidR="00E1229C">
        <w:rPr>
          <w:rFonts w:hint="eastAsia"/>
          <w:sz w:val="21"/>
          <w:szCs w:val="21"/>
        </w:rPr>
        <w:t>、</w:t>
      </w:r>
      <w:r w:rsidR="00302AF0">
        <w:rPr>
          <w:rFonts w:hint="eastAsia"/>
          <w:sz w:val="21"/>
          <w:szCs w:val="21"/>
        </w:rPr>
        <w:t>实用性</w:t>
      </w:r>
      <w:r w:rsidR="007D08BE">
        <w:rPr>
          <w:rFonts w:hint="eastAsia"/>
          <w:sz w:val="21"/>
          <w:szCs w:val="21"/>
        </w:rPr>
        <w:t>以及学科间的交叉性</w:t>
      </w:r>
      <w:r w:rsidR="00477E6D">
        <w:rPr>
          <w:rFonts w:hint="eastAsia"/>
          <w:sz w:val="21"/>
          <w:szCs w:val="21"/>
        </w:rPr>
        <w:t>。</w:t>
      </w:r>
      <w:r w:rsidR="00507D52" w:rsidRPr="00032083">
        <w:rPr>
          <w:rFonts w:hint="eastAsia"/>
          <w:sz w:val="21"/>
          <w:szCs w:val="21"/>
        </w:rPr>
        <w:t>但与</w:t>
      </w:r>
      <w:r w:rsidR="00507D52">
        <w:rPr>
          <w:rFonts w:hint="eastAsia"/>
          <w:sz w:val="21"/>
          <w:szCs w:val="21"/>
        </w:rPr>
        <w:t>之不相匹配的是专业</w:t>
      </w:r>
      <w:proofErr w:type="gramStart"/>
      <w:r w:rsidR="00507D52">
        <w:rPr>
          <w:rFonts w:hint="eastAsia"/>
          <w:sz w:val="21"/>
          <w:szCs w:val="21"/>
        </w:rPr>
        <w:t>性教师</w:t>
      </w:r>
      <w:proofErr w:type="gramEnd"/>
      <w:r w:rsidR="00507D52">
        <w:rPr>
          <w:rFonts w:hint="eastAsia"/>
          <w:sz w:val="21"/>
          <w:szCs w:val="21"/>
        </w:rPr>
        <w:t>队伍还不健全，缺乏具有</w:t>
      </w:r>
      <w:r w:rsidR="00B024AE">
        <w:rPr>
          <w:rFonts w:hint="eastAsia"/>
          <w:sz w:val="21"/>
          <w:szCs w:val="21"/>
        </w:rPr>
        <w:t>较高工程</w:t>
      </w:r>
      <w:r w:rsidR="00507D52">
        <w:rPr>
          <w:rFonts w:hint="eastAsia"/>
          <w:sz w:val="21"/>
          <w:szCs w:val="21"/>
        </w:rPr>
        <w:t>和</w:t>
      </w:r>
      <w:r w:rsidR="00B024AE">
        <w:rPr>
          <w:rFonts w:hint="eastAsia"/>
          <w:sz w:val="21"/>
          <w:szCs w:val="21"/>
        </w:rPr>
        <w:t>实践</w:t>
      </w:r>
      <w:r w:rsidR="00507D52">
        <w:rPr>
          <w:rFonts w:hint="eastAsia"/>
          <w:sz w:val="21"/>
          <w:szCs w:val="21"/>
        </w:rPr>
        <w:t>经验的优秀教师，</w:t>
      </w:r>
      <w:r w:rsidR="00D01994">
        <w:rPr>
          <w:rFonts w:hint="eastAsia"/>
          <w:sz w:val="21"/>
          <w:szCs w:val="21"/>
        </w:rPr>
        <w:t>这在以“云、物、大、智”等为</w:t>
      </w:r>
      <w:r w:rsidR="00D01994" w:rsidRPr="00D01994">
        <w:rPr>
          <w:rFonts w:hint="eastAsia"/>
          <w:sz w:val="21"/>
          <w:szCs w:val="21"/>
        </w:rPr>
        <w:t>代表的新工科专业</w:t>
      </w:r>
      <w:r w:rsidR="00D01994">
        <w:rPr>
          <w:rFonts w:hint="eastAsia"/>
          <w:sz w:val="21"/>
          <w:szCs w:val="21"/>
        </w:rPr>
        <w:t>建设</w:t>
      </w:r>
      <w:r w:rsidR="00D01994" w:rsidRPr="00D01994">
        <w:rPr>
          <w:rFonts w:hint="eastAsia"/>
          <w:sz w:val="21"/>
          <w:szCs w:val="21"/>
        </w:rPr>
        <w:t>中显得尤为</w:t>
      </w:r>
      <w:r w:rsidR="00D01994">
        <w:rPr>
          <w:rFonts w:hint="eastAsia"/>
          <w:sz w:val="21"/>
          <w:szCs w:val="21"/>
        </w:rPr>
        <w:t>明显</w:t>
      </w:r>
      <w:r w:rsidR="00D01994" w:rsidRPr="002569B4">
        <w:rPr>
          <w:rFonts w:hint="eastAsia"/>
          <w:sz w:val="21"/>
          <w:szCs w:val="21"/>
          <w:vertAlign w:val="superscript"/>
        </w:rPr>
        <w:t>[</w:t>
      </w:r>
      <w:r w:rsidR="00D01994">
        <w:rPr>
          <w:sz w:val="21"/>
          <w:szCs w:val="21"/>
          <w:vertAlign w:val="superscript"/>
        </w:rPr>
        <w:t>2</w:t>
      </w:r>
      <w:r w:rsidR="00D01994" w:rsidRPr="002569B4">
        <w:rPr>
          <w:sz w:val="21"/>
          <w:szCs w:val="21"/>
          <w:vertAlign w:val="superscript"/>
        </w:rPr>
        <w:t>]</w:t>
      </w:r>
      <w:r w:rsidR="00D01994">
        <w:rPr>
          <w:rFonts w:hint="eastAsia"/>
          <w:sz w:val="21"/>
          <w:szCs w:val="21"/>
        </w:rPr>
        <w:t>。</w:t>
      </w:r>
      <w:r w:rsidR="000B7559">
        <w:rPr>
          <w:rFonts w:hint="eastAsia"/>
          <w:sz w:val="21"/>
          <w:szCs w:val="21"/>
        </w:rPr>
        <w:t>通过</w:t>
      </w:r>
      <w:r w:rsidR="00D01994">
        <w:rPr>
          <w:rFonts w:hint="eastAsia"/>
          <w:sz w:val="21"/>
          <w:szCs w:val="21"/>
        </w:rPr>
        <w:t>前期对</w:t>
      </w:r>
      <w:r w:rsidR="005E19A7">
        <w:rPr>
          <w:rFonts w:hint="eastAsia"/>
          <w:sz w:val="21"/>
          <w:szCs w:val="21"/>
        </w:rPr>
        <w:t>开设</w:t>
      </w:r>
      <w:r w:rsidR="00D01994">
        <w:rPr>
          <w:rFonts w:hint="eastAsia"/>
          <w:sz w:val="21"/>
          <w:szCs w:val="21"/>
        </w:rPr>
        <w:t>物联网专业</w:t>
      </w:r>
      <w:r w:rsidR="004B78D3">
        <w:rPr>
          <w:rFonts w:hint="eastAsia"/>
          <w:sz w:val="21"/>
          <w:szCs w:val="21"/>
        </w:rPr>
        <w:t>的</w:t>
      </w:r>
      <w:r w:rsidR="00D01994">
        <w:rPr>
          <w:rFonts w:hint="eastAsia"/>
          <w:sz w:val="21"/>
          <w:szCs w:val="21"/>
        </w:rPr>
        <w:t>高校调研和分析可以看出，</w:t>
      </w:r>
      <w:r w:rsidR="00361D4F">
        <w:rPr>
          <w:rFonts w:hint="eastAsia"/>
          <w:sz w:val="21"/>
          <w:szCs w:val="21"/>
        </w:rPr>
        <w:t>受制于</w:t>
      </w:r>
      <w:r w:rsidR="00ED1484">
        <w:rPr>
          <w:sz w:val="21"/>
          <w:szCs w:val="21"/>
        </w:rPr>
        <w:t>场地、人员、设备等因素</w:t>
      </w:r>
      <w:r w:rsidR="00D01994">
        <w:rPr>
          <w:rFonts w:hint="eastAsia"/>
          <w:sz w:val="21"/>
          <w:szCs w:val="21"/>
        </w:rPr>
        <w:t>影响</w:t>
      </w:r>
      <w:r w:rsidR="00ED1484">
        <w:rPr>
          <w:sz w:val="21"/>
          <w:szCs w:val="21"/>
        </w:rPr>
        <w:t>，</w:t>
      </w:r>
      <w:r w:rsidR="001231BF">
        <w:rPr>
          <w:rFonts w:hint="eastAsia"/>
          <w:sz w:val="21"/>
          <w:szCs w:val="21"/>
        </w:rPr>
        <w:t>涉及传感器检测与组网、</w:t>
      </w:r>
      <w:r w:rsidR="001231BF">
        <w:rPr>
          <w:rFonts w:hint="eastAsia"/>
          <w:sz w:val="21"/>
          <w:szCs w:val="21"/>
        </w:rPr>
        <w:t>RFID</w:t>
      </w:r>
      <w:r w:rsidR="001231BF">
        <w:rPr>
          <w:rFonts w:hint="eastAsia"/>
          <w:sz w:val="21"/>
          <w:szCs w:val="21"/>
        </w:rPr>
        <w:t>标识、物联网信息安全等实验的开设</w:t>
      </w:r>
      <w:r w:rsidR="00361D4F">
        <w:rPr>
          <w:rFonts w:hint="eastAsia"/>
          <w:sz w:val="21"/>
          <w:szCs w:val="21"/>
        </w:rPr>
        <w:t>几乎</w:t>
      </w:r>
      <w:r w:rsidR="00361D4F">
        <w:rPr>
          <w:sz w:val="21"/>
          <w:szCs w:val="21"/>
        </w:rPr>
        <w:t>都是</w:t>
      </w:r>
      <w:r w:rsidR="001231BF">
        <w:rPr>
          <w:rFonts w:hint="eastAsia"/>
          <w:sz w:val="21"/>
          <w:szCs w:val="21"/>
        </w:rPr>
        <w:t>通过</w:t>
      </w:r>
      <w:r w:rsidR="00361D4F">
        <w:rPr>
          <w:sz w:val="21"/>
          <w:szCs w:val="21"/>
        </w:rPr>
        <w:t>理论教师</w:t>
      </w:r>
      <w:r w:rsidR="001231BF">
        <w:rPr>
          <w:rFonts w:hint="eastAsia"/>
          <w:sz w:val="21"/>
          <w:szCs w:val="21"/>
        </w:rPr>
        <w:t>为主导，</w:t>
      </w:r>
      <w:r w:rsidR="00361D4F">
        <w:rPr>
          <w:rFonts w:hint="eastAsia"/>
          <w:sz w:val="21"/>
          <w:szCs w:val="21"/>
        </w:rPr>
        <w:t>实验教师</w:t>
      </w:r>
      <w:r w:rsidR="001231BF">
        <w:rPr>
          <w:rFonts w:hint="eastAsia"/>
          <w:sz w:val="21"/>
          <w:szCs w:val="21"/>
        </w:rPr>
        <w:t>参与的模式进行。考虑到不同类型</w:t>
      </w:r>
      <w:r w:rsidR="002C76A5">
        <w:rPr>
          <w:rFonts w:hint="eastAsia"/>
          <w:sz w:val="21"/>
          <w:szCs w:val="21"/>
        </w:rPr>
        <w:t>教师</w:t>
      </w:r>
      <w:r w:rsidR="001231BF">
        <w:rPr>
          <w:rFonts w:hint="eastAsia"/>
          <w:sz w:val="21"/>
          <w:szCs w:val="21"/>
        </w:rPr>
        <w:t>岗位职责和专业知识的熟悉情况，</w:t>
      </w:r>
      <w:r w:rsidR="002C76A5">
        <w:rPr>
          <w:rFonts w:hint="eastAsia"/>
          <w:sz w:val="21"/>
          <w:szCs w:val="21"/>
        </w:rPr>
        <w:t>往往</w:t>
      </w:r>
      <w:r w:rsidR="001231BF">
        <w:rPr>
          <w:rFonts w:hint="eastAsia"/>
          <w:sz w:val="21"/>
          <w:szCs w:val="21"/>
        </w:rPr>
        <w:t>对课程</w:t>
      </w:r>
      <w:r w:rsidR="0071193C">
        <w:rPr>
          <w:sz w:val="21"/>
          <w:szCs w:val="21"/>
        </w:rPr>
        <w:t>投入</w:t>
      </w:r>
      <w:r w:rsidR="00361D4F">
        <w:rPr>
          <w:rFonts w:hint="eastAsia"/>
          <w:sz w:val="21"/>
          <w:szCs w:val="21"/>
        </w:rPr>
        <w:t>的</w:t>
      </w:r>
      <w:r w:rsidR="00ED1484">
        <w:rPr>
          <w:sz w:val="21"/>
          <w:szCs w:val="21"/>
        </w:rPr>
        <w:t>时间</w:t>
      </w:r>
      <w:r w:rsidR="00ED1484">
        <w:rPr>
          <w:rFonts w:hint="eastAsia"/>
          <w:sz w:val="21"/>
          <w:szCs w:val="21"/>
        </w:rPr>
        <w:t>和</w:t>
      </w:r>
      <w:r w:rsidR="00ED1484">
        <w:rPr>
          <w:sz w:val="21"/>
          <w:szCs w:val="21"/>
        </w:rPr>
        <w:t>精力</w:t>
      </w:r>
      <w:r w:rsidR="00361D4F">
        <w:rPr>
          <w:sz w:val="21"/>
          <w:szCs w:val="21"/>
        </w:rPr>
        <w:t>难以</w:t>
      </w:r>
      <w:r w:rsidR="00361D4F">
        <w:rPr>
          <w:rFonts w:hint="eastAsia"/>
          <w:sz w:val="21"/>
          <w:szCs w:val="21"/>
        </w:rPr>
        <w:t>得到</w:t>
      </w:r>
      <w:r w:rsidR="001231BF">
        <w:rPr>
          <w:rFonts w:hint="eastAsia"/>
          <w:sz w:val="21"/>
          <w:szCs w:val="21"/>
        </w:rPr>
        <w:t>有效</w:t>
      </w:r>
      <w:r w:rsidR="00361D4F">
        <w:rPr>
          <w:rFonts w:hint="eastAsia"/>
          <w:sz w:val="21"/>
          <w:szCs w:val="21"/>
        </w:rPr>
        <w:t>保证</w:t>
      </w:r>
      <w:r w:rsidR="008B7BB3">
        <w:rPr>
          <w:rFonts w:hint="eastAsia"/>
          <w:sz w:val="21"/>
          <w:szCs w:val="21"/>
        </w:rPr>
        <w:t>，</w:t>
      </w:r>
      <w:r w:rsidR="00032083" w:rsidRPr="00032083">
        <w:rPr>
          <w:rFonts w:hint="eastAsia"/>
          <w:sz w:val="21"/>
          <w:szCs w:val="21"/>
        </w:rPr>
        <w:t>学生在</w:t>
      </w:r>
      <w:r w:rsidR="001D3200">
        <w:rPr>
          <w:rFonts w:hint="eastAsia"/>
          <w:sz w:val="21"/>
          <w:szCs w:val="21"/>
        </w:rPr>
        <w:t>实验</w:t>
      </w:r>
      <w:r w:rsidR="002C76A5">
        <w:rPr>
          <w:rFonts w:hint="eastAsia"/>
          <w:sz w:val="21"/>
          <w:szCs w:val="21"/>
        </w:rPr>
        <w:t>、实践</w:t>
      </w:r>
      <w:r w:rsidR="00032083" w:rsidRPr="00032083">
        <w:rPr>
          <w:rFonts w:hint="eastAsia"/>
          <w:sz w:val="21"/>
          <w:szCs w:val="21"/>
        </w:rPr>
        <w:t>过程中</w:t>
      </w:r>
      <w:r w:rsidR="002C76A5">
        <w:rPr>
          <w:rFonts w:hint="eastAsia"/>
          <w:sz w:val="21"/>
          <w:szCs w:val="21"/>
        </w:rPr>
        <w:t>通常</w:t>
      </w:r>
      <w:r w:rsidR="00032083" w:rsidRPr="00032083">
        <w:rPr>
          <w:rFonts w:hint="eastAsia"/>
          <w:sz w:val="21"/>
          <w:szCs w:val="21"/>
        </w:rPr>
        <w:t>会面临以下问题：（</w:t>
      </w:r>
      <w:r w:rsidR="00032083" w:rsidRPr="00032083">
        <w:rPr>
          <w:rFonts w:hint="eastAsia"/>
          <w:sz w:val="21"/>
          <w:szCs w:val="21"/>
        </w:rPr>
        <w:t>1</w:t>
      </w:r>
      <w:r w:rsidR="00032083" w:rsidRPr="00032083">
        <w:rPr>
          <w:rFonts w:hint="eastAsia"/>
          <w:sz w:val="21"/>
          <w:szCs w:val="21"/>
        </w:rPr>
        <w:t>）缺</w:t>
      </w:r>
      <w:r w:rsidR="00893AD3">
        <w:rPr>
          <w:rFonts w:hint="eastAsia"/>
          <w:sz w:val="21"/>
          <w:szCs w:val="21"/>
        </w:rPr>
        <w:t>少</w:t>
      </w:r>
      <w:r w:rsidR="00113DBF">
        <w:rPr>
          <w:rFonts w:hint="eastAsia"/>
          <w:sz w:val="21"/>
          <w:szCs w:val="21"/>
        </w:rPr>
        <w:t>足够的</w:t>
      </w:r>
      <w:r w:rsidR="00032083" w:rsidRPr="00032083">
        <w:rPr>
          <w:rFonts w:hint="eastAsia"/>
          <w:sz w:val="21"/>
          <w:szCs w:val="21"/>
        </w:rPr>
        <w:t>优秀实验教师</w:t>
      </w:r>
      <w:r w:rsidR="00893AD3">
        <w:rPr>
          <w:rFonts w:hint="eastAsia"/>
          <w:sz w:val="21"/>
          <w:szCs w:val="21"/>
        </w:rPr>
        <w:t>参与</w:t>
      </w:r>
      <w:r w:rsidR="00032083" w:rsidRPr="00032083">
        <w:rPr>
          <w:rFonts w:hint="eastAsia"/>
          <w:sz w:val="21"/>
          <w:szCs w:val="21"/>
        </w:rPr>
        <w:t>，</w:t>
      </w:r>
      <w:r w:rsidR="005F59E1">
        <w:rPr>
          <w:rFonts w:hint="eastAsia"/>
          <w:sz w:val="21"/>
          <w:szCs w:val="21"/>
        </w:rPr>
        <w:t>无法</w:t>
      </w:r>
      <w:r w:rsidR="00032083" w:rsidRPr="00032083">
        <w:rPr>
          <w:rFonts w:hint="eastAsia"/>
          <w:sz w:val="21"/>
          <w:szCs w:val="21"/>
        </w:rPr>
        <w:t>实现</w:t>
      </w:r>
      <w:r w:rsidR="00113DBF">
        <w:rPr>
          <w:rFonts w:hint="eastAsia"/>
          <w:sz w:val="21"/>
          <w:szCs w:val="21"/>
        </w:rPr>
        <w:t>在</w:t>
      </w:r>
      <w:r w:rsidR="004B78D3">
        <w:rPr>
          <w:rFonts w:hint="eastAsia"/>
          <w:sz w:val="21"/>
          <w:szCs w:val="21"/>
        </w:rPr>
        <w:t>操作</w:t>
      </w:r>
      <w:r w:rsidR="00113DBF">
        <w:rPr>
          <w:rFonts w:hint="eastAsia"/>
          <w:sz w:val="21"/>
          <w:szCs w:val="21"/>
        </w:rPr>
        <w:t>过程中</w:t>
      </w:r>
      <w:r w:rsidR="004B78D3">
        <w:rPr>
          <w:rFonts w:hint="eastAsia"/>
          <w:sz w:val="21"/>
          <w:szCs w:val="21"/>
        </w:rPr>
        <w:t>对</w:t>
      </w:r>
      <w:r w:rsidR="003500BC">
        <w:rPr>
          <w:rFonts w:hint="eastAsia"/>
          <w:sz w:val="21"/>
          <w:szCs w:val="21"/>
        </w:rPr>
        <w:t>学生</w:t>
      </w:r>
      <w:r w:rsidR="00032083" w:rsidRPr="00032083">
        <w:rPr>
          <w:rFonts w:hint="eastAsia"/>
          <w:sz w:val="21"/>
          <w:szCs w:val="21"/>
        </w:rPr>
        <w:t>一对一</w:t>
      </w:r>
      <w:r w:rsidR="00113DBF">
        <w:rPr>
          <w:rFonts w:hint="eastAsia"/>
          <w:sz w:val="21"/>
          <w:szCs w:val="21"/>
        </w:rPr>
        <w:t>的</w:t>
      </w:r>
      <w:r w:rsidR="003500BC">
        <w:rPr>
          <w:rFonts w:hint="eastAsia"/>
          <w:sz w:val="21"/>
          <w:szCs w:val="21"/>
        </w:rPr>
        <w:t>指导</w:t>
      </w:r>
      <w:r w:rsidR="005F59E1">
        <w:rPr>
          <w:rFonts w:hint="eastAsia"/>
          <w:sz w:val="21"/>
          <w:szCs w:val="21"/>
        </w:rPr>
        <w:t>，</w:t>
      </w:r>
      <w:r w:rsidR="00113DBF">
        <w:rPr>
          <w:rFonts w:hint="eastAsia"/>
          <w:sz w:val="21"/>
          <w:szCs w:val="21"/>
        </w:rPr>
        <w:t>导致</w:t>
      </w:r>
      <w:r w:rsidR="0007246D">
        <w:rPr>
          <w:rFonts w:hint="eastAsia"/>
          <w:sz w:val="21"/>
          <w:szCs w:val="21"/>
        </w:rPr>
        <w:t>实验</w:t>
      </w:r>
      <w:r w:rsidR="005F59E1">
        <w:rPr>
          <w:sz w:val="21"/>
          <w:szCs w:val="21"/>
        </w:rPr>
        <w:t>内容</w:t>
      </w:r>
      <w:r w:rsidR="00153921">
        <w:rPr>
          <w:rFonts w:hint="eastAsia"/>
          <w:sz w:val="21"/>
          <w:szCs w:val="21"/>
        </w:rPr>
        <w:t>的</w:t>
      </w:r>
      <w:r w:rsidR="004B78D3">
        <w:rPr>
          <w:rFonts w:hint="eastAsia"/>
          <w:sz w:val="21"/>
          <w:szCs w:val="21"/>
        </w:rPr>
        <w:t>设计和质量</w:t>
      </w:r>
      <w:r w:rsidR="00153921">
        <w:rPr>
          <w:rFonts w:hint="eastAsia"/>
          <w:sz w:val="21"/>
          <w:szCs w:val="21"/>
        </w:rPr>
        <w:t>不高</w:t>
      </w:r>
      <w:r w:rsidR="00946077">
        <w:rPr>
          <w:rFonts w:hint="eastAsia"/>
          <w:sz w:val="21"/>
          <w:szCs w:val="21"/>
        </w:rPr>
        <w:t>，</w:t>
      </w:r>
      <w:r w:rsidR="005F59E1">
        <w:rPr>
          <w:sz w:val="21"/>
          <w:szCs w:val="21"/>
        </w:rPr>
        <w:t>更多的</w:t>
      </w:r>
      <w:r w:rsidR="0071193C">
        <w:rPr>
          <w:rFonts w:hint="eastAsia"/>
          <w:sz w:val="21"/>
          <w:szCs w:val="21"/>
        </w:rPr>
        <w:t>只能</w:t>
      </w:r>
      <w:r w:rsidR="005F59E1">
        <w:rPr>
          <w:sz w:val="21"/>
          <w:szCs w:val="21"/>
        </w:rPr>
        <w:t>是</w:t>
      </w:r>
      <w:r w:rsidR="00361D4F">
        <w:rPr>
          <w:rFonts w:hint="eastAsia"/>
          <w:sz w:val="21"/>
          <w:szCs w:val="21"/>
        </w:rPr>
        <w:t>复现</w:t>
      </w:r>
      <w:r w:rsidR="005F59E1">
        <w:rPr>
          <w:sz w:val="21"/>
          <w:szCs w:val="21"/>
        </w:rPr>
        <w:t>一些基础性</w:t>
      </w:r>
      <w:r w:rsidR="00153921">
        <w:rPr>
          <w:rFonts w:hint="eastAsia"/>
          <w:sz w:val="21"/>
          <w:szCs w:val="21"/>
        </w:rPr>
        <w:t>或</w:t>
      </w:r>
      <w:r w:rsidR="005F59E1">
        <w:rPr>
          <w:sz w:val="21"/>
          <w:szCs w:val="21"/>
        </w:rPr>
        <w:t>验证性</w:t>
      </w:r>
      <w:r w:rsidR="007025B1">
        <w:rPr>
          <w:rFonts w:hint="eastAsia"/>
          <w:sz w:val="21"/>
          <w:szCs w:val="21"/>
        </w:rPr>
        <w:t>的实验</w:t>
      </w:r>
      <w:r w:rsidR="004B78D3">
        <w:rPr>
          <w:rFonts w:hint="eastAsia"/>
          <w:sz w:val="21"/>
          <w:szCs w:val="21"/>
        </w:rPr>
        <w:t>现象</w:t>
      </w:r>
      <w:r w:rsidR="00153921">
        <w:rPr>
          <w:rFonts w:hint="eastAsia"/>
          <w:sz w:val="21"/>
          <w:szCs w:val="21"/>
        </w:rPr>
        <w:t>，</w:t>
      </w:r>
      <w:r w:rsidR="007025B1">
        <w:rPr>
          <w:rFonts w:hint="eastAsia"/>
          <w:sz w:val="21"/>
          <w:szCs w:val="21"/>
        </w:rPr>
        <w:t>对学生</w:t>
      </w:r>
      <w:r w:rsidR="005F59E1">
        <w:rPr>
          <w:sz w:val="21"/>
          <w:szCs w:val="21"/>
        </w:rPr>
        <w:t>能力达成度</w:t>
      </w:r>
      <w:r w:rsidR="007025B1">
        <w:rPr>
          <w:rFonts w:hint="eastAsia"/>
          <w:sz w:val="21"/>
          <w:szCs w:val="21"/>
        </w:rPr>
        <w:t>评价体系贡献</w:t>
      </w:r>
      <w:r w:rsidR="005F59E1">
        <w:rPr>
          <w:sz w:val="21"/>
          <w:szCs w:val="21"/>
        </w:rPr>
        <w:t>有限</w:t>
      </w:r>
      <w:r w:rsidR="00032083" w:rsidRPr="00032083">
        <w:rPr>
          <w:rFonts w:hint="eastAsia"/>
          <w:sz w:val="21"/>
          <w:szCs w:val="21"/>
        </w:rPr>
        <w:t>；（</w:t>
      </w:r>
      <w:r w:rsidR="00032083" w:rsidRPr="00032083">
        <w:rPr>
          <w:rFonts w:hint="eastAsia"/>
          <w:sz w:val="21"/>
          <w:szCs w:val="21"/>
        </w:rPr>
        <w:t>2</w:t>
      </w:r>
      <w:r w:rsidR="00032083" w:rsidRPr="00032083">
        <w:rPr>
          <w:rFonts w:hint="eastAsia"/>
          <w:sz w:val="21"/>
          <w:szCs w:val="21"/>
        </w:rPr>
        <w:t>）</w:t>
      </w:r>
      <w:r w:rsidR="005F59E1">
        <w:rPr>
          <w:rFonts w:hint="eastAsia"/>
          <w:sz w:val="21"/>
          <w:szCs w:val="21"/>
        </w:rPr>
        <w:t>在物联网</w:t>
      </w:r>
      <w:r w:rsidR="007025B1">
        <w:rPr>
          <w:rFonts w:hint="eastAsia"/>
          <w:sz w:val="21"/>
          <w:szCs w:val="21"/>
        </w:rPr>
        <w:t>传感、检测、标识</w:t>
      </w:r>
      <w:r w:rsidR="005F59E1">
        <w:rPr>
          <w:sz w:val="21"/>
          <w:szCs w:val="21"/>
        </w:rPr>
        <w:t>、分析</w:t>
      </w:r>
      <w:r w:rsidR="005F59E1">
        <w:rPr>
          <w:rFonts w:hint="eastAsia"/>
          <w:sz w:val="21"/>
          <w:szCs w:val="21"/>
        </w:rPr>
        <w:t>与</w:t>
      </w:r>
      <w:r w:rsidR="005F59E1">
        <w:rPr>
          <w:sz w:val="21"/>
          <w:szCs w:val="21"/>
        </w:rPr>
        <w:t>应用等不同</w:t>
      </w:r>
      <w:r w:rsidR="005F59E1">
        <w:rPr>
          <w:rFonts w:hint="eastAsia"/>
          <w:sz w:val="21"/>
          <w:szCs w:val="21"/>
        </w:rPr>
        <w:t>实验环节</w:t>
      </w:r>
      <w:r w:rsidR="007025B1">
        <w:rPr>
          <w:rFonts w:hint="eastAsia"/>
          <w:sz w:val="21"/>
          <w:szCs w:val="21"/>
        </w:rPr>
        <w:t>中</w:t>
      </w:r>
      <w:r w:rsidR="005F59E1">
        <w:rPr>
          <w:sz w:val="21"/>
          <w:szCs w:val="21"/>
        </w:rPr>
        <w:t>，</w:t>
      </w:r>
      <w:r w:rsidR="0071193C">
        <w:rPr>
          <w:rFonts w:hint="eastAsia"/>
          <w:sz w:val="21"/>
          <w:szCs w:val="21"/>
        </w:rPr>
        <w:t>应用场景复杂，</w:t>
      </w:r>
      <w:r w:rsidR="00E133E5">
        <w:rPr>
          <w:rFonts w:hint="eastAsia"/>
          <w:sz w:val="21"/>
          <w:szCs w:val="21"/>
        </w:rPr>
        <w:t>实验</w:t>
      </w:r>
      <w:r w:rsidR="005F59E1">
        <w:rPr>
          <w:sz w:val="21"/>
          <w:szCs w:val="21"/>
        </w:rPr>
        <w:t>设备</w:t>
      </w:r>
      <w:r w:rsidR="00032083" w:rsidRPr="00032083">
        <w:rPr>
          <w:rFonts w:hint="eastAsia"/>
          <w:sz w:val="21"/>
          <w:szCs w:val="21"/>
        </w:rPr>
        <w:t>种类</w:t>
      </w:r>
      <w:r w:rsidR="00E133E5">
        <w:rPr>
          <w:rFonts w:hint="eastAsia"/>
          <w:sz w:val="21"/>
          <w:szCs w:val="21"/>
        </w:rPr>
        <w:t>繁多</w:t>
      </w:r>
      <w:r w:rsidR="00032083" w:rsidRPr="00032083">
        <w:rPr>
          <w:rFonts w:hint="eastAsia"/>
          <w:sz w:val="21"/>
          <w:szCs w:val="21"/>
        </w:rPr>
        <w:t>且操作</w:t>
      </w:r>
      <w:r w:rsidR="00E133E5">
        <w:rPr>
          <w:rFonts w:hint="eastAsia"/>
          <w:sz w:val="21"/>
          <w:szCs w:val="21"/>
        </w:rPr>
        <w:t>各不相同</w:t>
      </w:r>
      <w:r w:rsidR="00032083" w:rsidRPr="00032083">
        <w:rPr>
          <w:rFonts w:hint="eastAsia"/>
          <w:sz w:val="21"/>
          <w:szCs w:val="21"/>
        </w:rPr>
        <w:t>，学生</w:t>
      </w:r>
      <w:r w:rsidR="00E133E5">
        <w:rPr>
          <w:rFonts w:hint="eastAsia"/>
          <w:sz w:val="21"/>
          <w:szCs w:val="21"/>
        </w:rPr>
        <w:t>想要完全理解</w:t>
      </w:r>
      <w:r w:rsidR="00153921">
        <w:rPr>
          <w:rFonts w:hint="eastAsia"/>
          <w:sz w:val="21"/>
          <w:szCs w:val="21"/>
        </w:rPr>
        <w:t>并</w:t>
      </w:r>
      <w:r w:rsidR="00E133E5">
        <w:rPr>
          <w:rFonts w:hint="eastAsia"/>
          <w:sz w:val="21"/>
          <w:szCs w:val="21"/>
        </w:rPr>
        <w:t>掌握这些内容</w:t>
      </w:r>
      <w:r w:rsidR="00361D4F" w:rsidRPr="00032083">
        <w:rPr>
          <w:rFonts w:hint="eastAsia"/>
          <w:sz w:val="21"/>
          <w:szCs w:val="21"/>
        </w:rPr>
        <w:t>需消耗大量</w:t>
      </w:r>
      <w:r w:rsidR="00E133E5">
        <w:rPr>
          <w:rFonts w:hint="eastAsia"/>
          <w:sz w:val="21"/>
          <w:szCs w:val="21"/>
        </w:rPr>
        <w:t>的</w:t>
      </w:r>
      <w:r w:rsidR="00361D4F" w:rsidRPr="00032083">
        <w:rPr>
          <w:rFonts w:hint="eastAsia"/>
          <w:sz w:val="21"/>
          <w:szCs w:val="21"/>
        </w:rPr>
        <w:t>时间</w:t>
      </w:r>
      <w:r w:rsidR="00361D4F">
        <w:rPr>
          <w:rFonts w:hint="eastAsia"/>
          <w:sz w:val="21"/>
          <w:szCs w:val="21"/>
        </w:rPr>
        <w:t>精力</w:t>
      </w:r>
      <w:r w:rsidR="0007246D">
        <w:rPr>
          <w:rFonts w:hint="eastAsia"/>
          <w:sz w:val="21"/>
          <w:szCs w:val="21"/>
        </w:rPr>
        <w:t>，</w:t>
      </w:r>
      <w:r w:rsidR="0007246D">
        <w:rPr>
          <w:sz w:val="21"/>
          <w:szCs w:val="21"/>
        </w:rPr>
        <w:t>实验</w:t>
      </w:r>
      <w:r w:rsidR="007025B1">
        <w:rPr>
          <w:rFonts w:hint="eastAsia"/>
          <w:sz w:val="21"/>
          <w:szCs w:val="21"/>
        </w:rPr>
        <w:t>内容</w:t>
      </w:r>
      <w:r w:rsidR="0007246D">
        <w:rPr>
          <w:sz w:val="21"/>
          <w:szCs w:val="21"/>
        </w:rPr>
        <w:t>完成度较低</w:t>
      </w:r>
      <w:r w:rsidR="00032083" w:rsidRPr="00032083">
        <w:rPr>
          <w:rFonts w:hint="eastAsia"/>
          <w:sz w:val="21"/>
          <w:szCs w:val="21"/>
        </w:rPr>
        <w:t>；（</w:t>
      </w:r>
      <w:r w:rsidR="00032083" w:rsidRPr="00032083">
        <w:rPr>
          <w:rFonts w:hint="eastAsia"/>
          <w:sz w:val="21"/>
          <w:szCs w:val="21"/>
        </w:rPr>
        <w:t>3</w:t>
      </w:r>
      <w:r w:rsidR="00032083" w:rsidRPr="00032083">
        <w:rPr>
          <w:rFonts w:hint="eastAsia"/>
          <w:sz w:val="21"/>
          <w:szCs w:val="21"/>
        </w:rPr>
        <w:t>）</w:t>
      </w:r>
      <w:r w:rsidR="00DE133B">
        <w:rPr>
          <w:rFonts w:hint="eastAsia"/>
          <w:sz w:val="21"/>
          <w:szCs w:val="21"/>
        </w:rPr>
        <w:t>不同实验机理和现象的展示不够直观、生动，</w:t>
      </w:r>
      <w:r w:rsidR="00946077">
        <w:rPr>
          <w:rFonts w:hint="eastAsia"/>
          <w:sz w:val="21"/>
          <w:szCs w:val="21"/>
        </w:rPr>
        <w:t>学生难以透彻理解</w:t>
      </w:r>
      <w:r w:rsidR="007025B1">
        <w:rPr>
          <w:rFonts w:hint="eastAsia"/>
          <w:sz w:val="21"/>
          <w:szCs w:val="21"/>
        </w:rPr>
        <w:t>其中的</w:t>
      </w:r>
      <w:r w:rsidR="00946077">
        <w:rPr>
          <w:rFonts w:hint="eastAsia"/>
          <w:sz w:val="21"/>
          <w:szCs w:val="21"/>
        </w:rPr>
        <w:t>关键技术</w:t>
      </w:r>
      <w:r w:rsidR="0007246D">
        <w:rPr>
          <w:sz w:val="21"/>
          <w:szCs w:val="21"/>
        </w:rPr>
        <w:t>，</w:t>
      </w:r>
      <w:r w:rsidR="00DE133B" w:rsidRPr="00DE133B">
        <w:rPr>
          <w:rFonts w:hint="eastAsia"/>
          <w:sz w:val="21"/>
          <w:szCs w:val="21"/>
        </w:rPr>
        <w:t>自主训练不足且缺乏思维锻炼能力</w:t>
      </w:r>
      <w:r w:rsidR="00DE133B" w:rsidRPr="00DE133B">
        <w:rPr>
          <w:rFonts w:hint="eastAsia"/>
          <w:sz w:val="21"/>
          <w:szCs w:val="21"/>
        </w:rPr>
        <w:t>,</w:t>
      </w:r>
      <w:r w:rsidR="00DE133B" w:rsidRPr="00DE133B">
        <w:rPr>
          <w:rFonts w:hint="eastAsia"/>
          <w:sz w:val="21"/>
          <w:szCs w:val="21"/>
        </w:rPr>
        <w:t>对所学知识价值往往不能在实际应用中得到体现</w:t>
      </w:r>
      <w:r w:rsidR="00D05643" w:rsidRPr="002569B4">
        <w:rPr>
          <w:rFonts w:hint="eastAsia"/>
          <w:sz w:val="21"/>
          <w:szCs w:val="21"/>
          <w:vertAlign w:val="superscript"/>
        </w:rPr>
        <w:t>[</w:t>
      </w:r>
      <w:r w:rsidR="00D05643">
        <w:rPr>
          <w:sz w:val="21"/>
          <w:szCs w:val="21"/>
          <w:vertAlign w:val="superscript"/>
        </w:rPr>
        <w:t>3</w:t>
      </w:r>
      <w:r w:rsidR="00D05643" w:rsidRPr="002569B4">
        <w:rPr>
          <w:sz w:val="21"/>
          <w:szCs w:val="21"/>
          <w:vertAlign w:val="superscript"/>
        </w:rPr>
        <w:t>]</w:t>
      </w:r>
      <w:r w:rsidR="005F59E1">
        <w:rPr>
          <w:rFonts w:hint="eastAsia"/>
          <w:sz w:val="21"/>
          <w:szCs w:val="21"/>
        </w:rPr>
        <w:t>。</w:t>
      </w:r>
    </w:p>
    <w:p w:rsidR="00691863" w:rsidRDefault="009021C0" w:rsidP="008062FF">
      <w:pPr>
        <w:pStyle w:val="a0"/>
        <w:adjustRightInd w:val="0"/>
        <w:snapToGrid w:val="0"/>
        <w:spacing w:line="360" w:lineRule="exact"/>
        <w:ind w:firstLineChars="150" w:firstLine="315"/>
        <w:rPr>
          <w:sz w:val="21"/>
          <w:szCs w:val="21"/>
        </w:rPr>
      </w:pPr>
      <w:r>
        <w:rPr>
          <w:rFonts w:hint="eastAsia"/>
          <w:sz w:val="21"/>
          <w:szCs w:val="21"/>
        </w:rPr>
        <w:t>借助</w:t>
      </w:r>
      <w:r w:rsidR="00032083" w:rsidRPr="005D6CC0">
        <w:rPr>
          <w:rFonts w:hint="eastAsia"/>
          <w:sz w:val="21"/>
          <w:szCs w:val="21"/>
        </w:rPr>
        <w:t>SPOC</w:t>
      </w:r>
      <w:r w:rsidR="00C64DA0" w:rsidRPr="005D6CC0">
        <w:rPr>
          <w:rFonts w:hint="eastAsia"/>
          <w:sz w:val="21"/>
          <w:szCs w:val="21"/>
        </w:rPr>
        <w:t>、</w:t>
      </w:r>
      <w:r w:rsidR="00997AED" w:rsidRPr="005D6CC0">
        <w:rPr>
          <w:sz w:val="21"/>
          <w:szCs w:val="21"/>
        </w:rPr>
        <w:t>虚拟仿真等</w:t>
      </w:r>
      <w:r>
        <w:rPr>
          <w:rFonts w:hint="eastAsia"/>
          <w:sz w:val="21"/>
          <w:szCs w:val="21"/>
        </w:rPr>
        <w:t>现代化教学</w:t>
      </w:r>
      <w:r w:rsidR="001F2CB6">
        <w:rPr>
          <w:rFonts w:hint="eastAsia"/>
          <w:sz w:val="21"/>
          <w:szCs w:val="21"/>
        </w:rPr>
        <w:t>手段和</w:t>
      </w:r>
      <w:r w:rsidR="00032083" w:rsidRPr="005D6CC0">
        <w:rPr>
          <w:rFonts w:hint="eastAsia"/>
          <w:sz w:val="21"/>
          <w:szCs w:val="21"/>
        </w:rPr>
        <w:t>先进</w:t>
      </w:r>
      <w:r w:rsidR="00997AED" w:rsidRPr="005D6CC0">
        <w:rPr>
          <w:rFonts w:hint="eastAsia"/>
          <w:sz w:val="21"/>
          <w:szCs w:val="21"/>
        </w:rPr>
        <w:t>的</w:t>
      </w:r>
      <w:r w:rsidR="00032083" w:rsidRPr="005D6CC0">
        <w:rPr>
          <w:rFonts w:hint="eastAsia"/>
          <w:sz w:val="21"/>
          <w:szCs w:val="21"/>
        </w:rPr>
        <w:t>教学理念，</w:t>
      </w:r>
      <w:r w:rsidR="00C64DA0" w:rsidRPr="005D6CC0">
        <w:rPr>
          <w:rFonts w:hint="eastAsia"/>
          <w:sz w:val="21"/>
          <w:szCs w:val="21"/>
        </w:rPr>
        <w:t>教师可以将实验操作过程中的设备</w:t>
      </w:r>
      <w:r w:rsidR="00EC47B3" w:rsidRPr="005D6CC0">
        <w:rPr>
          <w:rFonts w:hint="eastAsia"/>
          <w:sz w:val="21"/>
          <w:szCs w:val="21"/>
        </w:rPr>
        <w:t>组成</w:t>
      </w:r>
      <w:r w:rsidR="00C64DA0" w:rsidRPr="005D6CC0">
        <w:rPr>
          <w:sz w:val="21"/>
          <w:szCs w:val="21"/>
        </w:rPr>
        <w:t>、</w:t>
      </w:r>
      <w:r w:rsidR="00C64DA0" w:rsidRPr="005D6CC0">
        <w:rPr>
          <w:rFonts w:hint="eastAsia"/>
          <w:sz w:val="21"/>
          <w:szCs w:val="21"/>
        </w:rPr>
        <w:t>技术原理</w:t>
      </w:r>
      <w:r w:rsidR="00EC47B3" w:rsidRPr="005D6CC0">
        <w:rPr>
          <w:rFonts w:hint="eastAsia"/>
          <w:sz w:val="21"/>
          <w:szCs w:val="21"/>
        </w:rPr>
        <w:t>、完成步骤</w:t>
      </w:r>
      <w:r w:rsidR="00C64DA0" w:rsidRPr="005D6CC0">
        <w:rPr>
          <w:sz w:val="21"/>
          <w:szCs w:val="21"/>
        </w:rPr>
        <w:t>等</w:t>
      </w:r>
      <w:r w:rsidR="00C64DA0" w:rsidRPr="005D6CC0">
        <w:rPr>
          <w:rFonts w:hint="eastAsia"/>
          <w:sz w:val="21"/>
          <w:szCs w:val="21"/>
        </w:rPr>
        <w:t>核心环节</w:t>
      </w:r>
      <w:r w:rsidR="00C64DA0" w:rsidRPr="005D6CC0">
        <w:rPr>
          <w:sz w:val="21"/>
          <w:szCs w:val="21"/>
        </w:rPr>
        <w:t>进行凝练</w:t>
      </w:r>
      <w:r w:rsidR="00EC47B3" w:rsidRPr="005D6CC0">
        <w:rPr>
          <w:rFonts w:hint="eastAsia"/>
          <w:sz w:val="21"/>
          <w:szCs w:val="21"/>
        </w:rPr>
        <w:t>，并通过在线视频、</w:t>
      </w:r>
      <w:r w:rsidR="00EC47B3" w:rsidRPr="005D6CC0">
        <w:rPr>
          <w:rFonts w:hint="eastAsia"/>
          <w:sz w:val="21"/>
          <w:szCs w:val="21"/>
        </w:rPr>
        <w:t>AR</w:t>
      </w:r>
      <w:r w:rsidR="00EC47B3" w:rsidRPr="005D6CC0">
        <w:rPr>
          <w:sz w:val="21"/>
          <w:szCs w:val="21"/>
        </w:rPr>
        <w:t>、</w:t>
      </w:r>
      <w:r w:rsidR="00EC47B3" w:rsidRPr="005D6CC0">
        <w:rPr>
          <w:rFonts w:hint="eastAsia"/>
          <w:sz w:val="21"/>
          <w:szCs w:val="21"/>
        </w:rPr>
        <w:t>VR</w:t>
      </w:r>
      <w:r w:rsidR="00EC47B3" w:rsidRPr="005D6CC0">
        <w:rPr>
          <w:rFonts w:hint="eastAsia"/>
          <w:sz w:val="21"/>
          <w:szCs w:val="21"/>
        </w:rPr>
        <w:t>等多媒体方式复现给不同学生群体</w:t>
      </w:r>
      <w:r w:rsidR="00E43465" w:rsidRPr="002569B4">
        <w:rPr>
          <w:rFonts w:hint="eastAsia"/>
          <w:sz w:val="21"/>
          <w:szCs w:val="21"/>
          <w:vertAlign w:val="superscript"/>
        </w:rPr>
        <w:t>[</w:t>
      </w:r>
      <w:r w:rsidR="00E43465">
        <w:rPr>
          <w:sz w:val="21"/>
          <w:szCs w:val="21"/>
          <w:vertAlign w:val="superscript"/>
        </w:rPr>
        <w:t>4</w:t>
      </w:r>
      <w:r w:rsidR="00E43465" w:rsidRPr="002569B4">
        <w:rPr>
          <w:sz w:val="21"/>
          <w:szCs w:val="21"/>
          <w:vertAlign w:val="superscript"/>
        </w:rPr>
        <w:t>]</w:t>
      </w:r>
      <w:r w:rsidR="00EC47B3" w:rsidRPr="005D6CC0">
        <w:rPr>
          <w:rFonts w:hint="eastAsia"/>
          <w:sz w:val="21"/>
          <w:szCs w:val="21"/>
        </w:rPr>
        <w:t>。</w:t>
      </w:r>
      <w:r w:rsidR="005F1D56" w:rsidRPr="005D6CC0">
        <w:rPr>
          <w:rFonts w:hint="eastAsia"/>
          <w:sz w:val="21"/>
          <w:szCs w:val="21"/>
        </w:rPr>
        <w:t>进一步的，</w:t>
      </w:r>
      <w:r w:rsidR="00120627" w:rsidRPr="005D6CC0">
        <w:rPr>
          <w:rFonts w:hint="eastAsia"/>
          <w:sz w:val="21"/>
          <w:szCs w:val="21"/>
        </w:rPr>
        <w:t>利用</w:t>
      </w:r>
      <w:r w:rsidR="005F1D56" w:rsidRPr="005D6CC0">
        <w:rPr>
          <w:rFonts w:hint="eastAsia"/>
          <w:sz w:val="21"/>
          <w:szCs w:val="21"/>
        </w:rPr>
        <w:t>校企协同</w:t>
      </w:r>
      <w:r w:rsidR="001A11EF">
        <w:rPr>
          <w:rFonts w:hint="eastAsia"/>
          <w:sz w:val="21"/>
          <w:szCs w:val="21"/>
        </w:rPr>
        <w:t>、</w:t>
      </w:r>
      <w:r w:rsidR="005F1D56" w:rsidRPr="005D6CC0">
        <w:rPr>
          <w:rFonts w:hint="eastAsia"/>
          <w:sz w:val="21"/>
          <w:szCs w:val="21"/>
        </w:rPr>
        <w:t>产学</w:t>
      </w:r>
      <w:r w:rsidR="00120627" w:rsidRPr="005D6CC0">
        <w:rPr>
          <w:rFonts w:hint="eastAsia"/>
          <w:sz w:val="21"/>
          <w:szCs w:val="21"/>
        </w:rPr>
        <w:t>合作等多元化渠道</w:t>
      </w:r>
      <w:r w:rsidR="005F1D56" w:rsidRPr="005D6CC0">
        <w:rPr>
          <w:rFonts w:hint="eastAsia"/>
          <w:sz w:val="21"/>
          <w:szCs w:val="21"/>
        </w:rPr>
        <w:t>，引入</w:t>
      </w:r>
      <w:r w:rsidR="00120627" w:rsidRPr="005D6CC0">
        <w:rPr>
          <w:rFonts w:hint="eastAsia"/>
          <w:sz w:val="21"/>
          <w:szCs w:val="21"/>
        </w:rPr>
        <w:t>优秀的</w:t>
      </w:r>
      <w:r w:rsidR="005F1D56" w:rsidRPr="005D6CC0">
        <w:rPr>
          <w:rFonts w:hint="eastAsia"/>
          <w:sz w:val="21"/>
          <w:szCs w:val="21"/>
        </w:rPr>
        <w:t>企业工程与技术人员</w:t>
      </w:r>
      <w:r w:rsidR="00120627" w:rsidRPr="005D6CC0">
        <w:rPr>
          <w:rFonts w:hint="eastAsia"/>
          <w:sz w:val="21"/>
          <w:szCs w:val="21"/>
        </w:rPr>
        <w:t>，结合自身领域</w:t>
      </w:r>
      <w:r w:rsidR="00974577" w:rsidRPr="005D6CC0">
        <w:rPr>
          <w:rFonts w:hint="eastAsia"/>
          <w:sz w:val="21"/>
          <w:szCs w:val="21"/>
        </w:rPr>
        <w:t>经验</w:t>
      </w:r>
      <w:r w:rsidR="00120627" w:rsidRPr="005D6CC0">
        <w:rPr>
          <w:rFonts w:hint="eastAsia"/>
          <w:sz w:val="21"/>
          <w:szCs w:val="21"/>
        </w:rPr>
        <w:t>和</w:t>
      </w:r>
      <w:r w:rsidR="00974577" w:rsidRPr="005D6CC0">
        <w:rPr>
          <w:rFonts w:hint="eastAsia"/>
          <w:sz w:val="21"/>
          <w:szCs w:val="21"/>
        </w:rPr>
        <w:t>行业</w:t>
      </w:r>
      <w:r w:rsidR="00120627" w:rsidRPr="005D6CC0">
        <w:rPr>
          <w:rFonts w:hint="eastAsia"/>
          <w:sz w:val="21"/>
          <w:szCs w:val="21"/>
        </w:rPr>
        <w:t>需求，</w:t>
      </w:r>
      <w:r w:rsidR="009914C3" w:rsidRPr="005D6CC0">
        <w:rPr>
          <w:rFonts w:hint="eastAsia"/>
          <w:sz w:val="21"/>
          <w:szCs w:val="21"/>
        </w:rPr>
        <w:t>将真实环境下那些不可重复、</w:t>
      </w:r>
      <w:r w:rsidR="0071193C">
        <w:rPr>
          <w:rFonts w:hint="eastAsia"/>
          <w:sz w:val="21"/>
          <w:szCs w:val="21"/>
        </w:rPr>
        <w:t>晦涩</w:t>
      </w:r>
      <w:r w:rsidR="009914C3" w:rsidRPr="005D6CC0">
        <w:rPr>
          <w:rFonts w:hint="eastAsia"/>
          <w:sz w:val="21"/>
          <w:szCs w:val="21"/>
        </w:rPr>
        <w:t>难懂、不易展现的物联网设备和应用场景进行虚拟化建模与重构。这样一方面可以</w:t>
      </w:r>
      <w:r w:rsidR="007C36E1">
        <w:rPr>
          <w:rFonts w:hint="eastAsia"/>
          <w:sz w:val="21"/>
          <w:szCs w:val="21"/>
        </w:rPr>
        <w:t>为广大高校师生提供</w:t>
      </w:r>
      <w:r w:rsidR="00F33BEC">
        <w:rPr>
          <w:rFonts w:hint="eastAsia"/>
          <w:sz w:val="21"/>
          <w:szCs w:val="21"/>
        </w:rPr>
        <w:t>更具针对性的优质实验指导，</w:t>
      </w:r>
      <w:r w:rsidR="005D6CC0">
        <w:rPr>
          <w:rFonts w:hint="eastAsia"/>
          <w:sz w:val="21"/>
          <w:szCs w:val="21"/>
        </w:rPr>
        <w:t>解决实践与应用脱节的问题。</w:t>
      </w:r>
      <w:r w:rsidR="009914C3" w:rsidRPr="00032083">
        <w:rPr>
          <w:rFonts w:hint="eastAsia"/>
          <w:sz w:val="21"/>
          <w:szCs w:val="21"/>
        </w:rPr>
        <w:t>另一方面也</w:t>
      </w:r>
      <w:r w:rsidR="005D6CC0">
        <w:rPr>
          <w:rFonts w:hint="eastAsia"/>
          <w:sz w:val="21"/>
          <w:szCs w:val="21"/>
        </w:rPr>
        <w:t>为高校教师、企业工程师搭建</w:t>
      </w:r>
      <w:r w:rsidR="0071193C">
        <w:rPr>
          <w:rFonts w:hint="eastAsia"/>
          <w:sz w:val="21"/>
          <w:szCs w:val="21"/>
        </w:rPr>
        <w:t>了</w:t>
      </w:r>
      <w:r w:rsidR="005D6CC0">
        <w:rPr>
          <w:rFonts w:hint="eastAsia"/>
          <w:sz w:val="21"/>
          <w:szCs w:val="21"/>
        </w:rPr>
        <w:t>一个</w:t>
      </w:r>
      <w:r w:rsidR="006B042E">
        <w:rPr>
          <w:rFonts w:hint="eastAsia"/>
          <w:sz w:val="21"/>
          <w:szCs w:val="21"/>
        </w:rPr>
        <w:t>技术</w:t>
      </w:r>
      <w:r w:rsidR="005D6CC0">
        <w:rPr>
          <w:rFonts w:hint="eastAsia"/>
          <w:sz w:val="21"/>
          <w:szCs w:val="21"/>
        </w:rPr>
        <w:t>交流、共享、合作</w:t>
      </w:r>
      <w:r w:rsidR="005D6CC0">
        <w:rPr>
          <w:rFonts w:hint="eastAsia"/>
          <w:sz w:val="21"/>
          <w:szCs w:val="21"/>
        </w:rPr>
        <w:lastRenderedPageBreak/>
        <w:t>的</w:t>
      </w:r>
      <w:r w:rsidR="006B042E">
        <w:rPr>
          <w:rFonts w:hint="eastAsia"/>
          <w:sz w:val="21"/>
          <w:szCs w:val="21"/>
        </w:rPr>
        <w:t>学习平台。</w:t>
      </w:r>
    </w:p>
    <w:p w:rsidR="00691863" w:rsidRDefault="00691863" w:rsidP="008062FF">
      <w:pPr>
        <w:pStyle w:val="a0"/>
        <w:adjustRightInd w:val="0"/>
        <w:snapToGrid w:val="0"/>
        <w:spacing w:line="360" w:lineRule="exact"/>
        <w:ind w:firstLineChars="192" w:firstLine="403"/>
        <w:rPr>
          <w:sz w:val="21"/>
          <w:szCs w:val="21"/>
        </w:rPr>
      </w:pPr>
      <w:r>
        <w:rPr>
          <w:rFonts w:hint="eastAsia"/>
          <w:sz w:val="21"/>
          <w:szCs w:val="21"/>
        </w:rPr>
        <w:t>基于此，</w:t>
      </w:r>
      <w:r w:rsidR="003441DC">
        <w:rPr>
          <w:rFonts w:hint="eastAsia"/>
          <w:sz w:val="21"/>
          <w:szCs w:val="21"/>
        </w:rPr>
        <w:t>项目组</w:t>
      </w:r>
      <w:r w:rsidRPr="00691863">
        <w:rPr>
          <w:rFonts w:hint="eastAsia"/>
          <w:sz w:val="21"/>
          <w:szCs w:val="21"/>
        </w:rPr>
        <w:t>以</w:t>
      </w:r>
      <w:r w:rsidR="00DE133B">
        <w:rPr>
          <w:rFonts w:hint="eastAsia"/>
          <w:sz w:val="21"/>
          <w:szCs w:val="21"/>
        </w:rPr>
        <w:t>本校</w:t>
      </w:r>
      <w:r w:rsidR="00F94D18">
        <w:rPr>
          <w:rFonts w:hint="eastAsia"/>
          <w:sz w:val="21"/>
          <w:szCs w:val="21"/>
        </w:rPr>
        <w:t>首批建设的物联网工程专业为试点，</w:t>
      </w:r>
      <w:r w:rsidRPr="00691863">
        <w:rPr>
          <w:rFonts w:hint="eastAsia"/>
          <w:sz w:val="21"/>
          <w:szCs w:val="21"/>
        </w:rPr>
        <w:t>以《感知与标识</w:t>
      </w:r>
      <w:r w:rsidR="00E505DC">
        <w:rPr>
          <w:rFonts w:hint="eastAsia"/>
          <w:sz w:val="21"/>
          <w:szCs w:val="21"/>
        </w:rPr>
        <w:t>技术</w:t>
      </w:r>
      <w:r w:rsidRPr="00691863">
        <w:rPr>
          <w:rFonts w:hint="eastAsia"/>
          <w:sz w:val="21"/>
          <w:szCs w:val="21"/>
        </w:rPr>
        <w:t>》专题实验为课程主体，</w:t>
      </w:r>
      <w:r w:rsidR="003455CF">
        <w:rPr>
          <w:rFonts w:hint="eastAsia"/>
          <w:sz w:val="21"/>
          <w:szCs w:val="21"/>
        </w:rPr>
        <w:t>深入探讨</w:t>
      </w:r>
      <w:r w:rsidR="00097251">
        <w:rPr>
          <w:rFonts w:hint="eastAsia"/>
          <w:sz w:val="21"/>
          <w:szCs w:val="21"/>
        </w:rPr>
        <w:t>SPOC</w:t>
      </w:r>
      <w:r w:rsidR="00097251">
        <w:rPr>
          <w:rFonts w:hint="eastAsia"/>
          <w:sz w:val="21"/>
          <w:szCs w:val="21"/>
        </w:rPr>
        <w:t>、虚拟仿真等</w:t>
      </w:r>
      <w:r w:rsidR="005A7957">
        <w:rPr>
          <w:rFonts w:hint="eastAsia"/>
          <w:sz w:val="21"/>
          <w:szCs w:val="21"/>
        </w:rPr>
        <w:t>技术</w:t>
      </w:r>
      <w:r w:rsidR="00097251" w:rsidRPr="00097251">
        <w:rPr>
          <w:rFonts w:hint="eastAsia"/>
          <w:sz w:val="21"/>
          <w:szCs w:val="21"/>
        </w:rPr>
        <w:t>在实验</w:t>
      </w:r>
      <w:r w:rsidR="003441DC">
        <w:rPr>
          <w:rFonts w:hint="eastAsia"/>
          <w:sz w:val="21"/>
          <w:szCs w:val="21"/>
        </w:rPr>
        <w:t>、实践</w:t>
      </w:r>
      <w:r w:rsidR="005A7957">
        <w:rPr>
          <w:rFonts w:hint="eastAsia"/>
          <w:sz w:val="21"/>
          <w:szCs w:val="21"/>
        </w:rPr>
        <w:t>活动</w:t>
      </w:r>
      <w:r w:rsidR="00097251" w:rsidRPr="00097251">
        <w:rPr>
          <w:rFonts w:hint="eastAsia"/>
          <w:sz w:val="21"/>
          <w:szCs w:val="21"/>
        </w:rPr>
        <w:t>中的意义</w:t>
      </w:r>
      <w:r w:rsidR="00097251">
        <w:rPr>
          <w:rFonts w:hint="eastAsia"/>
          <w:sz w:val="21"/>
          <w:szCs w:val="21"/>
        </w:rPr>
        <w:t>，</w:t>
      </w:r>
      <w:r w:rsidR="005A7957">
        <w:rPr>
          <w:rFonts w:hint="eastAsia"/>
          <w:sz w:val="21"/>
          <w:szCs w:val="21"/>
        </w:rPr>
        <w:t>通过案例引导、虚实结合、课堂翻转等多样化</w:t>
      </w:r>
      <w:r w:rsidR="00894CB9">
        <w:rPr>
          <w:rFonts w:hint="eastAsia"/>
          <w:sz w:val="21"/>
          <w:szCs w:val="21"/>
        </w:rPr>
        <w:t>的</w:t>
      </w:r>
      <w:r w:rsidR="005A7957">
        <w:rPr>
          <w:rFonts w:hint="eastAsia"/>
          <w:sz w:val="21"/>
          <w:szCs w:val="21"/>
        </w:rPr>
        <w:t>教学手段</w:t>
      </w:r>
      <w:r w:rsidR="00097251">
        <w:rPr>
          <w:rFonts w:hint="eastAsia"/>
          <w:sz w:val="21"/>
          <w:szCs w:val="21"/>
        </w:rPr>
        <w:t>进一步提</w:t>
      </w:r>
      <w:r w:rsidR="00097251" w:rsidRPr="00691863">
        <w:rPr>
          <w:rFonts w:hint="eastAsia"/>
          <w:sz w:val="21"/>
          <w:szCs w:val="21"/>
        </w:rPr>
        <w:t>高学生</w:t>
      </w:r>
      <w:r w:rsidR="002F093B">
        <w:rPr>
          <w:rFonts w:hint="eastAsia"/>
          <w:sz w:val="21"/>
          <w:szCs w:val="21"/>
        </w:rPr>
        <w:t>参与</w:t>
      </w:r>
      <w:r w:rsidR="005A7957">
        <w:rPr>
          <w:rFonts w:hint="eastAsia"/>
          <w:sz w:val="21"/>
          <w:szCs w:val="21"/>
        </w:rPr>
        <w:t>课程</w:t>
      </w:r>
      <w:r w:rsidR="002F093B">
        <w:rPr>
          <w:rFonts w:hint="eastAsia"/>
          <w:sz w:val="21"/>
          <w:szCs w:val="21"/>
        </w:rPr>
        <w:t>的积极性和学习</w:t>
      </w:r>
      <w:r w:rsidR="005A7957">
        <w:rPr>
          <w:rFonts w:hint="eastAsia"/>
          <w:sz w:val="21"/>
          <w:szCs w:val="21"/>
        </w:rPr>
        <w:t>热情</w:t>
      </w:r>
      <w:r w:rsidR="00097251" w:rsidRPr="00691863">
        <w:rPr>
          <w:rFonts w:hint="eastAsia"/>
          <w:sz w:val="21"/>
          <w:szCs w:val="21"/>
        </w:rPr>
        <w:t>，</w:t>
      </w:r>
      <w:r w:rsidR="00894CB9">
        <w:rPr>
          <w:rFonts w:hint="eastAsia"/>
          <w:sz w:val="21"/>
          <w:szCs w:val="21"/>
        </w:rPr>
        <w:t>并为国内其它</w:t>
      </w:r>
      <w:r w:rsidR="00223252">
        <w:rPr>
          <w:rFonts w:hint="eastAsia"/>
          <w:sz w:val="21"/>
          <w:szCs w:val="21"/>
        </w:rPr>
        <w:t>高校</w:t>
      </w:r>
      <w:r w:rsidR="00894CB9">
        <w:rPr>
          <w:rFonts w:hint="eastAsia"/>
          <w:sz w:val="21"/>
          <w:szCs w:val="21"/>
        </w:rPr>
        <w:t>新工科专业的实践教学建设与开展提供</w:t>
      </w:r>
      <w:r w:rsidR="00097251" w:rsidRPr="00691863">
        <w:rPr>
          <w:rFonts w:hint="eastAsia"/>
          <w:sz w:val="21"/>
          <w:szCs w:val="21"/>
        </w:rPr>
        <w:t>新的</w:t>
      </w:r>
      <w:r w:rsidR="00097251" w:rsidRPr="00032083">
        <w:rPr>
          <w:rFonts w:hint="eastAsia"/>
          <w:sz w:val="21"/>
          <w:szCs w:val="21"/>
        </w:rPr>
        <w:t>解决思路</w:t>
      </w:r>
      <w:r w:rsidR="00097251">
        <w:rPr>
          <w:rFonts w:hint="eastAsia"/>
          <w:sz w:val="21"/>
          <w:szCs w:val="21"/>
        </w:rPr>
        <w:t>与</w:t>
      </w:r>
      <w:r w:rsidR="003441DC">
        <w:rPr>
          <w:rFonts w:hint="eastAsia"/>
          <w:sz w:val="21"/>
          <w:szCs w:val="21"/>
        </w:rPr>
        <w:t>教学</w:t>
      </w:r>
      <w:r w:rsidR="00097251" w:rsidRPr="00032083">
        <w:rPr>
          <w:rFonts w:hint="eastAsia"/>
          <w:sz w:val="21"/>
          <w:szCs w:val="21"/>
        </w:rPr>
        <w:t>方法</w:t>
      </w:r>
      <w:r w:rsidR="00097251" w:rsidRPr="00691863">
        <w:rPr>
          <w:rFonts w:hint="eastAsia"/>
          <w:sz w:val="21"/>
          <w:szCs w:val="21"/>
        </w:rPr>
        <w:t>。</w:t>
      </w:r>
    </w:p>
    <w:p w:rsidR="00857328" w:rsidRPr="00E36727" w:rsidRDefault="00857328" w:rsidP="00E36727">
      <w:pPr>
        <w:pStyle w:val="1"/>
        <w:numPr>
          <w:ilvl w:val="0"/>
          <w:numId w:val="0"/>
        </w:numPr>
        <w:tabs>
          <w:tab w:val="left" w:pos="360"/>
        </w:tabs>
        <w:snapToGrid w:val="0"/>
        <w:spacing w:before="0" w:after="0" w:line="360" w:lineRule="exact"/>
        <w:rPr>
          <w:rFonts w:hint="eastAsia"/>
          <w:b/>
          <w:sz w:val="28"/>
          <w:szCs w:val="28"/>
        </w:rPr>
      </w:pPr>
      <w:r>
        <w:rPr>
          <w:rFonts w:hint="eastAsia"/>
          <w:b/>
          <w:sz w:val="28"/>
          <w:szCs w:val="28"/>
        </w:rPr>
        <w:t>1</w:t>
      </w:r>
      <w:r w:rsidRPr="00731306">
        <w:rPr>
          <w:b/>
          <w:sz w:val="28"/>
          <w:szCs w:val="28"/>
        </w:rPr>
        <w:t xml:space="preserve">  </w:t>
      </w:r>
      <w:r w:rsidR="002479ED">
        <w:rPr>
          <w:rFonts w:hint="eastAsia"/>
          <w:b/>
          <w:sz w:val="28"/>
          <w:szCs w:val="28"/>
        </w:rPr>
        <w:t>重构课程</w:t>
      </w:r>
      <w:r w:rsidR="002479ED">
        <w:rPr>
          <w:rFonts w:hint="eastAsia"/>
          <w:b/>
          <w:sz w:val="28"/>
          <w:szCs w:val="28"/>
        </w:rPr>
        <w:t>SPOC</w:t>
      </w:r>
      <w:r w:rsidR="002479ED">
        <w:rPr>
          <w:rFonts w:hint="eastAsia"/>
          <w:b/>
          <w:sz w:val="28"/>
          <w:szCs w:val="28"/>
        </w:rPr>
        <w:t>知识单元</w:t>
      </w:r>
    </w:p>
    <w:p w:rsidR="007243F0" w:rsidRDefault="00C67034" w:rsidP="008062FF">
      <w:pPr>
        <w:pStyle w:val="a0"/>
        <w:adjustRightInd w:val="0"/>
        <w:snapToGrid w:val="0"/>
        <w:spacing w:line="360" w:lineRule="exact"/>
        <w:ind w:firstLineChars="192" w:firstLine="403"/>
        <w:rPr>
          <w:sz w:val="21"/>
          <w:szCs w:val="21"/>
        </w:rPr>
      </w:pPr>
      <w:r>
        <w:rPr>
          <w:rFonts w:hint="eastAsia"/>
          <w:sz w:val="21"/>
          <w:szCs w:val="21"/>
        </w:rPr>
        <w:t>与</w:t>
      </w:r>
      <w:r>
        <w:rPr>
          <w:rFonts w:hint="eastAsia"/>
          <w:sz w:val="21"/>
          <w:szCs w:val="21"/>
        </w:rPr>
        <w:t>MOOC</w:t>
      </w:r>
      <w:r>
        <w:rPr>
          <w:rFonts w:hint="eastAsia"/>
          <w:sz w:val="21"/>
          <w:szCs w:val="21"/>
        </w:rPr>
        <w:t>不同，</w:t>
      </w:r>
      <w:r w:rsidR="00691863" w:rsidRPr="00032083">
        <w:rPr>
          <w:rFonts w:hint="eastAsia"/>
          <w:sz w:val="21"/>
          <w:szCs w:val="21"/>
        </w:rPr>
        <w:t>SPOC</w:t>
      </w:r>
      <w:r w:rsidR="0071193C">
        <w:rPr>
          <w:rFonts w:hint="eastAsia"/>
          <w:sz w:val="21"/>
          <w:szCs w:val="21"/>
        </w:rPr>
        <w:t>作为一类</w:t>
      </w:r>
      <w:r w:rsidR="0071193C" w:rsidRPr="0071193C">
        <w:rPr>
          <w:rFonts w:hint="eastAsia"/>
          <w:sz w:val="21"/>
          <w:szCs w:val="21"/>
        </w:rPr>
        <w:t>小规模限制性在线课程</w:t>
      </w:r>
      <w:r w:rsidR="0071193C">
        <w:rPr>
          <w:rFonts w:hint="eastAsia"/>
          <w:sz w:val="21"/>
          <w:szCs w:val="21"/>
        </w:rPr>
        <w:t>，其</w:t>
      </w:r>
      <w:r>
        <w:rPr>
          <w:rFonts w:hint="eastAsia"/>
          <w:sz w:val="21"/>
          <w:szCs w:val="21"/>
        </w:rPr>
        <w:t>面向的学生群体类型相对比较固定</w:t>
      </w:r>
      <w:r w:rsidR="00691863" w:rsidRPr="00032083">
        <w:rPr>
          <w:rFonts w:hint="eastAsia"/>
          <w:sz w:val="21"/>
          <w:szCs w:val="21"/>
        </w:rPr>
        <w:t>，</w:t>
      </w:r>
      <w:r w:rsidR="00116E77">
        <w:rPr>
          <w:rFonts w:hint="eastAsia"/>
          <w:sz w:val="21"/>
          <w:szCs w:val="21"/>
        </w:rPr>
        <w:t>且</w:t>
      </w:r>
      <w:r w:rsidR="0081673F">
        <w:rPr>
          <w:rFonts w:hint="eastAsia"/>
          <w:sz w:val="21"/>
          <w:szCs w:val="21"/>
        </w:rPr>
        <w:t>对所学知识</w:t>
      </w:r>
      <w:r w:rsidR="00F72245">
        <w:rPr>
          <w:rFonts w:hint="eastAsia"/>
          <w:sz w:val="21"/>
          <w:szCs w:val="21"/>
        </w:rPr>
        <w:t>都</w:t>
      </w:r>
      <w:r w:rsidR="0081673F">
        <w:rPr>
          <w:rFonts w:hint="eastAsia"/>
          <w:sz w:val="21"/>
          <w:szCs w:val="21"/>
        </w:rPr>
        <w:t>有一定的基础和</w:t>
      </w:r>
      <w:r w:rsidR="00B14FB6">
        <w:rPr>
          <w:rFonts w:hint="eastAsia"/>
          <w:sz w:val="21"/>
          <w:szCs w:val="21"/>
        </w:rPr>
        <w:t>理解</w:t>
      </w:r>
      <w:r w:rsidR="0081673F">
        <w:rPr>
          <w:rFonts w:hint="eastAsia"/>
          <w:sz w:val="21"/>
          <w:szCs w:val="21"/>
        </w:rPr>
        <w:t>，</w:t>
      </w:r>
      <w:r w:rsidR="00691863" w:rsidRPr="00032083">
        <w:rPr>
          <w:rFonts w:hint="eastAsia"/>
          <w:sz w:val="21"/>
          <w:szCs w:val="21"/>
        </w:rPr>
        <w:t>所以理论上</w:t>
      </w:r>
      <w:r w:rsidR="002F093B">
        <w:rPr>
          <w:rFonts w:hint="eastAsia"/>
          <w:sz w:val="21"/>
          <w:szCs w:val="21"/>
        </w:rPr>
        <w:t>具备</w:t>
      </w:r>
      <w:r w:rsidR="0071193C">
        <w:rPr>
          <w:rFonts w:hint="eastAsia"/>
          <w:sz w:val="21"/>
          <w:szCs w:val="21"/>
        </w:rPr>
        <w:t>师生</w:t>
      </w:r>
      <w:r w:rsidR="00691863" w:rsidRPr="00032083">
        <w:rPr>
          <w:rFonts w:hint="eastAsia"/>
          <w:sz w:val="21"/>
          <w:szCs w:val="21"/>
        </w:rPr>
        <w:t>互动</w:t>
      </w:r>
      <w:r w:rsidR="00352158">
        <w:rPr>
          <w:rFonts w:hint="eastAsia"/>
          <w:sz w:val="21"/>
          <w:szCs w:val="21"/>
        </w:rPr>
        <w:t>和</w:t>
      </w:r>
      <w:r w:rsidR="00691863" w:rsidRPr="00032083">
        <w:rPr>
          <w:rFonts w:hint="eastAsia"/>
          <w:sz w:val="21"/>
          <w:szCs w:val="21"/>
        </w:rPr>
        <w:t>提供必要学习支持的可能</w:t>
      </w:r>
      <w:r w:rsidR="004B30A3" w:rsidRPr="008062FF">
        <w:rPr>
          <w:rFonts w:hint="eastAsia"/>
          <w:sz w:val="21"/>
          <w:szCs w:val="21"/>
        </w:rPr>
        <w:t>[</w:t>
      </w:r>
      <w:r w:rsidR="004B30A3" w:rsidRPr="008062FF">
        <w:rPr>
          <w:sz w:val="21"/>
          <w:szCs w:val="21"/>
        </w:rPr>
        <w:t>5]</w:t>
      </w:r>
      <w:r w:rsidR="00691863" w:rsidRPr="00032083">
        <w:rPr>
          <w:rFonts w:hint="eastAsia"/>
          <w:sz w:val="21"/>
          <w:szCs w:val="21"/>
        </w:rPr>
        <w:t>。</w:t>
      </w:r>
      <w:r w:rsidR="00097251" w:rsidRPr="00097251">
        <w:rPr>
          <w:rFonts w:hint="eastAsia"/>
          <w:sz w:val="21"/>
          <w:szCs w:val="21"/>
        </w:rPr>
        <w:t>物联网《感知与标识</w:t>
      </w:r>
      <w:r w:rsidR="00E505DC">
        <w:rPr>
          <w:rFonts w:hint="eastAsia"/>
          <w:sz w:val="21"/>
          <w:szCs w:val="21"/>
        </w:rPr>
        <w:t>技术</w:t>
      </w:r>
      <w:r w:rsidR="00097251" w:rsidRPr="00097251">
        <w:rPr>
          <w:rFonts w:hint="eastAsia"/>
          <w:sz w:val="21"/>
          <w:szCs w:val="21"/>
        </w:rPr>
        <w:t>》专题实验</w:t>
      </w:r>
      <w:r w:rsidR="007025B1">
        <w:rPr>
          <w:rFonts w:hint="eastAsia"/>
          <w:sz w:val="21"/>
          <w:szCs w:val="21"/>
        </w:rPr>
        <w:t>涵盖</w:t>
      </w:r>
      <w:r w:rsidR="00097251" w:rsidRPr="00097251">
        <w:rPr>
          <w:rFonts w:hint="eastAsia"/>
          <w:sz w:val="21"/>
          <w:szCs w:val="21"/>
        </w:rPr>
        <w:t>了</w:t>
      </w:r>
      <w:r w:rsidR="00361D4F" w:rsidRPr="00097251">
        <w:rPr>
          <w:rFonts w:hint="eastAsia"/>
          <w:sz w:val="21"/>
          <w:szCs w:val="21"/>
        </w:rPr>
        <w:t>多方面</w:t>
      </w:r>
      <w:r w:rsidR="00361D4F">
        <w:rPr>
          <w:rFonts w:hint="eastAsia"/>
          <w:sz w:val="21"/>
          <w:szCs w:val="21"/>
        </w:rPr>
        <w:t>内容，如</w:t>
      </w:r>
      <w:r w:rsidR="00223252">
        <w:rPr>
          <w:rFonts w:hint="eastAsia"/>
          <w:sz w:val="21"/>
          <w:szCs w:val="21"/>
        </w:rPr>
        <w:t>传感器的检测原理、无线组网技术、</w:t>
      </w:r>
      <w:r w:rsidR="00223252">
        <w:rPr>
          <w:rFonts w:hint="eastAsia"/>
          <w:sz w:val="21"/>
          <w:szCs w:val="21"/>
        </w:rPr>
        <w:t>RFID</w:t>
      </w:r>
      <w:r w:rsidR="00223252">
        <w:rPr>
          <w:rFonts w:hint="eastAsia"/>
          <w:sz w:val="21"/>
          <w:szCs w:val="21"/>
        </w:rPr>
        <w:t>标识等，涉及了计算机、物联网、自动化等</w:t>
      </w:r>
      <w:r w:rsidR="002C76A5">
        <w:rPr>
          <w:rFonts w:hint="eastAsia"/>
          <w:sz w:val="21"/>
          <w:szCs w:val="21"/>
        </w:rPr>
        <w:t>不同</w:t>
      </w:r>
      <w:r w:rsidR="00223252">
        <w:rPr>
          <w:rFonts w:hint="eastAsia"/>
          <w:sz w:val="21"/>
          <w:szCs w:val="21"/>
        </w:rPr>
        <w:t>学科的交叉知识。</w:t>
      </w:r>
      <w:r w:rsidR="00DE197D">
        <w:rPr>
          <w:rFonts w:hint="eastAsia"/>
          <w:sz w:val="21"/>
          <w:szCs w:val="21"/>
        </w:rPr>
        <w:t>该</w:t>
      </w:r>
      <w:r w:rsidR="00097251" w:rsidRPr="00097251">
        <w:rPr>
          <w:rFonts w:hint="eastAsia"/>
          <w:sz w:val="21"/>
          <w:szCs w:val="21"/>
        </w:rPr>
        <w:t>专题实验</w:t>
      </w:r>
      <w:r w:rsidR="00223252">
        <w:rPr>
          <w:rFonts w:hint="eastAsia"/>
          <w:sz w:val="21"/>
          <w:szCs w:val="21"/>
        </w:rPr>
        <w:t>需要</w:t>
      </w:r>
      <w:r w:rsidR="00F85C10">
        <w:rPr>
          <w:rFonts w:hint="eastAsia"/>
          <w:sz w:val="21"/>
          <w:szCs w:val="21"/>
        </w:rPr>
        <w:t>模拟</w:t>
      </w:r>
      <w:r w:rsidR="007E7CE7">
        <w:rPr>
          <w:rFonts w:hint="eastAsia"/>
          <w:sz w:val="21"/>
          <w:szCs w:val="21"/>
        </w:rPr>
        <w:t>多个</w:t>
      </w:r>
      <w:r w:rsidR="007278D3">
        <w:rPr>
          <w:rFonts w:hint="eastAsia"/>
          <w:sz w:val="21"/>
          <w:szCs w:val="21"/>
        </w:rPr>
        <w:t>常见</w:t>
      </w:r>
      <w:r w:rsidR="00223252">
        <w:rPr>
          <w:rFonts w:hint="eastAsia"/>
          <w:sz w:val="21"/>
          <w:szCs w:val="21"/>
        </w:rPr>
        <w:t>的</w:t>
      </w:r>
      <w:r w:rsidR="00F85C10">
        <w:rPr>
          <w:rFonts w:hint="eastAsia"/>
          <w:sz w:val="21"/>
          <w:szCs w:val="21"/>
        </w:rPr>
        <w:t>物联网应用场景，</w:t>
      </w:r>
      <w:r w:rsidR="002C76A5">
        <w:rPr>
          <w:rFonts w:hint="eastAsia"/>
          <w:sz w:val="21"/>
          <w:szCs w:val="21"/>
        </w:rPr>
        <w:t>通过特定案例的介绍和引导，</w:t>
      </w:r>
      <w:r w:rsidR="00C75AA3" w:rsidRPr="00C75AA3">
        <w:rPr>
          <w:rFonts w:hint="eastAsia"/>
          <w:sz w:val="21"/>
          <w:szCs w:val="21"/>
        </w:rPr>
        <w:t>对传感器、条形码、射频识别等感知设备的工作原理、特性</w:t>
      </w:r>
      <w:r w:rsidR="00C75AA3">
        <w:rPr>
          <w:rFonts w:hint="eastAsia"/>
          <w:sz w:val="21"/>
          <w:szCs w:val="21"/>
        </w:rPr>
        <w:t>以</w:t>
      </w:r>
      <w:r w:rsidR="007278D3">
        <w:rPr>
          <w:rFonts w:hint="eastAsia"/>
          <w:sz w:val="21"/>
          <w:szCs w:val="21"/>
        </w:rPr>
        <w:t>实操方式</w:t>
      </w:r>
      <w:r w:rsidR="002C76A5">
        <w:rPr>
          <w:rFonts w:hint="eastAsia"/>
          <w:sz w:val="21"/>
          <w:szCs w:val="21"/>
        </w:rPr>
        <w:t>进行验证和实践</w:t>
      </w:r>
      <w:r w:rsidR="000B4678">
        <w:rPr>
          <w:rFonts w:hint="eastAsia"/>
          <w:sz w:val="21"/>
          <w:szCs w:val="21"/>
        </w:rPr>
        <w:t>，</w:t>
      </w:r>
      <w:r w:rsidR="00097251" w:rsidRPr="00097251">
        <w:rPr>
          <w:rFonts w:hint="eastAsia"/>
          <w:sz w:val="21"/>
          <w:szCs w:val="21"/>
        </w:rPr>
        <w:t>是</w:t>
      </w:r>
      <w:r w:rsidR="007E7CE7">
        <w:rPr>
          <w:rFonts w:hint="eastAsia"/>
          <w:sz w:val="21"/>
          <w:szCs w:val="21"/>
        </w:rPr>
        <w:t>学生</w:t>
      </w:r>
      <w:r w:rsidR="00C75AA3">
        <w:rPr>
          <w:rFonts w:hint="eastAsia"/>
          <w:sz w:val="21"/>
          <w:szCs w:val="21"/>
        </w:rPr>
        <w:t>感受</w:t>
      </w:r>
      <w:r w:rsidR="000B4678">
        <w:rPr>
          <w:rFonts w:hint="eastAsia"/>
          <w:sz w:val="21"/>
          <w:szCs w:val="21"/>
        </w:rPr>
        <w:t>物联网</w:t>
      </w:r>
      <w:r w:rsidR="00C75AA3">
        <w:rPr>
          <w:rFonts w:hint="eastAsia"/>
          <w:sz w:val="21"/>
          <w:szCs w:val="21"/>
        </w:rPr>
        <w:t>实际应用</w:t>
      </w:r>
      <w:r w:rsidR="000B4678">
        <w:rPr>
          <w:rFonts w:hint="eastAsia"/>
          <w:sz w:val="21"/>
          <w:szCs w:val="21"/>
        </w:rPr>
        <w:t>、学习物联网设备工作</w:t>
      </w:r>
      <w:r w:rsidR="00C75AA3">
        <w:rPr>
          <w:rFonts w:hint="eastAsia"/>
          <w:sz w:val="21"/>
          <w:szCs w:val="21"/>
        </w:rPr>
        <w:t>原理</w:t>
      </w:r>
      <w:r w:rsidR="000B4678">
        <w:rPr>
          <w:rFonts w:hint="eastAsia"/>
          <w:sz w:val="21"/>
          <w:szCs w:val="21"/>
        </w:rPr>
        <w:t>、掌握</w:t>
      </w:r>
      <w:r w:rsidR="00097251" w:rsidRPr="00097251">
        <w:rPr>
          <w:rFonts w:hint="eastAsia"/>
          <w:sz w:val="21"/>
          <w:szCs w:val="21"/>
        </w:rPr>
        <w:t>物联网</w:t>
      </w:r>
      <w:r w:rsidR="000B4678">
        <w:rPr>
          <w:rFonts w:hint="eastAsia"/>
          <w:sz w:val="21"/>
          <w:szCs w:val="21"/>
        </w:rPr>
        <w:t>关键</w:t>
      </w:r>
      <w:r w:rsidR="00097251" w:rsidRPr="00097251">
        <w:rPr>
          <w:rFonts w:hint="eastAsia"/>
          <w:sz w:val="21"/>
          <w:szCs w:val="21"/>
        </w:rPr>
        <w:t>技术的</w:t>
      </w:r>
      <w:r w:rsidR="000B4678">
        <w:rPr>
          <w:rFonts w:hint="eastAsia"/>
          <w:sz w:val="21"/>
          <w:szCs w:val="21"/>
        </w:rPr>
        <w:t>重要</w:t>
      </w:r>
      <w:r w:rsidR="00097251" w:rsidRPr="00097251">
        <w:rPr>
          <w:rFonts w:hint="eastAsia"/>
          <w:sz w:val="21"/>
          <w:szCs w:val="21"/>
        </w:rPr>
        <w:t>课程</w:t>
      </w:r>
      <w:r w:rsidR="00097251">
        <w:rPr>
          <w:rFonts w:hint="eastAsia"/>
          <w:sz w:val="21"/>
          <w:szCs w:val="21"/>
        </w:rPr>
        <w:t>。</w:t>
      </w:r>
      <w:r w:rsidR="00097251" w:rsidRPr="00097251">
        <w:rPr>
          <w:rFonts w:hint="eastAsia"/>
          <w:sz w:val="21"/>
          <w:szCs w:val="21"/>
        </w:rPr>
        <w:t>SPOC</w:t>
      </w:r>
      <w:r w:rsidR="00097251" w:rsidRPr="00097251">
        <w:rPr>
          <w:rFonts w:hint="eastAsia"/>
          <w:sz w:val="21"/>
          <w:szCs w:val="21"/>
        </w:rPr>
        <w:t>教学模式首先要</w:t>
      </w:r>
      <w:r w:rsidR="007E7CE7">
        <w:rPr>
          <w:rFonts w:hint="eastAsia"/>
          <w:sz w:val="21"/>
          <w:szCs w:val="21"/>
        </w:rPr>
        <w:t>关注</w:t>
      </w:r>
      <w:r w:rsidR="00D00ADC">
        <w:rPr>
          <w:rFonts w:hint="eastAsia"/>
          <w:sz w:val="21"/>
          <w:szCs w:val="21"/>
        </w:rPr>
        <w:t>如何</w:t>
      </w:r>
      <w:r w:rsidR="007243F0">
        <w:rPr>
          <w:rFonts w:hint="eastAsia"/>
          <w:sz w:val="21"/>
          <w:szCs w:val="21"/>
        </w:rPr>
        <w:t>科学</w:t>
      </w:r>
      <w:r w:rsidR="00D00ADC">
        <w:rPr>
          <w:rFonts w:hint="eastAsia"/>
          <w:sz w:val="21"/>
          <w:szCs w:val="21"/>
        </w:rPr>
        <w:t>划分</w:t>
      </w:r>
      <w:r w:rsidR="00097251" w:rsidRPr="00097251">
        <w:rPr>
          <w:rFonts w:hint="eastAsia"/>
          <w:sz w:val="21"/>
          <w:szCs w:val="21"/>
        </w:rPr>
        <w:t>专题实验</w:t>
      </w:r>
      <w:r w:rsidR="00D00ADC">
        <w:rPr>
          <w:rFonts w:hint="eastAsia"/>
          <w:sz w:val="21"/>
          <w:szCs w:val="21"/>
        </w:rPr>
        <w:t>的</w:t>
      </w:r>
      <w:r w:rsidR="00097251" w:rsidRPr="00097251">
        <w:rPr>
          <w:rFonts w:hint="eastAsia"/>
          <w:sz w:val="21"/>
          <w:szCs w:val="21"/>
        </w:rPr>
        <w:t>知识单元</w:t>
      </w:r>
      <w:r w:rsidR="00D00ADC">
        <w:rPr>
          <w:rFonts w:hint="eastAsia"/>
          <w:sz w:val="21"/>
          <w:szCs w:val="21"/>
        </w:rPr>
        <w:t>，既要考虑</w:t>
      </w:r>
      <w:r w:rsidR="006C7955">
        <w:rPr>
          <w:rFonts w:hint="eastAsia"/>
          <w:sz w:val="21"/>
          <w:szCs w:val="21"/>
        </w:rPr>
        <w:t>各单元</w:t>
      </w:r>
      <w:r w:rsidR="00D00ADC">
        <w:rPr>
          <w:rFonts w:hint="eastAsia"/>
          <w:sz w:val="21"/>
          <w:szCs w:val="21"/>
        </w:rPr>
        <w:t>内容</w:t>
      </w:r>
      <w:r w:rsidR="00097251" w:rsidRPr="00097251">
        <w:rPr>
          <w:rFonts w:hint="eastAsia"/>
          <w:sz w:val="21"/>
          <w:szCs w:val="21"/>
        </w:rPr>
        <w:t>的</w:t>
      </w:r>
      <w:r w:rsidR="00D00ADC">
        <w:rPr>
          <w:rFonts w:hint="eastAsia"/>
          <w:sz w:val="21"/>
          <w:szCs w:val="21"/>
        </w:rPr>
        <w:t>完整性、</w:t>
      </w:r>
      <w:r w:rsidR="00097251" w:rsidRPr="00097251">
        <w:rPr>
          <w:rFonts w:hint="eastAsia"/>
          <w:sz w:val="21"/>
          <w:szCs w:val="21"/>
        </w:rPr>
        <w:t>逻辑性</w:t>
      </w:r>
      <w:r w:rsidR="00310858">
        <w:rPr>
          <w:rFonts w:hint="eastAsia"/>
          <w:sz w:val="21"/>
          <w:szCs w:val="21"/>
        </w:rPr>
        <w:t>、实用性</w:t>
      </w:r>
      <w:r w:rsidR="00D00ADC">
        <w:rPr>
          <w:rFonts w:hint="eastAsia"/>
          <w:sz w:val="21"/>
          <w:szCs w:val="21"/>
        </w:rPr>
        <w:t>，也要考虑</w:t>
      </w:r>
      <w:r w:rsidR="007278D3">
        <w:rPr>
          <w:rFonts w:hint="eastAsia"/>
          <w:sz w:val="21"/>
          <w:szCs w:val="21"/>
        </w:rPr>
        <w:t>不同单元间</w:t>
      </w:r>
      <w:r w:rsidR="006C7955">
        <w:rPr>
          <w:rFonts w:hint="eastAsia"/>
          <w:sz w:val="21"/>
          <w:szCs w:val="21"/>
        </w:rPr>
        <w:t>的</w:t>
      </w:r>
      <w:r w:rsidR="00D00ADC">
        <w:rPr>
          <w:rFonts w:hint="eastAsia"/>
          <w:sz w:val="21"/>
          <w:szCs w:val="21"/>
        </w:rPr>
        <w:t>过渡</w:t>
      </w:r>
      <w:r w:rsidR="00097251" w:rsidRPr="00097251">
        <w:rPr>
          <w:rFonts w:hint="eastAsia"/>
          <w:sz w:val="21"/>
          <w:szCs w:val="21"/>
        </w:rPr>
        <w:t>衔接。这</w:t>
      </w:r>
      <w:r w:rsidR="00D00ADC">
        <w:rPr>
          <w:rFonts w:hint="eastAsia"/>
          <w:sz w:val="21"/>
          <w:szCs w:val="21"/>
        </w:rPr>
        <w:t>需要从两方面入手</w:t>
      </w:r>
      <w:r w:rsidR="007243F0">
        <w:rPr>
          <w:rFonts w:hint="eastAsia"/>
          <w:sz w:val="21"/>
          <w:szCs w:val="21"/>
        </w:rPr>
        <w:t>。</w:t>
      </w:r>
    </w:p>
    <w:p w:rsidR="007243F0" w:rsidRDefault="00097251" w:rsidP="008062FF">
      <w:pPr>
        <w:pStyle w:val="a0"/>
        <w:adjustRightInd w:val="0"/>
        <w:snapToGrid w:val="0"/>
        <w:spacing w:line="360" w:lineRule="exact"/>
        <w:ind w:firstLineChars="192" w:firstLine="403"/>
        <w:rPr>
          <w:sz w:val="21"/>
          <w:szCs w:val="21"/>
        </w:rPr>
      </w:pPr>
      <w:r w:rsidRPr="00097251">
        <w:rPr>
          <w:rFonts w:hint="eastAsia"/>
          <w:sz w:val="21"/>
          <w:szCs w:val="21"/>
        </w:rPr>
        <w:t>一</w:t>
      </w:r>
      <w:r w:rsidR="007278D3">
        <w:rPr>
          <w:rFonts w:hint="eastAsia"/>
          <w:sz w:val="21"/>
          <w:szCs w:val="21"/>
        </w:rPr>
        <w:t>方面</w:t>
      </w:r>
      <w:r w:rsidRPr="00097251">
        <w:rPr>
          <w:rFonts w:hint="eastAsia"/>
          <w:sz w:val="21"/>
          <w:szCs w:val="21"/>
        </w:rPr>
        <w:t>是</w:t>
      </w:r>
      <w:r w:rsidRPr="00097251">
        <w:rPr>
          <w:rFonts w:hint="eastAsia"/>
          <w:sz w:val="21"/>
          <w:szCs w:val="21"/>
        </w:rPr>
        <w:t>SPOC</w:t>
      </w:r>
      <w:r w:rsidRPr="00097251">
        <w:rPr>
          <w:rFonts w:hint="eastAsia"/>
          <w:sz w:val="21"/>
          <w:szCs w:val="21"/>
        </w:rPr>
        <w:t>教学</w:t>
      </w:r>
      <w:r w:rsidR="00310858">
        <w:rPr>
          <w:rFonts w:hint="eastAsia"/>
          <w:sz w:val="21"/>
          <w:szCs w:val="21"/>
        </w:rPr>
        <w:t>内容的设定</w:t>
      </w:r>
      <w:r w:rsidRPr="00097251">
        <w:rPr>
          <w:rFonts w:hint="eastAsia"/>
          <w:sz w:val="21"/>
          <w:szCs w:val="21"/>
        </w:rPr>
        <w:t>。传统的实验教学</w:t>
      </w:r>
      <w:r w:rsidR="008E0175">
        <w:rPr>
          <w:rFonts w:hint="eastAsia"/>
          <w:sz w:val="21"/>
          <w:szCs w:val="21"/>
        </w:rPr>
        <w:t>过程</w:t>
      </w:r>
      <w:r w:rsidR="001B5E37">
        <w:rPr>
          <w:rFonts w:hint="eastAsia"/>
          <w:sz w:val="21"/>
          <w:szCs w:val="21"/>
        </w:rPr>
        <w:t>以预先规划的教学大纲为本</w:t>
      </w:r>
      <w:r w:rsidR="008E0175">
        <w:rPr>
          <w:rFonts w:hint="eastAsia"/>
          <w:sz w:val="21"/>
          <w:szCs w:val="21"/>
        </w:rPr>
        <w:t>，</w:t>
      </w:r>
      <w:r w:rsidR="0097244D">
        <w:rPr>
          <w:rFonts w:hint="eastAsia"/>
          <w:sz w:val="21"/>
          <w:szCs w:val="21"/>
        </w:rPr>
        <w:t>学生依据实验要求、实验目的和实验步骤机械式完成实验内容，自主创新能力得不到培养。而</w:t>
      </w:r>
      <w:r w:rsidR="0097244D" w:rsidRPr="00097251">
        <w:rPr>
          <w:rFonts w:hint="eastAsia"/>
          <w:sz w:val="21"/>
          <w:szCs w:val="21"/>
        </w:rPr>
        <w:t>引入</w:t>
      </w:r>
      <w:r w:rsidR="0097244D">
        <w:rPr>
          <w:rFonts w:hint="eastAsia"/>
          <w:sz w:val="21"/>
          <w:szCs w:val="21"/>
        </w:rPr>
        <w:t>S</w:t>
      </w:r>
      <w:r w:rsidR="0097244D">
        <w:rPr>
          <w:sz w:val="21"/>
          <w:szCs w:val="21"/>
        </w:rPr>
        <w:t>POC</w:t>
      </w:r>
      <w:r w:rsidR="0097244D">
        <w:rPr>
          <w:rFonts w:hint="eastAsia"/>
          <w:sz w:val="21"/>
          <w:szCs w:val="21"/>
        </w:rPr>
        <w:t>后</w:t>
      </w:r>
      <w:r w:rsidR="0097244D" w:rsidRPr="00097251">
        <w:rPr>
          <w:rFonts w:hint="eastAsia"/>
          <w:sz w:val="21"/>
          <w:szCs w:val="21"/>
        </w:rPr>
        <w:t>，</w:t>
      </w:r>
      <w:r w:rsidR="0097244D">
        <w:rPr>
          <w:rFonts w:hint="eastAsia"/>
          <w:sz w:val="21"/>
          <w:szCs w:val="21"/>
        </w:rPr>
        <w:t>这类验证型的</w:t>
      </w:r>
      <w:r w:rsidR="005B511B">
        <w:rPr>
          <w:rFonts w:hint="eastAsia"/>
          <w:sz w:val="21"/>
          <w:szCs w:val="21"/>
        </w:rPr>
        <w:t>操作和讲解都可通过自学</w:t>
      </w:r>
      <w:r w:rsidR="0097244D">
        <w:rPr>
          <w:rFonts w:hint="eastAsia"/>
          <w:sz w:val="21"/>
          <w:szCs w:val="21"/>
        </w:rPr>
        <w:t>形式完成</w:t>
      </w:r>
      <w:r w:rsidR="005B511B">
        <w:rPr>
          <w:rFonts w:hint="eastAsia"/>
          <w:sz w:val="21"/>
          <w:szCs w:val="21"/>
        </w:rPr>
        <w:t>，课堂上则可更多开展一些综合性和探索性的实验，进一步提高</w:t>
      </w:r>
      <w:r w:rsidR="007243F0">
        <w:rPr>
          <w:rFonts w:hint="eastAsia"/>
          <w:sz w:val="21"/>
          <w:szCs w:val="21"/>
        </w:rPr>
        <w:t>所学</w:t>
      </w:r>
      <w:r w:rsidR="005B511B">
        <w:rPr>
          <w:rFonts w:hint="eastAsia"/>
          <w:sz w:val="21"/>
          <w:szCs w:val="21"/>
        </w:rPr>
        <w:t>内容的深度和广度。</w:t>
      </w:r>
      <w:r w:rsidR="001B5E37">
        <w:rPr>
          <w:rFonts w:hint="eastAsia"/>
          <w:sz w:val="21"/>
          <w:szCs w:val="21"/>
        </w:rPr>
        <w:t>但也</w:t>
      </w:r>
      <w:r w:rsidRPr="00097251">
        <w:rPr>
          <w:rFonts w:hint="eastAsia"/>
          <w:sz w:val="21"/>
          <w:szCs w:val="21"/>
        </w:rPr>
        <w:t>需考虑</w:t>
      </w:r>
      <w:r w:rsidR="005B511B">
        <w:rPr>
          <w:rFonts w:hint="eastAsia"/>
          <w:sz w:val="21"/>
          <w:szCs w:val="21"/>
        </w:rPr>
        <w:t>不同</w:t>
      </w:r>
      <w:r w:rsidR="008320B3">
        <w:rPr>
          <w:rFonts w:hint="eastAsia"/>
          <w:sz w:val="21"/>
          <w:szCs w:val="21"/>
        </w:rPr>
        <w:t>实验</w:t>
      </w:r>
      <w:r w:rsidRPr="00097251">
        <w:rPr>
          <w:rFonts w:hint="eastAsia"/>
          <w:sz w:val="21"/>
          <w:szCs w:val="21"/>
        </w:rPr>
        <w:t>所涵盖知识</w:t>
      </w:r>
      <w:r w:rsidR="002D642B">
        <w:rPr>
          <w:rFonts w:hint="eastAsia"/>
          <w:sz w:val="21"/>
          <w:szCs w:val="21"/>
        </w:rPr>
        <w:t>的完整性</w:t>
      </w:r>
      <w:r w:rsidR="00091A25">
        <w:rPr>
          <w:rFonts w:hint="eastAsia"/>
          <w:sz w:val="21"/>
          <w:szCs w:val="21"/>
        </w:rPr>
        <w:t>、</w:t>
      </w:r>
      <w:r w:rsidR="002D642B">
        <w:rPr>
          <w:rFonts w:hint="eastAsia"/>
          <w:sz w:val="21"/>
          <w:szCs w:val="21"/>
        </w:rPr>
        <w:t>适配性</w:t>
      </w:r>
      <w:r w:rsidRPr="00097251">
        <w:rPr>
          <w:rFonts w:hint="eastAsia"/>
          <w:sz w:val="21"/>
          <w:szCs w:val="21"/>
        </w:rPr>
        <w:t>，</w:t>
      </w:r>
      <w:r w:rsidR="00C3183B">
        <w:rPr>
          <w:rFonts w:hint="eastAsia"/>
          <w:sz w:val="21"/>
          <w:szCs w:val="21"/>
        </w:rPr>
        <w:t>确保学生能顺利完成目标导向和任务驱动</w:t>
      </w:r>
      <w:r w:rsidR="00C06AF6">
        <w:rPr>
          <w:rFonts w:hint="eastAsia"/>
          <w:sz w:val="21"/>
          <w:szCs w:val="21"/>
        </w:rPr>
        <w:t>的</w:t>
      </w:r>
      <w:r w:rsidR="00C3183B">
        <w:rPr>
          <w:rFonts w:hint="eastAsia"/>
          <w:sz w:val="21"/>
          <w:szCs w:val="21"/>
        </w:rPr>
        <w:t>实验</w:t>
      </w:r>
      <w:r w:rsidR="00C91736">
        <w:rPr>
          <w:rFonts w:hint="eastAsia"/>
          <w:sz w:val="21"/>
          <w:szCs w:val="21"/>
        </w:rPr>
        <w:t>要求</w:t>
      </w:r>
      <w:r w:rsidR="004B30A3" w:rsidRPr="008062FF">
        <w:rPr>
          <w:rFonts w:hint="eastAsia"/>
          <w:sz w:val="21"/>
          <w:szCs w:val="21"/>
        </w:rPr>
        <w:t>[</w:t>
      </w:r>
      <w:r w:rsidR="004B30A3" w:rsidRPr="008062FF">
        <w:rPr>
          <w:sz w:val="21"/>
          <w:szCs w:val="21"/>
        </w:rPr>
        <w:t>6]</w:t>
      </w:r>
      <w:r w:rsidRPr="00097251">
        <w:rPr>
          <w:rFonts w:hint="eastAsia"/>
          <w:sz w:val="21"/>
          <w:szCs w:val="21"/>
        </w:rPr>
        <w:t>。</w:t>
      </w:r>
      <w:r w:rsidR="00C3183B">
        <w:rPr>
          <w:rFonts w:hint="eastAsia"/>
          <w:sz w:val="21"/>
          <w:szCs w:val="21"/>
        </w:rPr>
        <w:t>例如，在</w:t>
      </w:r>
      <w:r w:rsidRPr="00097251">
        <w:rPr>
          <w:rFonts w:hint="eastAsia"/>
          <w:sz w:val="21"/>
          <w:szCs w:val="21"/>
        </w:rPr>
        <w:t>RFID</w:t>
      </w:r>
      <w:r w:rsidRPr="00097251">
        <w:rPr>
          <w:rFonts w:hint="eastAsia"/>
          <w:sz w:val="21"/>
          <w:szCs w:val="21"/>
        </w:rPr>
        <w:t>标签</w:t>
      </w:r>
      <w:r w:rsidR="00091A25">
        <w:rPr>
          <w:rFonts w:hint="eastAsia"/>
          <w:sz w:val="21"/>
          <w:szCs w:val="21"/>
        </w:rPr>
        <w:t>的编解码与读写过程中，传统</w:t>
      </w:r>
      <w:r w:rsidR="007243F0">
        <w:rPr>
          <w:rFonts w:hint="eastAsia"/>
          <w:sz w:val="21"/>
          <w:szCs w:val="21"/>
        </w:rPr>
        <w:t>实验设备</w:t>
      </w:r>
      <w:r w:rsidR="007E7CE7">
        <w:rPr>
          <w:rFonts w:hint="eastAsia"/>
          <w:sz w:val="21"/>
          <w:szCs w:val="21"/>
        </w:rPr>
        <w:t>只能</w:t>
      </w:r>
      <w:r w:rsidR="007243F0">
        <w:rPr>
          <w:rFonts w:hint="eastAsia"/>
          <w:sz w:val="21"/>
          <w:szCs w:val="21"/>
        </w:rPr>
        <w:t>通过功率设置指令、读写指令、寻卡指令等操作完成简单的</w:t>
      </w:r>
      <w:r w:rsidR="007243F0">
        <w:rPr>
          <w:rFonts w:hint="eastAsia"/>
          <w:sz w:val="21"/>
          <w:szCs w:val="21"/>
        </w:rPr>
        <w:t>RFID</w:t>
      </w:r>
      <w:r w:rsidR="007243F0">
        <w:rPr>
          <w:rFonts w:hint="eastAsia"/>
          <w:sz w:val="21"/>
          <w:szCs w:val="21"/>
        </w:rPr>
        <w:t>读写实验</w:t>
      </w:r>
      <w:r w:rsidR="007E7CE7">
        <w:rPr>
          <w:rFonts w:hint="eastAsia"/>
          <w:sz w:val="21"/>
          <w:szCs w:val="21"/>
        </w:rPr>
        <w:t>，学生</w:t>
      </w:r>
      <w:r w:rsidR="007243F0">
        <w:rPr>
          <w:rFonts w:hint="eastAsia"/>
          <w:sz w:val="21"/>
          <w:szCs w:val="21"/>
        </w:rPr>
        <w:t>只是</w:t>
      </w:r>
      <w:r w:rsidR="007E7CE7">
        <w:rPr>
          <w:rFonts w:hint="eastAsia"/>
          <w:sz w:val="21"/>
          <w:szCs w:val="21"/>
        </w:rPr>
        <w:t>机</w:t>
      </w:r>
      <w:r w:rsidR="007E7CE7">
        <w:rPr>
          <w:rFonts w:hint="eastAsia"/>
          <w:sz w:val="21"/>
          <w:szCs w:val="21"/>
        </w:rPr>
        <w:t>械化</w:t>
      </w:r>
      <w:r w:rsidR="009E3B39">
        <w:rPr>
          <w:rFonts w:hint="eastAsia"/>
          <w:sz w:val="21"/>
          <w:szCs w:val="21"/>
        </w:rPr>
        <w:t>的进行</w:t>
      </w:r>
      <w:r w:rsidR="007E7CE7">
        <w:rPr>
          <w:rFonts w:hint="eastAsia"/>
          <w:sz w:val="21"/>
          <w:szCs w:val="21"/>
        </w:rPr>
        <w:t>操作</w:t>
      </w:r>
      <w:r w:rsidR="009E3B39">
        <w:rPr>
          <w:rFonts w:hint="eastAsia"/>
          <w:sz w:val="21"/>
          <w:szCs w:val="21"/>
        </w:rPr>
        <w:t>和</w:t>
      </w:r>
      <w:r w:rsidR="006978E8">
        <w:rPr>
          <w:rFonts w:hint="eastAsia"/>
          <w:sz w:val="21"/>
          <w:szCs w:val="21"/>
        </w:rPr>
        <w:t>学习</w:t>
      </w:r>
      <w:r w:rsidR="007E7CE7">
        <w:rPr>
          <w:rFonts w:hint="eastAsia"/>
          <w:sz w:val="21"/>
          <w:szCs w:val="21"/>
        </w:rPr>
        <w:t>。而</w:t>
      </w:r>
      <w:r w:rsidRPr="00097251">
        <w:rPr>
          <w:rFonts w:hint="eastAsia"/>
          <w:sz w:val="21"/>
          <w:szCs w:val="21"/>
        </w:rPr>
        <w:t>SPOC</w:t>
      </w:r>
      <w:r w:rsidR="00C3183B">
        <w:rPr>
          <w:rFonts w:hint="eastAsia"/>
          <w:sz w:val="21"/>
          <w:szCs w:val="21"/>
        </w:rPr>
        <w:t>不同，除</w:t>
      </w:r>
      <w:r w:rsidRPr="00097251">
        <w:rPr>
          <w:rFonts w:hint="eastAsia"/>
          <w:sz w:val="21"/>
          <w:szCs w:val="21"/>
        </w:rPr>
        <w:t>介绍</w:t>
      </w:r>
      <w:r w:rsidR="009E3B39">
        <w:rPr>
          <w:rFonts w:hint="eastAsia"/>
          <w:sz w:val="21"/>
          <w:szCs w:val="21"/>
        </w:rPr>
        <w:t>与</w:t>
      </w:r>
      <w:r w:rsidR="00C3183B">
        <w:rPr>
          <w:rFonts w:hint="eastAsia"/>
          <w:sz w:val="21"/>
          <w:szCs w:val="21"/>
        </w:rPr>
        <w:t>实验</w:t>
      </w:r>
      <w:r w:rsidR="009E3B39">
        <w:rPr>
          <w:rFonts w:hint="eastAsia"/>
          <w:sz w:val="21"/>
          <w:szCs w:val="21"/>
        </w:rPr>
        <w:t>相关的基础知识和操作步骤</w:t>
      </w:r>
      <w:r w:rsidR="00C3183B">
        <w:rPr>
          <w:rFonts w:hint="eastAsia"/>
          <w:sz w:val="21"/>
          <w:szCs w:val="21"/>
        </w:rPr>
        <w:t>外</w:t>
      </w:r>
      <w:r w:rsidRPr="00097251">
        <w:rPr>
          <w:rFonts w:hint="eastAsia"/>
          <w:sz w:val="21"/>
          <w:szCs w:val="21"/>
        </w:rPr>
        <w:t>，</w:t>
      </w:r>
      <w:r w:rsidR="006978E8">
        <w:rPr>
          <w:rFonts w:hint="eastAsia"/>
          <w:sz w:val="21"/>
          <w:szCs w:val="21"/>
        </w:rPr>
        <w:t>还可以通过</w:t>
      </w:r>
      <w:r w:rsidR="009E3B39">
        <w:rPr>
          <w:rFonts w:hint="eastAsia"/>
          <w:sz w:val="21"/>
          <w:szCs w:val="21"/>
        </w:rPr>
        <w:t>动画</w:t>
      </w:r>
      <w:r w:rsidR="00091A25">
        <w:rPr>
          <w:rFonts w:hint="eastAsia"/>
          <w:sz w:val="21"/>
          <w:szCs w:val="21"/>
        </w:rPr>
        <w:t>、</w:t>
      </w:r>
      <w:r w:rsidR="009E3B39">
        <w:rPr>
          <w:rFonts w:hint="eastAsia"/>
          <w:sz w:val="21"/>
          <w:szCs w:val="21"/>
        </w:rPr>
        <w:t>视频、虚拟仿真等</w:t>
      </w:r>
      <w:r w:rsidR="00091A25">
        <w:rPr>
          <w:rFonts w:hint="eastAsia"/>
          <w:sz w:val="21"/>
          <w:szCs w:val="21"/>
        </w:rPr>
        <w:t>展现</w:t>
      </w:r>
      <w:r w:rsidR="006978E8">
        <w:rPr>
          <w:rFonts w:hint="eastAsia"/>
          <w:sz w:val="21"/>
          <w:szCs w:val="21"/>
        </w:rPr>
        <w:t>形式，</w:t>
      </w:r>
      <w:r w:rsidR="009E3B39">
        <w:rPr>
          <w:rFonts w:hint="eastAsia"/>
          <w:sz w:val="21"/>
          <w:szCs w:val="21"/>
        </w:rPr>
        <w:t>进一步</w:t>
      </w:r>
      <w:r w:rsidR="006978E8">
        <w:rPr>
          <w:rFonts w:hint="eastAsia"/>
          <w:sz w:val="21"/>
          <w:szCs w:val="21"/>
        </w:rPr>
        <w:t>模拟</w:t>
      </w:r>
      <w:r w:rsidR="009E3B39">
        <w:rPr>
          <w:rFonts w:hint="eastAsia"/>
          <w:sz w:val="21"/>
          <w:szCs w:val="21"/>
        </w:rPr>
        <w:t>标签与阅读器之间的</w:t>
      </w:r>
      <w:r w:rsidRPr="00097251">
        <w:rPr>
          <w:rFonts w:hint="eastAsia"/>
          <w:sz w:val="21"/>
          <w:szCs w:val="21"/>
        </w:rPr>
        <w:t>电磁波耦合过程。</w:t>
      </w:r>
      <w:r w:rsidR="009E3B39">
        <w:rPr>
          <w:rFonts w:hint="eastAsia"/>
          <w:sz w:val="21"/>
          <w:szCs w:val="21"/>
        </w:rPr>
        <w:t>引入</w:t>
      </w:r>
      <w:r w:rsidR="008E0175">
        <w:rPr>
          <w:rFonts w:hint="eastAsia"/>
          <w:sz w:val="21"/>
          <w:szCs w:val="21"/>
        </w:rPr>
        <w:t>S</w:t>
      </w:r>
      <w:r w:rsidR="008E0175">
        <w:rPr>
          <w:sz w:val="21"/>
          <w:szCs w:val="21"/>
        </w:rPr>
        <w:t>POC</w:t>
      </w:r>
      <w:r w:rsidR="008E0175">
        <w:rPr>
          <w:rFonts w:hint="eastAsia"/>
          <w:sz w:val="21"/>
          <w:szCs w:val="21"/>
        </w:rPr>
        <w:t>、虚拟仿真等</w:t>
      </w:r>
      <w:r w:rsidR="009E3B39">
        <w:rPr>
          <w:rFonts w:hint="eastAsia"/>
          <w:sz w:val="21"/>
          <w:szCs w:val="21"/>
        </w:rPr>
        <w:t>多样化教学手段</w:t>
      </w:r>
      <w:r w:rsidRPr="00097251">
        <w:rPr>
          <w:rFonts w:hint="eastAsia"/>
          <w:sz w:val="21"/>
          <w:szCs w:val="21"/>
        </w:rPr>
        <w:t>，不仅能</w:t>
      </w:r>
      <w:r w:rsidR="007278D3">
        <w:rPr>
          <w:rFonts w:hint="eastAsia"/>
          <w:sz w:val="21"/>
          <w:szCs w:val="21"/>
        </w:rPr>
        <w:t>将抽象的工作原理、关键技术等理论内容具象化</w:t>
      </w:r>
      <w:r w:rsidRPr="00097251">
        <w:rPr>
          <w:rFonts w:hint="eastAsia"/>
          <w:sz w:val="21"/>
          <w:szCs w:val="21"/>
        </w:rPr>
        <w:t>，</w:t>
      </w:r>
      <w:r w:rsidR="006978E8">
        <w:rPr>
          <w:rFonts w:hint="eastAsia"/>
          <w:sz w:val="21"/>
          <w:szCs w:val="21"/>
        </w:rPr>
        <w:t>让学生易理解</w:t>
      </w:r>
      <w:r w:rsidR="009E3B39">
        <w:rPr>
          <w:rFonts w:hint="eastAsia"/>
          <w:sz w:val="21"/>
          <w:szCs w:val="21"/>
        </w:rPr>
        <w:t>、易</w:t>
      </w:r>
      <w:r w:rsidR="006978E8">
        <w:rPr>
          <w:rFonts w:hint="eastAsia"/>
          <w:sz w:val="21"/>
          <w:szCs w:val="21"/>
        </w:rPr>
        <w:t>掌握</w:t>
      </w:r>
      <w:r w:rsidRPr="00097251">
        <w:rPr>
          <w:rFonts w:hint="eastAsia"/>
          <w:sz w:val="21"/>
          <w:szCs w:val="21"/>
        </w:rPr>
        <w:t>，</w:t>
      </w:r>
      <w:r w:rsidR="008320B3">
        <w:rPr>
          <w:rFonts w:hint="eastAsia"/>
          <w:sz w:val="21"/>
          <w:szCs w:val="21"/>
        </w:rPr>
        <w:t>还</w:t>
      </w:r>
      <w:r w:rsidRPr="00097251">
        <w:rPr>
          <w:rFonts w:hint="eastAsia"/>
          <w:sz w:val="21"/>
          <w:szCs w:val="21"/>
        </w:rPr>
        <w:t>能够</w:t>
      </w:r>
      <w:r w:rsidR="007278D3">
        <w:rPr>
          <w:rFonts w:hint="eastAsia"/>
          <w:sz w:val="21"/>
          <w:szCs w:val="21"/>
        </w:rPr>
        <w:t>提升实验课程的趣味性，</w:t>
      </w:r>
      <w:r w:rsidRPr="00097251">
        <w:rPr>
          <w:rFonts w:hint="eastAsia"/>
          <w:sz w:val="21"/>
          <w:szCs w:val="21"/>
        </w:rPr>
        <w:t>激发学生</w:t>
      </w:r>
      <w:r w:rsidR="00C3183B">
        <w:rPr>
          <w:rFonts w:hint="eastAsia"/>
          <w:sz w:val="21"/>
          <w:szCs w:val="21"/>
        </w:rPr>
        <w:t>主观能动性</w:t>
      </w:r>
      <w:r w:rsidR="009E3B39">
        <w:rPr>
          <w:rFonts w:hint="eastAsia"/>
          <w:sz w:val="21"/>
          <w:szCs w:val="21"/>
        </w:rPr>
        <w:t>和学习热情</w:t>
      </w:r>
      <w:r w:rsidRPr="00097251">
        <w:rPr>
          <w:rFonts w:hint="eastAsia"/>
          <w:sz w:val="21"/>
          <w:szCs w:val="21"/>
        </w:rPr>
        <w:t>；</w:t>
      </w:r>
    </w:p>
    <w:p w:rsidR="00C65A24" w:rsidRDefault="007278D3" w:rsidP="00E21ABC">
      <w:pPr>
        <w:pStyle w:val="a0"/>
        <w:adjustRightInd w:val="0"/>
        <w:snapToGrid w:val="0"/>
        <w:spacing w:line="360" w:lineRule="exact"/>
        <w:ind w:firstLineChars="192" w:firstLine="403"/>
        <w:rPr>
          <w:sz w:val="21"/>
          <w:szCs w:val="21"/>
        </w:rPr>
      </w:pPr>
      <w:r>
        <w:rPr>
          <w:rFonts w:hint="eastAsia"/>
          <w:sz w:val="21"/>
          <w:szCs w:val="21"/>
        </w:rPr>
        <w:t>另一方面是</w:t>
      </w:r>
      <w:r w:rsidR="00310858">
        <w:rPr>
          <w:rFonts w:hint="eastAsia"/>
          <w:sz w:val="21"/>
          <w:szCs w:val="21"/>
        </w:rPr>
        <w:t>不同</w:t>
      </w:r>
      <w:r w:rsidR="008E0175">
        <w:rPr>
          <w:rFonts w:hint="eastAsia"/>
          <w:sz w:val="21"/>
          <w:szCs w:val="21"/>
        </w:rPr>
        <w:t>课程</w:t>
      </w:r>
      <w:r w:rsidR="00813B10">
        <w:rPr>
          <w:rFonts w:hint="eastAsia"/>
          <w:sz w:val="21"/>
          <w:szCs w:val="21"/>
        </w:rPr>
        <w:t>单元及对应</w:t>
      </w:r>
      <w:r w:rsidR="00097251" w:rsidRPr="00097251">
        <w:rPr>
          <w:rFonts w:hint="eastAsia"/>
          <w:sz w:val="21"/>
          <w:szCs w:val="21"/>
        </w:rPr>
        <w:t>资源</w:t>
      </w:r>
      <w:r w:rsidR="00813B10">
        <w:rPr>
          <w:rFonts w:hint="eastAsia"/>
          <w:sz w:val="21"/>
          <w:szCs w:val="21"/>
        </w:rPr>
        <w:t>的</w:t>
      </w:r>
      <w:r w:rsidR="00097251" w:rsidRPr="00097251">
        <w:rPr>
          <w:rFonts w:hint="eastAsia"/>
          <w:sz w:val="21"/>
          <w:szCs w:val="21"/>
        </w:rPr>
        <w:t>衔接关系。</w:t>
      </w:r>
      <w:r w:rsidR="00097251" w:rsidRPr="00097251">
        <w:rPr>
          <w:rFonts w:hint="eastAsia"/>
          <w:sz w:val="21"/>
          <w:szCs w:val="21"/>
        </w:rPr>
        <w:t>SPOC</w:t>
      </w:r>
      <w:r w:rsidR="009E3B39">
        <w:rPr>
          <w:rFonts w:hint="eastAsia"/>
          <w:sz w:val="21"/>
          <w:szCs w:val="21"/>
        </w:rPr>
        <w:t>知识片段的划分需要</w:t>
      </w:r>
      <w:r w:rsidR="0049603A">
        <w:rPr>
          <w:rFonts w:hint="eastAsia"/>
          <w:sz w:val="21"/>
          <w:szCs w:val="21"/>
        </w:rPr>
        <w:t>充分</w:t>
      </w:r>
      <w:r w:rsidR="009E3B39">
        <w:rPr>
          <w:rFonts w:hint="eastAsia"/>
          <w:sz w:val="21"/>
          <w:szCs w:val="21"/>
        </w:rPr>
        <w:t>体现实验内容的</w:t>
      </w:r>
      <w:r w:rsidR="0049603A">
        <w:rPr>
          <w:rFonts w:hint="eastAsia"/>
          <w:sz w:val="21"/>
          <w:szCs w:val="21"/>
        </w:rPr>
        <w:t>逻辑关联性</w:t>
      </w:r>
      <w:r w:rsidR="009E3B39">
        <w:rPr>
          <w:rFonts w:hint="eastAsia"/>
          <w:sz w:val="21"/>
          <w:szCs w:val="21"/>
        </w:rPr>
        <w:t>和</w:t>
      </w:r>
      <w:r w:rsidR="0049603A">
        <w:rPr>
          <w:rFonts w:hint="eastAsia"/>
          <w:sz w:val="21"/>
          <w:szCs w:val="21"/>
        </w:rPr>
        <w:t>工程实践的</w:t>
      </w:r>
      <w:r w:rsidR="009E3B39">
        <w:rPr>
          <w:rFonts w:hint="eastAsia"/>
          <w:sz w:val="21"/>
          <w:szCs w:val="21"/>
        </w:rPr>
        <w:t>进阶性</w:t>
      </w:r>
      <w:r w:rsidR="0049603A">
        <w:rPr>
          <w:rFonts w:hint="eastAsia"/>
          <w:sz w:val="21"/>
          <w:szCs w:val="21"/>
        </w:rPr>
        <w:t>。</w:t>
      </w:r>
      <w:r w:rsidR="00097251" w:rsidRPr="00097251">
        <w:rPr>
          <w:rFonts w:hint="eastAsia"/>
          <w:sz w:val="21"/>
          <w:szCs w:val="21"/>
        </w:rPr>
        <w:t>如表</w:t>
      </w:r>
      <w:r w:rsidR="00097251" w:rsidRPr="00097251">
        <w:rPr>
          <w:rFonts w:hint="eastAsia"/>
          <w:sz w:val="21"/>
          <w:szCs w:val="21"/>
        </w:rPr>
        <w:t>1</w:t>
      </w:r>
      <w:r w:rsidR="00097251" w:rsidRPr="00097251">
        <w:rPr>
          <w:rFonts w:hint="eastAsia"/>
          <w:sz w:val="21"/>
          <w:szCs w:val="21"/>
        </w:rPr>
        <w:t>所示，</w:t>
      </w:r>
      <w:r w:rsidR="0049603A">
        <w:rPr>
          <w:rFonts w:hint="eastAsia"/>
          <w:sz w:val="21"/>
          <w:szCs w:val="21"/>
        </w:rPr>
        <w:t>项目组</w:t>
      </w:r>
      <w:r w:rsidR="00097251" w:rsidRPr="00097251">
        <w:rPr>
          <w:rFonts w:hint="eastAsia"/>
          <w:sz w:val="21"/>
          <w:szCs w:val="21"/>
        </w:rPr>
        <w:t>以</w:t>
      </w:r>
      <w:proofErr w:type="gramStart"/>
      <w:r w:rsidR="0049603A">
        <w:rPr>
          <w:rFonts w:hint="eastAsia"/>
          <w:sz w:val="21"/>
          <w:szCs w:val="21"/>
        </w:rPr>
        <w:t>计算机教指委</w:t>
      </w:r>
      <w:proofErr w:type="gramEnd"/>
      <w:r w:rsidR="0049603A">
        <w:rPr>
          <w:rFonts w:hint="eastAsia"/>
          <w:sz w:val="21"/>
          <w:szCs w:val="21"/>
        </w:rPr>
        <w:t>2</w:t>
      </w:r>
      <w:r w:rsidR="0049603A">
        <w:rPr>
          <w:sz w:val="21"/>
          <w:szCs w:val="21"/>
        </w:rPr>
        <w:t>021</w:t>
      </w:r>
      <w:r w:rsidR="0049603A">
        <w:rPr>
          <w:rFonts w:hint="eastAsia"/>
          <w:sz w:val="21"/>
          <w:szCs w:val="21"/>
        </w:rPr>
        <w:t>年最新出版的</w:t>
      </w:r>
      <w:r w:rsidR="00097251" w:rsidRPr="00097251">
        <w:rPr>
          <w:rFonts w:hint="eastAsia"/>
          <w:sz w:val="21"/>
          <w:szCs w:val="21"/>
        </w:rPr>
        <w:t>《物联网工程专业实践规范</w:t>
      </w:r>
      <w:r w:rsidR="00097251">
        <w:rPr>
          <w:rFonts w:hint="eastAsia"/>
          <w:sz w:val="21"/>
          <w:szCs w:val="21"/>
        </w:rPr>
        <w:t>2</w:t>
      </w:r>
      <w:r w:rsidR="00097251">
        <w:rPr>
          <w:sz w:val="21"/>
          <w:szCs w:val="21"/>
        </w:rPr>
        <w:t>.0</w:t>
      </w:r>
      <w:r w:rsidR="00097251" w:rsidRPr="00097251">
        <w:rPr>
          <w:rFonts w:hint="eastAsia"/>
          <w:sz w:val="21"/>
          <w:szCs w:val="21"/>
        </w:rPr>
        <w:t>》为基础，重点研究</w:t>
      </w:r>
      <w:r w:rsidR="0049603A">
        <w:rPr>
          <w:rFonts w:hint="eastAsia"/>
          <w:sz w:val="21"/>
          <w:szCs w:val="21"/>
        </w:rPr>
        <w:t>多类型传感器的检测原理、基于</w:t>
      </w:r>
      <w:r w:rsidR="0049603A">
        <w:rPr>
          <w:rFonts w:hint="eastAsia"/>
          <w:sz w:val="21"/>
          <w:szCs w:val="21"/>
        </w:rPr>
        <w:t>ZigBee</w:t>
      </w:r>
      <w:r w:rsidR="0049603A">
        <w:rPr>
          <w:rFonts w:hint="eastAsia"/>
          <w:sz w:val="21"/>
          <w:szCs w:val="21"/>
        </w:rPr>
        <w:t>的无线组网、</w:t>
      </w:r>
      <w:r w:rsidR="0049603A">
        <w:rPr>
          <w:rFonts w:hint="eastAsia"/>
          <w:sz w:val="21"/>
          <w:szCs w:val="21"/>
        </w:rPr>
        <w:t>RFID</w:t>
      </w:r>
      <w:r w:rsidR="0049603A">
        <w:rPr>
          <w:rFonts w:hint="eastAsia"/>
          <w:sz w:val="21"/>
          <w:szCs w:val="21"/>
        </w:rPr>
        <w:t>标签读写与防碰撞这三类核心实验，</w:t>
      </w:r>
      <w:r w:rsidR="0016449F">
        <w:rPr>
          <w:rFonts w:hint="eastAsia"/>
          <w:sz w:val="21"/>
          <w:szCs w:val="21"/>
        </w:rPr>
        <w:t>探索相关领域学科知识</w:t>
      </w:r>
      <w:r w:rsidR="00B37ED1">
        <w:rPr>
          <w:rFonts w:hint="eastAsia"/>
          <w:sz w:val="21"/>
          <w:szCs w:val="21"/>
        </w:rPr>
        <w:t>的交叉运用与有机结合方法</w:t>
      </w:r>
      <w:r w:rsidR="0016449F">
        <w:rPr>
          <w:rFonts w:hint="eastAsia"/>
          <w:sz w:val="21"/>
          <w:szCs w:val="21"/>
        </w:rPr>
        <w:t>，</w:t>
      </w:r>
      <w:r w:rsidR="0049603A">
        <w:rPr>
          <w:rFonts w:hint="eastAsia"/>
          <w:sz w:val="21"/>
          <w:szCs w:val="21"/>
        </w:rPr>
        <w:t>围绕工程实践与科技创新这一核心目标构建相应的知识体系。</w:t>
      </w:r>
    </w:p>
    <w:p w:rsidR="00097251" w:rsidRDefault="00097251" w:rsidP="00E21ABC">
      <w:pPr>
        <w:adjustRightInd w:val="0"/>
        <w:snapToGrid w:val="0"/>
        <w:spacing w:beforeLines="50" w:before="156" w:line="360" w:lineRule="exact"/>
        <w:ind w:rightChars="39" w:right="70"/>
        <w:jc w:val="center"/>
        <w:rPr>
          <w:sz w:val="20"/>
          <w:szCs w:val="21"/>
        </w:rPr>
      </w:pPr>
      <w:r w:rsidRPr="00097251">
        <w:rPr>
          <w:rFonts w:hint="eastAsia"/>
          <w:sz w:val="20"/>
          <w:szCs w:val="21"/>
        </w:rPr>
        <w:t>表</w:t>
      </w:r>
      <w:r w:rsidRPr="00097251">
        <w:rPr>
          <w:rFonts w:hint="eastAsia"/>
          <w:sz w:val="20"/>
          <w:szCs w:val="21"/>
        </w:rPr>
        <w:t xml:space="preserve"> 1  </w:t>
      </w:r>
      <w:r w:rsidRPr="00097251">
        <w:rPr>
          <w:rFonts w:hint="eastAsia"/>
          <w:sz w:val="20"/>
          <w:szCs w:val="21"/>
        </w:rPr>
        <w:t>“感知与标识</w:t>
      </w:r>
      <w:r w:rsidR="006978E8">
        <w:rPr>
          <w:rFonts w:hint="eastAsia"/>
          <w:sz w:val="20"/>
          <w:szCs w:val="21"/>
        </w:rPr>
        <w:t>技术</w:t>
      </w:r>
      <w:r w:rsidRPr="00097251">
        <w:rPr>
          <w:rFonts w:hint="eastAsia"/>
          <w:sz w:val="20"/>
          <w:szCs w:val="21"/>
        </w:rPr>
        <w:t>”</w:t>
      </w:r>
      <w:r w:rsidRPr="00097251">
        <w:rPr>
          <w:rFonts w:hint="eastAsia"/>
          <w:sz w:val="20"/>
          <w:szCs w:val="21"/>
        </w:rPr>
        <w:t>SPOC</w:t>
      </w:r>
      <w:r w:rsidRPr="00097251">
        <w:rPr>
          <w:rFonts w:hint="eastAsia"/>
          <w:sz w:val="20"/>
          <w:szCs w:val="21"/>
        </w:rPr>
        <w:t>内容规划（部分）</w:t>
      </w:r>
    </w:p>
    <w:tbl>
      <w:tblPr>
        <w:tblW w:w="5176" w:type="pct"/>
        <w:tblBorders>
          <w:top w:val="single" w:sz="12" w:space="0" w:color="auto"/>
          <w:bottom w:val="single" w:sz="12" w:space="0" w:color="auto"/>
        </w:tblBorders>
        <w:tblLook w:val="04A0" w:firstRow="1" w:lastRow="0" w:firstColumn="1" w:lastColumn="0" w:noHBand="0" w:noVBand="1"/>
      </w:tblPr>
      <w:tblGrid>
        <w:gridCol w:w="915"/>
        <w:gridCol w:w="129"/>
        <w:gridCol w:w="1212"/>
        <w:gridCol w:w="420"/>
        <w:gridCol w:w="2028"/>
        <w:gridCol w:w="65"/>
      </w:tblGrid>
      <w:tr w:rsidR="0089319F" w:rsidRPr="00F81FAE" w:rsidTr="00723C37">
        <w:trPr>
          <w:trHeight w:val="297"/>
        </w:trPr>
        <w:tc>
          <w:tcPr>
            <w:tcW w:w="960" w:type="pct"/>
            <w:tcBorders>
              <w:bottom w:val="single" w:sz="12" w:space="0" w:color="auto"/>
            </w:tcBorders>
            <w:shd w:val="clear" w:color="auto" w:fill="auto"/>
          </w:tcPr>
          <w:p w:rsidR="00097251" w:rsidRPr="00F81FAE" w:rsidRDefault="00097251" w:rsidP="00F81FAE">
            <w:pPr>
              <w:pStyle w:val="a0"/>
              <w:adjustRightInd w:val="0"/>
              <w:snapToGrid w:val="0"/>
              <w:spacing w:line="240" w:lineRule="exact"/>
              <w:ind w:firstLineChars="0" w:firstLine="0"/>
              <w:jc w:val="center"/>
              <w:rPr>
                <w:rFonts w:ascii="黑体" w:eastAsia="黑体" w:hAnsi="黑体"/>
                <w:szCs w:val="21"/>
              </w:rPr>
            </w:pPr>
            <w:r w:rsidRPr="00F81FAE">
              <w:rPr>
                <w:rFonts w:ascii="黑体" w:eastAsia="黑体" w:hAnsi="黑体" w:hint="eastAsia"/>
                <w:szCs w:val="21"/>
              </w:rPr>
              <w:t>类型</w:t>
            </w:r>
          </w:p>
        </w:tc>
        <w:tc>
          <w:tcPr>
            <w:tcW w:w="1406" w:type="pct"/>
            <w:gridSpan w:val="2"/>
            <w:tcBorders>
              <w:top w:val="single" w:sz="12" w:space="0" w:color="auto"/>
              <w:bottom w:val="single" w:sz="12" w:space="0" w:color="auto"/>
            </w:tcBorders>
            <w:shd w:val="clear" w:color="auto" w:fill="auto"/>
          </w:tcPr>
          <w:p w:rsidR="00097251" w:rsidRPr="00F81FAE" w:rsidRDefault="00097251" w:rsidP="00F81FAE">
            <w:pPr>
              <w:pStyle w:val="a0"/>
              <w:adjustRightInd w:val="0"/>
              <w:snapToGrid w:val="0"/>
              <w:spacing w:line="240" w:lineRule="exact"/>
              <w:ind w:firstLineChars="0" w:firstLine="0"/>
              <w:jc w:val="center"/>
              <w:rPr>
                <w:rFonts w:ascii="黑体" w:eastAsia="黑体" w:hAnsi="黑体"/>
                <w:szCs w:val="21"/>
              </w:rPr>
            </w:pPr>
            <w:r w:rsidRPr="00F81FAE">
              <w:rPr>
                <w:rFonts w:ascii="黑体" w:eastAsia="黑体" w:hAnsi="黑体"/>
                <w:szCs w:val="21"/>
              </w:rPr>
              <w:t xml:space="preserve">  </w:t>
            </w:r>
            <w:r w:rsidRPr="00F81FAE">
              <w:rPr>
                <w:rFonts w:ascii="黑体" w:eastAsia="黑体" w:hAnsi="黑体" w:hint="eastAsia"/>
                <w:szCs w:val="21"/>
              </w:rPr>
              <w:t>SPOC</w:t>
            </w:r>
            <w:r w:rsidR="00401772" w:rsidRPr="00F81FAE">
              <w:rPr>
                <w:rFonts w:ascii="黑体" w:eastAsia="黑体" w:hAnsi="黑体" w:hint="eastAsia"/>
                <w:szCs w:val="21"/>
              </w:rPr>
              <w:t>单元</w:t>
            </w:r>
          </w:p>
        </w:tc>
        <w:tc>
          <w:tcPr>
            <w:tcW w:w="2634" w:type="pct"/>
            <w:gridSpan w:val="3"/>
            <w:tcBorders>
              <w:bottom w:val="single" w:sz="12" w:space="0" w:color="auto"/>
            </w:tcBorders>
            <w:shd w:val="clear" w:color="auto" w:fill="auto"/>
          </w:tcPr>
          <w:p w:rsidR="00097251" w:rsidRPr="00F81FAE" w:rsidRDefault="00097251" w:rsidP="00F81FAE">
            <w:pPr>
              <w:pStyle w:val="a0"/>
              <w:adjustRightInd w:val="0"/>
              <w:snapToGrid w:val="0"/>
              <w:spacing w:line="240" w:lineRule="exact"/>
              <w:ind w:firstLineChars="0" w:firstLine="0"/>
              <w:jc w:val="center"/>
              <w:rPr>
                <w:rFonts w:ascii="黑体" w:eastAsia="黑体" w:hAnsi="黑体"/>
                <w:szCs w:val="21"/>
              </w:rPr>
            </w:pPr>
            <w:r w:rsidRPr="00F81FAE">
              <w:rPr>
                <w:rFonts w:ascii="黑体" w:eastAsia="黑体" w:hAnsi="黑体" w:hint="eastAsia"/>
                <w:szCs w:val="21"/>
              </w:rPr>
              <w:t>核心知识点</w:t>
            </w:r>
          </w:p>
        </w:tc>
      </w:tr>
      <w:tr w:rsidR="0089319F" w:rsidRPr="00F81FAE" w:rsidTr="00F81FAE">
        <w:trPr>
          <w:gridAfter w:val="1"/>
          <w:wAfter w:w="68" w:type="pct"/>
          <w:trHeight w:val="474"/>
        </w:trPr>
        <w:tc>
          <w:tcPr>
            <w:tcW w:w="1095" w:type="pct"/>
            <w:gridSpan w:val="2"/>
            <w:vMerge w:val="restart"/>
            <w:tcBorders>
              <w:top w:val="single" w:sz="12" w:space="0" w:color="auto"/>
            </w:tcBorders>
            <w:shd w:val="clear" w:color="auto" w:fill="auto"/>
            <w:vAlign w:val="center"/>
          </w:tcPr>
          <w:p w:rsidR="00401772" w:rsidRPr="00F81FAE" w:rsidRDefault="00097251" w:rsidP="00F81FAE">
            <w:pPr>
              <w:pStyle w:val="a0"/>
              <w:adjustRightInd w:val="0"/>
              <w:snapToGrid w:val="0"/>
              <w:spacing w:line="240" w:lineRule="exact"/>
              <w:ind w:firstLineChars="0" w:firstLine="0"/>
              <w:jc w:val="center"/>
              <w:rPr>
                <w:rFonts w:ascii="宋体" w:hAnsi="宋体"/>
                <w:b/>
                <w:szCs w:val="21"/>
              </w:rPr>
            </w:pPr>
            <w:r w:rsidRPr="00F81FAE">
              <w:rPr>
                <w:rFonts w:ascii="宋体" w:hAnsi="宋体" w:hint="eastAsia"/>
                <w:b/>
                <w:szCs w:val="21"/>
              </w:rPr>
              <w:t>传感与检测基础</w:t>
            </w:r>
          </w:p>
          <w:p w:rsidR="00097251" w:rsidRPr="00F81FAE" w:rsidRDefault="00097251" w:rsidP="00F81FAE">
            <w:pPr>
              <w:pStyle w:val="a0"/>
              <w:adjustRightInd w:val="0"/>
              <w:snapToGrid w:val="0"/>
              <w:spacing w:line="240" w:lineRule="exact"/>
              <w:ind w:firstLineChars="0" w:firstLine="0"/>
              <w:jc w:val="center"/>
              <w:rPr>
                <w:rFonts w:ascii="宋体" w:hAnsi="宋体"/>
                <w:b/>
                <w:szCs w:val="21"/>
              </w:rPr>
            </w:pPr>
            <w:r w:rsidRPr="00F81FAE">
              <w:rPr>
                <w:rFonts w:ascii="宋体" w:hAnsi="宋体" w:hint="eastAsia"/>
                <w:b/>
                <w:szCs w:val="21"/>
              </w:rPr>
              <w:t>验证型</w:t>
            </w:r>
          </w:p>
        </w:tc>
        <w:tc>
          <w:tcPr>
            <w:tcW w:w="1711" w:type="pct"/>
            <w:gridSpan w:val="2"/>
            <w:tcBorders>
              <w:top w:val="single" w:sz="12" w:space="0" w:color="auto"/>
            </w:tcBorders>
            <w:shd w:val="clear" w:color="auto" w:fill="auto"/>
            <w:vAlign w:val="center"/>
          </w:tcPr>
          <w:p w:rsidR="00097251" w:rsidRPr="00F81FAE" w:rsidRDefault="0049603A" w:rsidP="00F81FAE">
            <w:pPr>
              <w:pStyle w:val="a0"/>
              <w:adjustRightInd w:val="0"/>
              <w:snapToGrid w:val="0"/>
              <w:spacing w:line="240" w:lineRule="exact"/>
              <w:ind w:firstLineChars="0" w:firstLine="0"/>
              <w:rPr>
                <w:rFonts w:ascii="宋体" w:hAnsi="宋体"/>
                <w:szCs w:val="21"/>
              </w:rPr>
            </w:pPr>
            <w:r w:rsidRPr="00F81FAE">
              <w:rPr>
                <w:rFonts w:ascii="宋体" w:hAnsi="宋体" w:hint="eastAsia"/>
                <w:szCs w:val="21"/>
              </w:rPr>
              <w:t>温湿度</w:t>
            </w:r>
            <w:r w:rsidR="00097251" w:rsidRPr="00F81FAE">
              <w:rPr>
                <w:rFonts w:ascii="宋体" w:hAnsi="宋体" w:hint="eastAsia"/>
                <w:szCs w:val="21"/>
              </w:rPr>
              <w:t>采集</w:t>
            </w:r>
          </w:p>
          <w:p w:rsidR="0049603A" w:rsidRPr="00F81FAE" w:rsidRDefault="0049603A" w:rsidP="00F81FAE">
            <w:pPr>
              <w:pStyle w:val="a0"/>
              <w:adjustRightInd w:val="0"/>
              <w:snapToGrid w:val="0"/>
              <w:spacing w:line="240" w:lineRule="exact"/>
              <w:ind w:firstLineChars="0" w:firstLine="0"/>
              <w:rPr>
                <w:rFonts w:ascii="宋体" w:hAnsi="宋体" w:hint="eastAsia"/>
                <w:szCs w:val="21"/>
              </w:rPr>
            </w:pPr>
          </w:p>
        </w:tc>
        <w:tc>
          <w:tcPr>
            <w:tcW w:w="2126" w:type="pct"/>
            <w:tcBorders>
              <w:top w:val="single" w:sz="12" w:space="0" w:color="auto"/>
            </w:tcBorders>
            <w:shd w:val="clear" w:color="auto" w:fill="auto"/>
            <w:vAlign w:val="center"/>
          </w:tcPr>
          <w:p w:rsidR="00097251" w:rsidRPr="00F81FAE" w:rsidRDefault="00097251" w:rsidP="00F81FAE">
            <w:pPr>
              <w:pStyle w:val="a0"/>
              <w:adjustRightInd w:val="0"/>
              <w:snapToGrid w:val="0"/>
              <w:spacing w:line="240" w:lineRule="exact"/>
              <w:ind w:firstLineChars="0" w:firstLine="0"/>
              <w:rPr>
                <w:rFonts w:ascii="宋体" w:hAnsi="宋体"/>
                <w:szCs w:val="21"/>
              </w:rPr>
            </w:pPr>
            <w:r w:rsidRPr="00F81FAE">
              <w:rPr>
                <w:rFonts w:ascii="宋体" w:hAnsi="宋体" w:hint="eastAsia"/>
                <w:szCs w:val="21"/>
              </w:rPr>
              <w:t>掌握</w:t>
            </w:r>
            <w:r w:rsidR="0049603A" w:rsidRPr="00F81FAE">
              <w:rPr>
                <w:rFonts w:ascii="宋体" w:hAnsi="宋体" w:hint="eastAsia"/>
                <w:szCs w:val="21"/>
              </w:rPr>
              <w:t>DTH-</w:t>
            </w:r>
            <w:r w:rsidR="0049603A" w:rsidRPr="00F81FAE">
              <w:rPr>
                <w:rFonts w:ascii="宋体" w:hAnsi="宋体"/>
                <w:szCs w:val="21"/>
              </w:rPr>
              <w:t>411</w:t>
            </w:r>
            <w:r w:rsidR="0049603A" w:rsidRPr="00F81FAE">
              <w:rPr>
                <w:rFonts w:ascii="宋体" w:hAnsi="宋体" w:hint="eastAsia"/>
                <w:szCs w:val="21"/>
              </w:rPr>
              <w:t>传感器的技术原理</w:t>
            </w:r>
          </w:p>
        </w:tc>
      </w:tr>
      <w:tr w:rsidR="0089319F" w:rsidRPr="00F81FAE" w:rsidTr="00F81FAE">
        <w:trPr>
          <w:gridAfter w:val="1"/>
          <w:wAfter w:w="68" w:type="pct"/>
          <w:trHeight w:val="427"/>
        </w:trPr>
        <w:tc>
          <w:tcPr>
            <w:tcW w:w="1095" w:type="pct"/>
            <w:gridSpan w:val="2"/>
            <w:vMerge/>
            <w:shd w:val="clear" w:color="auto" w:fill="auto"/>
          </w:tcPr>
          <w:p w:rsidR="00097251" w:rsidRPr="00F81FAE" w:rsidRDefault="00097251" w:rsidP="00F81FAE">
            <w:pPr>
              <w:pStyle w:val="a0"/>
              <w:adjustRightInd w:val="0"/>
              <w:snapToGrid w:val="0"/>
              <w:spacing w:line="240" w:lineRule="exact"/>
              <w:ind w:firstLineChars="0" w:firstLine="0"/>
              <w:rPr>
                <w:rFonts w:ascii="宋体" w:hAnsi="宋体"/>
                <w:szCs w:val="21"/>
              </w:rPr>
            </w:pPr>
          </w:p>
        </w:tc>
        <w:tc>
          <w:tcPr>
            <w:tcW w:w="1711" w:type="pct"/>
            <w:gridSpan w:val="2"/>
            <w:shd w:val="clear" w:color="auto" w:fill="auto"/>
          </w:tcPr>
          <w:p w:rsidR="0049603A" w:rsidRPr="00F81FAE" w:rsidRDefault="00E00F9D" w:rsidP="00F81FAE">
            <w:pPr>
              <w:pStyle w:val="a0"/>
              <w:adjustRightInd w:val="0"/>
              <w:snapToGrid w:val="0"/>
              <w:spacing w:beforeLines="50" w:before="156" w:line="240" w:lineRule="exact"/>
              <w:ind w:firstLineChars="0" w:firstLine="0"/>
              <w:rPr>
                <w:rFonts w:ascii="宋体" w:hAnsi="宋体" w:hint="eastAsia"/>
                <w:szCs w:val="21"/>
              </w:rPr>
            </w:pPr>
            <w:r w:rsidRPr="00F81FAE">
              <w:rPr>
                <w:rFonts w:ascii="宋体" w:hAnsi="宋体" w:hint="eastAsia"/>
                <w:szCs w:val="21"/>
              </w:rPr>
              <w:t>位移量采集</w:t>
            </w:r>
          </w:p>
        </w:tc>
        <w:tc>
          <w:tcPr>
            <w:tcW w:w="2126" w:type="pct"/>
            <w:shd w:val="clear" w:color="auto" w:fill="auto"/>
            <w:vAlign w:val="center"/>
          </w:tcPr>
          <w:p w:rsidR="00097251" w:rsidRPr="00F81FAE" w:rsidRDefault="00E00F9D" w:rsidP="00F81FAE">
            <w:pPr>
              <w:pStyle w:val="a0"/>
              <w:adjustRightInd w:val="0"/>
              <w:snapToGrid w:val="0"/>
              <w:spacing w:beforeLines="25" w:before="78" w:line="240" w:lineRule="exact"/>
              <w:ind w:firstLineChars="0" w:firstLine="0"/>
              <w:rPr>
                <w:rFonts w:ascii="宋体" w:hAnsi="宋体"/>
                <w:szCs w:val="21"/>
              </w:rPr>
            </w:pPr>
            <w:r w:rsidRPr="00F81FAE">
              <w:rPr>
                <w:rFonts w:ascii="宋体" w:hAnsi="宋体" w:hint="eastAsia"/>
                <w:szCs w:val="21"/>
              </w:rPr>
              <w:t>掌握电阻式、电容式、电感式传感器的原理</w:t>
            </w:r>
          </w:p>
        </w:tc>
      </w:tr>
      <w:tr w:rsidR="00E00F9D" w:rsidRPr="00F81FAE" w:rsidTr="00F81FAE">
        <w:trPr>
          <w:gridAfter w:val="1"/>
          <w:wAfter w:w="68" w:type="pct"/>
          <w:trHeight w:val="293"/>
        </w:trPr>
        <w:tc>
          <w:tcPr>
            <w:tcW w:w="1095" w:type="pct"/>
            <w:gridSpan w:val="2"/>
            <w:vMerge/>
            <w:shd w:val="clear" w:color="auto" w:fill="auto"/>
          </w:tcPr>
          <w:p w:rsidR="00E00F9D" w:rsidRPr="00F81FAE" w:rsidRDefault="00E00F9D" w:rsidP="00F81FAE">
            <w:pPr>
              <w:pStyle w:val="a0"/>
              <w:adjustRightInd w:val="0"/>
              <w:snapToGrid w:val="0"/>
              <w:spacing w:line="240" w:lineRule="exact"/>
              <w:ind w:firstLineChars="0" w:firstLine="0"/>
              <w:rPr>
                <w:rFonts w:ascii="宋体" w:hAnsi="宋体"/>
                <w:szCs w:val="21"/>
              </w:rPr>
            </w:pPr>
          </w:p>
        </w:tc>
        <w:tc>
          <w:tcPr>
            <w:tcW w:w="1711" w:type="pct"/>
            <w:gridSpan w:val="2"/>
            <w:shd w:val="clear" w:color="auto" w:fill="auto"/>
          </w:tcPr>
          <w:p w:rsidR="00E00F9D" w:rsidRPr="00F81FAE" w:rsidRDefault="00E00F9D" w:rsidP="00F81FAE">
            <w:pPr>
              <w:pStyle w:val="a0"/>
              <w:adjustRightInd w:val="0"/>
              <w:snapToGrid w:val="0"/>
              <w:spacing w:beforeLines="50" w:before="156" w:line="240" w:lineRule="exact"/>
              <w:ind w:firstLineChars="0" w:firstLine="0"/>
              <w:rPr>
                <w:rFonts w:ascii="宋体" w:hAnsi="宋体" w:hint="eastAsia"/>
                <w:szCs w:val="21"/>
              </w:rPr>
            </w:pPr>
            <w:r w:rsidRPr="00F81FAE">
              <w:rPr>
                <w:rFonts w:ascii="宋体" w:hAnsi="宋体" w:hint="eastAsia"/>
                <w:szCs w:val="21"/>
              </w:rPr>
              <w:t>传感器测量</w:t>
            </w:r>
          </w:p>
        </w:tc>
        <w:tc>
          <w:tcPr>
            <w:tcW w:w="2126" w:type="pct"/>
            <w:shd w:val="clear" w:color="auto" w:fill="auto"/>
            <w:vAlign w:val="center"/>
          </w:tcPr>
          <w:p w:rsidR="00E00F9D" w:rsidRPr="00F81FAE" w:rsidRDefault="00E00F9D" w:rsidP="00F81FAE">
            <w:pPr>
              <w:pStyle w:val="a0"/>
              <w:adjustRightInd w:val="0"/>
              <w:snapToGrid w:val="0"/>
              <w:spacing w:beforeLines="25" w:before="78" w:line="240" w:lineRule="exact"/>
              <w:ind w:firstLineChars="0" w:firstLine="0"/>
              <w:rPr>
                <w:rFonts w:ascii="宋体" w:hAnsi="宋体" w:hint="eastAsia"/>
                <w:szCs w:val="21"/>
              </w:rPr>
            </w:pPr>
            <w:r w:rsidRPr="00F81FAE">
              <w:rPr>
                <w:rFonts w:ascii="宋体" w:hAnsi="宋体" w:hint="eastAsia"/>
                <w:szCs w:val="21"/>
              </w:rPr>
              <w:t>掌握加速度SCA620的信号处理及应用</w:t>
            </w:r>
          </w:p>
        </w:tc>
      </w:tr>
      <w:tr w:rsidR="00E00F9D" w:rsidRPr="00F81FAE" w:rsidTr="00F81FAE">
        <w:trPr>
          <w:gridAfter w:val="1"/>
          <w:wAfter w:w="68" w:type="pct"/>
          <w:trHeight w:val="301"/>
        </w:trPr>
        <w:tc>
          <w:tcPr>
            <w:tcW w:w="1095" w:type="pct"/>
            <w:gridSpan w:val="2"/>
            <w:vMerge/>
            <w:shd w:val="clear" w:color="auto" w:fill="auto"/>
          </w:tcPr>
          <w:p w:rsidR="00E00F9D" w:rsidRPr="00F81FAE" w:rsidRDefault="00E00F9D" w:rsidP="00F81FAE">
            <w:pPr>
              <w:pStyle w:val="a0"/>
              <w:adjustRightInd w:val="0"/>
              <w:snapToGrid w:val="0"/>
              <w:spacing w:line="240" w:lineRule="exact"/>
              <w:ind w:firstLineChars="0" w:firstLine="0"/>
              <w:rPr>
                <w:rFonts w:ascii="宋体" w:hAnsi="宋体"/>
                <w:szCs w:val="21"/>
              </w:rPr>
            </w:pPr>
          </w:p>
        </w:tc>
        <w:tc>
          <w:tcPr>
            <w:tcW w:w="1711" w:type="pct"/>
            <w:gridSpan w:val="2"/>
            <w:shd w:val="clear" w:color="auto" w:fill="auto"/>
            <w:vAlign w:val="center"/>
          </w:tcPr>
          <w:p w:rsidR="0049603A" w:rsidRPr="00F81FAE" w:rsidRDefault="00E00F9D" w:rsidP="00F81FAE">
            <w:pPr>
              <w:pStyle w:val="a0"/>
              <w:adjustRightInd w:val="0"/>
              <w:snapToGrid w:val="0"/>
              <w:spacing w:beforeLines="50" w:before="156" w:line="240" w:lineRule="exact"/>
              <w:ind w:firstLineChars="0" w:firstLine="0"/>
              <w:rPr>
                <w:rFonts w:ascii="宋体" w:hAnsi="宋体" w:hint="eastAsia"/>
                <w:szCs w:val="21"/>
              </w:rPr>
            </w:pPr>
            <w:r w:rsidRPr="00F81FAE">
              <w:rPr>
                <w:rFonts w:ascii="宋体" w:hAnsi="宋体" w:hint="eastAsia"/>
                <w:szCs w:val="21"/>
              </w:rPr>
              <w:t>模拟量采集</w:t>
            </w:r>
          </w:p>
        </w:tc>
        <w:tc>
          <w:tcPr>
            <w:tcW w:w="2126" w:type="pct"/>
            <w:shd w:val="clear" w:color="auto" w:fill="auto"/>
            <w:vAlign w:val="center"/>
          </w:tcPr>
          <w:p w:rsidR="00E00F9D" w:rsidRPr="00F81FAE" w:rsidRDefault="00E00F9D" w:rsidP="00F81FAE">
            <w:pPr>
              <w:pStyle w:val="a0"/>
              <w:adjustRightInd w:val="0"/>
              <w:snapToGrid w:val="0"/>
              <w:spacing w:beforeLines="25" w:before="78" w:line="240" w:lineRule="exact"/>
              <w:ind w:firstLineChars="0" w:firstLine="0"/>
              <w:rPr>
                <w:rFonts w:ascii="宋体" w:hAnsi="宋体"/>
                <w:szCs w:val="21"/>
              </w:rPr>
            </w:pPr>
            <w:r w:rsidRPr="00F81FAE">
              <w:rPr>
                <w:rFonts w:ascii="宋体" w:hAnsi="宋体" w:hint="eastAsia"/>
                <w:szCs w:val="21"/>
              </w:rPr>
              <w:t>掌握</w:t>
            </w:r>
            <w:r w:rsidR="00C06139" w:rsidRPr="00F81FAE">
              <w:rPr>
                <w:rFonts w:ascii="宋体" w:hAnsi="宋体" w:hint="eastAsia"/>
                <w:szCs w:val="21"/>
              </w:rPr>
              <w:t>电动</w:t>
            </w:r>
            <w:r w:rsidRPr="00F81FAE">
              <w:rPr>
                <w:rFonts w:ascii="宋体" w:hAnsi="宋体" w:hint="eastAsia"/>
                <w:szCs w:val="21"/>
              </w:rPr>
              <w:t>控制执行器</w:t>
            </w:r>
            <w:r w:rsidR="00C06139" w:rsidRPr="00F81FAE">
              <w:rPr>
                <w:rFonts w:ascii="宋体" w:hAnsi="宋体" w:hint="eastAsia"/>
                <w:szCs w:val="21"/>
              </w:rPr>
              <w:t>与A</w:t>
            </w:r>
            <w:r w:rsidR="00C06139" w:rsidRPr="00F81FAE">
              <w:rPr>
                <w:rFonts w:ascii="宋体" w:hAnsi="宋体"/>
                <w:szCs w:val="21"/>
              </w:rPr>
              <w:t>D</w:t>
            </w:r>
            <w:r w:rsidR="00C06139" w:rsidRPr="00F81FAE">
              <w:rPr>
                <w:rFonts w:ascii="宋体" w:hAnsi="宋体" w:hint="eastAsia"/>
                <w:szCs w:val="21"/>
              </w:rPr>
              <w:t>变换</w:t>
            </w:r>
            <w:r w:rsidRPr="00F81FAE">
              <w:rPr>
                <w:rFonts w:ascii="宋体" w:hAnsi="宋体" w:hint="eastAsia"/>
                <w:szCs w:val="21"/>
              </w:rPr>
              <w:t>的原理</w:t>
            </w:r>
          </w:p>
        </w:tc>
      </w:tr>
      <w:tr w:rsidR="00E00F9D" w:rsidRPr="00F81FAE" w:rsidTr="00F81FAE">
        <w:trPr>
          <w:gridAfter w:val="1"/>
          <w:wAfter w:w="68" w:type="pct"/>
          <w:trHeight w:val="454"/>
        </w:trPr>
        <w:tc>
          <w:tcPr>
            <w:tcW w:w="1095" w:type="pct"/>
            <w:gridSpan w:val="2"/>
            <w:vMerge w:val="restart"/>
            <w:tcBorders>
              <w:top w:val="single" w:sz="8" w:space="0" w:color="auto"/>
            </w:tcBorders>
            <w:shd w:val="clear" w:color="auto" w:fill="auto"/>
            <w:vAlign w:val="center"/>
          </w:tcPr>
          <w:p w:rsidR="00E00F9D" w:rsidRPr="00F81FAE" w:rsidRDefault="00E00F9D" w:rsidP="00F81FAE">
            <w:pPr>
              <w:pStyle w:val="a0"/>
              <w:adjustRightInd w:val="0"/>
              <w:snapToGrid w:val="0"/>
              <w:spacing w:line="240" w:lineRule="exact"/>
              <w:ind w:firstLineChars="0" w:firstLine="0"/>
              <w:jc w:val="center"/>
              <w:rPr>
                <w:rFonts w:ascii="宋体" w:hAnsi="宋体"/>
                <w:b/>
                <w:szCs w:val="21"/>
              </w:rPr>
            </w:pPr>
            <w:r w:rsidRPr="00F81FAE">
              <w:rPr>
                <w:rFonts w:ascii="宋体" w:hAnsi="宋体" w:hint="eastAsia"/>
                <w:b/>
                <w:szCs w:val="21"/>
              </w:rPr>
              <w:t>物体标识与管理</w:t>
            </w:r>
          </w:p>
          <w:p w:rsidR="00E00F9D" w:rsidRPr="00F81FAE" w:rsidRDefault="00E00F9D" w:rsidP="00F81FAE">
            <w:pPr>
              <w:pStyle w:val="a0"/>
              <w:adjustRightInd w:val="0"/>
              <w:snapToGrid w:val="0"/>
              <w:spacing w:line="240" w:lineRule="exact"/>
              <w:ind w:firstLineChars="0" w:firstLine="0"/>
              <w:jc w:val="center"/>
              <w:rPr>
                <w:rFonts w:ascii="宋体" w:hAnsi="宋体"/>
                <w:b/>
                <w:szCs w:val="21"/>
              </w:rPr>
            </w:pPr>
            <w:r w:rsidRPr="00F81FAE">
              <w:rPr>
                <w:rFonts w:ascii="宋体" w:hAnsi="宋体" w:hint="eastAsia"/>
                <w:b/>
                <w:szCs w:val="21"/>
              </w:rPr>
              <w:t>设计型</w:t>
            </w:r>
          </w:p>
        </w:tc>
        <w:tc>
          <w:tcPr>
            <w:tcW w:w="1711" w:type="pct"/>
            <w:gridSpan w:val="2"/>
            <w:tcBorders>
              <w:top w:val="single" w:sz="8" w:space="0" w:color="auto"/>
            </w:tcBorders>
            <w:shd w:val="clear" w:color="auto" w:fill="auto"/>
          </w:tcPr>
          <w:p w:rsidR="00E00F9D" w:rsidRPr="00F81FAE" w:rsidRDefault="00E00F9D" w:rsidP="00F81FAE">
            <w:pPr>
              <w:pStyle w:val="a0"/>
              <w:adjustRightInd w:val="0"/>
              <w:snapToGrid w:val="0"/>
              <w:spacing w:line="240" w:lineRule="exact"/>
              <w:ind w:firstLineChars="0" w:firstLine="0"/>
              <w:rPr>
                <w:rFonts w:ascii="宋体" w:hAnsi="宋体"/>
                <w:szCs w:val="21"/>
              </w:rPr>
            </w:pPr>
            <w:r w:rsidRPr="00F81FAE">
              <w:rPr>
                <w:rFonts w:ascii="宋体" w:hAnsi="宋体" w:hint="eastAsia"/>
                <w:szCs w:val="21"/>
              </w:rPr>
              <w:t>一维码读写</w:t>
            </w:r>
          </w:p>
        </w:tc>
        <w:tc>
          <w:tcPr>
            <w:tcW w:w="2126" w:type="pct"/>
            <w:tcBorders>
              <w:top w:val="single" w:sz="8" w:space="0" w:color="auto"/>
            </w:tcBorders>
            <w:shd w:val="clear" w:color="auto" w:fill="auto"/>
          </w:tcPr>
          <w:p w:rsidR="00E00F9D" w:rsidRPr="00F81FAE" w:rsidRDefault="00E00F9D" w:rsidP="00F81FAE">
            <w:pPr>
              <w:pStyle w:val="a0"/>
              <w:adjustRightInd w:val="0"/>
              <w:snapToGrid w:val="0"/>
              <w:spacing w:line="240" w:lineRule="exact"/>
              <w:ind w:firstLineChars="0" w:firstLine="0"/>
              <w:rPr>
                <w:rFonts w:ascii="宋体" w:hAnsi="宋体"/>
                <w:szCs w:val="21"/>
              </w:rPr>
            </w:pPr>
            <w:r w:rsidRPr="00F81FAE">
              <w:rPr>
                <w:rFonts w:ascii="宋体" w:hAnsi="宋体" w:hint="eastAsia"/>
                <w:szCs w:val="21"/>
              </w:rPr>
              <w:t>掌握</w:t>
            </w:r>
            <w:r w:rsidR="001A0F44" w:rsidRPr="00F81FAE">
              <w:rPr>
                <w:rFonts w:ascii="宋体" w:hAnsi="宋体" w:hint="eastAsia"/>
                <w:szCs w:val="21"/>
              </w:rPr>
              <w:t>商品类、储运类</w:t>
            </w:r>
            <w:r w:rsidR="00F712A7" w:rsidRPr="00F81FAE">
              <w:rPr>
                <w:rFonts w:ascii="宋体" w:hAnsi="宋体" w:hint="eastAsia"/>
                <w:szCs w:val="21"/>
              </w:rPr>
              <w:t>等常见一维码</w:t>
            </w:r>
            <w:r w:rsidRPr="00F81FAE">
              <w:rPr>
                <w:rFonts w:ascii="宋体" w:hAnsi="宋体" w:hint="eastAsia"/>
                <w:szCs w:val="21"/>
              </w:rPr>
              <w:t>的设计与读写</w:t>
            </w:r>
          </w:p>
        </w:tc>
      </w:tr>
      <w:tr w:rsidR="00E00F9D" w:rsidRPr="00F81FAE" w:rsidTr="00F81FAE">
        <w:trPr>
          <w:gridAfter w:val="1"/>
          <w:wAfter w:w="68" w:type="pct"/>
          <w:trHeight w:val="373"/>
        </w:trPr>
        <w:tc>
          <w:tcPr>
            <w:tcW w:w="1095" w:type="pct"/>
            <w:gridSpan w:val="2"/>
            <w:vMerge/>
            <w:shd w:val="clear" w:color="auto" w:fill="auto"/>
          </w:tcPr>
          <w:p w:rsidR="00E00F9D" w:rsidRPr="00F81FAE" w:rsidRDefault="00E00F9D" w:rsidP="00F81FAE">
            <w:pPr>
              <w:pStyle w:val="a0"/>
              <w:adjustRightInd w:val="0"/>
              <w:snapToGrid w:val="0"/>
              <w:spacing w:line="240" w:lineRule="exact"/>
              <w:ind w:firstLineChars="0" w:firstLine="0"/>
              <w:rPr>
                <w:rFonts w:ascii="宋体" w:hAnsi="宋体"/>
                <w:szCs w:val="21"/>
              </w:rPr>
            </w:pPr>
          </w:p>
        </w:tc>
        <w:tc>
          <w:tcPr>
            <w:tcW w:w="1711" w:type="pct"/>
            <w:gridSpan w:val="2"/>
            <w:shd w:val="clear" w:color="auto" w:fill="auto"/>
          </w:tcPr>
          <w:p w:rsidR="00E00F9D" w:rsidRPr="00F81FAE" w:rsidRDefault="00E00F9D" w:rsidP="00F81FAE">
            <w:pPr>
              <w:pStyle w:val="a0"/>
              <w:adjustRightInd w:val="0"/>
              <w:snapToGrid w:val="0"/>
              <w:spacing w:beforeLines="50" w:before="156" w:line="240" w:lineRule="exact"/>
              <w:ind w:firstLineChars="0" w:firstLine="0"/>
              <w:rPr>
                <w:rFonts w:ascii="宋体" w:hAnsi="宋体"/>
                <w:szCs w:val="21"/>
              </w:rPr>
            </w:pPr>
            <w:proofErr w:type="gramStart"/>
            <w:r w:rsidRPr="00F81FAE">
              <w:rPr>
                <w:rFonts w:ascii="宋体" w:hAnsi="宋体" w:hint="eastAsia"/>
                <w:szCs w:val="21"/>
              </w:rPr>
              <w:t>二维码读写</w:t>
            </w:r>
            <w:proofErr w:type="gramEnd"/>
          </w:p>
        </w:tc>
        <w:tc>
          <w:tcPr>
            <w:tcW w:w="2126" w:type="pct"/>
            <w:shd w:val="clear" w:color="auto" w:fill="auto"/>
          </w:tcPr>
          <w:p w:rsidR="00E00F9D" w:rsidRPr="00F81FAE" w:rsidRDefault="00E00F9D" w:rsidP="00F81FAE">
            <w:pPr>
              <w:pStyle w:val="a0"/>
              <w:adjustRightInd w:val="0"/>
              <w:snapToGrid w:val="0"/>
              <w:spacing w:beforeLines="25" w:before="78" w:line="240" w:lineRule="exact"/>
              <w:ind w:firstLineChars="0" w:firstLine="0"/>
              <w:rPr>
                <w:rFonts w:ascii="宋体" w:hAnsi="宋体"/>
                <w:szCs w:val="21"/>
              </w:rPr>
            </w:pPr>
            <w:r w:rsidRPr="00F81FAE">
              <w:rPr>
                <w:rFonts w:ascii="宋体" w:hAnsi="宋体" w:hint="eastAsia"/>
                <w:szCs w:val="21"/>
              </w:rPr>
              <w:t>掌握QR码的设计与读写原理</w:t>
            </w:r>
          </w:p>
        </w:tc>
      </w:tr>
      <w:tr w:rsidR="00E00F9D" w:rsidRPr="00F81FAE" w:rsidTr="00F81FAE">
        <w:trPr>
          <w:gridAfter w:val="1"/>
          <w:wAfter w:w="68" w:type="pct"/>
          <w:trHeight w:val="546"/>
        </w:trPr>
        <w:tc>
          <w:tcPr>
            <w:tcW w:w="1095" w:type="pct"/>
            <w:gridSpan w:val="2"/>
            <w:vMerge/>
            <w:tcBorders>
              <w:bottom w:val="single" w:sz="12" w:space="0" w:color="auto"/>
            </w:tcBorders>
            <w:shd w:val="clear" w:color="auto" w:fill="auto"/>
          </w:tcPr>
          <w:p w:rsidR="00E00F9D" w:rsidRPr="00F81FAE" w:rsidRDefault="00E00F9D" w:rsidP="00F81FAE">
            <w:pPr>
              <w:pStyle w:val="a0"/>
              <w:adjustRightInd w:val="0"/>
              <w:snapToGrid w:val="0"/>
              <w:spacing w:line="240" w:lineRule="exact"/>
              <w:ind w:firstLineChars="0" w:firstLine="0"/>
              <w:rPr>
                <w:rFonts w:ascii="宋体" w:hAnsi="宋体"/>
                <w:szCs w:val="21"/>
              </w:rPr>
            </w:pPr>
          </w:p>
        </w:tc>
        <w:tc>
          <w:tcPr>
            <w:tcW w:w="1711" w:type="pct"/>
            <w:gridSpan w:val="2"/>
            <w:tcBorders>
              <w:bottom w:val="single" w:sz="12" w:space="0" w:color="auto"/>
            </w:tcBorders>
            <w:shd w:val="clear" w:color="auto" w:fill="auto"/>
          </w:tcPr>
          <w:p w:rsidR="00E00F9D" w:rsidRPr="00F81FAE" w:rsidRDefault="00E00F9D" w:rsidP="00F81FAE">
            <w:pPr>
              <w:pStyle w:val="a0"/>
              <w:adjustRightInd w:val="0"/>
              <w:snapToGrid w:val="0"/>
              <w:spacing w:beforeLines="50" w:before="156" w:line="240" w:lineRule="exact"/>
              <w:ind w:firstLineChars="0" w:firstLine="0"/>
              <w:rPr>
                <w:rFonts w:ascii="宋体" w:hAnsi="宋体"/>
                <w:szCs w:val="21"/>
              </w:rPr>
            </w:pPr>
            <w:r w:rsidRPr="00F81FAE">
              <w:rPr>
                <w:rFonts w:ascii="宋体" w:hAnsi="宋体" w:hint="eastAsia"/>
                <w:szCs w:val="21"/>
              </w:rPr>
              <w:t>低/高频RFID</w:t>
            </w:r>
          </w:p>
        </w:tc>
        <w:tc>
          <w:tcPr>
            <w:tcW w:w="2126" w:type="pct"/>
            <w:tcBorders>
              <w:bottom w:val="single" w:sz="12" w:space="0" w:color="auto"/>
            </w:tcBorders>
            <w:shd w:val="clear" w:color="auto" w:fill="auto"/>
          </w:tcPr>
          <w:p w:rsidR="00E00F9D" w:rsidRPr="00F81FAE" w:rsidRDefault="00E00F9D" w:rsidP="00F81FAE">
            <w:pPr>
              <w:pStyle w:val="a0"/>
              <w:adjustRightInd w:val="0"/>
              <w:snapToGrid w:val="0"/>
              <w:spacing w:beforeLines="25" w:before="78" w:line="240" w:lineRule="exact"/>
              <w:ind w:firstLineChars="0" w:firstLine="0"/>
              <w:rPr>
                <w:rFonts w:ascii="宋体" w:hAnsi="宋体"/>
                <w:szCs w:val="21"/>
              </w:rPr>
            </w:pPr>
            <w:r w:rsidRPr="00F81FAE">
              <w:rPr>
                <w:rFonts w:ascii="宋体" w:hAnsi="宋体" w:hint="eastAsia"/>
                <w:szCs w:val="21"/>
              </w:rPr>
              <w:t>掌握EM4100卡型的编码与射频识别原理</w:t>
            </w:r>
          </w:p>
        </w:tc>
      </w:tr>
      <w:tr w:rsidR="00E00F9D" w:rsidRPr="00F81FAE" w:rsidTr="00F81FAE">
        <w:trPr>
          <w:gridAfter w:val="1"/>
          <w:wAfter w:w="68" w:type="pct"/>
          <w:trHeight w:val="373"/>
        </w:trPr>
        <w:tc>
          <w:tcPr>
            <w:tcW w:w="1095" w:type="pct"/>
            <w:gridSpan w:val="2"/>
            <w:vMerge w:val="restart"/>
            <w:tcBorders>
              <w:top w:val="single" w:sz="12" w:space="0" w:color="auto"/>
            </w:tcBorders>
            <w:shd w:val="clear" w:color="auto" w:fill="auto"/>
            <w:vAlign w:val="center"/>
          </w:tcPr>
          <w:p w:rsidR="00E00F9D" w:rsidRPr="00F81FAE" w:rsidRDefault="00E00F9D" w:rsidP="00F81FAE">
            <w:pPr>
              <w:pStyle w:val="a0"/>
              <w:adjustRightInd w:val="0"/>
              <w:snapToGrid w:val="0"/>
              <w:spacing w:line="240" w:lineRule="exact"/>
              <w:ind w:firstLineChars="0" w:firstLine="0"/>
              <w:jc w:val="center"/>
              <w:rPr>
                <w:rFonts w:ascii="宋体" w:hAnsi="宋体"/>
                <w:b/>
                <w:szCs w:val="21"/>
              </w:rPr>
            </w:pPr>
            <w:r w:rsidRPr="00F81FAE">
              <w:rPr>
                <w:rFonts w:ascii="宋体" w:hAnsi="宋体" w:hint="eastAsia"/>
                <w:b/>
                <w:szCs w:val="21"/>
              </w:rPr>
              <w:t>Zigbee组网综合</w:t>
            </w:r>
          </w:p>
          <w:p w:rsidR="00E00F9D" w:rsidRPr="00F81FAE" w:rsidRDefault="00E00F9D" w:rsidP="00F81FAE">
            <w:pPr>
              <w:pStyle w:val="a0"/>
              <w:adjustRightInd w:val="0"/>
              <w:snapToGrid w:val="0"/>
              <w:spacing w:line="240" w:lineRule="exact"/>
              <w:ind w:firstLineChars="0" w:firstLine="0"/>
              <w:jc w:val="center"/>
              <w:rPr>
                <w:rFonts w:ascii="宋体" w:hAnsi="宋体"/>
                <w:szCs w:val="21"/>
              </w:rPr>
            </w:pPr>
            <w:r w:rsidRPr="00F81FAE">
              <w:rPr>
                <w:rFonts w:ascii="宋体" w:hAnsi="宋体" w:hint="eastAsia"/>
                <w:b/>
                <w:szCs w:val="21"/>
              </w:rPr>
              <w:t>设计型</w:t>
            </w:r>
          </w:p>
        </w:tc>
        <w:tc>
          <w:tcPr>
            <w:tcW w:w="1711" w:type="pct"/>
            <w:gridSpan w:val="2"/>
            <w:tcBorders>
              <w:top w:val="single" w:sz="12" w:space="0" w:color="auto"/>
            </w:tcBorders>
            <w:shd w:val="clear" w:color="auto" w:fill="auto"/>
          </w:tcPr>
          <w:p w:rsidR="00E00F9D" w:rsidRPr="00F81FAE" w:rsidRDefault="00E00F9D" w:rsidP="00F81FAE">
            <w:pPr>
              <w:pStyle w:val="a0"/>
              <w:adjustRightInd w:val="0"/>
              <w:snapToGrid w:val="0"/>
              <w:spacing w:line="240" w:lineRule="exact"/>
              <w:ind w:firstLineChars="0" w:firstLine="0"/>
              <w:rPr>
                <w:rFonts w:ascii="宋体" w:hAnsi="宋体" w:hint="eastAsia"/>
                <w:szCs w:val="21"/>
              </w:rPr>
            </w:pPr>
            <w:r w:rsidRPr="00F81FAE">
              <w:rPr>
                <w:rFonts w:ascii="宋体" w:hAnsi="宋体" w:hint="eastAsia"/>
                <w:szCs w:val="21"/>
              </w:rPr>
              <w:t>CC2530基础</w:t>
            </w:r>
          </w:p>
        </w:tc>
        <w:tc>
          <w:tcPr>
            <w:tcW w:w="2126" w:type="pct"/>
            <w:tcBorders>
              <w:top w:val="single" w:sz="12" w:space="0" w:color="auto"/>
            </w:tcBorders>
            <w:shd w:val="clear" w:color="auto" w:fill="auto"/>
          </w:tcPr>
          <w:p w:rsidR="00E00F9D" w:rsidRPr="00F81FAE" w:rsidRDefault="00E00F9D" w:rsidP="00F81FAE">
            <w:pPr>
              <w:pStyle w:val="a0"/>
              <w:adjustRightInd w:val="0"/>
              <w:snapToGrid w:val="0"/>
              <w:spacing w:line="240" w:lineRule="exact"/>
              <w:ind w:firstLineChars="0" w:firstLine="0"/>
              <w:rPr>
                <w:rFonts w:ascii="宋体" w:hAnsi="宋体" w:hint="eastAsia"/>
                <w:szCs w:val="21"/>
              </w:rPr>
            </w:pPr>
            <w:r w:rsidRPr="00F81FAE">
              <w:rPr>
                <w:rFonts w:ascii="宋体" w:hAnsi="宋体" w:hint="eastAsia"/>
                <w:szCs w:val="21"/>
              </w:rPr>
              <w:t>掌握CC2530基本IO配置、外部中断、定时器等</w:t>
            </w:r>
          </w:p>
        </w:tc>
      </w:tr>
      <w:tr w:rsidR="00E00F9D" w:rsidRPr="00F81FAE" w:rsidTr="00E21ABC">
        <w:trPr>
          <w:gridAfter w:val="1"/>
          <w:wAfter w:w="68" w:type="pct"/>
          <w:trHeight w:val="453"/>
        </w:trPr>
        <w:tc>
          <w:tcPr>
            <w:tcW w:w="1095" w:type="pct"/>
            <w:gridSpan w:val="2"/>
            <w:vMerge/>
            <w:shd w:val="clear" w:color="auto" w:fill="auto"/>
          </w:tcPr>
          <w:p w:rsidR="00E00F9D" w:rsidRPr="00F81FAE" w:rsidRDefault="00E00F9D" w:rsidP="00F81FAE">
            <w:pPr>
              <w:pStyle w:val="a0"/>
              <w:adjustRightInd w:val="0"/>
              <w:snapToGrid w:val="0"/>
              <w:spacing w:line="240" w:lineRule="exact"/>
              <w:ind w:firstLineChars="0" w:firstLine="0"/>
              <w:rPr>
                <w:rFonts w:ascii="宋体" w:hAnsi="宋体"/>
                <w:szCs w:val="21"/>
              </w:rPr>
            </w:pPr>
          </w:p>
        </w:tc>
        <w:tc>
          <w:tcPr>
            <w:tcW w:w="1711" w:type="pct"/>
            <w:gridSpan w:val="2"/>
            <w:shd w:val="clear" w:color="auto" w:fill="auto"/>
          </w:tcPr>
          <w:p w:rsidR="00E00F9D" w:rsidRPr="00F81FAE" w:rsidRDefault="00E00F9D" w:rsidP="00F81FAE">
            <w:pPr>
              <w:pStyle w:val="a0"/>
              <w:adjustRightInd w:val="0"/>
              <w:snapToGrid w:val="0"/>
              <w:spacing w:beforeLines="50" w:before="156" w:line="240" w:lineRule="exact"/>
              <w:ind w:firstLineChars="0" w:firstLine="0"/>
              <w:rPr>
                <w:rFonts w:ascii="宋体" w:hAnsi="宋体" w:hint="eastAsia"/>
                <w:szCs w:val="21"/>
              </w:rPr>
            </w:pPr>
            <w:r w:rsidRPr="00F81FAE">
              <w:rPr>
                <w:rFonts w:ascii="宋体" w:hAnsi="宋体" w:hint="eastAsia"/>
                <w:szCs w:val="21"/>
              </w:rPr>
              <w:t>Zigbee协议</w:t>
            </w:r>
            <w:proofErr w:type="gramStart"/>
            <w:r w:rsidRPr="00F81FAE">
              <w:rPr>
                <w:rFonts w:ascii="宋体" w:hAnsi="宋体" w:hint="eastAsia"/>
                <w:szCs w:val="21"/>
              </w:rPr>
              <w:t>栈</w:t>
            </w:r>
            <w:proofErr w:type="gramEnd"/>
          </w:p>
        </w:tc>
        <w:tc>
          <w:tcPr>
            <w:tcW w:w="2126" w:type="pct"/>
            <w:shd w:val="clear" w:color="auto" w:fill="auto"/>
          </w:tcPr>
          <w:p w:rsidR="00E00F9D" w:rsidRPr="00F81FAE" w:rsidRDefault="00E00F9D" w:rsidP="00F81FAE">
            <w:pPr>
              <w:pStyle w:val="a0"/>
              <w:adjustRightInd w:val="0"/>
              <w:snapToGrid w:val="0"/>
              <w:spacing w:beforeLines="25" w:before="78" w:line="240" w:lineRule="exact"/>
              <w:ind w:firstLineChars="0" w:firstLine="0"/>
              <w:rPr>
                <w:szCs w:val="21"/>
              </w:rPr>
            </w:pPr>
            <w:r w:rsidRPr="00F81FAE">
              <w:rPr>
                <w:szCs w:val="21"/>
              </w:rPr>
              <w:t>掌握</w:t>
            </w:r>
            <w:r w:rsidR="001A0F44" w:rsidRPr="00F81FAE">
              <w:rPr>
                <w:szCs w:val="21"/>
              </w:rPr>
              <w:t>拓扑结构、</w:t>
            </w:r>
            <w:r w:rsidR="002458A3" w:rsidRPr="00F81FAE">
              <w:rPr>
                <w:szCs w:val="21"/>
              </w:rPr>
              <w:t>MCU</w:t>
            </w:r>
            <w:r w:rsidR="002458A3" w:rsidRPr="00F81FAE">
              <w:rPr>
                <w:szCs w:val="21"/>
              </w:rPr>
              <w:t>通信原理、</w:t>
            </w:r>
            <w:proofErr w:type="spellStart"/>
            <w:r w:rsidR="002458A3" w:rsidRPr="00F81FAE">
              <w:rPr>
                <w:szCs w:val="21"/>
              </w:rPr>
              <w:t>Tinyos</w:t>
            </w:r>
            <w:proofErr w:type="spellEnd"/>
            <w:r w:rsidR="002458A3" w:rsidRPr="00F81FAE">
              <w:rPr>
                <w:rFonts w:hint="eastAsia"/>
                <w:szCs w:val="21"/>
              </w:rPr>
              <w:t>平台</w:t>
            </w:r>
            <w:r w:rsidR="002458A3" w:rsidRPr="00F81FAE">
              <w:rPr>
                <w:szCs w:val="21"/>
              </w:rPr>
              <w:t>、</w:t>
            </w:r>
            <w:r w:rsidRPr="00F81FAE">
              <w:rPr>
                <w:szCs w:val="21"/>
              </w:rPr>
              <w:t>协议</w:t>
            </w:r>
            <w:proofErr w:type="gramStart"/>
            <w:r w:rsidRPr="00F81FAE">
              <w:rPr>
                <w:szCs w:val="21"/>
              </w:rPr>
              <w:t>栈</w:t>
            </w:r>
            <w:proofErr w:type="gramEnd"/>
            <w:r w:rsidR="002458A3" w:rsidRPr="00F81FAE">
              <w:rPr>
                <w:szCs w:val="21"/>
              </w:rPr>
              <w:t>等</w:t>
            </w:r>
          </w:p>
        </w:tc>
      </w:tr>
      <w:tr w:rsidR="00E00F9D" w:rsidRPr="00F81FAE" w:rsidTr="00F81FAE">
        <w:trPr>
          <w:gridAfter w:val="1"/>
          <w:wAfter w:w="68" w:type="pct"/>
          <w:trHeight w:val="278"/>
        </w:trPr>
        <w:tc>
          <w:tcPr>
            <w:tcW w:w="1095" w:type="pct"/>
            <w:gridSpan w:val="2"/>
            <w:vMerge/>
            <w:shd w:val="clear" w:color="auto" w:fill="auto"/>
          </w:tcPr>
          <w:p w:rsidR="00E00F9D" w:rsidRPr="00F81FAE" w:rsidRDefault="00E00F9D" w:rsidP="00F81FAE">
            <w:pPr>
              <w:pStyle w:val="a0"/>
              <w:adjustRightInd w:val="0"/>
              <w:snapToGrid w:val="0"/>
              <w:spacing w:line="240" w:lineRule="exact"/>
              <w:ind w:firstLineChars="0" w:firstLine="0"/>
              <w:rPr>
                <w:rFonts w:ascii="宋体" w:hAnsi="宋体"/>
                <w:szCs w:val="21"/>
              </w:rPr>
            </w:pPr>
          </w:p>
        </w:tc>
        <w:tc>
          <w:tcPr>
            <w:tcW w:w="1711" w:type="pct"/>
            <w:gridSpan w:val="2"/>
            <w:shd w:val="clear" w:color="auto" w:fill="auto"/>
          </w:tcPr>
          <w:p w:rsidR="00E00F9D" w:rsidRPr="00F81FAE" w:rsidRDefault="00E00F9D" w:rsidP="00F81FAE">
            <w:pPr>
              <w:pStyle w:val="a0"/>
              <w:adjustRightInd w:val="0"/>
              <w:snapToGrid w:val="0"/>
              <w:spacing w:beforeLines="50" w:before="156" w:line="240" w:lineRule="exact"/>
              <w:ind w:firstLineChars="0" w:firstLine="0"/>
              <w:rPr>
                <w:rFonts w:ascii="宋体" w:hAnsi="宋体" w:hint="eastAsia"/>
                <w:szCs w:val="21"/>
              </w:rPr>
            </w:pPr>
            <w:r w:rsidRPr="00F81FAE">
              <w:rPr>
                <w:rFonts w:ascii="宋体" w:hAnsi="宋体" w:hint="eastAsia"/>
                <w:szCs w:val="21"/>
              </w:rPr>
              <w:t>无线通信组网</w:t>
            </w:r>
          </w:p>
        </w:tc>
        <w:tc>
          <w:tcPr>
            <w:tcW w:w="2126" w:type="pct"/>
            <w:shd w:val="clear" w:color="auto" w:fill="auto"/>
          </w:tcPr>
          <w:p w:rsidR="00E00F9D" w:rsidRPr="00F81FAE" w:rsidRDefault="00E00F9D" w:rsidP="00F81FAE">
            <w:pPr>
              <w:pStyle w:val="a0"/>
              <w:adjustRightInd w:val="0"/>
              <w:snapToGrid w:val="0"/>
              <w:spacing w:beforeLines="25" w:before="78" w:line="240" w:lineRule="exact"/>
              <w:ind w:firstLineChars="0" w:firstLine="0"/>
              <w:rPr>
                <w:szCs w:val="21"/>
              </w:rPr>
            </w:pPr>
            <w:r w:rsidRPr="00F81FAE">
              <w:rPr>
                <w:szCs w:val="21"/>
              </w:rPr>
              <w:t>掌握</w:t>
            </w:r>
            <w:r w:rsidRPr="00F81FAE">
              <w:rPr>
                <w:szCs w:val="21"/>
              </w:rPr>
              <w:t>Zigbee</w:t>
            </w:r>
            <w:r w:rsidRPr="00F81FAE">
              <w:rPr>
                <w:szCs w:val="21"/>
              </w:rPr>
              <w:t>星型、树型、网型等组网原理</w:t>
            </w:r>
          </w:p>
        </w:tc>
      </w:tr>
    </w:tbl>
    <w:p w:rsidR="00B22AC2" w:rsidRPr="008062FF" w:rsidRDefault="00307845" w:rsidP="008062FF">
      <w:pPr>
        <w:pStyle w:val="a0"/>
        <w:adjustRightInd w:val="0"/>
        <w:snapToGrid w:val="0"/>
        <w:spacing w:line="360" w:lineRule="exact"/>
        <w:ind w:firstLineChars="192" w:firstLine="403"/>
        <w:rPr>
          <w:rFonts w:hint="eastAsia"/>
          <w:sz w:val="21"/>
          <w:szCs w:val="21"/>
        </w:rPr>
      </w:pPr>
      <w:r>
        <w:rPr>
          <w:rFonts w:hint="eastAsia"/>
          <w:sz w:val="21"/>
          <w:szCs w:val="21"/>
        </w:rPr>
        <w:t>此外，</w:t>
      </w:r>
      <w:r w:rsidR="008E0175">
        <w:rPr>
          <w:rFonts w:hint="eastAsia"/>
          <w:sz w:val="21"/>
          <w:szCs w:val="21"/>
        </w:rPr>
        <w:t>基于</w:t>
      </w:r>
      <w:r w:rsidR="00B22AC2">
        <w:rPr>
          <w:rFonts w:hint="eastAsia"/>
          <w:sz w:val="21"/>
          <w:szCs w:val="21"/>
        </w:rPr>
        <w:t>SPOC</w:t>
      </w:r>
      <w:r w:rsidR="008E0175">
        <w:rPr>
          <w:rFonts w:hint="eastAsia"/>
          <w:sz w:val="21"/>
          <w:szCs w:val="21"/>
        </w:rPr>
        <w:t>的实验课程</w:t>
      </w:r>
      <w:r w:rsidR="00B22AC2">
        <w:rPr>
          <w:rFonts w:hint="eastAsia"/>
          <w:sz w:val="21"/>
          <w:szCs w:val="21"/>
        </w:rPr>
        <w:t>可以有效缓解</w:t>
      </w:r>
      <w:r>
        <w:rPr>
          <w:rFonts w:hint="eastAsia"/>
          <w:sz w:val="21"/>
          <w:szCs w:val="21"/>
        </w:rPr>
        <w:t>专</w:t>
      </w:r>
      <w:r>
        <w:rPr>
          <w:rFonts w:hint="eastAsia"/>
          <w:sz w:val="21"/>
          <w:szCs w:val="21"/>
        </w:rPr>
        <w:lastRenderedPageBreak/>
        <w:t>业实验教师</w:t>
      </w:r>
      <w:r w:rsidR="007F137D">
        <w:rPr>
          <w:rFonts w:hint="eastAsia"/>
          <w:sz w:val="21"/>
          <w:szCs w:val="21"/>
        </w:rPr>
        <w:t>人员</w:t>
      </w:r>
      <w:r>
        <w:rPr>
          <w:rFonts w:hint="eastAsia"/>
          <w:sz w:val="21"/>
          <w:szCs w:val="21"/>
        </w:rPr>
        <w:t>不足的问题</w:t>
      </w:r>
      <w:r w:rsidR="007F137D">
        <w:rPr>
          <w:rFonts w:hint="eastAsia"/>
          <w:sz w:val="21"/>
          <w:szCs w:val="21"/>
        </w:rPr>
        <w:t>。</w:t>
      </w:r>
      <w:r>
        <w:rPr>
          <w:rFonts w:hint="eastAsia"/>
          <w:sz w:val="21"/>
          <w:szCs w:val="21"/>
        </w:rPr>
        <w:t>通过将不同物联网</w:t>
      </w:r>
      <w:r w:rsidR="00863B15">
        <w:rPr>
          <w:rFonts w:hint="eastAsia"/>
          <w:sz w:val="21"/>
          <w:szCs w:val="21"/>
        </w:rPr>
        <w:t>实验</w:t>
      </w:r>
      <w:r>
        <w:rPr>
          <w:rFonts w:hint="eastAsia"/>
          <w:sz w:val="21"/>
          <w:szCs w:val="21"/>
        </w:rPr>
        <w:t>设备</w:t>
      </w:r>
      <w:r w:rsidR="00863B15">
        <w:rPr>
          <w:rFonts w:hint="eastAsia"/>
          <w:sz w:val="21"/>
          <w:szCs w:val="21"/>
        </w:rPr>
        <w:t>按照</w:t>
      </w:r>
      <w:r w:rsidR="007F137D">
        <w:rPr>
          <w:rFonts w:hint="eastAsia"/>
          <w:sz w:val="21"/>
          <w:szCs w:val="21"/>
        </w:rPr>
        <w:t>其各自特点，如</w:t>
      </w:r>
      <w:r w:rsidR="00863B15">
        <w:rPr>
          <w:rFonts w:hint="eastAsia"/>
          <w:sz w:val="21"/>
          <w:szCs w:val="21"/>
        </w:rPr>
        <w:t>开发环境、功能特性、应用类别</w:t>
      </w:r>
      <w:r w:rsidR="007F137D">
        <w:rPr>
          <w:rFonts w:hint="eastAsia"/>
          <w:sz w:val="21"/>
          <w:szCs w:val="21"/>
        </w:rPr>
        <w:t>等特征</w:t>
      </w:r>
      <w:r w:rsidR="00863B15">
        <w:rPr>
          <w:rFonts w:hint="eastAsia"/>
          <w:sz w:val="21"/>
          <w:szCs w:val="21"/>
        </w:rPr>
        <w:t>进行划分，并配合专业</w:t>
      </w:r>
      <w:r w:rsidR="007F137D">
        <w:rPr>
          <w:rFonts w:hint="eastAsia"/>
          <w:sz w:val="21"/>
          <w:szCs w:val="21"/>
        </w:rPr>
        <w:t>实验</w:t>
      </w:r>
      <w:r w:rsidR="00863B15">
        <w:rPr>
          <w:rFonts w:hint="eastAsia"/>
          <w:sz w:val="21"/>
          <w:szCs w:val="21"/>
        </w:rPr>
        <w:t>教师</w:t>
      </w:r>
      <w:r w:rsidR="007F137D">
        <w:rPr>
          <w:rFonts w:hint="eastAsia"/>
          <w:sz w:val="21"/>
          <w:szCs w:val="21"/>
        </w:rPr>
        <w:t>理论</w:t>
      </w:r>
      <w:r w:rsidR="00863B15">
        <w:rPr>
          <w:rFonts w:hint="eastAsia"/>
          <w:sz w:val="21"/>
          <w:szCs w:val="21"/>
        </w:rPr>
        <w:t>讲解和</w:t>
      </w:r>
      <w:r w:rsidR="007F137D">
        <w:rPr>
          <w:rFonts w:hint="eastAsia"/>
          <w:sz w:val="21"/>
          <w:szCs w:val="21"/>
        </w:rPr>
        <w:t>实操</w:t>
      </w:r>
      <w:r w:rsidR="00863B15">
        <w:rPr>
          <w:rFonts w:hint="eastAsia"/>
          <w:sz w:val="21"/>
          <w:szCs w:val="21"/>
        </w:rPr>
        <w:t>演示，</w:t>
      </w:r>
      <w:r w:rsidR="007F137D">
        <w:rPr>
          <w:rFonts w:hint="eastAsia"/>
          <w:sz w:val="21"/>
          <w:szCs w:val="21"/>
        </w:rPr>
        <w:t>分别</w:t>
      </w:r>
      <w:r w:rsidR="00863B15">
        <w:rPr>
          <w:rFonts w:hint="eastAsia"/>
          <w:sz w:val="21"/>
          <w:szCs w:val="21"/>
        </w:rPr>
        <w:t>形成基础</w:t>
      </w:r>
      <w:r w:rsidR="007F137D">
        <w:rPr>
          <w:rFonts w:hint="eastAsia"/>
          <w:sz w:val="21"/>
          <w:szCs w:val="21"/>
        </w:rPr>
        <w:t>版</w:t>
      </w:r>
      <w:r w:rsidR="00863B15">
        <w:rPr>
          <w:rFonts w:hint="eastAsia"/>
          <w:sz w:val="21"/>
          <w:szCs w:val="21"/>
        </w:rPr>
        <w:t>、</w:t>
      </w:r>
      <w:proofErr w:type="gramStart"/>
      <w:r w:rsidR="006F0CD7">
        <w:rPr>
          <w:rFonts w:hint="eastAsia"/>
          <w:sz w:val="21"/>
          <w:szCs w:val="21"/>
        </w:rPr>
        <w:t>进阶</w:t>
      </w:r>
      <w:r w:rsidR="007F137D">
        <w:rPr>
          <w:rFonts w:hint="eastAsia"/>
          <w:sz w:val="21"/>
          <w:szCs w:val="21"/>
        </w:rPr>
        <w:t>版</w:t>
      </w:r>
      <w:r w:rsidR="00863B15">
        <w:rPr>
          <w:rFonts w:hint="eastAsia"/>
          <w:sz w:val="21"/>
          <w:szCs w:val="21"/>
        </w:rPr>
        <w:t>的</w:t>
      </w:r>
      <w:proofErr w:type="gramEnd"/>
      <w:r w:rsidR="006F0CD7">
        <w:rPr>
          <w:rFonts w:hint="eastAsia"/>
          <w:sz w:val="21"/>
          <w:szCs w:val="21"/>
        </w:rPr>
        <w:t>共享</w:t>
      </w:r>
      <w:r w:rsidR="007F137D">
        <w:rPr>
          <w:rFonts w:hint="eastAsia"/>
          <w:sz w:val="21"/>
          <w:szCs w:val="21"/>
        </w:rPr>
        <w:t>在线</w:t>
      </w:r>
      <w:r w:rsidR="006F0CD7">
        <w:rPr>
          <w:rFonts w:hint="eastAsia"/>
          <w:sz w:val="21"/>
          <w:szCs w:val="21"/>
        </w:rPr>
        <w:t>资料。例如，</w:t>
      </w:r>
      <w:r w:rsidR="0016449F">
        <w:rPr>
          <w:rFonts w:hint="eastAsia"/>
          <w:sz w:val="21"/>
          <w:szCs w:val="21"/>
        </w:rPr>
        <w:t>不同</w:t>
      </w:r>
      <w:r w:rsidR="006F0CD7">
        <w:rPr>
          <w:rFonts w:hint="eastAsia"/>
          <w:sz w:val="21"/>
          <w:szCs w:val="21"/>
        </w:rPr>
        <w:t>传感器的</w:t>
      </w:r>
      <w:r w:rsidR="007F137D">
        <w:rPr>
          <w:rFonts w:hint="eastAsia"/>
          <w:sz w:val="21"/>
          <w:szCs w:val="21"/>
        </w:rPr>
        <w:t>工作原理</w:t>
      </w:r>
      <w:r w:rsidR="006F0CD7">
        <w:rPr>
          <w:rFonts w:hint="eastAsia"/>
          <w:sz w:val="21"/>
          <w:szCs w:val="21"/>
        </w:rPr>
        <w:t>和</w:t>
      </w:r>
      <w:r w:rsidR="0016449F">
        <w:rPr>
          <w:rFonts w:hint="eastAsia"/>
          <w:sz w:val="21"/>
          <w:szCs w:val="21"/>
        </w:rPr>
        <w:t>数据处理</w:t>
      </w:r>
      <w:r w:rsidR="006F0CD7">
        <w:rPr>
          <w:rFonts w:hint="eastAsia"/>
          <w:sz w:val="21"/>
          <w:szCs w:val="21"/>
        </w:rPr>
        <w:t>、</w:t>
      </w:r>
      <w:r w:rsidR="006F0CD7">
        <w:rPr>
          <w:rFonts w:hint="eastAsia"/>
          <w:sz w:val="21"/>
          <w:szCs w:val="21"/>
        </w:rPr>
        <w:t>Zigbee</w:t>
      </w:r>
      <w:r w:rsidR="006F0CD7">
        <w:rPr>
          <w:rFonts w:hint="eastAsia"/>
          <w:sz w:val="21"/>
          <w:szCs w:val="21"/>
        </w:rPr>
        <w:t>（短距离无线通信技术）基本原理和</w:t>
      </w:r>
      <w:r w:rsidR="00252708">
        <w:rPr>
          <w:rFonts w:hint="eastAsia"/>
          <w:sz w:val="21"/>
          <w:szCs w:val="21"/>
        </w:rPr>
        <w:t>各类</w:t>
      </w:r>
      <w:r w:rsidR="006F0CD7">
        <w:rPr>
          <w:rFonts w:hint="eastAsia"/>
          <w:sz w:val="21"/>
          <w:szCs w:val="21"/>
        </w:rPr>
        <w:t>组网方式、</w:t>
      </w:r>
      <w:r w:rsidR="0016449F">
        <w:rPr>
          <w:sz w:val="21"/>
          <w:szCs w:val="21"/>
        </w:rPr>
        <w:t>CC2530</w:t>
      </w:r>
      <w:r w:rsidR="006F0CD7">
        <w:rPr>
          <w:rFonts w:hint="eastAsia"/>
          <w:sz w:val="21"/>
          <w:szCs w:val="21"/>
        </w:rPr>
        <w:t>的接口编程技术等</w:t>
      </w:r>
      <w:r w:rsidR="007F137D">
        <w:rPr>
          <w:rFonts w:hint="eastAsia"/>
          <w:sz w:val="21"/>
          <w:szCs w:val="21"/>
        </w:rPr>
        <w:t>内容</w:t>
      </w:r>
      <w:r w:rsidR="006F0CD7">
        <w:rPr>
          <w:rFonts w:hint="eastAsia"/>
          <w:sz w:val="21"/>
          <w:szCs w:val="21"/>
        </w:rPr>
        <w:t>都可以</w:t>
      </w:r>
      <w:r w:rsidR="0016449F">
        <w:rPr>
          <w:rFonts w:hint="eastAsia"/>
          <w:sz w:val="21"/>
          <w:szCs w:val="21"/>
        </w:rPr>
        <w:t>设置为</w:t>
      </w:r>
      <w:r w:rsidR="006F0CD7">
        <w:rPr>
          <w:rFonts w:hint="eastAsia"/>
          <w:sz w:val="21"/>
          <w:szCs w:val="21"/>
        </w:rPr>
        <w:t>SPOC</w:t>
      </w:r>
      <w:r w:rsidR="0016449F">
        <w:rPr>
          <w:rFonts w:hint="eastAsia"/>
          <w:sz w:val="21"/>
          <w:szCs w:val="21"/>
        </w:rPr>
        <w:t>课程</w:t>
      </w:r>
      <w:r w:rsidR="006F0CD7">
        <w:rPr>
          <w:rFonts w:hint="eastAsia"/>
          <w:sz w:val="21"/>
          <w:szCs w:val="21"/>
        </w:rPr>
        <w:t>单元</w:t>
      </w:r>
      <w:r w:rsidR="0016449F">
        <w:rPr>
          <w:rFonts w:hint="eastAsia"/>
          <w:sz w:val="21"/>
          <w:szCs w:val="21"/>
        </w:rPr>
        <w:t>，并通过收集、录制等方式生成文本和视频资料</w:t>
      </w:r>
      <w:r w:rsidR="006F0CD7">
        <w:rPr>
          <w:rFonts w:hint="eastAsia"/>
          <w:sz w:val="21"/>
          <w:szCs w:val="21"/>
        </w:rPr>
        <w:t>。这样</w:t>
      </w:r>
      <w:r w:rsidR="00863B15">
        <w:rPr>
          <w:rFonts w:hint="eastAsia"/>
          <w:sz w:val="21"/>
          <w:szCs w:val="21"/>
        </w:rPr>
        <w:t>学生可以结合自身需求</w:t>
      </w:r>
      <w:r w:rsidR="007F137D">
        <w:rPr>
          <w:rFonts w:hint="eastAsia"/>
          <w:sz w:val="21"/>
          <w:szCs w:val="21"/>
        </w:rPr>
        <w:t>，</w:t>
      </w:r>
      <w:r w:rsidR="00863B15">
        <w:rPr>
          <w:rFonts w:hint="eastAsia"/>
          <w:sz w:val="21"/>
          <w:szCs w:val="21"/>
        </w:rPr>
        <w:t>随时随地</w:t>
      </w:r>
      <w:r w:rsidR="007F137D">
        <w:rPr>
          <w:rFonts w:hint="eastAsia"/>
          <w:sz w:val="21"/>
          <w:szCs w:val="21"/>
        </w:rPr>
        <w:t>进行</w:t>
      </w:r>
      <w:r w:rsidR="00863B15">
        <w:rPr>
          <w:rFonts w:hint="eastAsia"/>
          <w:sz w:val="21"/>
          <w:szCs w:val="21"/>
        </w:rPr>
        <w:t>自我学习</w:t>
      </w:r>
      <w:r w:rsidR="007F137D">
        <w:rPr>
          <w:rFonts w:hint="eastAsia"/>
          <w:sz w:val="21"/>
          <w:szCs w:val="21"/>
        </w:rPr>
        <w:t>和</w:t>
      </w:r>
      <w:r w:rsidR="00BF0220">
        <w:rPr>
          <w:rFonts w:hint="eastAsia"/>
          <w:sz w:val="21"/>
          <w:szCs w:val="21"/>
        </w:rPr>
        <w:t>讨论交流</w:t>
      </w:r>
      <w:r w:rsidR="00863B15">
        <w:rPr>
          <w:rFonts w:hint="eastAsia"/>
          <w:sz w:val="21"/>
          <w:szCs w:val="21"/>
        </w:rPr>
        <w:t>，</w:t>
      </w:r>
      <w:r w:rsidR="006F0CD7">
        <w:rPr>
          <w:rFonts w:hint="eastAsia"/>
          <w:sz w:val="21"/>
          <w:szCs w:val="21"/>
        </w:rPr>
        <w:t>减少课堂冗余时间，提高实验教学质量。</w:t>
      </w:r>
    </w:p>
    <w:p w:rsidR="00CA5C8D" w:rsidRPr="00E36727" w:rsidRDefault="00CA5C8D" w:rsidP="00E36727">
      <w:pPr>
        <w:pStyle w:val="1"/>
        <w:numPr>
          <w:ilvl w:val="0"/>
          <w:numId w:val="0"/>
        </w:numPr>
        <w:tabs>
          <w:tab w:val="left" w:pos="360"/>
        </w:tabs>
        <w:snapToGrid w:val="0"/>
        <w:spacing w:before="0" w:after="0" w:line="360" w:lineRule="exact"/>
        <w:rPr>
          <w:rFonts w:hint="eastAsia"/>
          <w:b/>
          <w:sz w:val="28"/>
          <w:szCs w:val="28"/>
        </w:rPr>
      </w:pPr>
      <w:r w:rsidRPr="00731306">
        <w:rPr>
          <w:b/>
          <w:sz w:val="28"/>
          <w:szCs w:val="28"/>
        </w:rPr>
        <w:t xml:space="preserve">2  </w:t>
      </w:r>
      <w:r w:rsidR="002479ED">
        <w:rPr>
          <w:rFonts w:hint="eastAsia"/>
          <w:b/>
          <w:sz w:val="28"/>
          <w:szCs w:val="28"/>
        </w:rPr>
        <w:t>自制便携式实验开发板</w:t>
      </w:r>
    </w:p>
    <w:p w:rsidR="00BE52E8" w:rsidRPr="00BF0220" w:rsidRDefault="00BF0220" w:rsidP="00E21ABC">
      <w:pPr>
        <w:pStyle w:val="a0"/>
        <w:adjustRightInd w:val="0"/>
        <w:snapToGrid w:val="0"/>
        <w:spacing w:line="360" w:lineRule="exact"/>
        <w:ind w:firstLineChars="192" w:firstLine="403"/>
        <w:rPr>
          <w:rFonts w:hint="eastAsia"/>
          <w:sz w:val="21"/>
          <w:szCs w:val="21"/>
        </w:rPr>
      </w:pPr>
      <w:r w:rsidRPr="00BF0220">
        <w:rPr>
          <w:rFonts w:hint="eastAsia"/>
          <w:sz w:val="21"/>
          <w:szCs w:val="21"/>
        </w:rPr>
        <w:t>长期以来，</w:t>
      </w:r>
      <w:r w:rsidR="00045B59">
        <w:rPr>
          <w:rFonts w:hint="eastAsia"/>
          <w:sz w:val="21"/>
          <w:szCs w:val="21"/>
        </w:rPr>
        <w:t>开展基于</w:t>
      </w:r>
      <w:r w:rsidRPr="00BF0220">
        <w:rPr>
          <w:rFonts w:hint="eastAsia"/>
          <w:sz w:val="21"/>
          <w:szCs w:val="21"/>
        </w:rPr>
        <w:t>MOOC</w:t>
      </w:r>
      <w:r w:rsidRPr="00BF0220">
        <w:rPr>
          <w:rFonts w:hint="eastAsia"/>
          <w:sz w:val="21"/>
          <w:szCs w:val="21"/>
        </w:rPr>
        <w:t>、</w:t>
      </w:r>
      <w:r w:rsidRPr="00BF0220">
        <w:rPr>
          <w:rFonts w:hint="eastAsia"/>
          <w:sz w:val="21"/>
          <w:szCs w:val="21"/>
        </w:rPr>
        <w:t>SPOC</w:t>
      </w:r>
      <w:r w:rsidR="00045B59">
        <w:rPr>
          <w:rFonts w:hint="eastAsia"/>
          <w:sz w:val="21"/>
          <w:szCs w:val="21"/>
        </w:rPr>
        <w:t>的实践教学活动要难于理论型课程，学生只需一台终端、一本教材即可完成线上自学。</w:t>
      </w:r>
      <w:r w:rsidR="004E1D1F">
        <w:rPr>
          <w:rFonts w:hint="eastAsia"/>
          <w:sz w:val="21"/>
          <w:szCs w:val="21"/>
        </w:rPr>
        <w:t>但实践教学</w:t>
      </w:r>
      <w:r w:rsidR="000025E5">
        <w:rPr>
          <w:rFonts w:hint="eastAsia"/>
          <w:sz w:val="21"/>
          <w:szCs w:val="21"/>
        </w:rPr>
        <w:t>则</w:t>
      </w:r>
      <w:r w:rsidR="004E1D1F">
        <w:rPr>
          <w:rFonts w:hint="eastAsia"/>
          <w:sz w:val="21"/>
          <w:szCs w:val="21"/>
        </w:rPr>
        <w:t>不同，</w:t>
      </w:r>
      <w:r w:rsidRPr="00BF0220">
        <w:rPr>
          <w:rFonts w:hint="eastAsia"/>
          <w:sz w:val="21"/>
          <w:szCs w:val="21"/>
        </w:rPr>
        <w:t>它</w:t>
      </w:r>
      <w:r w:rsidR="000025E5">
        <w:rPr>
          <w:rFonts w:hint="eastAsia"/>
          <w:sz w:val="21"/>
          <w:szCs w:val="21"/>
        </w:rPr>
        <w:t>很大程度上</w:t>
      </w:r>
      <w:r w:rsidR="004E1D1F">
        <w:rPr>
          <w:rFonts w:hint="eastAsia"/>
          <w:sz w:val="21"/>
          <w:szCs w:val="21"/>
        </w:rPr>
        <w:t>依赖于</w:t>
      </w:r>
      <w:r w:rsidR="000B4678">
        <w:rPr>
          <w:rFonts w:hint="eastAsia"/>
          <w:sz w:val="21"/>
          <w:szCs w:val="21"/>
        </w:rPr>
        <w:t>硬件设施，没有适宜的实验环境以及对应的实验器材，实践教学过程</w:t>
      </w:r>
      <w:r w:rsidR="00B35035">
        <w:rPr>
          <w:rFonts w:hint="eastAsia"/>
          <w:sz w:val="21"/>
          <w:szCs w:val="21"/>
        </w:rPr>
        <w:t>将难以</w:t>
      </w:r>
      <w:r w:rsidR="000B4678">
        <w:rPr>
          <w:rFonts w:hint="eastAsia"/>
          <w:sz w:val="21"/>
          <w:szCs w:val="21"/>
        </w:rPr>
        <w:t>开展</w:t>
      </w:r>
      <w:r w:rsidRPr="00BF0220">
        <w:rPr>
          <w:rFonts w:hint="eastAsia"/>
          <w:sz w:val="21"/>
          <w:szCs w:val="21"/>
        </w:rPr>
        <w:t>。“工欲善其事，必先利其器”，</w:t>
      </w:r>
      <w:r w:rsidR="000B4678">
        <w:rPr>
          <w:rFonts w:hint="eastAsia"/>
          <w:sz w:val="21"/>
          <w:szCs w:val="21"/>
        </w:rPr>
        <w:t>进行</w:t>
      </w:r>
      <w:r w:rsidR="00C23C76">
        <w:rPr>
          <w:rFonts w:hint="eastAsia"/>
          <w:sz w:val="21"/>
          <w:szCs w:val="21"/>
        </w:rPr>
        <w:t>不同类型的</w:t>
      </w:r>
      <w:r w:rsidRPr="00BF0220">
        <w:rPr>
          <w:rFonts w:hint="eastAsia"/>
          <w:sz w:val="21"/>
          <w:szCs w:val="21"/>
        </w:rPr>
        <w:t>实验</w:t>
      </w:r>
      <w:r w:rsidR="000025E5">
        <w:rPr>
          <w:rFonts w:hint="eastAsia"/>
          <w:sz w:val="21"/>
          <w:szCs w:val="21"/>
        </w:rPr>
        <w:t>操作</w:t>
      </w:r>
      <w:r w:rsidR="00C23C76">
        <w:rPr>
          <w:rFonts w:hint="eastAsia"/>
          <w:sz w:val="21"/>
          <w:szCs w:val="21"/>
        </w:rPr>
        <w:t>时</w:t>
      </w:r>
      <w:r w:rsidRPr="00BF0220">
        <w:rPr>
          <w:rFonts w:hint="eastAsia"/>
          <w:sz w:val="21"/>
          <w:szCs w:val="21"/>
        </w:rPr>
        <w:t>，</w:t>
      </w:r>
      <w:r w:rsidR="000B4678">
        <w:rPr>
          <w:rFonts w:hint="eastAsia"/>
          <w:sz w:val="21"/>
          <w:szCs w:val="21"/>
        </w:rPr>
        <w:t>学生</w:t>
      </w:r>
      <w:r w:rsidR="00C23C76">
        <w:rPr>
          <w:rFonts w:hint="eastAsia"/>
          <w:sz w:val="21"/>
          <w:szCs w:val="21"/>
        </w:rPr>
        <w:t>通常都要从熟悉相关实验设备的</w:t>
      </w:r>
      <w:r w:rsidR="004E1D1F">
        <w:rPr>
          <w:rFonts w:hint="eastAsia"/>
          <w:sz w:val="21"/>
          <w:szCs w:val="21"/>
        </w:rPr>
        <w:t>原理与使用方法</w:t>
      </w:r>
      <w:r w:rsidR="00C23C76">
        <w:rPr>
          <w:rFonts w:hint="eastAsia"/>
          <w:sz w:val="21"/>
          <w:szCs w:val="21"/>
        </w:rPr>
        <w:t>、开发环境</w:t>
      </w:r>
      <w:r w:rsidR="004E1D1F">
        <w:rPr>
          <w:rFonts w:hint="eastAsia"/>
          <w:sz w:val="21"/>
          <w:szCs w:val="21"/>
        </w:rPr>
        <w:t>的配置</w:t>
      </w:r>
      <w:r w:rsidR="00C23C76">
        <w:rPr>
          <w:rFonts w:hint="eastAsia"/>
          <w:sz w:val="21"/>
          <w:szCs w:val="21"/>
        </w:rPr>
        <w:t>等</w:t>
      </w:r>
      <w:r w:rsidR="004E1D1F">
        <w:rPr>
          <w:rFonts w:hint="eastAsia"/>
          <w:sz w:val="21"/>
          <w:szCs w:val="21"/>
        </w:rPr>
        <w:t>方面入手</w:t>
      </w:r>
      <w:r w:rsidR="00C23C76">
        <w:rPr>
          <w:rFonts w:hint="eastAsia"/>
          <w:sz w:val="21"/>
          <w:szCs w:val="21"/>
        </w:rPr>
        <w:t>。</w:t>
      </w:r>
      <w:r>
        <w:rPr>
          <w:rFonts w:hint="eastAsia"/>
          <w:sz w:val="21"/>
          <w:szCs w:val="21"/>
        </w:rPr>
        <w:t>例如，</w:t>
      </w:r>
      <w:r w:rsidRPr="00BF0220">
        <w:rPr>
          <w:rFonts w:hint="eastAsia"/>
          <w:sz w:val="21"/>
          <w:szCs w:val="21"/>
        </w:rPr>
        <w:t>《感知与标识</w:t>
      </w:r>
      <w:r w:rsidR="00E505DC">
        <w:rPr>
          <w:rFonts w:hint="eastAsia"/>
          <w:sz w:val="21"/>
          <w:szCs w:val="21"/>
        </w:rPr>
        <w:t>技术</w:t>
      </w:r>
      <w:r w:rsidRPr="00BF0220">
        <w:rPr>
          <w:rFonts w:hint="eastAsia"/>
          <w:sz w:val="21"/>
          <w:szCs w:val="21"/>
        </w:rPr>
        <w:t>》</w:t>
      </w:r>
      <w:r w:rsidR="00A71E97">
        <w:rPr>
          <w:rFonts w:hint="eastAsia"/>
          <w:sz w:val="21"/>
          <w:szCs w:val="21"/>
        </w:rPr>
        <w:t>课程</w:t>
      </w:r>
      <w:r w:rsidRPr="00BF0220">
        <w:rPr>
          <w:rFonts w:hint="eastAsia"/>
          <w:sz w:val="21"/>
          <w:szCs w:val="21"/>
        </w:rPr>
        <w:t>包括</w:t>
      </w:r>
      <w:r>
        <w:rPr>
          <w:rFonts w:hint="eastAsia"/>
          <w:sz w:val="21"/>
          <w:szCs w:val="21"/>
        </w:rPr>
        <w:t>了</w:t>
      </w:r>
      <w:r w:rsidRPr="00BF0220">
        <w:rPr>
          <w:rFonts w:hint="eastAsia"/>
          <w:sz w:val="21"/>
          <w:szCs w:val="21"/>
        </w:rPr>
        <w:t>硬件</w:t>
      </w:r>
      <w:r>
        <w:rPr>
          <w:rFonts w:hint="eastAsia"/>
          <w:sz w:val="21"/>
          <w:szCs w:val="21"/>
        </w:rPr>
        <w:t>组成结构</w:t>
      </w:r>
      <w:r w:rsidRPr="00BF0220">
        <w:rPr>
          <w:rFonts w:hint="eastAsia"/>
          <w:sz w:val="21"/>
          <w:szCs w:val="21"/>
        </w:rPr>
        <w:t>、</w:t>
      </w:r>
      <w:r w:rsidR="00A71E97">
        <w:rPr>
          <w:rFonts w:hint="eastAsia"/>
          <w:sz w:val="21"/>
          <w:szCs w:val="21"/>
        </w:rPr>
        <w:t>软件编译</w:t>
      </w:r>
      <w:r w:rsidRPr="00BF0220">
        <w:rPr>
          <w:rFonts w:hint="eastAsia"/>
          <w:sz w:val="21"/>
          <w:szCs w:val="21"/>
        </w:rPr>
        <w:t>环境、</w:t>
      </w:r>
      <w:r w:rsidR="002B1924">
        <w:rPr>
          <w:rFonts w:hint="eastAsia"/>
          <w:sz w:val="21"/>
          <w:szCs w:val="21"/>
        </w:rPr>
        <w:t>编程工具</w:t>
      </w:r>
      <w:r w:rsidRPr="00BF0220">
        <w:rPr>
          <w:rFonts w:hint="eastAsia"/>
          <w:sz w:val="21"/>
          <w:szCs w:val="21"/>
        </w:rPr>
        <w:t>及测试</w:t>
      </w:r>
      <w:r w:rsidR="002B1924">
        <w:rPr>
          <w:rFonts w:hint="eastAsia"/>
          <w:sz w:val="21"/>
          <w:szCs w:val="21"/>
        </w:rPr>
        <w:t>软件</w:t>
      </w:r>
      <w:r w:rsidRPr="00BF0220">
        <w:rPr>
          <w:rFonts w:hint="eastAsia"/>
          <w:sz w:val="21"/>
          <w:szCs w:val="21"/>
        </w:rPr>
        <w:t>等，涉及</w:t>
      </w:r>
      <w:r w:rsidR="00A810B1">
        <w:rPr>
          <w:rFonts w:hint="eastAsia"/>
          <w:sz w:val="21"/>
          <w:szCs w:val="21"/>
        </w:rPr>
        <w:t>内容</w:t>
      </w:r>
      <w:r w:rsidRPr="00BF0220">
        <w:rPr>
          <w:rFonts w:hint="eastAsia"/>
          <w:sz w:val="21"/>
          <w:szCs w:val="21"/>
        </w:rPr>
        <w:t>繁多且原理</w:t>
      </w:r>
      <w:r w:rsidR="00A810B1">
        <w:rPr>
          <w:rFonts w:hint="eastAsia"/>
          <w:sz w:val="21"/>
          <w:szCs w:val="21"/>
        </w:rPr>
        <w:t>各不相同</w:t>
      </w:r>
      <w:r w:rsidRPr="00BF0220">
        <w:rPr>
          <w:rFonts w:hint="eastAsia"/>
          <w:sz w:val="21"/>
          <w:szCs w:val="21"/>
        </w:rPr>
        <w:t>。</w:t>
      </w:r>
      <w:r w:rsidR="00A71E97">
        <w:rPr>
          <w:rFonts w:hint="eastAsia"/>
          <w:sz w:val="21"/>
          <w:szCs w:val="21"/>
        </w:rPr>
        <w:t>考虑到</w:t>
      </w:r>
      <w:r w:rsidRPr="00BF0220">
        <w:rPr>
          <w:rFonts w:hint="eastAsia"/>
          <w:sz w:val="21"/>
          <w:szCs w:val="21"/>
        </w:rPr>
        <w:t>专题实验</w:t>
      </w:r>
      <w:r w:rsidR="00A71E97">
        <w:rPr>
          <w:rFonts w:hint="eastAsia"/>
          <w:sz w:val="21"/>
          <w:szCs w:val="21"/>
        </w:rPr>
        <w:t>学时</w:t>
      </w:r>
      <w:r w:rsidRPr="00BF0220">
        <w:rPr>
          <w:rFonts w:hint="eastAsia"/>
          <w:sz w:val="21"/>
          <w:szCs w:val="21"/>
        </w:rPr>
        <w:t>有限，</w:t>
      </w:r>
      <w:r w:rsidR="00A71E97">
        <w:rPr>
          <w:rFonts w:hint="eastAsia"/>
          <w:sz w:val="21"/>
          <w:szCs w:val="21"/>
        </w:rPr>
        <w:t>生</w:t>
      </w:r>
      <w:proofErr w:type="gramStart"/>
      <w:r w:rsidR="00A71E97">
        <w:rPr>
          <w:rFonts w:hint="eastAsia"/>
          <w:sz w:val="21"/>
          <w:szCs w:val="21"/>
        </w:rPr>
        <w:t>师比较</w:t>
      </w:r>
      <w:proofErr w:type="gramEnd"/>
      <w:r w:rsidR="00A71E97">
        <w:rPr>
          <w:rFonts w:hint="eastAsia"/>
          <w:sz w:val="21"/>
          <w:szCs w:val="21"/>
        </w:rPr>
        <w:t>高</w:t>
      </w:r>
      <w:r w:rsidRPr="00BF0220">
        <w:rPr>
          <w:rFonts w:hint="eastAsia"/>
          <w:sz w:val="21"/>
          <w:szCs w:val="21"/>
        </w:rPr>
        <w:t>，</w:t>
      </w:r>
      <w:r w:rsidR="000B4678">
        <w:rPr>
          <w:rFonts w:hint="eastAsia"/>
          <w:sz w:val="21"/>
          <w:szCs w:val="21"/>
        </w:rPr>
        <w:t>只能</w:t>
      </w:r>
      <w:r w:rsidR="001C4467">
        <w:rPr>
          <w:rFonts w:hint="eastAsia"/>
          <w:sz w:val="21"/>
          <w:szCs w:val="21"/>
        </w:rPr>
        <w:t>占用</w:t>
      </w:r>
      <w:r w:rsidR="0071729B">
        <w:rPr>
          <w:rFonts w:hint="eastAsia"/>
          <w:sz w:val="21"/>
          <w:szCs w:val="21"/>
        </w:rPr>
        <w:t>有限的</w:t>
      </w:r>
      <w:r w:rsidR="000B4678">
        <w:rPr>
          <w:rFonts w:hint="eastAsia"/>
          <w:sz w:val="21"/>
          <w:szCs w:val="21"/>
        </w:rPr>
        <w:t>课堂</w:t>
      </w:r>
      <w:r w:rsidR="001C4467">
        <w:rPr>
          <w:rFonts w:hint="eastAsia"/>
          <w:sz w:val="21"/>
          <w:szCs w:val="21"/>
        </w:rPr>
        <w:t>时间，</w:t>
      </w:r>
      <w:r w:rsidRPr="00BF0220">
        <w:rPr>
          <w:rFonts w:hint="eastAsia"/>
          <w:sz w:val="21"/>
          <w:szCs w:val="21"/>
        </w:rPr>
        <w:t>对</w:t>
      </w:r>
      <w:r w:rsidR="001C4467">
        <w:rPr>
          <w:rFonts w:hint="eastAsia"/>
          <w:sz w:val="21"/>
          <w:szCs w:val="21"/>
        </w:rPr>
        <w:t>实验背景、实验环境和实验设备做</w:t>
      </w:r>
      <w:r w:rsidR="00A71E97">
        <w:rPr>
          <w:rFonts w:hint="eastAsia"/>
          <w:sz w:val="21"/>
          <w:szCs w:val="21"/>
        </w:rPr>
        <w:t>基础认知性介绍</w:t>
      </w:r>
      <w:r w:rsidRPr="00BF0220">
        <w:rPr>
          <w:rFonts w:hint="eastAsia"/>
          <w:sz w:val="21"/>
          <w:szCs w:val="21"/>
        </w:rPr>
        <w:t>，</w:t>
      </w:r>
      <w:r w:rsidR="0071729B">
        <w:rPr>
          <w:rFonts w:hint="eastAsia"/>
          <w:sz w:val="21"/>
          <w:szCs w:val="21"/>
        </w:rPr>
        <w:t>距离达到熟练使用还存在较大的差距。</w:t>
      </w:r>
      <w:r w:rsidR="001C4467">
        <w:rPr>
          <w:rFonts w:hint="eastAsia"/>
          <w:sz w:val="21"/>
          <w:szCs w:val="21"/>
        </w:rPr>
        <w:t>上述</w:t>
      </w:r>
      <w:r w:rsidR="001E2A2A">
        <w:rPr>
          <w:rFonts w:hint="eastAsia"/>
          <w:sz w:val="21"/>
          <w:szCs w:val="21"/>
        </w:rPr>
        <w:t>问题</w:t>
      </w:r>
      <w:r w:rsidR="005C637E">
        <w:rPr>
          <w:rFonts w:hint="eastAsia"/>
          <w:sz w:val="21"/>
          <w:szCs w:val="21"/>
        </w:rPr>
        <w:t>都将影响实验完成</w:t>
      </w:r>
      <w:r w:rsidR="004E1D1F">
        <w:rPr>
          <w:rFonts w:hint="eastAsia"/>
          <w:sz w:val="21"/>
          <w:szCs w:val="21"/>
        </w:rPr>
        <w:t>度</w:t>
      </w:r>
      <w:r w:rsidR="005C637E">
        <w:rPr>
          <w:rFonts w:hint="eastAsia"/>
          <w:sz w:val="21"/>
          <w:szCs w:val="21"/>
        </w:rPr>
        <w:t>和</w:t>
      </w:r>
      <w:r w:rsidR="004E1D1F">
        <w:rPr>
          <w:rFonts w:hint="eastAsia"/>
          <w:sz w:val="21"/>
          <w:szCs w:val="21"/>
        </w:rPr>
        <w:t>学生</w:t>
      </w:r>
      <w:r w:rsidR="005C637E">
        <w:rPr>
          <w:rFonts w:hint="eastAsia"/>
          <w:sz w:val="21"/>
          <w:szCs w:val="21"/>
        </w:rPr>
        <w:t>课堂</w:t>
      </w:r>
      <w:r w:rsidR="004E1D1F">
        <w:rPr>
          <w:rFonts w:hint="eastAsia"/>
          <w:sz w:val="21"/>
          <w:szCs w:val="21"/>
        </w:rPr>
        <w:t>学习</w:t>
      </w:r>
      <w:r w:rsidR="005C637E">
        <w:rPr>
          <w:rFonts w:hint="eastAsia"/>
          <w:sz w:val="21"/>
          <w:szCs w:val="21"/>
        </w:rPr>
        <w:t>效率，</w:t>
      </w:r>
      <w:r w:rsidR="001C4467">
        <w:rPr>
          <w:rFonts w:hint="eastAsia"/>
          <w:sz w:val="21"/>
          <w:szCs w:val="21"/>
        </w:rPr>
        <w:t>从而负反馈影响</w:t>
      </w:r>
      <w:r w:rsidR="0071729B">
        <w:rPr>
          <w:rFonts w:hint="eastAsia"/>
          <w:sz w:val="21"/>
          <w:szCs w:val="21"/>
        </w:rPr>
        <w:t>整体</w:t>
      </w:r>
      <w:r w:rsidR="001C4467">
        <w:rPr>
          <w:rFonts w:hint="eastAsia"/>
          <w:sz w:val="21"/>
          <w:szCs w:val="21"/>
        </w:rPr>
        <w:t>实验</w:t>
      </w:r>
      <w:r w:rsidR="0071729B">
        <w:rPr>
          <w:rFonts w:hint="eastAsia"/>
          <w:sz w:val="21"/>
          <w:szCs w:val="21"/>
        </w:rPr>
        <w:t>的设计难度</w:t>
      </w:r>
      <w:r w:rsidR="00B35035">
        <w:rPr>
          <w:rFonts w:hint="eastAsia"/>
          <w:sz w:val="21"/>
          <w:szCs w:val="21"/>
        </w:rPr>
        <w:t>，</w:t>
      </w:r>
      <w:r w:rsidR="0071729B">
        <w:rPr>
          <w:rFonts w:hint="eastAsia"/>
          <w:sz w:val="21"/>
          <w:szCs w:val="21"/>
        </w:rPr>
        <w:t>难以开展一些综合性和设计性的工程</w:t>
      </w:r>
      <w:proofErr w:type="gramStart"/>
      <w:r w:rsidR="0071729B">
        <w:rPr>
          <w:rFonts w:hint="eastAsia"/>
          <w:sz w:val="21"/>
          <w:szCs w:val="21"/>
        </w:rPr>
        <w:t>实训与科技</w:t>
      </w:r>
      <w:proofErr w:type="gramEnd"/>
      <w:r w:rsidR="0071729B">
        <w:rPr>
          <w:rFonts w:hint="eastAsia"/>
          <w:sz w:val="21"/>
          <w:szCs w:val="21"/>
        </w:rPr>
        <w:t>创新</w:t>
      </w:r>
      <w:r w:rsidR="002E492A">
        <w:rPr>
          <w:rFonts w:hint="eastAsia"/>
          <w:sz w:val="21"/>
          <w:szCs w:val="21"/>
        </w:rPr>
        <w:t>活动</w:t>
      </w:r>
      <w:r w:rsidR="0071729B">
        <w:rPr>
          <w:rFonts w:hint="eastAsia"/>
          <w:sz w:val="21"/>
          <w:szCs w:val="21"/>
        </w:rPr>
        <w:t>。</w:t>
      </w:r>
    </w:p>
    <w:p w:rsidR="005C637E" w:rsidRDefault="00CD765F" w:rsidP="005C637E">
      <w:pPr>
        <w:pStyle w:val="affa"/>
        <w:jc w:val="both"/>
        <w:rPr>
          <w:szCs w:val="21"/>
        </w:rPr>
      </w:pPr>
      <w:r>
        <w:rPr>
          <w:noProof/>
          <w:szCs w:val="21"/>
        </w:rPr>
        <w:drawing>
          <wp:inline distT="0" distB="0" distL="0" distR="0">
            <wp:extent cx="2810510" cy="17411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0510" cy="1741170"/>
                    </a:xfrm>
                    <a:prstGeom prst="rect">
                      <a:avLst/>
                    </a:prstGeom>
                    <a:noFill/>
                    <a:ln>
                      <a:noFill/>
                    </a:ln>
                  </pic:spPr>
                </pic:pic>
              </a:graphicData>
            </a:graphic>
          </wp:inline>
        </w:drawing>
      </w:r>
    </w:p>
    <w:p w:rsidR="005C637E" w:rsidRPr="005C637E" w:rsidRDefault="005C637E" w:rsidP="005C637E">
      <w:pPr>
        <w:pStyle w:val="affa"/>
        <w:spacing w:afterLines="50" w:after="156"/>
        <w:rPr>
          <w:sz w:val="21"/>
          <w:szCs w:val="21"/>
        </w:rPr>
      </w:pPr>
      <w:r w:rsidRPr="000321D5">
        <w:rPr>
          <w:szCs w:val="18"/>
        </w:rPr>
        <w:t>图</w:t>
      </w:r>
      <w:r w:rsidRPr="000321D5">
        <w:rPr>
          <w:szCs w:val="18"/>
        </w:rPr>
        <w:t xml:space="preserve">1 </w:t>
      </w:r>
      <w:r w:rsidRPr="000321D5">
        <w:rPr>
          <w:szCs w:val="18"/>
        </w:rPr>
        <w:t>基于</w:t>
      </w:r>
      <w:r w:rsidRPr="000321D5">
        <w:rPr>
          <w:szCs w:val="18"/>
        </w:rPr>
        <w:t>MSP430</w:t>
      </w:r>
      <w:r w:rsidRPr="000321D5">
        <w:rPr>
          <w:szCs w:val="18"/>
        </w:rPr>
        <w:t>的便携式开发板</w:t>
      </w:r>
    </w:p>
    <w:p w:rsidR="006F1EDE" w:rsidRDefault="00BF0220" w:rsidP="008062FF">
      <w:pPr>
        <w:pStyle w:val="a0"/>
        <w:adjustRightInd w:val="0"/>
        <w:snapToGrid w:val="0"/>
        <w:spacing w:line="360" w:lineRule="exact"/>
        <w:ind w:firstLineChars="192" w:firstLine="403"/>
        <w:rPr>
          <w:sz w:val="21"/>
          <w:szCs w:val="21"/>
        </w:rPr>
      </w:pPr>
      <w:r w:rsidRPr="00BF0220">
        <w:rPr>
          <w:rFonts w:hint="eastAsia"/>
          <w:sz w:val="21"/>
          <w:szCs w:val="21"/>
        </w:rPr>
        <w:t>基于</w:t>
      </w:r>
      <w:r w:rsidR="001C4467">
        <w:rPr>
          <w:rFonts w:hint="eastAsia"/>
          <w:sz w:val="21"/>
          <w:szCs w:val="21"/>
        </w:rPr>
        <w:t>以上</w:t>
      </w:r>
      <w:r w:rsidR="00BE52E8">
        <w:rPr>
          <w:rFonts w:hint="eastAsia"/>
          <w:sz w:val="21"/>
          <w:szCs w:val="21"/>
        </w:rPr>
        <w:t>问题</w:t>
      </w:r>
      <w:r w:rsidRPr="00BF0220">
        <w:rPr>
          <w:rFonts w:hint="eastAsia"/>
          <w:sz w:val="21"/>
          <w:szCs w:val="21"/>
        </w:rPr>
        <w:t>，</w:t>
      </w:r>
      <w:r w:rsidR="005C637E">
        <w:rPr>
          <w:rFonts w:hint="eastAsia"/>
          <w:sz w:val="21"/>
          <w:szCs w:val="21"/>
        </w:rPr>
        <w:t>项目</w:t>
      </w:r>
      <w:r w:rsidRPr="00BF0220">
        <w:rPr>
          <w:rFonts w:hint="eastAsia"/>
          <w:sz w:val="21"/>
          <w:szCs w:val="21"/>
        </w:rPr>
        <w:t>组</w:t>
      </w:r>
      <w:r w:rsidR="00310858">
        <w:rPr>
          <w:rFonts w:hint="eastAsia"/>
          <w:sz w:val="21"/>
          <w:szCs w:val="21"/>
        </w:rPr>
        <w:t>尝试</w:t>
      </w:r>
      <w:r w:rsidR="00BE52E8">
        <w:rPr>
          <w:rFonts w:hint="eastAsia"/>
          <w:sz w:val="21"/>
          <w:szCs w:val="21"/>
        </w:rPr>
        <w:t>开发了</w:t>
      </w:r>
      <w:r w:rsidR="001D6C8E">
        <w:rPr>
          <w:rFonts w:hint="eastAsia"/>
          <w:sz w:val="21"/>
          <w:szCs w:val="21"/>
        </w:rPr>
        <w:t>多款</w:t>
      </w:r>
      <w:r w:rsidR="00BE52E8">
        <w:rPr>
          <w:rFonts w:hint="eastAsia"/>
          <w:sz w:val="21"/>
          <w:szCs w:val="21"/>
        </w:rPr>
        <w:t>能够满足不同教学场景需求的</w:t>
      </w:r>
      <w:r w:rsidR="003D4BF9">
        <w:rPr>
          <w:rFonts w:hint="eastAsia"/>
          <w:sz w:val="21"/>
          <w:szCs w:val="21"/>
        </w:rPr>
        <w:t>便携式</w:t>
      </w:r>
      <w:r w:rsidR="00BE52E8">
        <w:rPr>
          <w:rFonts w:hint="eastAsia"/>
          <w:sz w:val="21"/>
          <w:szCs w:val="21"/>
        </w:rPr>
        <w:t>开发板</w:t>
      </w:r>
      <w:r w:rsidR="00B37ED1">
        <w:rPr>
          <w:rFonts w:hint="eastAsia"/>
          <w:sz w:val="21"/>
          <w:szCs w:val="21"/>
        </w:rPr>
        <w:t>，</w:t>
      </w:r>
      <w:r w:rsidR="003D4BF9">
        <w:rPr>
          <w:rFonts w:hint="eastAsia"/>
          <w:sz w:val="21"/>
          <w:szCs w:val="21"/>
        </w:rPr>
        <w:t>基于分立元器件，</w:t>
      </w:r>
      <w:r w:rsidR="00B37ED1">
        <w:rPr>
          <w:rFonts w:hint="eastAsia"/>
          <w:sz w:val="21"/>
          <w:szCs w:val="21"/>
        </w:rPr>
        <w:t>在保证</w:t>
      </w:r>
      <w:r w:rsidR="001D6C8E">
        <w:rPr>
          <w:rFonts w:hint="eastAsia"/>
          <w:sz w:val="21"/>
          <w:szCs w:val="21"/>
        </w:rPr>
        <w:t>设备</w:t>
      </w:r>
      <w:r w:rsidR="00B37ED1">
        <w:rPr>
          <w:rFonts w:hint="eastAsia"/>
          <w:sz w:val="21"/>
          <w:szCs w:val="21"/>
        </w:rPr>
        <w:t>原理、操作环境</w:t>
      </w:r>
      <w:r w:rsidR="001D6C8E">
        <w:rPr>
          <w:rFonts w:hint="eastAsia"/>
          <w:sz w:val="21"/>
          <w:szCs w:val="21"/>
        </w:rPr>
        <w:t>、实现功能</w:t>
      </w:r>
      <w:r w:rsidR="003D4BF9">
        <w:rPr>
          <w:rFonts w:hint="eastAsia"/>
          <w:sz w:val="21"/>
          <w:szCs w:val="21"/>
        </w:rPr>
        <w:t>不变的前提下，提高实验</w:t>
      </w:r>
      <w:r w:rsidR="001D6C8E">
        <w:rPr>
          <w:rFonts w:hint="eastAsia"/>
          <w:sz w:val="21"/>
          <w:szCs w:val="21"/>
        </w:rPr>
        <w:t>平台</w:t>
      </w:r>
      <w:r w:rsidR="003D4BF9">
        <w:rPr>
          <w:rFonts w:hint="eastAsia"/>
          <w:sz w:val="21"/>
          <w:szCs w:val="21"/>
        </w:rPr>
        <w:t>的灵活性和扩展性。同时，基于校企融合、企业捐赠等多样化的合作渠道，获捐了包括</w:t>
      </w:r>
      <w:r w:rsidR="003D4BF9">
        <w:rPr>
          <w:rFonts w:hint="eastAsia"/>
          <w:sz w:val="21"/>
          <w:szCs w:val="21"/>
        </w:rPr>
        <w:t>MSP</w:t>
      </w:r>
      <w:r w:rsidR="003D4BF9">
        <w:rPr>
          <w:sz w:val="21"/>
          <w:szCs w:val="21"/>
        </w:rPr>
        <w:t>430</w:t>
      </w:r>
      <w:r w:rsidR="003D4BF9">
        <w:rPr>
          <w:rFonts w:hint="eastAsia"/>
          <w:sz w:val="21"/>
          <w:szCs w:val="21"/>
        </w:rPr>
        <w:t>、</w:t>
      </w:r>
      <w:r w:rsidR="003D4BF9">
        <w:rPr>
          <w:rFonts w:hint="eastAsia"/>
          <w:sz w:val="21"/>
          <w:szCs w:val="21"/>
        </w:rPr>
        <w:t>Arduino</w:t>
      </w:r>
      <w:r w:rsidR="003D4BF9">
        <w:rPr>
          <w:rFonts w:hint="eastAsia"/>
          <w:sz w:val="21"/>
          <w:szCs w:val="21"/>
        </w:rPr>
        <w:t>、树莓派等多样化的物联网开发板，为</w:t>
      </w:r>
      <w:r w:rsidR="003D4BF9">
        <w:rPr>
          <w:rFonts w:hint="eastAsia"/>
          <w:sz w:val="21"/>
          <w:szCs w:val="21"/>
        </w:rPr>
        <w:t>SPOC</w:t>
      </w:r>
      <w:r w:rsidR="003D4BF9">
        <w:rPr>
          <w:rFonts w:hint="eastAsia"/>
          <w:sz w:val="21"/>
          <w:szCs w:val="21"/>
        </w:rPr>
        <w:t>、虚拟仿真教学提供了很好的</w:t>
      </w:r>
      <w:r w:rsidR="001D6C8E">
        <w:rPr>
          <w:rFonts w:hint="eastAsia"/>
          <w:sz w:val="21"/>
          <w:szCs w:val="21"/>
        </w:rPr>
        <w:t>设备</w:t>
      </w:r>
      <w:r w:rsidR="003D4BF9">
        <w:rPr>
          <w:rFonts w:hint="eastAsia"/>
          <w:sz w:val="21"/>
          <w:szCs w:val="21"/>
        </w:rPr>
        <w:t>支撑，保证实践教学活动的正常开展。</w:t>
      </w:r>
      <w:r w:rsidRPr="00BF0220">
        <w:rPr>
          <w:rFonts w:hint="eastAsia"/>
          <w:sz w:val="21"/>
          <w:szCs w:val="21"/>
        </w:rPr>
        <w:t>如图</w:t>
      </w:r>
      <w:r w:rsidRPr="00BF0220">
        <w:rPr>
          <w:rFonts w:hint="eastAsia"/>
          <w:sz w:val="21"/>
          <w:szCs w:val="21"/>
        </w:rPr>
        <w:t>1</w:t>
      </w:r>
      <w:r w:rsidR="003D4BF9">
        <w:rPr>
          <w:rFonts w:hint="eastAsia"/>
          <w:sz w:val="21"/>
          <w:szCs w:val="21"/>
        </w:rPr>
        <w:t>所示</w:t>
      </w:r>
      <w:r w:rsidRPr="00BF0220">
        <w:rPr>
          <w:rFonts w:hint="eastAsia"/>
          <w:sz w:val="21"/>
          <w:szCs w:val="21"/>
        </w:rPr>
        <w:t>，</w:t>
      </w:r>
      <w:r w:rsidR="00E00F9D">
        <w:rPr>
          <w:rFonts w:hint="eastAsia"/>
          <w:sz w:val="21"/>
          <w:szCs w:val="21"/>
        </w:rPr>
        <w:t>项目组</w:t>
      </w:r>
      <w:r w:rsidRPr="00BF0220">
        <w:rPr>
          <w:rFonts w:hint="eastAsia"/>
          <w:sz w:val="21"/>
          <w:szCs w:val="21"/>
        </w:rPr>
        <w:t>基于</w:t>
      </w:r>
      <w:r w:rsidRPr="00BF0220">
        <w:rPr>
          <w:rFonts w:hint="eastAsia"/>
          <w:sz w:val="21"/>
          <w:szCs w:val="21"/>
        </w:rPr>
        <w:t>MSP430</w:t>
      </w:r>
      <w:r w:rsidR="00E00F9D">
        <w:rPr>
          <w:rFonts w:hint="eastAsia"/>
          <w:sz w:val="21"/>
          <w:szCs w:val="21"/>
        </w:rPr>
        <w:t>设计</w:t>
      </w:r>
      <w:r w:rsidR="001D6C8E">
        <w:rPr>
          <w:rFonts w:hint="eastAsia"/>
          <w:sz w:val="21"/>
          <w:szCs w:val="21"/>
        </w:rPr>
        <w:t>并</w:t>
      </w:r>
      <w:r w:rsidR="00E00F9D">
        <w:rPr>
          <w:rFonts w:hint="eastAsia"/>
          <w:sz w:val="21"/>
          <w:szCs w:val="21"/>
        </w:rPr>
        <w:t>制作了</w:t>
      </w:r>
      <w:r w:rsidR="001D6C8E">
        <w:rPr>
          <w:rFonts w:hint="eastAsia"/>
          <w:sz w:val="21"/>
          <w:szCs w:val="21"/>
        </w:rPr>
        <w:t>能够支持常见传感器信号检测与采集的便携式开发板，通过简单</w:t>
      </w:r>
      <w:r w:rsidRPr="00BF0220">
        <w:rPr>
          <w:rFonts w:hint="eastAsia"/>
          <w:sz w:val="21"/>
          <w:szCs w:val="21"/>
        </w:rPr>
        <w:t>搭配</w:t>
      </w:r>
      <w:r w:rsidRPr="00BF0220">
        <w:rPr>
          <w:rFonts w:hint="eastAsia"/>
          <w:sz w:val="21"/>
          <w:szCs w:val="21"/>
        </w:rPr>
        <w:t>Launchpad</w:t>
      </w:r>
      <w:r w:rsidRPr="00BF0220">
        <w:rPr>
          <w:rFonts w:hint="eastAsia"/>
          <w:sz w:val="21"/>
          <w:szCs w:val="21"/>
        </w:rPr>
        <w:t>和点阵显示屏，即可</w:t>
      </w:r>
      <w:r w:rsidR="00C06139">
        <w:rPr>
          <w:rFonts w:hint="eastAsia"/>
          <w:sz w:val="21"/>
          <w:szCs w:val="21"/>
        </w:rPr>
        <w:t>应用于多个实验环节。</w:t>
      </w:r>
      <w:r w:rsidR="001D6C8E">
        <w:rPr>
          <w:rFonts w:hint="eastAsia"/>
          <w:sz w:val="21"/>
          <w:szCs w:val="21"/>
        </w:rPr>
        <w:t>同时，</w:t>
      </w:r>
      <w:r w:rsidRPr="00BF0220">
        <w:rPr>
          <w:rFonts w:hint="eastAsia"/>
          <w:sz w:val="21"/>
          <w:szCs w:val="21"/>
        </w:rPr>
        <w:t>配合</w:t>
      </w:r>
      <w:r w:rsidR="00C06139">
        <w:rPr>
          <w:rFonts w:hint="eastAsia"/>
          <w:sz w:val="21"/>
          <w:szCs w:val="21"/>
        </w:rPr>
        <w:t>各单元</w:t>
      </w:r>
      <w:r w:rsidRPr="00BF0220">
        <w:rPr>
          <w:rFonts w:hint="eastAsia"/>
          <w:sz w:val="21"/>
          <w:szCs w:val="21"/>
        </w:rPr>
        <w:t>的</w:t>
      </w:r>
      <w:r w:rsidR="001D6C8E">
        <w:rPr>
          <w:rFonts w:hint="eastAsia"/>
          <w:sz w:val="21"/>
          <w:szCs w:val="21"/>
        </w:rPr>
        <w:t>SPOC</w:t>
      </w:r>
      <w:r w:rsidR="00C06139">
        <w:rPr>
          <w:rFonts w:hint="eastAsia"/>
          <w:sz w:val="21"/>
          <w:szCs w:val="21"/>
        </w:rPr>
        <w:t>线上课程资源</w:t>
      </w:r>
      <w:r w:rsidRPr="00BF0220">
        <w:rPr>
          <w:rFonts w:hint="eastAsia"/>
          <w:sz w:val="21"/>
          <w:szCs w:val="21"/>
        </w:rPr>
        <w:t>，学生可以通过自学</w:t>
      </w:r>
      <w:r w:rsidR="006B732C">
        <w:rPr>
          <w:rFonts w:hint="eastAsia"/>
          <w:sz w:val="21"/>
          <w:szCs w:val="21"/>
        </w:rPr>
        <w:t>方式独立完成</w:t>
      </w:r>
      <w:r w:rsidR="0078023F">
        <w:rPr>
          <w:rFonts w:hint="eastAsia"/>
          <w:sz w:val="21"/>
          <w:szCs w:val="21"/>
        </w:rPr>
        <w:t>包括</w:t>
      </w:r>
      <w:r w:rsidR="0078023F">
        <w:rPr>
          <w:rFonts w:hint="eastAsia"/>
          <w:sz w:val="21"/>
          <w:szCs w:val="21"/>
        </w:rPr>
        <w:t>LED</w:t>
      </w:r>
      <w:r w:rsidR="0078023F">
        <w:rPr>
          <w:rFonts w:hint="eastAsia"/>
          <w:sz w:val="21"/>
          <w:szCs w:val="21"/>
        </w:rPr>
        <w:t>驱动、外部中断、</w:t>
      </w:r>
      <w:r w:rsidR="0078023F">
        <w:rPr>
          <w:rFonts w:hint="eastAsia"/>
          <w:sz w:val="21"/>
          <w:szCs w:val="21"/>
        </w:rPr>
        <w:t>MQTT</w:t>
      </w:r>
      <w:r w:rsidR="0078023F">
        <w:rPr>
          <w:rFonts w:hint="eastAsia"/>
          <w:sz w:val="21"/>
          <w:szCs w:val="21"/>
        </w:rPr>
        <w:t>通信、按键扫描、模拟</w:t>
      </w:r>
      <w:r w:rsidR="0078023F">
        <w:rPr>
          <w:rFonts w:hint="eastAsia"/>
          <w:sz w:val="21"/>
          <w:szCs w:val="21"/>
        </w:rPr>
        <w:t>/</w:t>
      </w:r>
      <w:r w:rsidR="0078023F">
        <w:rPr>
          <w:rFonts w:hint="eastAsia"/>
          <w:sz w:val="21"/>
          <w:szCs w:val="21"/>
        </w:rPr>
        <w:t>数字传感器信息采集等</w:t>
      </w:r>
      <w:r w:rsidRPr="00BF0220">
        <w:rPr>
          <w:rFonts w:hint="eastAsia"/>
          <w:sz w:val="21"/>
          <w:szCs w:val="21"/>
        </w:rPr>
        <w:t>基础型、验证型的实验</w:t>
      </w:r>
      <w:r w:rsidR="004B30A3" w:rsidRPr="008062FF">
        <w:rPr>
          <w:rFonts w:hint="eastAsia"/>
          <w:sz w:val="21"/>
          <w:szCs w:val="21"/>
        </w:rPr>
        <w:t>[</w:t>
      </w:r>
      <w:r w:rsidR="004B30A3" w:rsidRPr="008062FF">
        <w:rPr>
          <w:sz w:val="21"/>
          <w:szCs w:val="21"/>
        </w:rPr>
        <w:t>7]</w:t>
      </w:r>
      <w:r w:rsidRPr="00BF0220">
        <w:rPr>
          <w:rFonts w:hint="eastAsia"/>
          <w:sz w:val="21"/>
          <w:szCs w:val="21"/>
        </w:rPr>
        <w:t>。</w:t>
      </w:r>
      <w:r w:rsidR="001D6C8E">
        <w:rPr>
          <w:rFonts w:hint="eastAsia"/>
          <w:sz w:val="21"/>
          <w:szCs w:val="21"/>
        </w:rPr>
        <w:t>这样，在专题实验课堂内，可以留出充足的时间去完成包括人体红外感应、有害气体检测、</w:t>
      </w:r>
      <w:r w:rsidR="00527839">
        <w:rPr>
          <w:rFonts w:hint="eastAsia"/>
          <w:sz w:val="21"/>
          <w:szCs w:val="21"/>
        </w:rPr>
        <w:t>倒车</w:t>
      </w:r>
      <w:r w:rsidR="001D6C8E">
        <w:rPr>
          <w:rFonts w:hint="eastAsia"/>
          <w:sz w:val="21"/>
          <w:szCs w:val="21"/>
        </w:rPr>
        <w:t>雷达</w:t>
      </w:r>
      <w:r w:rsidR="00527839">
        <w:rPr>
          <w:rFonts w:hint="eastAsia"/>
          <w:sz w:val="21"/>
          <w:szCs w:val="21"/>
        </w:rPr>
        <w:t>与汽车防盗等多样化、综合性的创新实验。</w:t>
      </w:r>
    </w:p>
    <w:p w:rsidR="005C637E" w:rsidRPr="005C637E" w:rsidRDefault="005C637E" w:rsidP="00E36727">
      <w:pPr>
        <w:pStyle w:val="1"/>
        <w:numPr>
          <w:ilvl w:val="0"/>
          <w:numId w:val="0"/>
        </w:numPr>
        <w:tabs>
          <w:tab w:val="left" w:pos="360"/>
        </w:tabs>
        <w:snapToGrid w:val="0"/>
        <w:spacing w:before="0" w:after="0" w:line="360" w:lineRule="exact"/>
        <w:rPr>
          <w:rFonts w:hint="eastAsia"/>
          <w:b/>
          <w:sz w:val="28"/>
          <w:szCs w:val="28"/>
        </w:rPr>
      </w:pPr>
      <w:r>
        <w:rPr>
          <w:b/>
          <w:sz w:val="28"/>
          <w:szCs w:val="28"/>
        </w:rPr>
        <w:t>3</w:t>
      </w:r>
      <w:r w:rsidRPr="00731306">
        <w:rPr>
          <w:b/>
          <w:sz w:val="28"/>
          <w:szCs w:val="28"/>
        </w:rPr>
        <w:t xml:space="preserve">  </w:t>
      </w:r>
      <w:r w:rsidR="002479ED">
        <w:rPr>
          <w:rFonts w:hint="eastAsia"/>
          <w:b/>
          <w:sz w:val="28"/>
          <w:szCs w:val="28"/>
        </w:rPr>
        <w:t>虚拟仿真实验开发</w:t>
      </w:r>
    </w:p>
    <w:p w:rsidR="00301675" w:rsidRDefault="005C637E" w:rsidP="008062FF">
      <w:pPr>
        <w:pStyle w:val="a0"/>
        <w:adjustRightInd w:val="0"/>
        <w:snapToGrid w:val="0"/>
        <w:spacing w:line="360" w:lineRule="exact"/>
        <w:ind w:firstLineChars="192" w:firstLine="403"/>
        <w:rPr>
          <w:sz w:val="21"/>
          <w:szCs w:val="21"/>
        </w:rPr>
      </w:pPr>
      <w:r w:rsidRPr="005C637E">
        <w:rPr>
          <w:rFonts w:hint="eastAsia"/>
          <w:sz w:val="21"/>
          <w:szCs w:val="21"/>
        </w:rPr>
        <w:t>在</w:t>
      </w:r>
      <w:r w:rsidR="00527839">
        <w:rPr>
          <w:rFonts w:hint="eastAsia"/>
          <w:sz w:val="21"/>
          <w:szCs w:val="21"/>
        </w:rPr>
        <w:t>物联网实验</w:t>
      </w:r>
      <w:r w:rsidR="008E2487">
        <w:rPr>
          <w:rFonts w:hint="eastAsia"/>
          <w:sz w:val="21"/>
          <w:szCs w:val="21"/>
        </w:rPr>
        <w:t>与实践</w:t>
      </w:r>
      <w:r w:rsidR="001457B9">
        <w:rPr>
          <w:rFonts w:hint="eastAsia"/>
          <w:sz w:val="21"/>
          <w:szCs w:val="21"/>
        </w:rPr>
        <w:t>教学</w:t>
      </w:r>
      <w:r w:rsidR="00A46AC4">
        <w:rPr>
          <w:rFonts w:hint="eastAsia"/>
          <w:sz w:val="21"/>
          <w:szCs w:val="21"/>
        </w:rPr>
        <w:t>开展</w:t>
      </w:r>
      <w:r w:rsidRPr="005C637E">
        <w:rPr>
          <w:rFonts w:hint="eastAsia"/>
          <w:sz w:val="21"/>
          <w:szCs w:val="21"/>
        </w:rPr>
        <w:t>过程中，</w:t>
      </w:r>
      <w:r w:rsidR="00054EB6">
        <w:rPr>
          <w:rFonts w:hint="eastAsia"/>
          <w:sz w:val="21"/>
          <w:szCs w:val="21"/>
        </w:rPr>
        <w:t>不仅需要注重各学科、各领域优势资源的整合与共享，基于专业教师</w:t>
      </w:r>
      <w:r w:rsidR="008E2487">
        <w:rPr>
          <w:rFonts w:hint="eastAsia"/>
          <w:sz w:val="21"/>
          <w:szCs w:val="21"/>
        </w:rPr>
        <w:t>、工程技术人员</w:t>
      </w:r>
      <w:r w:rsidR="00054EB6">
        <w:rPr>
          <w:rFonts w:hint="eastAsia"/>
          <w:sz w:val="21"/>
          <w:szCs w:val="21"/>
        </w:rPr>
        <w:t>的宝贵</w:t>
      </w:r>
      <w:r w:rsidR="00C3183B">
        <w:rPr>
          <w:rFonts w:hint="eastAsia"/>
          <w:sz w:val="21"/>
          <w:szCs w:val="21"/>
        </w:rPr>
        <w:t>经验</w:t>
      </w:r>
      <w:r w:rsidR="00054EB6">
        <w:rPr>
          <w:rFonts w:hint="eastAsia"/>
          <w:sz w:val="21"/>
          <w:szCs w:val="21"/>
        </w:rPr>
        <w:t>和丰富的实践经历，实现对</w:t>
      </w:r>
      <w:r w:rsidR="008E2487" w:rsidRPr="005C637E">
        <w:rPr>
          <w:rFonts w:hint="eastAsia"/>
          <w:sz w:val="21"/>
          <w:szCs w:val="21"/>
        </w:rPr>
        <w:t>实验内涵、实验平台、实验操作等</w:t>
      </w:r>
      <w:r w:rsidR="008E2487">
        <w:rPr>
          <w:rFonts w:hint="eastAsia"/>
          <w:sz w:val="21"/>
          <w:szCs w:val="21"/>
        </w:rPr>
        <w:t>多方面内容凝练与优化，形成</w:t>
      </w:r>
      <w:r w:rsidR="008E2487">
        <w:rPr>
          <w:rFonts w:hint="eastAsia"/>
          <w:sz w:val="21"/>
          <w:szCs w:val="21"/>
        </w:rPr>
        <w:t>SPOC</w:t>
      </w:r>
      <w:r w:rsidR="008E2487">
        <w:rPr>
          <w:rFonts w:hint="eastAsia"/>
          <w:sz w:val="21"/>
          <w:szCs w:val="21"/>
        </w:rPr>
        <w:t>资源。同时，</w:t>
      </w:r>
      <w:r w:rsidR="00004098">
        <w:rPr>
          <w:rFonts w:hint="eastAsia"/>
          <w:sz w:val="21"/>
          <w:szCs w:val="21"/>
        </w:rPr>
        <w:t>虚拟仿真</w:t>
      </w:r>
      <w:r w:rsidRPr="005C637E">
        <w:rPr>
          <w:rFonts w:hint="eastAsia"/>
          <w:sz w:val="21"/>
          <w:szCs w:val="21"/>
        </w:rPr>
        <w:t>的引入</w:t>
      </w:r>
      <w:r w:rsidR="00C836F7">
        <w:rPr>
          <w:rFonts w:hint="eastAsia"/>
          <w:sz w:val="21"/>
          <w:szCs w:val="21"/>
        </w:rPr>
        <w:t>也将</w:t>
      </w:r>
      <w:r w:rsidR="008E2487">
        <w:rPr>
          <w:rFonts w:hint="eastAsia"/>
          <w:sz w:val="21"/>
          <w:szCs w:val="21"/>
        </w:rPr>
        <w:t>进一步</w:t>
      </w:r>
      <w:r w:rsidR="00C836F7">
        <w:rPr>
          <w:rFonts w:hint="eastAsia"/>
          <w:sz w:val="21"/>
          <w:szCs w:val="21"/>
        </w:rPr>
        <w:t>丰富实验教学</w:t>
      </w:r>
      <w:r w:rsidR="00F4644D">
        <w:rPr>
          <w:rFonts w:hint="eastAsia"/>
          <w:sz w:val="21"/>
          <w:szCs w:val="21"/>
        </w:rPr>
        <w:t>内容与课程展现形式</w:t>
      </w:r>
      <w:r w:rsidR="00C836F7">
        <w:rPr>
          <w:rFonts w:hint="eastAsia"/>
          <w:sz w:val="21"/>
          <w:szCs w:val="21"/>
        </w:rPr>
        <w:t>，提升学生参与积极性，</w:t>
      </w:r>
      <w:r w:rsidR="00F4644D">
        <w:rPr>
          <w:rFonts w:hint="eastAsia"/>
          <w:sz w:val="21"/>
          <w:szCs w:val="21"/>
        </w:rPr>
        <w:t>寓教于乐</w:t>
      </w:r>
      <w:r w:rsidR="00C836F7">
        <w:rPr>
          <w:rFonts w:hint="eastAsia"/>
          <w:sz w:val="21"/>
          <w:szCs w:val="21"/>
        </w:rPr>
        <w:t>。</w:t>
      </w:r>
      <w:r w:rsidR="008E2487">
        <w:rPr>
          <w:rFonts w:hint="eastAsia"/>
          <w:sz w:val="21"/>
          <w:szCs w:val="21"/>
        </w:rPr>
        <w:t>进一步的</w:t>
      </w:r>
      <w:r w:rsidR="00F4644D">
        <w:rPr>
          <w:rFonts w:hint="eastAsia"/>
          <w:sz w:val="21"/>
          <w:szCs w:val="21"/>
        </w:rPr>
        <w:t>，也可适度将社会责任、职业素养等德育要素有机融入课程，促进学生多方面发展。</w:t>
      </w:r>
      <w:r w:rsidR="00C836F7">
        <w:rPr>
          <w:rFonts w:hint="eastAsia"/>
          <w:sz w:val="21"/>
          <w:szCs w:val="21"/>
        </w:rPr>
        <w:t>通过</w:t>
      </w:r>
      <w:r w:rsidR="00C836F7">
        <w:rPr>
          <w:rFonts w:hint="eastAsia"/>
          <w:sz w:val="21"/>
          <w:szCs w:val="21"/>
        </w:rPr>
        <w:t>VR</w:t>
      </w:r>
      <w:r w:rsidR="00C836F7">
        <w:rPr>
          <w:rFonts w:hint="eastAsia"/>
          <w:sz w:val="21"/>
          <w:szCs w:val="21"/>
        </w:rPr>
        <w:t>、</w:t>
      </w:r>
      <w:r w:rsidR="00C836F7">
        <w:rPr>
          <w:rFonts w:hint="eastAsia"/>
          <w:sz w:val="21"/>
          <w:szCs w:val="21"/>
        </w:rPr>
        <w:t>AR</w:t>
      </w:r>
      <w:r w:rsidR="00C836F7">
        <w:rPr>
          <w:rFonts w:hint="eastAsia"/>
          <w:sz w:val="21"/>
          <w:szCs w:val="21"/>
        </w:rPr>
        <w:t>等</w:t>
      </w:r>
      <w:r w:rsidR="001457B9">
        <w:rPr>
          <w:rFonts w:hint="eastAsia"/>
          <w:sz w:val="21"/>
          <w:szCs w:val="21"/>
        </w:rPr>
        <w:t>现代化、信息化</w:t>
      </w:r>
      <w:r w:rsidRPr="005C637E">
        <w:rPr>
          <w:rFonts w:hint="eastAsia"/>
          <w:sz w:val="21"/>
          <w:szCs w:val="21"/>
        </w:rPr>
        <w:t>技术</w:t>
      </w:r>
      <w:r w:rsidR="00F4644D">
        <w:rPr>
          <w:rFonts w:hint="eastAsia"/>
          <w:sz w:val="21"/>
          <w:szCs w:val="21"/>
        </w:rPr>
        <w:t>，</w:t>
      </w:r>
      <w:r w:rsidR="00F033A6">
        <w:rPr>
          <w:rFonts w:hint="eastAsia"/>
          <w:sz w:val="21"/>
          <w:szCs w:val="21"/>
        </w:rPr>
        <w:t>建设</w:t>
      </w:r>
      <w:r w:rsidR="00C3183B">
        <w:rPr>
          <w:rFonts w:hint="eastAsia"/>
          <w:sz w:val="21"/>
          <w:szCs w:val="21"/>
        </w:rPr>
        <w:t>新型</w:t>
      </w:r>
      <w:r w:rsidRPr="005C637E">
        <w:rPr>
          <w:rFonts w:hint="eastAsia"/>
          <w:sz w:val="21"/>
          <w:szCs w:val="21"/>
        </w:rPr>
        <w:t>实验教学环境，</w:t>
      </w:r>
      <w:r w:rsidR="00F033A6">
        <w:rPr>
          <w:rFonts w:hint="eastAsia"/>
          <w:sz w:val="21"/>
          <w:szCs w:val="21"/>
        </w:rPr>
        <w:t>在线</w:t>
      </w:r>
      <w:r w:rsidR="00F4644D">
        <w:rPr>
          <w:rFonts w:hint="eastAsia"/>
          <w:sz w:val="21"/>
          <w:szCs w:val="21"/>
        </w:rPr>
        <w:t>演示实验现象，并将抽象的关键技术</w:t>
      </w:r>
      <w:r w:rsidR="008E2487">
        <w:rPr>
          <w:rFonts w:hint="eastAsia"/>
          <w:sz w:val="21"/>
          <w:szCs w:val="21"/>
        </w:rPr>
        <w:t>、</w:t>
      </w:r>
      <w:r w:rsidR="00F4644D">
        <w:rPr>
          <w:rFonts w:hint="eastAsia"/>
          <w:sz w:val="21"/>
          <w:szCs w:val="21"/>
        </w:rPr>
        <w:t>理论知识具象展现</w:t>
      </w:r>
      <w:r w:rsidRPr="005C637E">
        <w:rPr>
          <w:rFonts w:hint="eastAsia"/>
          <w:sz w:val="21"/>
          <w:szCs w:val="21"/>
        </w:rPr>
        <w:t>，为学生提供直观、</w:t>
      </w:r>
      <w:r w:rsidR="00F4644D">
        <w:rPr>
          <w:rFonts w:hint="eastAsia"/>
          <w:sz w:val="21"/>
          <w:szCs w:val="21"/>
        </w:rPr>
        <w:t>生动</w:t>
      </w:r>
      <w:r w:rsidRPr="005C637E">
        <w:rPr>
          <w:rFonts w:hint="eastAsia"/>
          <w:sz w:val="21"/>
          <w:szCs w:val="21"/>
        </w:rPr>
        <w:t>、</w:t>
      </w:r>
      <w:r w:rsidR="00F4644D">
        <w:rPr>
          <w:rFonts w:hint="eastAsia"/>
          <w:sz w:val="21"/>
          <w:szCs w:val="21"/>
        </w:rPr>
        <w:t>便捷且</w:t>
      </w:r>
      <w:r w:rsidRPr="005C637E">
        <w:rPr>
          <w:rFonts w:hint="eastAsia"/>
          <w:sz w:val="21"/>
          <w:szCs w:val="21"/>
        </w:rPr>
        <w:t>可重复操作的实验</w:t>
      </w:r>
      <w:r w:rsidR="000228AC">
        <w:rPr>
          <w:rFonts w:hint="eastAsia"/>
          <w:sz w:val="21"/>
          <w:szCs w:val="21"/>
        </w:rPr>
        <w:t>平台</w:t>
      </w:r>
      <w:r w:rsidR="00744610" w:rsidRPr="008062FF">
        <w:rPr>
          <w:rFonts w:hint="eastAsia"/>
          <w:sz w:val="21"/>
          <w:szCs w:val="21"/>
        </w:rPr>
        <w:t>[</w:t>
      </w:r>
      <w:r w:rsidR="00744610" w:rsidRPr="008062FF">
        <w:rPr>
          <w:sz w:val="21"/>
          <w:szCs w:val="21"/>
        </w:rPr>
        <w:t>8]</w:t>
      </w:r>
      <w:r w:rsidRPr="005C637E">
        <w:rPr>
          <w:rFonts w:hint="eastAsia"/>
          <w:sz w:val="21"/>
          <w:szCs w:val="21"/>
        </w:rPr>
        <w:t>。</w:t>
      </w:r>
    </w:p>
    <w:p w:rsidR="00902652" w:rsidRDefault="00C836F7" w:rsidP="008062FF">
      <w:pPr>
        <w:pStyle w:val="a0"/>
        <w:adjustRightInd w:val="0"/>
        <w:snapToGrid w:val="0"/>
        <w:spacing w:line="360" w:lineRule="exact"/>
        <w:ind w:firstLineChars="192" w:firstLine="403"/>
        <w:rPr>
          <w:sz w:val="21"/>
          <w:szCs w:val="21"/>
        </w:rPr>
      </w:pPr>
      <w:r>
        <w:rPr>
          <w:rFonts w:hint="eastAsia"/>
          <w:sz w:val="21"/>
          <w:szCs w:val="21"/>
        </w:rPr>
        <w:t>基于此，</w:t>
      </w:r>
      <w:r w:rsidR="00902652" w:rsidRPr="00902652">
        <w:rPr>
          <w:rFonts w:hint="eastAsia"/>
          <w:sz w:val="21"/>
          <w:szCs w:val="21"/>
        </w:rPr>
        <w:t>针对</w:t>
      </w:r>
      <w:r w:rsidR="00054EB6">
        <w:rPr>
          <w:rFonts w:hint="eastAsia"/>
          <w:sz w:val="21"/>
          <w:szCs w:val="21"/>
        </w:rPr>
        <w:t>在</w:t>
      </w:r>
      <w:r w:rsidR="000228AC">
        <w:rPr>
          <w:rFonts w:hint="eastAsia"/>
          <w:sz w:val="21"/>
          <w:szCs w:val="21"/>
        </w:rPr>
        <w:t>物联网</w:t>
      </w:r>
      <w:r w:rsidR="00902652" w:rsidRPr="00902652">
        <w:rPr>
          <w:rFonts w:hint="eastAsia"/>
          <w:sz w:val="21"/>
          <w:szCs w:val="21"/>
        </w:rPr>
        <w:t>RFID</w:t>
      </w:r>
      <w:r w:rsidR="000228AC">
        <w:rPr>
          <w:rFonts w:hint="eastAsia"/>
          <w:sz w:val="21"/>
          <w:szCs w:val="21"/>
        </w:rPr>
        <w:t>标识技术的</w:t>
      </w:r>
      <w:r w:rsidR="00902652">
        <w:rPr>
          <w:rFonts w:hint="eastAsia"/>
          <w:sz w:val="21"/>
          <w:szCs w:val="21"/>
        </w:rPr>
        <w:t>实验</w:t>
      </w:r>
      <w:r w:rsidR="00902652" w:rsidRPr="00902652">
        <w:rPr>
          <w:rFonts w:hint="eastAsia"/>
          <w:sz w:val="21"/>
          <w:szCs w:val="21"/>
        </w:rPr>
        <w:t>过程中，学生对标签</w:t>
      </w:r>
      <w:r w:rsidR="00902652">
        <w:rPr>
          <w:rFonts w:hint="eastAsia"/>
          <w:sz w:val="21"/>
          <w:szCs w:val="21"/>
        </w:rPr>
        <w:t>的</w:t>
      </w:r>
      <w:r w:rsidR="00902652" w:rsidRPr="00902652">
        <w:rPr>
          <w:rFonts w:hint="eastAsia"/>
          <w:sz w:val="21"/>
          <w:szCs w:val="21"/>
        </w:rPr>
        <w:t>编</w:t>
      </w:r>
      <w:r w:rsidR="00902652">
        <w:rPr>
          <w:rFonts w:hint="eastAsia"/>
          <w:sz w:val="21"/>
          <w:szCs w:val="21"/>
        </w:rPr>
        <w:t>解</w:t>
      </w:r>
      <w:r w:rsidR="00902652" w:rsidRPr="00902652">
        <w:rPr>
          <w:rFonts w:hint="eastAsia"/>
          <w:sz w:val="21"/>
          <w:szCs w:val="21"/>
        </w:rPr>
        <w:t>码、调制、防碰撞算法等</w:t>
      </w:r>
      <w:r w:rsidR="000228AC">
        <w:rPr>
          <w:rFonts w:hint="eastAsia"/>
          <w:sz w:val="21"/>
          <w:szCs w:val="21"/>
        </w:rPr>
        <w:t>射频</w:t>
      </w:r>
      <w:r w:rsidR="00902652" w:rsidRPr="00902652">
        <w:rPr>
          <w:rFonts w:hint="eastAsia"/>
          <w:sz w:val="21"/>
          <w:szCs w:val="21"/>
        </w:rPr>
        <w:t>技术</w:t>
      </w:r>
      <w:r w:rsidR="000228AC">
        <w:rPr>
          <w:rFonts w:hint="eastAsia"/>
          <w:sz w:val="21"/>
          <w:szCs w:val="21"/>
        </w:rPr>
        <w:t>及其原理</w:t>
      </w:r>
      <w:r w:rsidR="00902652" w:rsidRPr="00902652">
        <w:rPr>
          <w:rFonts w:hint="eastAsia"/>
          <w:sz w:val="21"/>
          <w:szCs w:val="21"/>
        </w:rPr>
        <w:t>的生涩、难懂等问题，</w:t>
      </w:r>
      <w:r w:rsidR="008E2487">
        <w:rPr>
          <w:rFonts w:hint="eastAsia"/>
          <w:sz w:val="21"/>
          <w:szCs w:val="21"/>
        </w:rPr>
        <w:t>团队</w:t>
      </w:r>
      <w:r w:rsidR="00902652" w:rsidRPr="00902652">
        <w:rPr>
          <w:rFonts w:hint="eastAsia"/>
          <w:sz w:val="21"/>
          <w:szCs w:val="21"/>
        </w:rPr>
        <w:t>开发了虚拟仿真实验系统一套</w:t>
      </w:r>
      <w:r w:rsidR="000228AC">
        <w:rPr>
          <w:rFonts w:hint="eastAsia"/>
          <w:sz w:val="21"/>
          <w:szCs w:val="21"/>
        </w:rPr>
        <w:t>，能够支持包括</w:t>
      </w:r>
      <w:r w:rsidR="000228AC" w:rsidRPr="000228AC">
        <w:rPr>
          <w:rFonts w:hint="eastAsia"/>
          <w:sz w:val="21"/>
          <w:szCs w:val="21"/>
        </w:rPr>
        <w:t>CRC</w:t>
      </w:r>
      <w:r w:rsidR="000228AC" w:rsidRPr="000228AC">
        <w:rPr>
          <w:rFonts w:hint="eastAsia"/>
          <w:sz w:val="21"/>
          <w:szCs w:val="21"/>
        </w:rPr>
        <w:t>校验实验</w:t>
      </w:r>
      <w:r w:rsidR="000228AC">
        <w:rPr>
          <w:rFonts w:hint="eastAsia"/>
          <w:sz w:val="21"/>
          <w:szCs w:val="21"/>
        </w:rPr>
        <w:t>、</w:t>
      </w:r>
      <w:r w:rsidR="000228AC" w:rsidRPr="000228AC">
        <w:rPr>
          <w:rFonts w:hint="eastAsia"/>
          <w:sz w:val="21"/>
          <w:szCs w:val="21"/>
        </w:rPr>
        <w:t>射频编码仿真实验</w:t>
      </w:r>
      <w:r w:rsidR="000228AC">
        <w:rPr>
          <w:rFonts w:hint="eastAsia"/>
          <w:sz w:val="21"/>
          <w:szCs w:val="21"/>
        </w:rPr>
        <w:t>、</w:t>
      </w:r>
      <w:r w:rsidR="000228AC" w:rsidRPr="000228AC">
        <w:rPr>
          <w:rFonts w:hint="eastAsia"/>
          <w:sz w:val="21"/>
          <w:szCs w:val="21"/>
        </w:rPr>
        <w:t>射频调制仿真</w:t>
      </w:r>
      <w:r w:rsidR="000228AC">
        <w:rPr>
          <w:rFonts w:hint="eastAsia"/>
          <w:sz w:val="21"/>
          <w:szCs w:val="21"/>
        </w:rPr>
        <w:t>、</w:t>
      </w:r>
      <w:r w:rsidR="000228AC" w:rsidRPr="000228AC">
        <w:rPr>
          <w:rFonts w:hint="eastAsia"/>
          <w:sz w:val="21"/>
          <w:szCs w:val="21"/>
        </w:rPr>
        <w:t>帧时隙</w:t>
      </w:r>
      <w:r w:rsidR="000228AC" w:rsidRPr="000228AC">
        <w:rPr>
          <w:rFonts w:hint="eastAsia"/>
          <w:sz w:val="21"/>
          <w:szCs w:val="21"/>
        </w:rPr>
        <w:t>ALOHA</w:t>
      </w:r>
      <w:r w:rsidR="000228AC" w:rsidRPr="000228AC">
        <w:rPr>
          <w:rFonts w:hint="eastAsia"/>
          <w:sz w:val="21"/>
          <w:szCs w:val="21"/>
        </w:rPr>
        <w:t>算法</w:t>
      </w:r>
      <w:r w:rsidR="000228AC">
        <w:rPr>
          <w:rFonts w:hint="eastAsia"/>
          <w:sz w:val="21"/>
          <w:szCs w:val="21"/>
        </w:rPr>
        <w:t>、</w:t>
      </w:r>
      <w:r w:rsidR="000228AC" w:rsidRPr="000228AC">
        <w:rPr>
          <w:rFonts w:hint="eastAsia"/>
          <w:sz w:val="21"/>
          <w:szCs w:val="21"/>
        </w:rPr>
        <w:t>动态</w:t>
      </w:r>
      <w:proofErr w:type="gramStart"/>
      <w:r w:rsidR="000228AC" w:rsidRPr="000228AC">
        <w:rPr>
          <w:rFonts w:hint="eastAsia"/>
          <w:sz w:val="21"/>
          <w:szCs w:val="21"/>
        </w:rPr>
        <w:t>帧</w:t>
      </w:r>
      <w:proofErr w:type="gramEnd"/>
      <w:r w:rsidR="000228AC" w:rsidRPr="000228AC">
        <w:rPr>
          <w:rFonts w:hint="eastAsia"/>
          <w:sz w:val="21"/>
          <w:szCs w:val="21"/>
        </w:rPr>
        <w:t>时隙</w:t>
      </w:r>
      <w:r w:rsidR="000228AC" w:rsidRPr="000228AC">
        <w:rPr>
          <w:rFonts w:hint="eastAsia"/>
          <w:sz w:val="21"/>
          <w:szCs w:val="21"/>
        </w:rPr>
        <w:t>ALOHA</w:t>
      </w:r>
      <w:r w:rsidR="000228AC">
        <w:rPr>
          <w:rFonts w:hint="eastAsia"/>
          <w:sz w:val="21"/>
          <w:szCs w:val="21"/>
        </w:rPr>
        <w:t>、</w:t>
      </w:r>
      <w:r w:rsidR="000228AC" w:rsidRPr="000228AC">
        <w:rPr>
          <w:rFonts w:hint="eastAsia"/>
          <w:sz w:val="21"/>
          <w:szCs w:val="21"/>
        </w:rPr>
        <w:t>二进制树</w:t>
      </w:r>
      <w:r w:rsidR="000228AC" w:rsidRPr="000228AC">
        <w:rPr>
          <w:rFonts w:hint="eastAsia"/>
          <w:sz w:val="21"/>
          <w:szCs w:val="21"/>
        </w:rPr>
        <w:lastRenderedPageBreak/>
        <w:t>型搜索实验</w:t>
      </w:r>
      <w:r w:rsidR="000228AC">
        <w:rPr>
          <w:rFonts w:hint="eastAsia"/>
          <w:sz w:val="21"/>
          <w:szCs w:val="21"/>
        </w:rPr>
        <w:t>、</w:t>
      </w:r>
      <w:r w:rsidR="000228AC" w:rsidRPr="000228AC">
        <w:rPr>
          <w:rFonts w:hint="eastAsia"/>
          <w:sz w:val="21"/>
          <w:szCs w:val="21"/>
        </w:rPr>
        <w:t>动态二进制树型搜索</w:t>
      </w:r>
      <w:r w:rsidR="000228AC">
        <w:rPr>
          <w:rFonts w:hint="eastAsia"/>
          <w:sz w:val="21"/>
          <w:szCs w:val="21"/>
        </w:rPr>
        <w:t>等在内的</w:t>
      </w:r>
      <w:r w:rsidR="000228AC">
        <w:rPr>
          <w:rFonts w:hint="eastAsia"/>
          <w:sz w:val="21"/>
          <w:szCs w:val="21"/>
        </w:rPr>
        <w:t>7</w:t>
      </w:r>
      <w:r w:rsidR="000228AC">
        <w:rPr>
          <w:rFonts w:hint="eastAsia"/>
          <w:sz w:val="21"/>
          <w:szCs w:val="21"/>
        </w:rPr>
        <w:t>个独立完整的虚拟仿真实验项目。同时，也充分吸取了传统仿真实验项目只能看、不可变的问题</w:t>
      </w:r>
      <w:r w:rsidR="00447DC6" w:rsidRPr="008062FF">
        <w:rPr>
          <w:rFonts w:hint="eastAsia"/>
          <w:sz w:val="21"/>
          <w:szCs w:val="21"/>
        </w:rPr>
        <w:t>[</w:t>
      </w:r>
      <w:r w:rsidR="00447DC6" w:rsidRPr="008062FF">
        <w:rPr>
          <w:sz w:val="21"/>
          <w:szCs w:val="21"/>
        </w:rPr>
        <w:t>9]</w:t>
      </w:r>
      <w:r w:rsidR="000228AC">
        <w:rPr>
          <w:rFonts w:hint="eastAsia"/>
          <w:sz w:val="21"/>
          <w:szCs w:val="21"/>
        </w:rPr>
        <w:t>，在平台设计和实现过程中，对其标签数量、类型、编码容量、时隙个数等关键参数都可进行二次配置与更改，进一步提高了</w:t>
      </w:r>
      <w:r w:rsidR="000228AC">
        <w:rPr>
          <w:rFonts w:hint="eastAsia"/>
          <w:sz w:val="21"/>
          <w:szCs w:val="21"/>
        </w:rPr>
        <w:t>RFID</w:t>
      </w:r>
      <w:r w:rsidR="000228AC">
        <w:rPr>
          <w:rFonts w:hint="eastAsia"/>
          <w:sz w:val="21"/>
          <w:szCs w:val="21"/>
        </w:rPr>
        <w:t>虚拟实验的实用性</w:t>
      </w:r>
      <w:r w:rsidR="0070641B">
        <w:rPr>
          <w:rFonts w:hint="eastAsia"/>
          <w:sz w:val="21"/>
          <w:szCs w:val="21"/>
        </w:rPr>
        <w:t>、</w:t>
      </w:r>
      <w:r w:rsidR="000228AC">
        <w:rPr>
          <w:rFonts w:hint="eastAsia"/>
          <w:sz w:val="21"/>
          <w:szCs w:val="21"/>
        </w:rPr>
        <w:t>灵活性</w:t>
      </w:r>
      <w:r w:rsidR="0070641B">
        <w:rPr>
          <w:rFonts w:hint="eastAsia"/>
          <w:sz w:val="21"/>
          <w:szCs w:val="21"/>
        </w:rPr>
        <w:t>和交互性。</w:t>
      </w:r>
    </w:p>
    <w:p w:rsidR="00500AFF" w:rsidRPr="00500AFF" w:rsidRDefault="00500AFF" w:rsidP="00500AFF">
      <w:pPr>
        <w:spacing w:beforeLines="50" w:before="156" w:afterLines="50" w:after="156"/>
        <w:rPr>
          <w:rFonts w:hint="eastAsia"/>
          <w:b/>
          <w:sz w:val="22"/>
          <w:szCs w:val="21"/>
        </w:rPr>
      </w:pPr>
      <w:r w:rsidRPr="00500AFF">
        <w:rPr>
          <w:rFonts w:hint="eastAsia"/>
          <w:b/>
          <w:sz w:val="22"/>
          <w:szCs w:val="21"/>
        </w:rPr>
        <w:t>3</w:t>
      </w:r>
      <w:r w:rsidRPr="00500AFF">
        <w:rPr>
          <w:b/>
          <w:sz w:val="22"/>
          <w:szCs w:val="21"/>
        </w:rPr>
        <w:t xml:space="preserve">.1 </w:t>
      </w:r>
      <w:r>
        <w:rPr>
          <w:b/>
          <w:sz w:val="22"/>
          <w:szCs w:val="21"/>
        </w:rPr>
        <w:t xml:space="preserve"> </w:t>
      </w:r>
      <w:r w:rsidRPr="00500AFF">
        <w:rPr>
          <w:rFonts w:hint="eastAsia"/>
          <w:b/>
          <w:sz w:val="20"/>
          <w:szCs w:val="18"/>
        </w:rPr>
        <w:t>CRC</w:t>
      </w:r>
      <w:r w:rsidRPr="00500AFF">
        <w:rPr>
          <w:rFonts w:hint="eastAsia"/>
          <w:b/>
          <w:sz w:val="20"/>
          <w:szCs w:val="18"/>
        </w:rPr>
        <w:t>校验虚拟仿真实验</w:t>
      </w:r>
    </w:p>
    <w:p w:rsidR="0070641B" w:rsidRPr="000228AC" w:rsidRDefault="0070641B" w:rsidP="008062FF">
      <w:pPr>
        <w:pStyle w:val="a0"/>
        <w:adjustRightInd w:val="0"/>
        <w:snapToGrid w:val="0"/>
        <w:spacing w:line="360" w:lineRule="exact"/>
        <w:ind w:firstLineChars="192" w:firstLine="403"/>
        <w:rPr>
          <w:rFonts w:hint="eastAsia"/>
          <w:sz w:val="21"/>
          <w:szCs w:val="21"/>
        </w:rPr>
      </w:pPr>
      <w:r>
        <w:rPr>
          <w:rFonts w:hint="eastAsia"/>
          <w:sz w:val="21"/>
          <w:szCs w:val="21"/>
        </w:rPr>
        <w:t>如图</w:t>
      </w:r>
      <w:r>
        <w:rPr>
          <w:rFonts w:hint="eastAsia"/>
          <w:sz w:val="21"/>
          <w:szCs w:val="21"/>
        </w:rPr>
        <w:t>2</w:t>
      </w:r>
      <w:r>
        <w:rPr>
          <w:rFonts w:hint="eastAsia"/>
          <w:sz w:val="21"/>
          <w:szCs w:val="21"/>
        </w:rPr>
        <w:t>所示，在</w:t>
      </w:r>
      <w:r>
        <w:rPr>
          <w:rFonts w:hint="eastAsia"/>
          <w:sz w:val="21"/>
          <w:szCs w:val="21"/>
        </w:rPr>
        <w:t>CRC</w:t>
      </w:r>
      <w:r>
        <w:rPr>
          <w:rFonts w:hint="eastAsia"/>
          <w:sz w:val="21"/>
          <w:szCs w:val="21"/>
        </w:rPr>
        <w:t>校验仿真实验中，</w:t>
      </w:r>
      <w:r w:rsidRPr="0070641B">
        <w:rPr>
          <w:rFonts w:hint="eastAsia"/>
          <w:sz w:val="21"/>
          <w:szCs w:val="21"/>
        </w:rPr>
        <w:t>分左边发送区、中间加密区、右边接收区</w:t>
      </w:r>
      <w:r>
        <w:rPr>
          <w:rFonts w:hint="eastAsia"/>
          <w:sz w:val="21"/>
          <w:szCs w:val="21"/>
        </w:rPr>
        <w:t>3</w:t>
      </w:r>
      <w:r>
        <w:rPr>
          <w:rFonts w:hint="eastAsia"/>
          <w:sz w:val="21"/>
          <w:szCs w:val="21"/>
        </w:rPr>
        <w:t>个部分</w:t>
      </w:r>
      <w:r w:rsidRPr="0070641B">
        <w:rPr>
          <w:rFonts w:hint="eastAsia"/>
          <w:sz w:val="21"/>
          <w:szCs w:val="21"/>
        </w:rPr>
        <w:t>。在</w:t>
      </w:r>
      <w:proofErr w:type="gramStart"/>
      <w:r w:rsidRPr="0070641B">
        <w:rPr>
          <w:rFonts w:hint="eastAsia"/>
          <w:sz w:val="21"/>
          <w:szCs w:val="21"/>
        </w:rPr>
        <w:t>发送区</w:t>
      </w:r>
      <w:proofErr w:type="gramEnd"/>
      <w:r w:rsidRPr="0070641B">
        <w:rPr>
          <w:rFonts w:hint="eastAsia"/>
          <w:sz w:val="21"/>
          <w:szCs w:val="21"/>
        </w:rPr>
        <w:t>可以输入任意传输字符串，系统将自动转化成</w:t>
      </w:r>
      <w:r w:rsidRPr="0070641B">
        <w:rPr>
          <w:rFonts w:hint="eastAsia"/>
          <w:sz w:val="21"/>
          <w:szCs w:val="21"/>
        </w:rPr>
        <w:t>UTF</w:t>
      </w:r>
      <w:r>
        <w:rPr>
          <w:rFonts w:hint="eastAsia"/>
          <w:sz w:val="21"/>
          <w:szCs w:val="21"/>
        </w:rPr>
        <w:t>-</w:t>
      </w:r>
      <w:r w:rsidRPr="0070641B">
        <w:rPr>
          <w:rFonts w:hint="eastAsia"/>
          <w:sz w:val="21"/>
          <w:szCs w:val="21"/>
        </w:rPr>
        <w:t>16</w:t>
      </w:r>
      <w:r w:rsidRPr="0070641B">
        <w:rPr>
          <w:rFonts w:hint="eastAsia"/>
          <w:sz w:val="21"/>
          <w:szCs w:val="21"/>
        </w:rPr>
        <w:t>编码格式的二进制</w:t>
      </w:r>
      <w:proofErr w:type="gramStart"/>
      <w:r w:rsidRPr="0070641B">
        <w:rPr>
          <w:rFonts w:hint="eastAsia"/>
          <w:sz w:val="21"/>
          <w:szCs w:val="21"/>
        </w:rPr>
        <w:t>串进</w:t>
      </w:r>
      <w:proofErr w:type="gramEnd"/>
      <w:r w:rsidRPr="0070641B">
        <w:rPr>
          <w:rFonts w:hint="eastAsia"/>
          <w:sz w:val="21"/>
          <w:szCs w:val="21"/>
        </w:rPr>
        <w:t>行传输</w:t>
      </w:r>
      <w:r>
        <w:rPr>
          <w:rFonts w:hint="eastAsia"/>
          <w:sz w:val="21"/>
          <w:szCs w:val="21"/>
        </w:rPr>
        <w:t>，</w:t>
      </w:r>
      <w:r w:rsidRPr="0070641B">
        <w:rPr>
          <w:rFonts w:hint="eastAsia"/>
          <w:sz w:val="21"/>
          <w:szCs w:val="21"/>
        </w:rPr>
        <w:t>也可以直接输入二进制字符串进行传输。当</w:t>
      </w:r>
      <w:proofErr w:type="gramStart"/>
      <w:r w:rsidRPr="0070641B">
        <w:rPr>
          <w:rFonts w:hint="eastAsia"/>
          <w:sz w:val="21"/>
          <w:szCs w:val="21"/>
        </w:rPr>
        <w:t>二进制串不为</w:t>
      </w:r>
      <w:proofErr w:type="gramEnd"/>
      <w:r w:rsidRPr="0070641B">
        <w:rPr>
          <w:rFonts w:hint="eastAsia"/>
          <w:sz w:val="21"/>
          <w:szCs w:val="21"/>
        </w:rPr>
        <w:t>空时，</w:t>
      </w:r>
      <w:proofErr w:type="gramStart"/>
      <w:r w:rsidRPr="0070641B">
        <w:rPr>
          <w:rFonts w:hint="eastAsia"/>
          <w:sz w:val="21"/>
          <w:szCs w:val="21"/>
        </w:rPr>
        <w:t>发送</w:t>
      </w:r>
      <w:proofErr w:type="gramEnd"/>
      <w:r w:rsidRPr="0070641B">
        <w:rPr>
          <w:rFonts w:hint="eastAsia"/>
          <w:sz w:val="21"/>
          <w:szCs w:val="21"/>
        </w:rPr>
        <w:t>区与加密区之间的连线会不停的滚动示意发送器传送到加密区这个过程。</w:t>
      </w:r>
      <w:r>
        <w:rPr>
          <w:rFonts w:hint="eastAsia"/>
          <w:sz w:val="21"/>
          <w:szCs w:val="21"/>
        </w:rPr>
        <w:t>在加密区选择生成多项式</w:t>
      </w:r>
      <w:r w:rsidR="006C7695">
        <w:rPr>
          <w:rFonts w:hint="eastAsia"/>
          <w:sz w:val="21"/>
          <w:szCs w:val="21"/>
        </w:rPr>
        <w:t>，</w:t>
      </w:r>
      <w:r>
        <w:rPr>
          <w:rFonts w:hint="eastAsia"/>
          <w:sz w:val="21"/>
          <w:szCs w:val="21"/>
        </w:rPr>
        <w:t>并填入</w:t>
      </w:r>
      <w:r w:rsidRPr="006C7695">
        <w:rPr>
          <w:sz w:val="21"/>
          <w:szCs w:val="21"/>
        </w:rPr>
        <w:t>CRC</w:t>
      </w:r>
      <w:r>
        <w:rPr>
          <w:rFonts w:hint="eastAsia"/>
          <w:sz w:val="21"/>
          <w:szCs w:val="21"/>
        </w:rPr>
        <w:t>校验码</w:t>
      </w:r>
      <w:r w:rsidR="00447DC6">
        <w:rPr>
          <w:rFonts w:hint="eastAsia"/>
          <w:sz w:val="21"/>
          <w:szCs w:val="21"/>
        </w:rPr>
        <w:t>，</w:t>
      </w:r>
      <w:r>
        <w:rPr>
          <w:rFonts w:hint="eastAsia"/>
          <w:sz w:val="21"/>
          <w:szCs w:val="21"/>
        </w:rPr>
        <w:t>输入校验码时，接收区实时展示接收的结果</w:t>
      </w:r>
      <w:r w:rsidR="006C7695">
        <w:rPr>
          <w:rFonts w:hint="eastAsia"/>
          <w:sz w:val="21"/>
          <w:szCs w:val="21"/>
        </w:rPr>
        <w:t>。</w:t>
      </w:r>
      <w:r>
        <w:rPr>
          <w:rFonts w:hint="eastAsia"/>
          <w:sz w:val="21"/>
          <w:szCs w:val="21"/>
        </w:rPr>
        <w:t>当校验码输入有误时，接收区展示为雪花屏</w:t>
      </w:r>
      <w:r w:rsidR="006C7695">
        <w:rPr>
          <w:rFonts w:hint="eastAsia"/>
          <w:sz w:val="21"/>
          <w:szCs w:val="21"/>
        </w:rPr>
        <w:t>。</w:t>
      </w:r>
      <w:r>
        <w:rPr>
          <w:rFonts w:hint="eastAsia"/>
          <w:sz w:val="21"/>
          <w:szCs w:val="21"/>
        </w:rPr>
        <w:t>当输入的校验</w:t>
      </w:r>
      <w:proofErr w:type="gramStart"/>
      <w:r>
        <w:rPr>
          <w:rFonts w:hint="eastAsia"/>
          <w:sz w:val="21"/>
          <w:szCs w:val="21"/>
        </w:rPr>
        <w:t>码正确</w:t>
      </w:r>
      <w:proofErr w:type="gramEnd"/>
      <w:r>
        <w:rPr>
          <w:rFonts w:hint="eastAsia"/>
          <w:sz w:val="21"/>
          <w:szCs w:val="21"/>
        </w:rPr>
        <w:t>时，加密区与接收区的连线将不停滚动，接收区将展示输入的传输字符串或二进制码</w:t>
      </w:r>
      <w:r w:rsidR="006C7695">
        <w:rPr>
          <w:rFonts w:hint="eastAsia"/>
          <w:sz w:val="21"/>
          <w:szCs w:val="21"/>
        </w:rPr>
        <w:t>。</w:t>
      </w:r>
    </w:p>
    <w:p w:rsidR="002002BC" w:rsidRDefault="00CD765F" w:rsidP="006C7695">
      <w:pPr>
        <w:pStyle w:val="affa"/>
        <w:spacing w:beforeLines="50" w:before="156"/>
        <w:jc w:val="both"/>
        <w:rPr>
          <w:sz w:val="21"/>
          <w:szCs w:val="21"/>
        </w:rPr>
      </w:pPr>
      <w:r w:rsidRPr="003E21A7">
        <w:rPr>
          <w:noProof/>
        </w:rPr>
        <w:drawing>
          <wp:inline distT="0" distB="0" distL="0" distR="0">
            <wp:extent cx="2922905" cy="157861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2905" cy="1578610"/>
                    </a:xfrm>
                    <a:prstGeom prst="rect">
                      <a:avLst/>
                    </a:prstGeom>
                    <a:noFill/>
                    <a:ln>
                      <a:noFill/>
                    </a:ln>
                  </pic:spPr>
                </pic:pic>
              </a:graphicData>
            </a:graphic>
          </wp:inline>
        </w:drawing>
      </w:r>
    </w:p>
    <w:p w:rsidR="002002BC" w:rsidRPr="006C7695" w:rsidRDefault="006C7695" w:rsidP="006C7695">
      <w:pPr>
        <w:pStyle w:val="affa"/>
        <w:spacing w:afterLines="50" w:after="156"/>
        <w:rPr>
          <w:szCs w:val="18"/>
        </w:rPr>
      </w:pPr>
      <w:r w:rsidRPr="006C7695">
        <w:rPr>
          <w:rFonts w:hint="eastAsia"/>
          <w:szCs w:val="18"/>
        </w:rPr>
        <w:t>图</w:t>
      </w:r>
      <w:r>
        <w:rPr>
          <w:szCs w:val="18"/>
        </w:rPr>
        <w:t>2</w:t>
      </w:r>
      <w:r w:rsidR="006E55E5">
        <w:rPr>
          <w:szCs w:val="18"/>
        </w:rPr>
        <w:t xml:space="preserve"> </w:t>
      </w:r>
      <w:r w:rsidRPr="006C7695">
        <w:rPr>
          <w:rFonts w:hint="eastAsia"/>
          <w:szCs w:val="18"/>
        </w:rPr>
        <w:t xml:space="preserve"> </w:t>
      </w:r>
      <w:r>
        <w:rPr>
          <w:rFonts w:hint="eastAsia"/>
          <w:szCs w:val="18"/>
        </w:rPr>
        <w:t>CRC</w:t>
      </w:r>
      <w:r>
        <w:rPr>
          <w:rFonts w:hint="eastAsia"/>
          <w:szCs w:val="18"/>
        </w:rPr>
        <w:t>校验虚拟仿真实验</w:t>
      </w:r>
    </w:p>
    <w:p w:rsidR="00500AFF" w:rsidRPr="00500AFF" w:rsidRDefault="00500AFF" w:rsidP="00500AFF">
      <w:pPr>
        <w:spacing w:beforeLines="50" w:before="156" w:afterLines="50" w:after="156"/>
        <w:rPr>
          <w:rFonts w:hint="eastAsia"/>
          <w:b/>
          <w:sz w:val="22"/>
          <w:szCs w:val="21"/>
        </w:rPr>
      </w:pPr>
      <w:r w:rsidRPr="00500AFF">
        <w:rPr>
          <w:rFonts w:hint="eastAsia"/>
          <w:b/>
          <w:sz w:val="22"/>
          <w:szCs w:val="21"/>
        </w:rPr>
        <w:t>3</w:t>
      </w:r>
      <w:r w:rsidRPr="00500AFF">
        <w:rPr>
          <w:b/>
          <w:sz w:val="22"/>
          <w:szCs w:val="21"/>
        </w:rPr>
        <w:t>.</w:t>
      </w:r>
      <w:r>
        <w:rPr>
          <w:b/>
          <w:sz w:val="22"/>
          <w:szCs w:val="21"/>
        </w:rPr>
        <w:t>2</w:t>
      </w:r>
      <w:r w:rsidRPr="00500AFF">
        <w:rPr>
          <w:b/>
          <w:sz w:val="22"/>
          <w:szCs w:val="21"/>
        </w:rPr>
        <w:t xml:space="preserve"> </w:t>
      </w:r>
      <w:r>
        <w:rPr>
          <w:b/>
          <w:sz w:val="22"/>
          <w:szCs w:val="21"/>
        </w:rPr>
        <w:t xml:space="preserve"> </w:t>
      </w:r>
      <w:r w:rsidRPr="00500AFF">
        <w:rPr>
          <w:rFonts w:hint="eastAsia"/>
          <w:b/>
          <w:sz w:val="20"/>
          <w:szCs w:val="18"/>
        </w:rPr>
        <w:t>ALOHA</w:t>
      </w:r>
      <w:r w:rsidRPr="00500AFF">
        <w:rPr>
          <w:rFonts w:hint="eastAsia"/>
          <w:b/>
          <w:sz w:val="20"/>
          <w:szCs w:val="18"/>
        </w:rPr>
        <w:t>标签防碰撞</w:t>
      </w:r>
      <w:r>
        <w:rPr>
          <w:rFonts w:hint="eastAsia"/>
          <w:b/>
          <w:sz w:val="20"/>
          <w:szCs w:val="18"/>
        </w:rPr>
        <w:t>仿真</w:t>
      </w:r>
      <w:r w:rsidRPr="00500AFF">
        <w:rPr>
          <w:rFonts w:hint="eastAsia"/>
          <w:b/>
          <w:sz w:val="20"/>
          <w:szCs w:val="18"/>
        </w:rPr>
        <w:t>实验</w:t>
      </w:r>
    </w:p>
    <w:p w:rsidR="002002BC" w:rsidRDefault="006E55E5" w:rsidP="008062FF">
      <w:pPr>
        <w:pStyle w:val="a0"/>
        <w:adjustRightInd w:val="0"/>
        <w:snapToGrid w:val="0"/>
        <w:spacing w:line="360" w:lineRule="exact"/>
        <w:ind w:firstLineChars="192" w:firstLine="403"/>
        <w:rPr>
          <w:sz w:val="21"/>
          <w:szCs w:val="21"/>
        </w:rPr>
      </w:pPr>
      <w:r>
        <w:rPr>
          <w:rFonts w:hint="eastAsia"/>
          <w:sz w:val="21"/>
          <w:szCs w:val="21"/>
        </w:rPr>
        <w:t>如图</w:t>
      </w:r>
      <w:r>
        <w:rPr>
          <w:rFonts w:hint="eastAsia"/>
          <w:sz w:val="21"/>
          <w:szCs w:val="21"/>
        </w:rPr>
        <w:t>3</w:t>
      </w:r>
      <w:r>
        <w:rPr>
          <w:rFonts w:hint="eastAsia"/>
          <w:sz w:val="21"/>
          <w:szCs w:val="21"/>
        </w:rPr>
        <w:t>所示，</w:t>
      </w:r>
      <w:proofErr w:type="gramStart"/>
      <w:r>
        <w:rPr>
          <w:rFonts w:hint="eastAsia"/>
          <w:sz w:val="21"/>
          <w:szCs w:val="21"/>
        </w:rPr>
        <w:t>在</w:t>
      </w:r>
      <w:r w:rsidRPr="006E55E5">
        <w:rPr>
          <w:rFonts w:hint="eastAsia"/>
          <w:sz w:val="21"/>
          <w:szCs w:val="21"/>
        </w:rPr>
        <w:t>帧时隙</w:t>
      </w:r>
      <w:proofErr w:type="gramEnd"/>
      <w:r w:rsidRPr="006E55E5">
        <w:rPr>
          <w:rFonts w:hint="eastAsia"/>
          <w:sz w:val="21"/>
          <w:szCs w:val="21"/>
        </w:rPr>
        <w:t xml:space="preserve"> ALOHA </w:t>
      </w:r>
      <w:r w:rsidRPr="006E55E5">
        <w:rPr>
          <w:rFonts w:hint="eastAsia"/>
          <w:sz w:val="21"/>
          <w:szCs w:val="21"/>
        </w:rPr>
        <w:t>算法</w:t>
      </w:r>
      <w:r>
        <w:rPr>
          <w:rFonts w:hint="eastAsia"/>
          <w:sz w:val="21"/>
          <w:szCs w:val="21"/>
        </w:rPr>
        <w:t>仿真实验中</w:t>
      </w:r>
      <w:r w:rsidR="003A3A5A">
        <w:rPr>
          <w:rFonts w:hint="eastAsia"/>
          <w:sz w:val="21"/>
          <w:szCs w:val="21"/>
        </w:rPr>
        <w:t>，</w:t>
      </w:r>
      <w:r>
        <w:rPr>
          <w:rFonts w:hint="eastAsia"/>
          <w:sz w:val="21"/>
          <w:szCs w:val="21"/>
        </w:rPr>
        <w:t>学生可配置实验的标签数量、标签</w:t>
      </w:r>
      <w:r w:rsidR="003A3A5A">
        <w:rPr>
          <w:rFonts w:hint="eastAsia"/>
          <w:sz w:val="21"/>
          <w:szCs w:val="21"/>
        </w:rPr>
        <w:t>ID</w:t>
      </w:r>
      <w:r>
        <w:rPr>
          <w:rFonts w:hint="eastAsia"/>
          <w:sz w:val="21"/>
          <w:szCs w:val="21"/>
        </w:rPr>
        <w:t>号和每一帧的时隙数。其中，每一帧的第一个时隙表示读卡器的请求时隙，紧接着到下一请求时隙之前的时隙是当前</w:t>
      </w:r>
      <w:proofErr w:type="gramStart"/>
      <w:r>
        <w:rPr>
          <w:rFonts w:hint="eastAsia"/>
          <w:sz w:val="21"/>
          <w:szCs w:val="21"/>
        </w:rPr>
        <w:t>帧</w:t>
      </w:r>
      <w:proofErr w:type="gramEnd"/>
      <w:r>
        <w:rPr>
          <w:rFonts w:hint="eastAsia"/>
          <w:sz w:val="21"/>
          <w:szCs w:val="21"/>
        </w:rPr>
        <w:t>标签可选的通信时隙。实验时标签将随机选择</w:t>
      </w:r>
      <w:proofErr w:type="gramStart"/>
      <w:r>
        <w:rPr>
          <w:rFonts w:hint="eastAsia"/>
          <w:sz w:val="21"/>
          <w:szCs w:val="21"/>
        </w:rPr>
        <w:t>一</w:t>
      </w:r>
      <w:proofErr w:type="gramEnd"/>
      <w:r>
        <w:rPr>
          <w:rFonts w:hint="eastAsia"/>
          <w:sz w:val="21"/>
          <w:szCs w:val="21"/>
        </w:rPr>
        <w:t>时隙向读卡器发送标签</w:t>
      </w:r>
      <w:r w:rsidRPr="006E55E5">
        <w:rPr>
          <w:sz w:val="21"/>
          <w:szCs w:val="21"/>
        </w:rPr>
        <w:t>ID</w:t>
      </w:r>
      <w:r>
        <w:rPr>
          <w:rFonts w:hint="eastAsia"/>
          <w:sz w:val="21"/>
          <w:szCs w:val="21"/>
        </w:rPr>
        <w:t>号</w:t>
      </w:r>
      <w:r w:rsidR="003A3A5A">
        <w:rPr>
          <w:rFonts w:hint="eastAsia"/>
          <w:sz w:val="21"/>
          <w:szCs w:val="21"/>
        </w:rPr>
        <w:t>，</w:t>
      </w:r>
      <w:r>
        <w:rPr>
          <w:rFonts w:hint="eastAsia"/>
          <w:sz w:val="21"/>
          <w:szCs w:val="21"/>
        </w:rPr>
        <w:t>配置好</w:t>
      </w:r>
      <w:r w:rsidR="003A3A5A">
        <w:rPr>
          <w:rFonts w:hint="eastAsia"/>
          <w:sz w:val="21"/>
          <w:szCs w:val="21"/>
        </w:rPr>
        <w:t>相关实验参数</w:t>
      </w:r>
      <w:r>
        <w:rPr>
          <w:rFonts w:hint="eastAsia"/>
          <w:sz w:val="21"/>
          <w:szCs w:val="21"/>
        </w:rPr>
        <w:t>后可</w:t>
      </w:r>
      <w:r w:rsidR="003A3A5A">
        <w:rPr>
          <w:rFonts w:hint="eastAsia"/>
          <w:sz w:val="21"/>
          <w:szCs w:val="21"/>
        </w:rPr>
        <w:t>选择</w:t>
      </w:r>
      <w:r>
        <w:rPr>
          <w:rFonts w:hint="eastAsia"/>
          <w:sz w:val="21"/>
          <w:szCs w:val="21"/>
        </w:rPr>
        <w:t>单步或自动按钮开始实验</w:t>
      </w:r>
      <w:r w:rsidR="003A3A5A">
        <w:rPr>
          <w:rFonts w:hint="eastAsia"/>
          <w:sz w:val="21"/>
          <w:szCs w:val="21"/>
        </w:rPr>
        <w:t>。</w:t>
      </w:r>
      <w:r>
        <w:rPr>
          <w:rFonts w:hint="eastAsia"/>
          <w:sz w:val="21"/>
          <w:szCs w:val="21"/>
        </w:rPr>
        <w:t>未</w:t>
      </w:r>
      <w:r>
        <w:rPr>
          <w:rFonts w:hint="eastAsia"/>
          <w:sz w:val="21"/>
          <w:szCs w:val="21"/>
        </w:rPr>
        <w:t>筛选出的标签将在</w:t>
      </w:r>
      <w:proofErr w:type="gramStart"/>
      <w:r>
        <w:rPr>
          <w:rFonts w:hint="eastAsia"/>
          <w:sz w:val="21"/>
          <w:szCs w:val="21"/>
        </w:rPr>
        <w:t>当前帧中随机</w:t>
      </w:r>
      <w:proofErr w:type="gramEnd"/>
      <w:r>
        <w:rPr>
          <w:rFonts w:hint="eastAsia"/>
          <w:sz w:val="21"/>
          <w:szCs w:val="21"/>
        </w:rPr>
        <w:t>选择一个时隙向读卡器发送标签</w:t>
      </w:r>
      <w:r w:rsidRPr="006E55E5">
        <w:rPr>
          <w:sz w:val="21"/>
          <w:szCs w:val="21"/>
        </w:rPr>
        <w:t>ID</w:t>
      </w:r>
      <w:r w:rsidR="003A3A5A">
        <w:rPr>
          <w:rFonts w:hint="eastAsia"/>
          <w:sz w:val="21"/>
          <w:szCs w:val="21"/>
        </w:rPr>
        <w:t>，</w:t>
      </w:r>
      <w:r>
        <w:rPr>
          <w:rFonts w:hint="eastAsia"/>
          <w:sz w:val="21"/>
          <w:szCs w:val="21"/>
        </w:rPr>
        <w:t>默认标签</w:t>
      </w:r>
      <w:r w:rsidRPr="006E55E5">
        <w:rPr>
          <w:sz w:val="21"/>
          <w:szCs w:val="21"/>
        </w:rPr>
        <w:t>ID</w:t>
      </w:r>
      <w:r>
        <w:rPr>
          <w:rFonts w:hint="eastAsia"/>
          <w:sz w:val="21"/>
          <w:szCs w:val="21"/>
        </w:rPr>
        <w:t>波形为黄色</w:t>
      </w:r>
      <w:r w:rsidR="003A3A5A">
        <w:rPr>
          <w:rFonts w:hint="eastAsia"/>
          <w:sz w:val="21"/>
          <w:szCs w:val="21"/>
        </w:rPr>
        <w:t>。</w:t>
      </w:r>
      <w:r>
        <w:rPr>
          <w:rFonts w:hint="eastAsia"/>
          <w:sz w:val="21"/>
          <w:szCs w:val="21"/>
        </w:rPr>
        <w:t>当判断当前时隙标签存在冲突时，当前</w:t>
      </w:r>
      <w:proofErr w:type="gramStart"/>
      <w:r>
        <w:rPr>
          <w:rFonts w:hint="eastAsia"/>
          <w:sz w:val="21"/>
          <w:szCs w:val="21"/>
        </w:rPr>
        <w:t>帧</w:t>
      </w:r>
      <w:proofErr w:type="gramEnd"/>
      <w:r>
        <w:rPr>
          <w:rFonts w:hint="eastAsia"/>
          <w:sz w:val="21"/>
          <w:szCs w:val="21"/>
        </w:rPr>
        <w:t>标签</w:t>
      </w:r>
      <w:r w:rsidRPr="006E55E5">
        <w:rPr>
          <w:sz w:val="21"/>
          <w:szCs w:val="21"/>
        </w:rPr>
        <w:t>ID</w:t>
      </w:r>
      <w:r>
        <w:rPr>
          <w:rFonts w:hint="eastAsia"/>
          <w:sz w:val="21"/>
          <w:szCs w:val="21"/>
        </w:rPr>
        <w:t>波形将设置为红色，若不冲突，标签</w:t>
      </w:r>
      <w:r w:rsidRPr="006E55E5">
        <w:rPr>
          <w:sz w:val="21"/>
          <w:szCs w:val="21"/>
        </w:rPr>
        <w:t>ID</w:t>
      </w:r>
      <w:r>
        <w:rPr>
          <w:rFonts w:hint="eastAsia"/>
          <w:sz w:val="21"/>
          <w:szCs w:val="21"/>
        </w:rPr>
        <w:t>波形将设置成绿色</w:t>
      </w:r>
      <w:r w:rsidR="003A3A5A">
        <w:rPr>
          <w:rFonts w:hint="eastAsia"/>
          <w:sz w:val="21"/>
          <w:szCs w:val="21"/>
        </w:rPr>
        <w:t>。</w:t>
      </w:r>
      <w:r>
        <w:rPr>
          <w:rFonts w:hint="eastAsia"/>
          <w:sz w:val="21"/>
          <w:szCs w:val="21"/>
        </w:rPr>
        <w:t>被筛选出的标签，在往后时隙中被挂起（</w:t>
      </w:r>
      <w:r w:rsidRPr="006E55E5">
        <w:rPr>
          <w:sz w:val="21"/>
          <w:szCs w:val="21"/>
        </w:rPr>
        <w:t>Halt</w:t>
      </w:r>
      <w:r>
        <w:rPr>
          <w:rFonts w:hint="eastAsia"/>
          <w:sz w:val="21"/>
          <w:szCs w:val="21"/>
        </w:rPr>
        <w:t>）。</w:t>
      </w:r>
    </w:p>
    <w:p w:rsidR="002002BC" w:rsidRDefault="00CD765F" w:rsidP="003A3A5A">
      <w:pPr>
        <w:pStyle w:val="affa"/>
        <w:spacing w:beforeLines="50" w:before="156"/>
        <w:jc w:val="both"/>
        <w:rPr>
          <w:sz w:val="21"/>
          <w:szCs w:val="21"/>
        </w:rPr>
      </w:pPr>
      <w:r w:rsidRPr="006E55E5">
        <w:rPr>
          <w:noProof/>
          <w:sz w:val="21"/>
          <w:szCs w:val="21"/>
        </w:rPr>
        <w:drawing>
          <wp:inline distT="0" distB="0" distL="0" distR="0">
            <wp:extent cx="2922905" cy="1734820"/>
            <wp:effectExtent l="0" t="0" r="0" b="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2905" cy="1734820"/>
                    </a:xfrm>
                    <a:prstGeom prst="rect">
                      <a:avLst/>
                    </a:prstGeom>
                    <a:noFill/>
                    <a:ln>
                      <a:noFill/>
                    </a:ln>
                  </pic:spPr>
                </pic:pic>
              </a:graphicData>
            </a:graphic>
          </wp:inline>
        </w:drawing>
      </w:r>
    </w:p>
    <w:p w:rsidR="006E55E5" w:rsidRPr="006E55E5" w:rsidRDefault="006E55E5" w:rsidP="003A3A5A">
      <w:pPr>
        <w:pStyle w:val="affa"/>
        <w:spacing w:afterLines="50" w:after="156"/>
        <w:rPr>
          <w:szCs w:val="18"/>
        </w:rPr>
      </w:pPr>
      <w:r w:rsidRPr="006C7695">
        <w:rPr>
          <w:rFonts w:hint="eastAsia"/>
          <w:szCs w:val="18"/>
        </w:rPr>
        <w:t>图</w:t>
      </w:r>
      <w:r>
        <w:rPr>
          <w:szCs w:val="18"/>
        </w:rPr>
        <w:t>3</w:t>
      </w:r>
      <w:r w:rsidRPr="006C7695">
        <w:rPr>
          <w:rFonts w:hint="eastAsia"/>
          <w:szCs w:val="18"/>
        </w:rPr>
        <w:t xml:space="preserve"> </w:t>
      </w:r>
      <w:r>
        <w:rPr>
          <w:szCs w:val="18"/>
        </w:rPr>
        <w:t xml:space="preserve"> </w:t>
      </w:r>
      <w:r w:rsidRPr="006E55E5">
        <w:rPr>
          <w:rFonts w:hint="eastAsia"/>
          <w:szCs w:val="18"/>
        </w:rPr>
        <w:t>ALOHA</w:t>
      </w:r>
      <w:r w:rsidRPr="006E55E5">
        <w:rPr>
          <w:rFonts w:hint="eastAsia"/>
          <w:szCs w:val="18"/>
        </w:rPr>
        <w:t>标签防碰撞</w:t>
      </w:r>
      <w:r w:rsidR="00500AFF">
        <w:rPr>
          <w:rFonts w:hint="eastAsia"/>
          <w:szCs w:val="18"/>
        </w:rPr>
        <w:t>仿真</w:t>
      </w:r>
      <w:r w:rsidRPr="006E55E5">
        <w:rPr>
          <w:rFonts w:hint="eastAsia"/>
          <w:szCs w:val="18"/>
        </w:rPr>
        <w:t>实验</w:t>
      </w:r>
    </w:p>
    <w:p w:rsidR="00500AFF" w:rsidRPr="00500AFF" w:rsidRDefault="00500AFF" w:rsidP="00500AFF">
      <w:pPr>
        <w:spacing w:beforeLines="50" w:before="156" w:afterLines="50" w:after="156"/>
        <w:rPr>
          <w:rFonts w:hint="eastAsia"/>
          <w:b/>
          <w:sz w:val="22"/>
          <w:szCs w:val="21"/>
        </w:rPr>
      </w:pPr>
      <w:r w:rsidRPr="00500AFF">
        <w:rPr>
          <w:rFonts w:hint="eastAsia"/>
          <w:b/>
          <w:sz w:val="22"/>
          <w:szCs w:val="21"/>
        </w:rPr>
        <w:t>3</w:t>
      </w:r>
      <w:r w:rsidRPr="00500AFF">
        <w:rPr>
          <w:b/>
          <w:sz w:val="22"/>
          <w:szCs w:val="21"/>
        </w:rPr>
        <w:t>.</w:t>
      </w:r>
      <w:r>
        <w:rPr>
          <w:b/>
          <w:sz w:val="22"/>
          <w:szCs w:val="21"/>
        </w:rPr>
        <w:t>3</w:t>
      </w:r>
      <w:r w:rsidRPr="00500AFF">
        <w:rPr>
          <w:b/>
          <w:sz w:val="22"/>
          <w:szCs w:val="21"/>
        </w:rPr>
        <w:t xml:space="preserve"> </w:t>
      </w:r>
      <w:r>
        <w:rPr>
          <w:b/>
          <w:sz w:val="22"/>
          <w:szCs w:val="21"/>
        </w:rPr>
        <w:t xml:space="preserve"> </w:t>
      </w:r>
      <w:r w:rsidRPr="00500AFF">
        <w:rPr>
          <w:rFonts w:hint="eastAsia"/>
          <w:b/>
          <w:sz w:val="20"/>
          <w:szCs w:val="18"/>
        </w:rPr>
        <w:t>动态二进制树型搜索仿真实验</w:t>
      </w:r>
    </w:p>
    <w:p w:rsidR="00500AFF" w:rsidRDefault="003A3A5A" w:rsidP="008062FF">
      <w:pPr>
        <w:pStyle w:val="a0"/>
        <w:adjustRightInd w:val="0"/>
        <w:snapToGrid w:val="0"/>
        <w:spacing w:line="360" w:lineRule="exact"/>
        <w:ind w:firstLineChars="192" w:firstLine="403"/>
        <w:rPr>
          <w:sz w:val="21"/>
          <w:szCs w:val="21"/>
        </w:rPr>
      </w:pPr>
      <w:r>
        <w:rPr>
          <w:rFonts w:hint="eastAsia"/>
          <w:sz w:val="21"/>
          <w:szCs w:val="21"/>
        </w:rPr>
        <w:t>如图</w:t>
      </w:r>
      <w:r>
        <w:rPr>
          <w:rFonts w:hint="eastAsia"/>
          <w:sz w:val="21"/>
          <w:szCs w:val="21"/>
        </w:rPr>
        <w:t>4</w:t>
      </w:r>
      <w:r>
        <w:rPr>
          <w:rFonts w:hint="eastAsia"/>
          <w:sz w:val="21"/>
          <w:szCs w:val="21"/>
        </w:rPr>
        <w:t>所示，在动态二进制树形搜索仿真实验中，</w:t>
      </w:r>
      <w:r w:rsidRPr="003A3A5A">
        <w:rPr>
          <w:rFonts w:hint="eastAsia"/>
          <w:sz w:val="21"/>
          <w:szCs w:val="21"/>
        </w:rPr>
        <w:t>左侧为标签</w:t>
      </w:r>
      <w:r w:rsidRPr="003A3A5A">
        <w:rPr>
          <w:sz w:val="21"/>
          <w:szCs w:val="21"/>
        </w:rPr>
        <w:t>ID</w:t>
      </w:r>
      <w:r w:rsidRPr="003A3A5A">
        <w:rPr>
          <w:rFonts w:hint="eastAsia"/>
          <w:sz w:val="21"/>
          <w:szCs w:val="21"/>
        </w:rPr>
        <w:t>号波形列表</w:t>
      </w:r>
      <w:r>
        <w:rPr>
          <w:rFonts w:hint="eastAsia"/>
          <w:sz w:val="21"/>
          <w:szCs w:val="21"/>
        </w:rPr>
        <w:t>，</w:t>
      </w:r>
      <w:r w:rsidRPr="003A3A5A">
        <w:rPr>
          <w:rFonts w:hint="eastAsia"/>
          <w:sz w:val="21"/>
          <w:szCs w:val="21"/>
        </w:rPr>
        <w:t>右侧为标签</w:t>
      </w:r>
      <w:r w:rsidRPr="003A3A5A">
        <w:rPr>
          <w:sz w:val="21"/>
          <w:szCs w:val="21"/>
        </w:rPr>
        <w:t>ID</w:t>
      </w:r>
      <w:r w:rsidRPr="003A3A5A">
        <w:rPr>
          <w:rFonts w:hint="eastAsia"/>
          <w:sz w:val="21"/>
          <w:szCs w:val="21"/>
        </w:rPr>
        <w:t>号二叉树分部图</w:t>
      </w:r>
      <w:r>
        <w:rPr>
          <w:rFonts w:hint="eastAsia"/>
          <w:sz w:val="21"/>
          <w:szCs w:val="21"/>
        </w:rPr>
        <w:t>。</w:t>
      </w:r>
      <w:r w:rsidRPr="003A3A5A">
        <w:rPr>
          <w:rFonts w:hint="eastAsia"/>
          <w:sz w:val="21"/>
          <w:szCs w:val="21"/>
        </w:rPr>
        <w:t>系统默认生成</w:t>
      </w:r>
      <w:r w:rsidRPr="003A3A5A">
        <w:rPr>
          <w:sz w:val="21"/>
          <w:szCs w:val="21"/>
        </w:rPr>
        <w:t>6</w:t>
      </w:r>
      <w:r w:rsidRPr="003A3A5A">
        <w:rPr>
          <w:rFonts w:hint="eastAsia"/>
          <w:sz w:val="21"/>
          <w:szCs w:val="21"/>
        </w:rPr>
        <w:t>张</w:t>
      </w:r>
      <w:r w:rsidRPr="003A3A5A">
        <w:rPr>
          <w:sz w:val="21"/>
          <w:szCs w:val="21"/>
        </w:rPr>
        <w:t>ID</w:t>
      </w:r>
      <w:r w:rsidRPr="003A3A5A">
        <w:rPr>
          <w:rFonts w:hint="eastAsia"/>
          <w:sz w:val="21"/>
          <w:szCs w:val="21"/>
        </w:rPr>
        <w:t>号码为随机的八位二进制数</w:t>
      </w:r>
      <w:r>
        <w:rPr>
          <w:rFonts w:hint="eastAsia"/>
          <w:sz w:val="21"/>
          <w:szCs w:val="21"/>
        </w:rPr>
        <w:t>，也可在</w:t>
      </w:r>
      <w:r w:rsidRPr="003A3A5A">
        <w:rPr>
          <w:rFonts w:hint="eastAsia"/>
          <w:sz w:val="21"/>
          <w:szCs w:val="21"/>
        </w:rPr>
        <w:t>标签数栏中选中参与实验的标签数量</w:t>
      </w:r>
      <w:r>
        <w:rPr>
          <w:rFonts w:hint="eastAsia"/>
          <w:sz w:val="21"/>
          <w:szCs w:val="21"/>
        </w:rPr>
        <w:t>和</w:t>
      </w:r>
      <w:r w:rsidRPr="003A3A5A">
        <w:rPr>
          <w:rFonts w:hint="eastAsia"/>
          <w:sz w:val="21"/>
          <w:szCs w:val="21"/>
        </w:rPr>
        <w:t>本次实验的步骤速度。</w:t>
      </w:r>
    </w:p>
    <w:p w:rsidR="00500AFF" w:rsidRDefault="00500AFF" w:rsidP="008062FF">
      <w:pPr>
        <w:pStyle w:val="a0"/>
        <w:adjustRightInd w:val="0"/>
        <w:snapToGrid w:val="0"/>
        <w:spacing w:line="360" w:lineRule="exact"/>
        <w:ind w:firstLineChars="192" w:firstLine="403"/>
        <w:rPr>
          <w:sz w:val="21"/>
          <w:szCs w:val="21"/>
        </w:rPr>
      </w:pPr>
      <w:r>
        <w:rPr>
          <w:rFonts w:hint="eastAsia"/>
          <w:sz w:val="21"/>
          <w:szCs w:val="21"/>
        </w:rPr>
        <w:t>首先，</w:t>
      </w:r>
      <w:r w:rsidR="003A3A5A" w:rsidRPr="003A3A5A">
        <w:rPr>
          <w:rFonts w:hint="eastAsia"/>
          <w:sz w:val="21"/>
          <w:szCs w:val="21"/>
        </w:rPr>
        <w:t>第一次请求</w:t>
      </w:r>
      <w:r w:rsidR="003A3A5A">
        <w:rPr>
          <w:rFonts w:hint="eastAsia"/>
          <w:sz w:val="21"/>
          <w:szCs w:val="21"/>
        </w:rPr>
        <w:t>时</w:t>
      </w:r>
      <w:r w:rsidR="003A3A5A" w:rsidRPr="003A3A5A">
        <w:rPr>
          <w:rFonts w:hint="eastAsia"/>
          <w:sz w:val="21"/>
          <w:szCs w:val="21"/>
        </w:rPr>
        <w:t>，读卡器将发生全部是</w:t>
      </w:r>
      <w:r w:rsidR="003A3A5A" w:rsidRPr="003A3A5A">
        <w:rPr>
          <w:sz w:val="21"/>
          <w:szCs w:val="21"/>
        </w:rPr>
        <w:t>1</w:t>
      </w:r>
      <w:r w:rsidR="003A3A5A" w:rsidRPr="003A3A5A">
        <w:rPr>
          <w:rFonts w:hint="eastAsia"/>
          <w:sz w:val="21"/>
          <w:szCs w:val="21"/>
        </w:rPr>
        <w:t>的广播序列</w:t>
      </w:r>
      <w:r w:rsidR="003A3A5A">
        <w:rPr>
          <w:rFonts w:hint="eastAsia"/>
          <w:sz w:val="21"/>
          <w:szCs w:val="21"/>
        </w:rPr>
        <w:t>。</w:t>
      </w:r>
      <w:r w:rsidR="003A3A5A" w:rsidRPr="003A3A5A">
        <w:rPr>
          <w:rFonts w:hint="eastAsia"/>
          <w:sz w:val="21"/>
          <w:szCs w:val="21"/>
        </w:rPr>
        <w:t>当标签</w:t>
      </w:r>
      <w:r w:rsidR="003A3A5A" w:rsidRPr="003A3A5A">
        <w:rPr>
          <w:sz w:val="21"/>
          <w:szCs w:val="21"/>
        </w:rPr>
        <w:t>ID</w:t>
      </w:r>
      <w:r w:rsidR="003A3A5A" w:rsidRPr="003A3A5A">
        <w:rPr>
          <w:rFonts w:hint="eastAsia"/>
          <w:sz w:val="21"/>
          <w:szCs w:val="21"/>
        </w:rPr>
        <w:t>号小于请求序列时候，标签会响应本次请求，往读卡器发送标签</w:t>
      </w:r>
      <w:r w:rsidR="003A3A5A" w:rsidRPr="003A3A5A">
        <w:rPr>
          <w:sz w:val="21"/>
          <w:szCs w:val="21"/>
        </w:rPr>
        <w:t>ID</w:t>
      </w:r>
      <w:r w:rsidR="003A3A5A" w:rsidRPr="003A3A5A">
        <w:rPr>
          <w:rFonts w:hint="eastAsia"/>
          <w:sz w:val="21"/>
          <w:szCs w:val="21"/>
        </w:rPr>
        <w:t>号。</w:t>
      </w:r>
      <w:r w:rsidR="003A3A5A">
        <w:rPr>
          <w:rFonts w:hint="eastAsia"/>
          <w:sz w:val="21"/>
          <w:szCs w:val="21"/>
        </w:rPr>
        <w:t>阅读器</w:t>
      </w:r>
      <w:r w:rsidR="003A3A5A" w:rsidRPr="003A3A5A">
        <w:rPr>
          <w:rFonts w:hint="eastAsia"/>
          <w:sz w:val="21"/>
          <w:szCs w:val="21"/>
        </w:rPr>
        <w:t>判断</w:t>
      </w:r>
      <w:r w:rsidR="001F0AB0">
        <w:rPr>
          <w:rFonts w:hint="eastAsia"/>
          <w:sz w:val="21"/>
          <w:szCs w:val="21"/>
        </w:rPr>
        <w:t>发生</w:t>
      </w:r>
      <w:r w:rsidR="003A3A5A" w:rsidRPr="003A3A5A">
        <w:rPr>
          <w:rFonts w:hint="eastAsia"/>
          <w:sz w:val="21"/>
          <w:szCs w:val="21"/>
        </w:rPr>
        <w:t>碰撞的最高位</w:t>
      </w:r>
      <w:r w:rsidR="003A3A5A" w:rsidRPr="003A3A5A">
        <w:rPr>
          <w:sz w:val="21"/>
          <w:szCs w:val="21"/>
        </w:rPr>
        <w:t>X</w:t>
      </w:r>
      <w:r w:rsidR="003A3A5A" w:rsidRPr="003A3A5A">
        <w:rPr>
          <w:rFonts w:hint="eastAsia"/>
          <w:sz w:val="21"/>
          <w:szCs w:val="21"/>
        </w:rPr>
        <w:t>，将</w:t>
      </w:r>
      <w:r w:rsidR="001F0AB0">
        <w:rPr>
          <w:rFonts w:hint="eastAsia"/>
          <w:sz w:val="21"/>
          <w:szCs w:val="21"/>
        </w:rPr>
        <w:t>其</w:t>
      </w:r>
      <w:r w:rsidR="003A3A5A" w:rsidRPr="003A3A5A">
        <w:rPr>
          <w:rFonts w:hint="eastAsia"/>
          <w:sz w:val="21"/>
          <w:szCs w:val="21"/>
        </w:rPr>
        <w:t>置</w:t>
      </w:r>
      <w:r w:rsidR="001F0AB0">
        <w:rPr>
          <w:rFonts w:hint="eastAsia"/>
          <w:sz w:val="21"/>
          <w:szCs w:val="21"/>
        </w:rPr>
        <w:t>为</w:t>
      </w:r>
      <w:r w:rsidR="003A3A5A" w:rsidRPr="008062FF">
        <w:rPr>
          <w:sz w:val="21"/>
          <w:szCs w:val="21"/>
        </w:rPr>
        <w:t>“0”</w:t>
      </w:r>
      <w:r>
        <w:rPr>
          <w:rFonts w:hint="eastAsia"/>
          <w:sz w:val="21"/>
          <w:szCs w:val="21"/>
        </w:rPr>
        <w:t>。</w:t>
      </w:r>
      <w:r w:rsidR="003A3A5A" w:rsidRPr="003A3A5A">
        <w:rPr>
          <w:rFonts w:hint="eastAsia"/>
          <w:sz w:val="21"/>
          <w:szCs w:val="21"/>
        </w:rPr>
        <w:t>传输</w:t>
      </w:r>
      <w:r w:rsidR="003A3A5A" w:rsidRPr="003A3A5A">
        <w:rPr>
          <w:sz w:val="21"/>
          <w:szCs w:val="21"/>
        </w:rPr>
        <w:t>N~X</w:t>
      </w:r>
      <w:r w:rsidR="003A3A5A" w:rsidRPr="003A3A5A">
        <w:rPr>
          <w:rFonts w:hint="eastAsia"/>
          <w:sz w:val="21"/>
          <w:szCs w:val="21"/>
        </w:rPr>
        <w:t>位的数据，标签收到这个查询信号后，判断是否和自己的序列号匹配，如果匹配就发送自己的</w:t>
      </w:r>
      <w:r w:rsidR="003A3A5A" w:rsidRPr="003A3A5A">
        <w:rPr>
          <w:sz w:val="21"/>
          <w:szCs w:val="21"/>
        </w:rPr>
        <w:t>X-1~0</w:t>
      </w:r>
      <w:r w:rsidR="003A3A5A" w:rsidRPr="003A3A5A">
        <w:rPr>
          <w:rFonts w:hint="eastAsia"/>
          <w:sz w:val="21"/>
          <w:szCs w:val="21"/>
        </w:rPr>
        <w:t>位给</w:t>
      </w:r>
      <w:r>
        <w:rPr>
          <w:rFonts w:hint="eastAsia"/>
          <w:sz w:val="21"/>
          <w:szCs w:val="21"/>
        </w:rPr>
        <w:t>阅读器；</w:t>
      </w:r>
    </w:p>
    <w:p w:rsidR="00500AFF" w:rsidRDefault="00500AFF" w:rsidP="008062FF">
      <w:pPr>
        <w:pStyle w:val="a0"/>
        <w:adjustRightInd w:val="0"/>
        <w:snapToGrid w:val="0"/>
        <w:spacing w:line="360" w:lineRule="exact"/>
        <w:ind w:firstLineChars="192" w:firstLine="403"/>
        <w:rPr>
          <w:sz w:val="21"/>
          <w:szCs w:val="21"/>
        </w:rPr>
      </w:pPr>
      <w:r>
        <w:rPr>
          <w:rFonts w:hint="eastAsia"/>
          <w:sz w:val="21"/>
          <w:szCs w:val="21"/>
        </w:rPr>
        <w:t>其次，阅读器</w:t>
      </w:r>
      <w:r w:rsidR="003A3A5A" w:rsidRPr="003A3A5A">
        <w:rPr>
          <w:rFonts w:hint="eastAsia"/>
          <w:sz w:val="21"/>
          <w:szCs w:val="21"/>
        </w:rPr>
        <w:t>检测第二次</w:t>
      </w:r>
      <w:r w:rsidR="001F0AB0">
        <w:rPr>
          <w:rFonts w:hint="eastAsia"/>
          <w:sz w:val="21"/>
          <w:szCs w:val="21"/>
        </w:rPr>
        <w:t>碰撞发生时所在的最高位，返回并将该位置</w:t>
      </w:r>
      <w:proofErr w:type="gramStart"/>
      <w:r w:rsidR="003A3A5A" w:rsidRPr="003A3A5A">
        <w:rPr>
          <w:rFonts w:hint="eastAsia"/>
          <w:sz w:val="21"/>
          <w:szCs w:val="21"/>
        </w:rPr>
        <w:t>数</w:t>
      </w:r>
      <w:r w:rsidR="001F0AB0">
        <w:rPr>
          <w:rFonts w:hint="eastAsia"/>
          <w:sz w:val="21"/>
          <w:szCs w:val="21"/>
        </w:rPr>
        <w:t>标志</w:t>
      </w:r>
      <w:proofErr w:type="gramEnd"/>
      <w:r w:rsidR="001F0AB0">
        <w:rPr>
          <w:rFonts w:hint="eastAsia"/>
          <w:sz w:val="21"/>
          <w:szCs w:val="21"/>
        </w:rPr>
        <w:t>为</w:t>
      </w:r>
      <w:r w:rsidR="003A3A5A" w:rsidRPr="003A3A5A">
        <w:rPr>
          <w:sz w:val="21"/>
          <w:szCs w:val="21"/>
        </w:rPr>
        <w:t>X</w:t>
      </w:r>
      <w:r>
        <w:rPr>
          <w:sz w:val="21"/>
          <w:szCs w:val="21"/>
        </w:rPr>
        <w:t>’</w:t>
      </w:r>
      <w:r w:rsidR="003A3A5A" w:rsidRPr="003A3A5A">
        <w:rPr>
          <w:rFonts w:hint="eastAsia"/>
          <w:sz w:val="21"/>
          <w:szCs w:val="21"/>
        </w:rPr>
        <w:t>，</w:t>
      </w:r>
      <w:r w:rsidR="00BB4F85">
        <w:rPr>
          <w:rFonts w:hint="eastAsia"/>
          <w:sz w:val="21"/>
          <w:szCs w:val="21"/>
        </w:rPr>
        <w:t>则</w:t>
      </w:r>
      <w:r w:rsidR="003A3A5A" w:rsidRPr="003A3A5A">
        <w:rPr>
          <w:rFonts w:hint="eastAsia"/>
          <w:sz w:val="21"/>
          <w:szCs w:val="21"/>
        </w:rPr>
        <w:t>把前一次检测的次高位置</w:t>
      </w:r>
      <w:r w:rsidRPr="008062FF">
        <w:rPr>
          <w:sz w:val="21"/>
          <w:szCs w:val="21"/>
        </w:rPr>
        <w:t>“0”</w:t>
      </w:r>
      <w:r w:rsidRPr="008062FF">
        <w:rPr>
          <w:rFonts w:hint="eastAsia"/>
          <w:sz w:val="21"/>
          <w:szCs w:val="21"/>
        </w:rPr>
        <w:t>，</w:t>
      </w:r>
      <w:r>
        <w:rPr>
          <w:rFonts w:hint="eastAsia"/>
          <w:sz w:val="21"/>
          <w:szCs w:val="21"/>
        </w:rPr>
        <w:t>并</w:t>
      </w:r>
      <w:r w:rsidR="003A3A5A" w:rsidRPr="003A3A5A">
        <w:rPr>
          <w:rFonts w:hint="eastAsia"/>
          <w:sz w:val="21"/>
          <w:szCs w:val="21"/>
        </w:rPr>
        <w:t>广播查询信息，要求查询条件的位数为</w:t>
      </w:r>
      <w:r w:rsidR="003A3A5A" w:rsidRPr="003A3A5A">
        <w:rPr>
          <w:sz w:val="21"/>
          <w:szCs w:val="21"/>
        </w:rPr>
        <w:t>N~X’</w:t>
      </w:r>
      <w:r>
        <w:rPr>
          <w:rFonts w:hint="eastAsia"/>
          <w:sz w:val="21"/>
          <w:szCs w:val="21"/>
        </w:rPr>
        <w:t>。若</w:t>
      </w:r>
      <w:r w:rsidR="003A3A5A" w:rsidRPr="003A3A5A">
        <w:rPr>
          <w:rFonts w:hint="eastAsia"/>
          <w:sz w:val="21"/>
          <w:szCs w:val="21"/>
        </w:rPr>
        <w:t>满足条件的标签只</w:t>
      </w:r>
      <w:r>
        <w:rPr>
          <w:rFonts w:hint="eastAsia"/>
          <w:sz w:val="21"/>
          <w:szCs w:val="21"/>
        </w:rPr>
        <w:t>需</w:t>
      </w:r>
      <w:r w:rsidR="003A3A5A" w:rsidRPr="003A3A5A">
        <w:rPr>
          <w:rFonts w:hint="eastAsia"/>
          <w:sz w:val="21"/>
          <w:szCs w:val="21"/>
        </w:rPr>
        <w:t>传输自己的</w:t>
      </w:r>
      <w:r w:rsidR="003A3A5A" w:rsidRPr="003A3A5A">
        <w:rPr>
          <w:sz w:val="21"/>
          <w:szCs w:val="21"/>
        </w:rPr>
        <w:t>X</w:t>
      </w:r>
      <w:proofErr w:type="gramStart"/>
      <w:r w:rsidR="003A3A5A" w:rsidRPr="003A3A5A">
        <w:rPr>
          <w:sz w:val="21"/>
          <w:szCs w:val="21"/>
        </w:rPr>
        <w:t>’</w:t>
      </w:r>
      <w:proofErr w:type="gramEnd"/>
      <w:r w:rsidR="003A3A5A" w:rsidRPr="003A3A5A">
        <w:rPr>
          <w:sz w:val="21"/>
          <w:szCs w:val="21"/>
        </w:rPr>
        <w:t>-1~0</w:t>
      </w:r>
      <w:r w:rsidR="003A3A5A" w:rsidRPr="003A3A5A">
        <w:rPr>
          <w:rFonts w:hint="eastAsia"/>
          <w:sz w:val="21"/>
          <w:szCs w:val="21"/>
        </w:rPr>
        <w:t>位信息。如果没有碰撞，则选出该卡</w:t>
      </w:r>
      <w:r>
        <w:rPr>
          <w:rFonts w:hint="eastAsia"/>
          <w:sz w:val="21"/>
          <w:szCs w:val="21"/>
        </w:rPr>
        <w:t>；</w:t>
      </w:r>
    </w:p>
    <w:p w:rsidR="002002BC" w:rsidRDefault="00500AFF" w:rsidP="008062FF">
      <w:pPr>
        <w:pStyle w:val="a0"/>
        <w:adjustRightInd w:val="0"/>
        <w:snapToGrid w:val="0"/>
        <w:spacing w:line="360" w:lineRule="exact"/>
        <w:ind w:firstLineChars="192" w:firstLine="403"/>
        <w:rPr>
          <w:sz w:val="21"/>
          <w:szCs w:val="21"/>
        </w:rPr>
      </w:pPr>
      <w:r>
        <w:rPr>
          <w:rFonts w:hint="eastAsia"/>
          <w:sz w:val="21"/>
          <w:szCs w:val="21"/>
        </w:rPr>
        <w:t>最后，</w:t>
      </w:r>
      <w:r w:rsidR="003A3A5A" w:rsidRPr="003A3A5A">
        <w:rPr>
          <w:rFonts w:hint="eastAsia"/>
          <w:sz w:val="21"/>
          <w:szCs w:val="21"/>
        </w:rPr>
        <w:t>识别出序列号最小的标签后，使其进入</w:t>
      </w:r>
      <w:r w:rsidR="003A3A5A" w:rsidRPr="003A3A5A">
        <w:rPr>
          <w:sz w:val="21"/>
          <w:szCs w:val="21"/>
        </w:rPr>
        <w:t>“</w:t>
      </w:r>
      <w:r>
        <w:rPr>
          <w:rFonts w:hint="eastAsia"/>
          <w:sz w:val="21"/>
          <w:szCs w:val="21"/>
        </w:rPr>
        <w:t>HALT</w:t>
      </w:r>
      <w:r w:rsidR="003A3A5A" w:rsidRPr="003A3A5A">
        <w:rPr>
          <w:sz w:val="21"/>
          <w:szCs w:val="21"/>
        </w:rPr>
        <w:t>”</w:t>
      </w:r>
      <w:r w:rsidR="003A3A5A" w:rsidRPr="003A3A5A">
        <w:rPr>
          <w:rFonts w:hint="eastAsia"/>
          <w:sz w:val="21"/>
          <w:szCs w:val="21"/>
        </w:rPr>
        <w:t>（挂起）状态，后续</w:t>
      </w:r>
      <w:r>
        <w:rPr>
          <w:rFonts w:hint="eastAsia"/>
          <w:sz w:val="21"/>
          <w:szCs w:val="21"/>
        </w:rPr>
        <w:t>阅读器</w:t>
      </w:r>
      <w:r w:rsidR="003A3A5A" w:rsidRPr="003A3A5A">
        <w:rPr>
          <w:rFonts w:hint="eastAsia"/>
          <w:sz w:val="21"/>
          <w:szCs w:val="21"/>
        </w:rPr>
        <w:t>发出请求时，该标签不再响应，为其他标签留出筛选条件。重复以上步骤，</w:t>
      </w:r>
      <w:r>
        <w:rPr>
          <w:rFonts w:hint="eastAsia"/>
          <w:sz w:val="21"/>
          <w:szCs w:val="21"/>
        </w:rPr>
        <w:t>直至</w:t>
      </w:r>
      <w:r w:rsidR="003A3A5A" w:rsidRPr="003A3A5A">
        <w:rPr>
          <w:rFonts w:hint="eastAsia"/>
          <w:sz w:val="21"/>
          <w:szCs w:val="21"/>
        </w:rPr>
        <w:t>选出</w:t>
      </w:r>
      <w:r>
        <w:rPr>
          <w:rFonts w:hint="eastAsia"/>
          <w:sz w:val="21"/>
          <w:szCs w:val="21"/>
        </w:rPr>
        <w:t>全部</w:t>
      </w:r>
      <w:r w:rsidR="003A3A5A" w:rsidRPr="003A3A5A">
        <w:rPr>
          <w:rFonts w:hint="eastAsia"/>
          <w:sz w:val="21"/>
          <w:szCs w:val="21"/>
        </w:rPr>
        <w:t>没有冲突的标签。</w:t>
      </w:r>
    </w:p>
    <w:p w:rsidR="005C637E" w:rsidRDefault="00CD765F" w:rsidP="00301675">
      <w:pPr>
        <w:pStyle w:val="affa"/>
        <w:jc w:val="both"/>
        <w:rPr>
          <w:sz w:val="21"/>
          <w:szCs w:val="21"/>
        </w:rPr>
      </w:pPr>
      <w:r w:rsidRPr="003A3A5A">
        <w:rPr>
          <w:noProof/>
          <w:sz w:val="21"/>
          <w:szCs w:val="21"/>
        </w:rPr>
        <w:lastRenderedPageBreak/>
        <w:drawing>
          <wp:inline distT="0" distB="0" distL="0" distR="0">
            <wp:extent cx="2930525" cy="1821180"/>
            <wp:effectExtent l="0" t="0" r="0" b="0"/>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0525" cy="1821180"/>
                    </a:xfrm>
                    <a:prstGeom prst="rect">
                      <a:avLst/>
                    </a:prstGeom>
                    <a:noFill/>
                    <a:ln>
                      <a:noFill/>
                    </a:ln>
                  </pic:spPr>
                </pic:pic>
              </a:graphicData>
            </a:graphic>
          </wp:inline>
        </w:drawing>
      </w:r>
    </w:p>
    <w:p w:rsidR="003A3A5A" w:rsidRPr="003A3A5A" w:rsidRDefault="003A3A5A" w:rsidP="003A3A5A">
      <w:pPr>
        <w:pStyle w:val="affa"/>
        <w:rPr>
          <w:szCs w:val="18"/>
        </w:rPr>
      </w:pPr>
      <w:r w:rsidRPr="006C7695">
        <w:rPr>
          <w:rFonts w:hint="eastAsia"/>
          <w:szCs w:val="18"/>
        </w:rPr>
        <w:t>图</w:t>
      </w:r>
      <w:r>
        <w:rPr>
          <w:szCs w:val="18"/>
        </w:rPr>
        <w:t>4</w:t>
      </w:r>
      <w:r w:rsidRPr="006C7695">
        <w:rPr>
          <w:rFonts w:hint="eastAsia"/>
          <w:szCs w:val="18"/>
        </w:rPr>
        <w:t xml:space="preserve"> </w:t>
      </w:r>
      <w:r>
        <w:rPr>
          <w:szCs w:val="18"/>
        </w:rPr>
        <w:t xml:space="preserve"> </w:t>
      </w:r>
      <w:r>
        <w:rPr>
          <w:rFonts w:hint="eastAsia"/>
          <w:szCs w:val="18"/>
        </w:rPr>
        <w:t>动态</w:t>
      </w:r>
      <w:r w:rsidRPr="003A3A5A">
        <w:rPr>
          <w:rFonts w:hint="eastAsia"/>
          <w:szCs w:val="18"/>
        </w:rPr>
        <w:t>二进制树型</w:t>
      </w:r>
      <w:r>
        <w:rPr>
          <w:rFonts w:hint="eastAsia"/>
          <w:szCs w:val="18"/>
        </w:rPr>
        <w:t>搜索</w:t>
      </w:r>
      <w:r w:rsidR="00500AFF">
        <w:rPr>
          <w:rFonts w:hint="eastAsia"/>
          <w:szCs w:val="18"/>
        </w:rPr>
        <w:t>仿真</w:t>
      </w:r>
      <w:r>
        <w:rPr>
          <w:rFonts w:hint="eastAsia"/>
          <w:szCs w:val="18"/>
        </w:rPr>
        <w:t>实验</w:t>
      </w:r>
    </w:p>
    <w:p w:rsidR="005C637E" w:rsidRPr="005C637E" w:rsidRDefault="005C637E" w:rsidP="00E36727">
      <w:pPr>
        <w:pStyle w:val="1"/>
        <w:numPr>
          <w:ilvl w:val="0"/>
          <w:numId w:val="0"/>
        </w:numPr>
        <w:tabs>
          <w:tab w:val="left" w:pos="360"/>
        </w:tabs>
        <w:snapToGrid w:val="0"/>
        <w:spacing w:before="0" w:after="0" w:line="360" w:lineRule="exact"/>
        <w:rPr>
          <w:rFonts w:hint="eastAsia"/>
          <w:b/>
          <w:sz w:val="28"/>
          <w:szCs w:val="28"/>
        </w:rPr>
      </w:pPr>
      <w:r>
        <w:rPr>
          <w:b/>
          <w:sz w:val="28"/>
          <w:szCs w:val="28"/>
        </w:rPr>
        <w:t>4</w:t>
      </w:r>
      <w:r w:rsidRPr="00731306">
        <w:rPr>
          <w:b/>
          <w:sz w:val="28"/>
          <w:szCs w:val="28"/>
        </w:rPr>
        <w:t xml:space="preserve">  </w:t>
      </w:r>
      <w:r w:rsidRPr="005C637E">
        <w:rPr>
          <w:rFonts w:hint="eastAsia"/>
          <w:b/>
          <w:sz w:val="28"/>
          <w:szCs w:val="28"/>
        </w:rPr>
        <w:t>教学</w:t>
      </w:r>
      <w:r>
        <w:rPr>
          <w:rFonts w:hint="eastAsia"/>
          <w:b/>
          <w:sz w:val="28"/>
          <w:szCs w:val="28"/>
        </w:rPr>
        <w:t>效果评价</w:t>
      </w:r>
    </w:p>
    <w:p w:rsidR="005C637E" w:rsidRPr="005C637E" w:rsidRDefault="005C637E" w:rsidP="008062FF">
      <w:pPr>
        <w:pStyle w:val="a0"/>
        <w:adjustRightInd w:val="0"/>
        <w:snapToGrid w:val="0"/>
        <w:spacing w:line="360" w:lineRule="exact"/>
        <w:ind w:firstLineChars="192" w:firstLine="403"/>
        <w:rPr>
          <w:sz w:val="21"/>
          <w:szCs w:val="21"/>
        </w:rPr>
      </w:pPr>
      <w:r>
        <w:rPr>
          <w:rFonts w:hint="eastAsia"/>
          <w:sz w:val="21"/>
          <w:szCs w:val="21"/>
        </w:rPr>
        <w:t>项目</w:t>
      </w:r>
      <w:r w:rsidRPr="005C637E">
        <w:rPr>
          <w:rFonts w:hint="eastAsia"/>
          <w:sz w:val="21"/>
          <w:szCs w:val="21"/>
        </w:rPr>
        <w:t>组在物联网</w:t>
      </w:r>
      <w:r w:rsidR="008E2487">
        <w:rPr>
          <w:rFonts w:hint="eastAsia"/>
          <w:sz w:val="21"/>
          <w:szCs w:val="21"/>
        </w:rPr>
        <w:t>工程</w:t>
      </w:r>
      <w:r w:rsidRPr="005C637E">
        <w:rPr>
          <w:rFonts w:hint="eastAsia"/>
          <w:sz w:val="21"/>
          <w:szCs w:val="21"/>
        </w:rPr>
        <w:t>专业</w:t>
      </w:r>
      <w:r w:rsidR="00F85C10">
        <w:rPr>
          <w:rFonts w:hint="eastAsia"/>
          <w:sz w:val="21"/>
          <w:szCs w:val="21"/>
        </w:rPr>
        <w:t>修读该课程的同学</w:t>
      </w:r>
      <w:r w:rsidRPr="005C637E">
        <w:rPr>
          <w:rFonts w:hint="eastAsia"/>
          <w:sz w:val="21"/>
          <w:szCs w:val="21"/>
        </w:rPr>
        <w:t>中进行</w:t>
      </w:r>
      <w:r w:rsidR="001517F5">
        <w:rPr>
          <w:rFonts w:hint="eastAsia"/>
          <w:sz w:val="21"/>
          <w:szCs w:val="21"/>
        </w:rPr>
        <w:t>了</w:t>
      </w:r>
      <w:r w:rsidR="00AB0A14">
        <w:rPr>
          <w:rFonts w:hint="eastAsia"/>
          <w:sz w:val="21"/>
          <w:szCs w:val="21"/>
        </w:rPr>
        <w:t>长达</w:t>
      </w:r>
      <w:r w:rsidR="00F85C10">
        <w:rPr>
          <w:rFonts w:hint="eastAsia"/>
          <w:sz w:val="21"/>
          <w:szCs w:val="21"/>
        </w:rPr>
        <w:t>2</w:t>
      </w:r>
      <w:r w:rsidR="00F85C10">
        <w:rPr>
          <w:sz w:val="21"/>
          <w:szCs w:val="21"/>
        </w:rPr>
        <w:t>1</w:t>
      </w:r>
      <w:r w:rsidR="00F85C10">
        <w:rPr>
          <w:rFonts w:hint="eastAsia"/>
          <w:sz w:val="21"/>
          <w:szCs w:val="21"/>
        </w:rPr>
        <w:t>周</w:t>
      </w:r>
      <w:r w:rsidRPr="005C637E">
        <w:rPr>
          <w:rFonts w:hint="eastAsia"/>
          <w:sz w:val="21"/>
          <w:szCs w:val="21"/>
        </w:rPr>
        <w:t>的</w:t>
      </w:r>
      <w:r w:rsidR="00AB0A14">
        <w:rPr>
          <w:rFonts w:hint="eastAsia"/>
          <w:sz w:val="21"/>
          <w:szCs w:val="21"/>
        </w:rPr>
        <w:t>课程</w:t>
      </w:r>
      <w:r w:rsidRPr="005C637E">
        <w:rPr>
          <w:rFonts w:hint="eastAsia"/>
          <w:sz w:val="21"/>
          <w:szCs w:val="21"/>
        </w:rPr>
        <w:t>试点验证。基于</w:t>
      </w:r>
      <w:r w:rsidRPr="005C637E">
        <w:rPr>
          <w:rFonts w:hint="eastAsia"/>
          <w:sz w:val="21"/>
          <w:szCs w:val="21"/>
        </w:rPr>
        <w:t>SPOC</w:t>
      </w:r>
      <w:r>
        <w:rPr>
          <w:rFonts w:hint="eastAsia"/>
          <w:sz w:val="21"/>
          <w:szCs w:val="21"/>
        </w:rPr>
        <w:t>、虚拟仿真等</w:t>
      </w:r>
      <w:r w:rsidR="00717539">
        <w:rPr>
          <w:rFonts w:hint="eastAsia"/>
          <w:sz w:val="21"/>
          <w:szCs w:val="21"/>
        </w:rPr>
        <w:t>建立</w:t>
      </w:r>
      <w:r>
        <w:rPr>
          <w:rFonts w:hint="eastAsia"/>
          <w:sz w:val="21"/>
          <w:szCs w:val="21"/>
        </w:rPr>
        <w:t>混合式</w:t>
      </w:r>
      <w:r w:rsidRPr="005C637E">
        <w:rPr>
          <w:rFonts w:hint="eastAsia"/>
          <w:sz w:val="21"/>
          <w:szCs w:val="21"/>
        </w:rPr>
        <w:t>教学模式，将</w:t>
      </w:r>
      <w:r w:rsidR="00AB0A14">
        <w:rPr>
          <w:rFonts w:hint="eastAsia"/>
          <w:sz w:val="21"/>
          <w:szCs w:val="21"/>
        </w:rPr>
        <w:t>《感知与标识技术》</w:t>
      </w:r>
      <w:r>
        <w:rPr>
          <w:rFonts w:hint="eastAsia"/>
          <w:sz w:val="21"/>
          <w:szCs w:val="21"/>
        </w:rPr>
        <w:t>课程</w:t>
      </w:r>
      <w:r w:rsidRPr="005C637E">
        <w:rPr>
          <w:rFonts w:hint="eastAsia"/>
          <w:sz w:val="21"/>
          <w:szCs w:val="21"/>
        </w:rPr>
        <w:t>分为线上</w:t>
      </w:r>
      <w:r w:rsidR="00717539">
        <w:rPr>
          <w:rFonts w:hint="eastAsia"/>
          <w:sz w:val="21"/>
          <w:szCs w:val="21"/>
        </w:rPr>
        <w:t>、</w:t>
      </w:r>
      <w:r w:rsidR="00F85C10">
        <w:rPr>
          <w:rFonts w:hint="eastAsia"/>
          <w:sz w:val="21"/>
          <w:szCs w:val="21"/>
        </w:rPr>
        <w:t>线下两部分</w:t>
      </w:r>
      <w:r w:rsidRPr="005C637E">
        <w:rPr>
          <w:rFonts w:hint="eastAsia"/>
          <w:sz w:val="21"/>
          <w:szCs w:val="21"/>
        </w:rPr>
        <w:t>：线上</w:t>
      </w:r>
      <w:r w:rsidR="001517F5">
        <w:rPr>
          <w:rFonts w:hint="eastAsia"/>
          <w:sz w:val="21"/>
          <w:szCs w:val="21"/>
        </w:rPr>
        <w:t>环节</w:t>
      </w:r>
      <w:r w:rsidR="00717539">
        <w:rPr>
          <w:rFonts w:hint="eastAsia"/>
          <w:sz w:val="21"/>
          <w:szCs w:val="21"/>
        </w:rPr>
        <w:t>中，</w:t>
      </w:r>
      <w:r w:rsidR="00F85C10">
        <w:rPr>
          <w:rFonts w:hint="eastAsia"/>
          <w:sz w:val="21"/>
          <w:szCs w:val="21"/>
        </w:rPr>
        <w:t>上</w:t>
      </w:r>
      <w:proofErr w:type="gramStart"/>
      <w:r w:rsidR="00F85C10">
        <w:rPr>
          <w:rFonts w:hint="eastAsia"/>
          <w:sz w:val="21"/>
          <w:szCs w:val="21"/>
        </w:rPr>
        <w:t>传</w:t>
      </w:r>
      <w:r w:rsidRPr="005C637E">
        <w:rPr>
          <w:rFonts w:hint="eastAsia"/>
          <w:sz w:val="21"/>
          <w:szCs w:val="21"/>
        </w:rPr>
        <w:t>优秀</w:t>
      </w:r>
      <w:proofErr w:type="gramEnd"/>
      <w:r w:rsidR="00F85C10">
        <w:rPr>
          <w:rFonts w:hint="eastAsia"/>
          <w:sz w:val="21"/>
          <w:szCs w:val="21"/>
        </w:rPr>
        <w:t>实验</w:t>
      </w:r>
      <w:r w:rsidRPr="005C637E">
        <w:rPr>
          <w:rFonts w:hint="eastAsia"/>
          <w:sz w:val="21"/>
          <w:szCs w:val="21"/>
        </w:rPr>
        <w:t>教师的实践经验和</w:t>
      </w:r>
      <w:r w:rsidR="00F85C10">
        <w:rPr>
          <w:rFonts w:hint="eastAsia"/>
          <w:sz w:val="21"/>
          <w:szCs w:val="21"/>
        </w:rPr>
        <w:t>实验</w:t>
      </w:r>
      <w:r w:rsidR="00717539">
        <w:rPr>
          <w:rFonts w:hint="eastAsia"/>
          <w:sz w:val="21"/>
          <w:szCs w:val="21"/>
        </w:rPr>
        <w:t>流程</w:t>
      </w:r>
      <w:r w:rsidRPr="005C637E">
        <w:rPr>
          <w:rFonts w:hint="eastAsia"/>
          <w:sz w:val="21"/>
          <w:szCs w:val="21"/>
        </w:rPr>
        <w:t>，学生通过</w:t>
      </w:r>
      <w:r w:rsidR="003A00DE">
        <w:rPr>
          <w:rFonts w:hint="eastAsia"/>
          <w:sz w:val="21"/>
          <w:szCs w:val="21"/>
        </w:rPr>
        <w:t>SPOC</w:t>
      </w:r>
      <w:r w:rsidR="003A00DE">
        <w:rPr>
          <w:rFonts w:hint="eastAsia"/>
          <w:sz w:val="21"/>
          <w:szCs w:val="21"/>
        </w:rPr>
        <w:t>、虚拟仿真等</w:t>
      </w:r>
      <w:r w:rsidR="00F85C10">
        <w:rPr>
          <w:rFonts w:hint="eastAsia"/>
          <w:sz w:val="21"/>
          <w:szCs w:val="21"/>
        </w:rPr>
        <w:t>平台</w:t>
      </w:r>
      <w:r w:rsidR="003A00DE">
        <w:rPr>
          <w:rFonts w:hint="eastAsia"/>
          <w:sz w:val="21"/>
          <w:szCs w:val="21"/>
        </w:rPr>
        <w:t>开展</w:t>
      </w:r>
      <w:r w:rsidRPr="005C637E">
        <w:rPr>
          <w:rFonts w:hint="eastAsia"/>
          <w:sz w:val="21"/>
          <w:szCs w:val="21"/>
        </w:rPr>
        <w:t>自</w:t>
      </w:r>
      <w:r w:rsidR="00F85C10">
        <w:rPr>
          <w:rFonts w:hint="eastAsia"/>
          <w:sz w:val="21"/>
          <w:szCs w:val="21"/>
        </w:rPr>
        <w:t>主</w:t>
      </w:r>
      <w:r w:rsidRPr="005C637E">
        <w:rPr>
          <w:rFonts w:hint="eastAsia"/>
          <w:sz w:val="21"/>
          <w:szCs w:val="21"/>
        </w:rPr>
        <w:t>学习，完成</w:t>
      </w:r>
      <w:r w:rsidR="00717539">
        <w:rPr>
          <w:rFonts w:hint="eastAsia"/>
          <w:sz w:val="21"/>
          <w:szCs w:val="21"/>
        </w:rPr>
        <w:t>相对简单的</w:t>
      </w:r>
      <w:r w:rsidRPr="005C637E">
        <w:rPr>
          <w:rFonts w:hint="eastAsia"/>
          <w:sz w:val="21"/>
          <w:szCs w:val="21"/>
        </w:rPr>
        <w:t>基础</w:t>
      </w:r>
      <w:r w:rsidR="003A00DE">
        <w:rPr>
          <w:rFonts w:hint="eastAsia"/>
          <w:sz w:val="21"/>
          <w:szCs w:val="21"/>
        </w:rPr>
        <w:t>型</w:t>
      </w:r>
      <w:r w:rsidR="00F238BB">
        <w:rPr>
          <w:rFonts w:hint="eastAsia"/>
          <w:sz w:val="21"/>
          <w:szCs w:val="21"/>
        </w:rPr>
        <w:t>实验和</w:t>
      </w:r>
      <w:r w:rsidRPr="005C637E">
        <w:rPr>
          <w:rFonts w:hint="eastAsia"/>
          <w:sz w:val="21"/>
          <w:szCs w:val="21"/>
        </w:rPr>
        <w:t>验证</w:t>
      </w:r>
      <w:r w:rsidR="003A00DE">
        <w:rPr>
          <w:rFonts w:hint="eastAsia"/>
          <w:sz w:val="21"/>
          <w:szCs w:val="21"/>
        </w:rPr>
        <w:t>型</w:t>
      </w:r>
      <w:r w:rsidRPr="005C637E">
        <w:rPr>
          <w:rFonts w:hint="eastAsia"/>
          <w:sz w:val="21"/>
          <w:szCs w:val="21"/>
        </w:rPr>
        <w:t>实验，具体包括：传感器检测</w:t>
      </w:r>
      <w:r w:rsidR="00F238BB">
        <w:rPr>
          <w:rFonts w:hint="eastAsia"/>
          <w:sz w:val="21"/>
          <w:szCs w:val="21"/>
        </w:rPr>
        <w:t>技术</w:t>
      </w:r>
      <w:r w:rsidRPr="005C637E">
        <w:rPr>
          <w:rFonts w:hint="eastAsia"/>
          <w:sz w:val="21"/>
          <w:szCs w:val="21"/>
        </w:rPr>
        <w:t>、</w:t>
      </w:r>
      <w:r w:rsidR="003A00DE">
        <w:rPr>
          <w:rFonts w:hint="eastAsia"/>
          <w:sz w:val="21"/>
          <w:szCs w:val="21"/>
        </w:rPr>
        <w:t>RFID</w:t>
      </w:r>
      <w:r w:rsidRPr="005C637E">
        <w:rPr>
          <w:rFonts w:hint="eastAsia"/>
          <w:sz w:val="21"/>
          <w:szCs w:val="21"/>
        </w:rPr>
        <w:t>标识与</w:t>
      </w:r>
      <w:r w:rsidR="003A00DE">
        <w:rPr>
          <w:rFonts w:hint="eastAsia"/>
          <w:sz w:val="21"/>
          <w:szCs w:val="21"/>
        </w:rPr>
        <w:t>防碰撞</w:t>
      </w:r>
      <w:r w:rsidR="001517F5">
        <w:rPr>
          <w:rFonts w:hint="eastAsia"/>
          <w:sz w:val="21"/>
          <w:szCs w:val="21"/>
        </w:rPr>
        <w:t>技术</w:t>
      </w:r>
      <w:r w:rsidRPr="005C637E">
        <w:rPr>
          <w:rFonts w:hint="eastAsia"/>
          <w:sz w:val="21"/>
          <w:szCs w:val="21"/>
        </w:rPr>
        <w:t>、</w:t>
      </w:r>
      <w:r w:rsidR="00F238BB">
        <w:rPr>
          <w:rFonts w:hint="eastAsia"/>
          <w:sz w:val="21"/>
          <w:szCs w:val="21"/>
        </w:rPr>
        <w:t>无线通信</w:t>
      </w:r>
      <w:r w:rsidRPr="005C637E">
        <w:rPr>
          <w:rFonts w:hint="eastAsia"/>
          <w:sz w:val="21"/>
          <w:szCs w:val="21"/>
        </w:rPr>
        <w:t>组网</w:t>
      </w:r>
      <w:r w:rsidR="00F238BB">
        <w:rPr>
          <w:rFonts w:hint="eastAsia"/>
          <w:sz w:val="21"/>
          <w:szCs w:val="21"/>
        </w:rPr>
        <w:t>（</w:t>
      </w:r>
      <w:r w:rsidR="00F238BB">
        <w:rPr>
          <w:rFonts w:hint="eastAsia"/>
          <w:sz w:val="21"/>
          <w:szCs w:val="21"/>
        </w:rPr>
        <w:t>ZigBee</w:t>
      </w:r>
      <w:r w:rsidR="00F238BB">
        <w:rPr>
          <w:rFonts w:hint="eastAsia"/>
          <w:sz w:val="21"/>
          <w:szCs w:val="21"/>
        </w:rPr>
        <w:t>）</w:t>
      </w:r>
      <w:r w:rsidRPr="005C637E">
        <w:rPr>
          <w:rFonts w:hint="eastAsia"/>
          <w:sz w:val="21"/>
          <w:szCs w:val="21"/>
        </w:rPr>
        <w:t>等，使</w:t>
      </w:r>
      <w:r w:rsidR="001517F5">
        <w:rPr>
          <w:rFonts w:hint="eastAsia"/>
          <w:sz w:val="21"/>
          <w:szCs w:val="21"/>
        </w:rPr>
        <w:t>学生</w:t>
      </w:r>
      <w:r w:rsidR="00F238BB">
        <w:rPr>
          <w:rFonts w:hint="eastAsia"/>
          <w:sz w:val="21"/>
          <w:szCs w:val="21"/>
        </w:rPr>
        <w:t>理解</w:t>
      </w:r>
      <w:r w:rsidRPr="005C637E">
        <w:rPr>
          <w:rFonts w:hint="eastAsia"/>
          <w:sz w:val="21"/>
          <w:szCs w:val="21"/>
        </w:rPr>
        <w:t>掌握</w:t>
      </w:r>
      <w:r w:rsidR="00F238BB">
        <w:rPr>
          <w:rFonts w:hint="eastAsia"/>
          <w:sz w:val="21"/>
          <w:szCs w:val="21"/>
        </w:rPr>
        <w:t>相关</w:t>
      </w:r>
      <w:r w:rsidRPr="005C637E">
        <w:rPr>
          <w:rFonts w:hint="eastAsia"/>
          <w:sz w:val="21"/>
          <w:szCs w:val="21"/>
        </w:rPr>
        <w:t>实验原理和关键技术</w:t>
      </w:r>
      <w:r w:rsidR="00F238BB">
        <w:rPr>
          <w:rFonts w:hint="eastAsia"/>
          <w:sz w:val="21"/>
          <w:szCs w:val="21"/>
        </w:rPr>
        <w:t>，并学习传感器、</w:t>
      </w:r>
      <w:r w:rsidR="00F238BB">
        <w:rPr>
          <w:rFonts w:hint="eastAsia"/>
          <w:sz w:val="21"/>
          <w:szCs w:val="21"/>
        </w:rPr>
        <w:t>R</w:t>
      </w:r>
      <w:r w:rsidR="00F238BB">
        <w:rPr>
          <w:sz w:val="21"/>
          <w:szCs w:val="21"/>
        </w:rPr>
        <w:t>FID</w:t>
      </w:r>
      <w:r w:rsidR="00717539">
        <w:rPr>
          <w:rFonts w:hint="eastAsia"/>
          <w:sz w:val="21"/>
          <w:szCs w:val="21"/>
        </w:rPr>
        <w:t>标签</w:t>
      </w:r>
      <w:r w:rsidR="00F238BB">
        <w:rPr>
          <w:rFonts w:hint="eastAsia"/>
          <w:sz w:val="21"/>
          <w:szCs w:val="21"/>
        </w:rPr>
        <w:t>等</w:t>
      </w:r>
      <w:r w:rsidRPr="005C637E">
        <w:rPr>
          <w:rFonts w:hint="eastAsia"/>
          <w:sz w:val="21"/>
          <w:szCs w:val="21"/>
        </w:rPr>
        <w:t>设备的使用和操作</w:t>
      </w:r>
      <w:r w:rsidR="00717539">
        <w:rPr>
          <w:rFonts w:hint="eastAsia"/>
          <w:sz w:val="21"/>
          <w:szCs w:val="21"/>
        </w:rPr>
        <w:t>；</w:t>
      </w:r>
      <w:r w:rsidRPr="005C637E">
        <w:rPr>
          <w:rFonts w:hint="eastAsia"/>
          <w:sz w:val="21"/>
          <w:szCs w:val="21"/>
        </w:rPr>
        <w:t>线下</w:t>
      </w:r>
      <w:r w:rsidR="001517F5">
        <w:rPr>
          <w:rFonts w:hint="eastAsia"/>
          <w:sz w:val="21"/>
          <w:szCs w:val="21"/>
        </w:rPr>
        <w:t>环节</w:t>
      </w:r>
      <w:r w:rsidRPr="005C637E">
        <w:rPr>
          <w:rFonts w:hint="eastAsia"/>
          <w:sz w:val="21"/>
          <w:szCs w:val="21"/>
        </w:rPr>
        <w:t>则</w:t>
      </w:r>
      <w:r w:rsidR="00717539">
        <w:rPr>
          <w:rFonts w:hint="eastAsia"/>
          <w:sz w:val="21"/>
          <w:szCs w:val="21"/>
        </w:rPr>
        <w:t>由优秀实验老师亲自指导，利用</w:t>
      </w:r>
      <w:r w:rsidRPr="005C637E">
        <w:rPr>
          <w:rFonts w:hint="eastAsia"/>
          <w:sz w:val="21"/>
          <w:szCs w:val="21"/>
        </w:rPr>
        <w:t>专题实验课堂时间</w:t>
      </w:r>
      <w:r w:rsidR="00F238BB">
        <w:rPr>
          <w:rFonts w:hint="eastAsia"/>
          <w:sz w:val="21"/>
          <w:szCs w:val="21"/>
        </w:rPr>
        <w:t>为学生答疑解惑</w:t>
      </w:r>
      <w:r w:rsidRPr="005C637E">
        <w:rPr>
          <w:rFonts w:hint="eastAsia"/>
          <w:sz w:val="21"/>
          <w:szCs w:val="21"/>
        </w:rPr>
        <w:t>，并</w:t>
      </w:r>
      <w:r w:rsidR="00717539">
        <w:rPr>
          <w:rFonts w:hint="eastAsia"/>
          <w:sz w:val="21"/>
          <w:szCs w:val="21"/>
        </w:rPr>
        <w:t>结合当下物联网技术</w:t>
      </w:r>
      <w:r w:rsidR="005F4884">
        <w:rPr>
          <w:rFonts w:hint="eastAsia"/>
          <w:sz w:val="21"/>
          <w:szCs w:val="21"/>
        </w:rPr>
        <w:t>热点</w:t>
      </w:r>
      <w:r w:rsidR="008E2487">
        <w:rPr>
          <w:rFonts w:hint="eastAsia"/>
          <w:sz w:val="21"/>
          <w:szCs w:val="21"/>
        </w:rPr>
        <w:t>和典型</w:t>
      </w:r>
      <w:r w:rsidR="00717539">
        <w:rPr>
          <w:rFonts w:hint="eastAsia"/>
          <w:sz w:val="21"/>
          <w:szCs w:val="21"/>
        </w:rPr>
        <w:t>应用场景，</w:t>
      </w:r>
      <w:r w:rsidR="008E2487">
        <w:rPr>
          <w:rFonts w:hint="eastAsia"/>
          <w:sz w:val="21"/>
          <w:szCs w:val="21"/>
        </w:rPr>
        <w:t>设计包括</w:t>
      </w:r>
      <w:r w:rsidRPr="005C637E">
        <w:rPr>
          <w:rFonts w:hint="eastAsia"/>
          <w:sz w:val="21"/>
          <w:szCs w:val="21"/>
        </w:rPr>
        <w:t>智能</w:t>
      </w:r>
      <w:r w:rsidR="008E2487">
        <w:rPr>
          <w:rFonts w:hint="eastAsia"/>
          <w:sz w:val="21"/>
          <w:szCs w:val="21"/>
        </w:rPr>
        <w:t>交通</w:t>
      </w:r>
      <w:r w:rsidRPr="005C637E">
        <w:rPr>
          <w:rFonts w:hint="eastAsia"/>
          <w:sz w:val="21"/>
          <w:szCs w:val="21"/>
        </w:rPr>
        <w:t>、</w:t>
      </w:r>
      <w:r w:rsidR="00F238BB">
        <w:rPr>
          <w:rFonts w:hint="eastAsia"/>
          <w:sz w:val="21"/>
          <w:szCs w:val="21"/>
        </w:rPr>
        <w:t>智慧</w:t>
      </w:r>
      <w:r w:rsidR="008E2487">
        <w:rPr>
          <w:rFonts w:hint="eastAsia"/>
          <w:sz w:val="21"/>
          <w:szCs w:val="21"/>
        </w:rPr>
        <w:t>校园</w:t>
      </w:r>
      <w:r w:rsidRPr="005C637E">
        <w:rPr>
          <w:rFonts w:hint="eastAsia"/>
          <w:sz w:val="21"/>
          <w:szCs w:val="21"/>
        </w:rPr>
        <w:t>等综合</w:t>
      </w:r>
      <w:r w:rsidR="008E2487">
        <w:rPr>
          <w:rFonts w:hint="eastAsia"/>
          <w:sz w:val="21"/>
          <w:szCs w:val="21"/>
        </w:rPr>
        <w:t>创新</w:t>
      </w:r>
      <w:r w:rsidRPr="005C637E">
        <w:rPr>
          <w:rFonts w:hint="eastAsia"/>
          <w:sz w:val="21"/>
          <w:szCs w:val="21"/>
        </w:rPr>
        <w:t>型实验方案。</w:t>
      </w:r>
    </w:p>
    <w:p w:rsidR="005C637E" w:rsidRDefault="00F033A6" w:rsidP="008062FF">
      <w:pPr>
        <w:pStyle w:val="a0"/>
        <w:adjustRightInd w:val="0"/>
        <w:snapToGrid w:val="0"/>
        <w:spacing w:line="360" w:lineRule="exact"/>
        <w:ind w:firstLineChars="192" w:firstLine="403"/>
        <w:rPr>
          <w:sz w:val="21"/>
          <w:szCs w:val="21"/>
        </w:rPr>
      </w:pPr>
      <w:r w:rsidRPr="005C637E">
        <w:rPr>
          <w:rFonts w:hint="eastAsia"/>
          <w:sz w:val="21"/>
          <w:szCs w:val="21"/>
        </w:rPr>
        <w:t>我们</w:t>
      </w:r>
      <w:r w:rsidR="001457B9">
        <w:rPr>
          <w:rFonts w:hint="eastAsia"/>
          <w:sz w:val="21"/>
          <w:szCs w:val="21"/>
        </w:rPr>
        <w:t>通过</w:t>
      </w:r>
      <w:r w:rsidR="005F4884">
        <w:rPr>
          <w:rFonts w:hint="eastAsia"/>
          <w:sz w:val="21"/>
          <w:szCs w:val="21"/>
        </w:rPr>
        <w:t>分类比较的方式</w:t>
      </w:r>
      <w:r w:rsidR="00F238BB">
        <w:rPr>
          <w:rFonts w:hint="eastAsia"/>
          <w:sz w:val="21"/>
          <w:szCs w:val="21"/>
        </w:rPr>
        <w:t>来</w:t>
      </w:r>
      <w:r w:rsidR="005C637E" w:rsidRPr="005C637E">
        <w:rPr>
          <w:rFonts w:hint="eastAsia"/>
          <w:sz w:val="21"/>
          <w:szCs w:val="21"/>
        </w:rPr>
        <w:t>验证</w:t>
      </w:r>
      <w:r w:rsidR="008E2487">
        <w:rPr>
          <w:rFonts w:hint="eastAsia"/>
          <w:sz w:val="21"/>
          <w:szCs w:val="21"/>
        </w:rPr>
        <w:t>课程教学改革效果</w:t>
      </w:r>
      <w:r w:rsidR="001457B9">
        <w:rPr>
          <w:rFonts w:hint="eastAsia"/>
          <w:sz w:val="21"/>
          <w:szCs w:val="21"/>
        </w:rPr>
        <w:t>，</w:t>
      </w:r>
      <w:r w:rsidR="00F238BB">
        <w:rPr>
          <w:rFonts w:hint="eastAsia"/>
          <w:sz w:val="21"/>
          <w:szCs w:val="21"/>
        </w:rPr>
        <w:t>依据是否</w:t>
      </w:r>
      <w:r w:rsidR="001457B9">
        <w:rPr>
          <w:rFonts w:hint="eastAsia"/>
          <w:sz w:val="21"/>
          <w:szCs w:val="21"/>
        </w:rPr>
        <w:t>采用</w:t>
      </w:r>
      <w:r w:rsidR="00C3183B">
        <w:rPr>
          <w:rFonts w:hint="eastAsia"/>
          <w:sz w:val="21"/>
          <w:szCs w:val="21"/>
        </w:rPr>
        <w:t>混合式</w:t>
      </w:r>
      <w:r w:rsidR="00F238BB">
        <w:rPr>
          <w:rFonts w:hint="eastAsia"/>
          <w:sz w:val="21"/>
          <w:szCs w:val="21"/>
        </w:rPr>
        <w:t>教学将</w:t>
      </w:r>
      <w:r w:rsidR="005C637E" w:rsidRPr="005C637E">
        <w:rPr>
          <w:rFonts w:hint="eastAsia"/>
          <w:sz w:val="21"/>
          <w:szCs w:val="21"/>
        </w:rPr>
        <w:t>学生分为两组，组</w:t>
      </w:r>
      <w:r w:rsidR="003A00DE">
        <w:rPr>
          <w:sz w:val="21"/>
          <w:szCs w:val="21"/>
        </w:rPr>
        <w:t>1</w:t>
      </w:r>
      <w:r w:rsidR="005C637E" w:rsidRPr="005C637E">
        <w:rPr>
          <w:rFonts w:hint="eastAsia"/>
          <w:sz w:val="21"/>
          <w:szCs w:val="21"/>
        </w:rPr>
        <w:t>接受</w:t>
      </w:r>
      <w:r w:rsidR="005F4884">
        <w:rPr>
          <w:rFonts w:hint="eastAsia"/>
          <w:sz w:val="21"/>
          <w:szCs w:val="21"/>
        </w:rPr>
        <w:t>混合式教学</w:t>
      </w:r>
      <w:r w:rsidR="005C637E" w:rsidRPr="005C637E">
        <w:rPr>
          <w:rFonts w:hint="eastAsia"/>
          <w:sz w:val="21"/>
          <w:szCs w:val="21"/>
        </w:rPr>
        <w:t>，组</w:t>
      </w:r>
      <w:r w:rsidR="005C637E" w:rsidRPr="005C637E">
        <w:rPr>
          <w:rFonts w:hint="eastAsia"/>
          <w:sz w:val="21"/>
          <w:szCs w:val="21"/>
        </w:rPr>
        <w:t>2</w:t>
      </w:r>
      <w:r w:rsidR="001517F5">
        <w:rPr>
          <w:rFonts w:hint="eastAsia"/>
          <w:sz w:val="21"/>
          <w:szCs w:val="21"/>
        </w:rPr>
        <w:t>接受</w:t>
      </w:r>
      <w:r w:rsidR="003A00DE">
        <w:rPr>
          <w:rFonts w:hint="eastAsia"/>
          <w:sz w:val="21"/>
          <w:szCs w:val="21"/>
        </w:rPr>
        <w:t>常规教学</w:t>
      </w:r>
      <w:r w:rsidR="005C637E" w:rsidRPr="005C637E">
        <w:rPr>
          <w:rFonts w:hint="eastAsia"/>
          <w:sz w:val="21"/>
          <w:szCs w:val="21"/>
        </w:rPr>
        <w:t>。如图</w:t>
      </w:r>
      <w:r w:rsidR="003A00DE">
        <w:rPr>
          <w:sz w:val="21"/>
          <w:szCs w:val="21"/>
        </w:rPr>
        <w:t>5</w:t>
      </w:r>
      <w:r w:rsidR="005C637E" w:rsidRPr="005C637E">
        <w:rPr>
          <w:rFonts w:hint="eastAsia"/>
          <w:sz w:val="21"/>
          <w:szCs w:val="21"/>
        </w:rPr>
        <w:t>所示，</w:t>
      </w:r>
      <w:r w:rsidR="00F238BB">
        <w:rPr>
          <w:rFonts w:hint="eastAsia"/>
          <w:sz w:val="21"/>
          <w:szCs w:val="21"/>
        </w:rPr>
        <w:t>将</w:t>
      </w:r>
      <w:r w:rsidR="005F4884">
        <w:rPr>
          <w:rFonts w:hint="eastAsia"/>
          <w:sz w:val="21"/>
          <w:szCs w:val="21"/>
        </w:rPr>
        <w:t>实验</w:t>
      </w:r>
      <w:r w:rsidR="005C637E" w:rsidRPr="005C637E">
        <w:rPr>
          <w:rFonts w:hint="eastAsia"/>
          <w:sz w:val="21"/>
          <w:szCs w:val="21"/>
        </w:rPr>
        <w:t>平均完成率、平均完成时间</w:t>
      </w:r>
      <w:r w:rsidR="00F238BB">
        <w:rPr>
          <w:rFonts w:hint="eastAsia"/>
          <w:sz w:val="21"/>
          <w:szCs w:val="21"/>
        </w:rPr>
        <w:t>作为教学</w:t>
      </w:r>
      <w:r w:rsidR="0077777A">
        <w:rPr>
          <w:rFonts w:hint="eastAsia"/>
          <w:sz w:val="21"/>
          <w:szCs w:val="21"/>
        </w:rPr>
        <w:t>效果的</w:t>
      </w:r>
      <w:r w:rsidR="00F238BB">
        <w:rPr>
          <w:rFonts w:hint="eastAsia"/>
          <w:sz w:val="21"/>
          <w:szCs w:val="21"/>
        </w:rPr>
        <w:t>衡量指标</w:t>
      </w:r>
      <w:r w:rsidR="005C637E" w:rsidRPr="005C637E">
        <w:rPr>
          <w:rFonts w:hint="eastAsia"/>
          <w:sz w:val="21"/>
          <w:szCs w:val="21"/>
        </w:rPr>
        <w:t>，</w:t>
      </w:r>
      <w:r w:rsidR="00C06AF6">
        <w:rPr>
          <w:rFonts w:hint="eastAsia"/>
          <w:sz w:val="21"/>
          <w:szCs w:val="21"/>
        </w:rPr>
        <w:t>通过</w:t>
      </w:r>
      <w:r w:rsidR="00F238BB">
        <w:rPr>
          <w:rFonts w:hint="eastAsia"/>
          <w:sz w:val="21"/>
          <w:szCs w:val="21"/>
        </w:rPr>
        <w:t>两组同学的数据</w:t>
      </w:r>
      <w:r w:rsidR="005B67E7">
        <w:rPr>
          <w:rFonts w:hint="eastAsia"/>
          <w:sz w:val="21"/>
          <w:szCs w:val="21"/>
        </w:rPr>
        <w:t>对比</w:t>
      </w:r>
      <w:r w:rsidR="005C637E" w:rsidRPr="005C637E">
        <w:rPr>
          <w:rFonts w:hint="eastAsia"/>
          <w:sz w:val="21"/>
          <w:szCs w:val="21"/>
        </w:rPr>
        <w:t>可以看出，随着</w:t>
      </w:r>
      <w:r w:rsidR="001457B9">
        <w:rPr>
          <w:rFonts w:hint="eastAsia"/>
          <w:sz w:val="21"/>
          <w:szCs w:val="21"/>
        </w:rPr>
        <w:t>实验</w:t>
      </w:r>
      <w:r w:rsidR="005B67E7">
        <w:rPr>
          <w:rFonts w:hint="eastAsia"/>
          <w:sz w:val="21"/>
          <w:szCs w:val="21"/>
        </w:rPr>
        <w:t>难度和操作复杂度的不断提升，实验完成率都出现下降，且实验时长都不断增加。</w:t>
      </w:r>
      <w:r w:rsidR="005C637E" w:rsidRPr="005C637E">
        <w:rPr>
          <w:rFonts w:hint="eastAsia"/>
          <w:sz w:val="21"/>
          <w:szCs w:val="21"/>
        </w:rPr>
        <w:t>但是</w:t>
      </w:r>
      <w:r w:rsidR="005E31A0">
        <w:rPr>
          <w:rFonts w:hint="eastAsia"/>
          <w:sz w:val="21"/>
          <w:szCs w:val="21"/>
        </w:rPr>
        <w:t>横向对比两组学生表现，</w:t>
      </w:r>
      <w:r w:rsidR="00AB0A14">
        <w:rPr>
          <w:rFonts w:hint="eastAsia"/>
          <w:sz w:val="21"/>
          <w:szCs w:val="21"/>
        </w:rPr>
        <w:t>无论是从平均完成率还是平均完成时间，</w:t>
      </w:r>
      <w:r w:rsidR="005C637E" w:rsidRPr="005C637E">
        <w:rPr>
          <w:rFonts w:hint="eastAsia"/>
          <w:sz w:val="21"/>
          <w:szCs w:val="21"/>
        </w:rPr>
        <w:t>组</w:t>
      </w:r>
      <w:r w:rsidR="005C637E" w:rsidRPr="005C637E">
        <w:rPr>
          <w:rFonts w:hint="eastAsia"/>
          <w:sz w:val="21"/>
          <w:szCs w:val="21"/>
        </w:rPr>
        <w:t>1</w:t>
      </w:r>
      <w:r w:rsidR="005E31A0">
        <w:rPr>
          <w:rFonts w:hint="eastAsia"/>
          <w:sz w:val="21"/>
          <w:szCs w:val="21"/>
        </w:rPr>
        <w:t>同学的</w:t>
      </w:r>
      <w:r w:rsidR="00AB0A14">
        <w:rPr>
          <w:rFonts w:hint="eastAsia"/>
          <w:sz w:val="21"/>
          <w:szCs w:val="21"/>
        </w:rPr>
        <w:t>表现都</w:t>
      </w:r>
      <w:proofErr w:type="gramStart"/>
      <w:r w:rsidR="005B67E7">
        <w:rPr>
          <w:rFonts w:hint="eastAsia"/>
          <w:sz w:val="21"/>
          <w:szCs w:val="21"/>
        </w:rPr>
        <w:t>优于</w:t>
      </w:r>
      <w:r w:rsidR="005C637E" w:rsidRPr="005C637E">
        <w:rPr>
          <w:rFonts w:hint="eastAsia"/>
          <w:sz w:val="21"/>
          <w:szCs w:val="21"/>
        </w:rPr>
        <w:t>组</w:t>
      </w:r>
      <w:proofErr w:type="gramEnd"/>
      <w:r w:rsidR="005C637E" w:rsidRPr="005C637E">
        <w:rPr>
          <w:rFonts w:hint="eastAsia"/>
          <w:sz w:val="21"/>
          <w:szCs w:val="21"/>
        </w:rPr>
        <w:t>2</w:t>
      </w:r>
      <w:r w:rsidR="00D53784">
        <w:rPr>
          <w:rFonts w:hint="eastAsia"/>
          <w:sz w:val="21"/>
          <w:szCs w:val="21"/>
        </w:rPr>
        <w:t>。通过数据量化</w:t>
      </w:r>
      <w:r w:rsidR="001457B9">
        <w:rPr>
          <w:rFonts w:hint="eastAsia"/>
          <w:sz w:val="21"/>
          <w:szCs w:val="21"/>
        </w:rPr>
        <w:t>可得</w:t>
      </w:r>
      <w:r w:rsidR="00D53784">
        <w:rPr>
          <w:rFonts w:hint="eastAsia"/>
          <w:sz w:val="21"/>
          <w:szCs w:val="21"/>
        </w:rPr>
        <w:t>，</w:t>
      </w:r>
      <w:r w:rsidR="005B67E7">
        <w:rPr>
          <w:rFonts w:hint="eastAsia"/>
          <w:sz w:val="21"/>
          <w:szCs w:val="21"/>
        </w:rPr>
        <w:t>不同</w:t>
      </w:r>
      <w:r w:rsidR="005C637E" w:rsidRPr="005C637E">
        <w:rPr>
          <w:rFonts w:hint="eastAsia"/>
          <w:sz w:val="21"/>
          <w:szCs w:val="21"/>
        </w:rPr>
        <w:t>实验平均完成率</w:t>
      </w:r>
      <w:r w:rsidR="005B67E7">
        <w:rPr>
          <w:rFonts w:hint="eastAsia"/>
          <w:sz w:val="21"/>
          <w:szCs w:val="21"/>
        </w:rPr>
        <w:t>平均</w:t>
      </w:r>
      <w:r w:rsidR="005C637E" w:rsidRPr="005C637E">
        <w:rPr>
          <w:rFonts w:hint="eastAsia"/>
          <w:sz w:val="21"/>
          <w:szCs w:val="21"/>
        </w:rPr>
        <w:t>提高</w:t>
      </w:r>
      <w:r w:rsidR="005B67E7">
        <w:rPr>
          <w:rFonts w:hint="eastAsia"/>
          <w:sz w:val="21"/>
          <w:szCs w:val="21"/>
        </w:rPr>
        <w:t>了</w:t>
      </w:r>
      <w:r w:rsidR="005B67E7">
        <w:rPr>
          <w:sz w:val="21"/>
          <w:szCs w:val="21"/>
        </w:rPr>
        <w:t>18</w:t>
      </w:r>
      <w:r w:rsidR="005C637E" w:rsidRPr="005C637E">
        <w:rPr>
          <w:rFonts w:hint="eastAsia"/>
          <w:sz w:val="21"/>
          <w:szCs w:val="21"/>
        </w:rPr>
        <w:t>.</w:t>
      </w:r>
      <w:r w:rsidR="005B67E7">
        <w:rPr>
          <w:sz w:val="21"/>
          <w:szCs w:val="21"/>
        </w:rPr>
        <w:t>1</w:t>
      </w:r>
      <w:r w:rsidR="005C637E" w:rsidRPr="005C637E">
        <w:rPr>
          <w:rFonts w:hint="eastAsia"/>
          <w:sz w:val="21"/>
          <w:szCs w:val="21"/>
        </w:rPr>
        <w:t>%</w:t>
      </w:r>
      <w:r w:rsidR="005C637E" w:rsidRPr="005C637E">
        <w:rPr>
          <w:rFonts w:hint="eastAsia"/>
          <w:sz w:val="21"/>
          <w:szCs w:val="21"/>
        </w:rPr>
        <w:t>，</w:t>
      </w:r>
      <w:r w:rsidR="005B67E7">
        <w:rPr>
          <w:rFonts w:hint="eastAsia"/>
          <w:sz w:val="21"/>
          <w:szCs w:val="21"/>
        </w:rPr>
        <w:t>而实验完成时间则平均下降了</w:t>
      </w:r>
      <w:r w:rsidR="005B67E7">
        <w:rPr>
          <w:rFonts w:hint="eastAsia"/>
          <w:sz w:val="21"/>
          <w:szCs w:val="21"/>
        </w:rPr>
        <w:t>2</w:t>
      </w:r>
      <w:r w:rsidR="005B67E7">
        <w:rPr>
          <w:sz w:val="21"/>
          <w:szCs w:val="21"/>
        </w:rPr>
        <w:t>4.3</w:t>
      </w:r>
      <w:r w:rsidR="005B67E7">
        <w:rPr>
          <w:rFonts w:hint="eastAsia"/>
          <w:sz w:val="21"/>
          <w:szCs w:val="21"/>
        </w:rPr>
        <w:t>%</w:t>
      </w:r>
      <w:r w:rsidR="005B67E7">
        <w:rPr>
          <w:rFonts w:hint="eastAsia"/>
          <w:sz w:val="21"/>
          <w:szCs w:val="21"/>
        </w:rPr>
        <w:t>。</w:t>
      </w:r>
    </w:p>
    <w:p w:rsidR="005C637E" w:rsidRDefault="00CD765F" w:rsidP="005C637E">
      <w:pPr>
        <w:pStyle w:val="affa"/>
        <w:rPr>
          <w:noProof/>
        </w:rPr>
      </w:pPr>
      <w:r w:rsidRPr="000248D5">
        <w:rPr>
          <w:noProof/>
        </w:rPr>
        <w:drawing>
          <wp:inline distT="0" distB="0" distL="0" distR="0">
            <wp:extent cx="2797810" cy="165671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7810" cy="1656715"/>
                    </a:xfrm>
                    <a:prstGeom prst="rect">
                      <a:avLst/>
                    </a:prstGeom>
                    <a:noFill/>
                    <a:ln>
                      <a:noFill/>
                    </a:ln>
                  </pic:spPr>
                </pic:pic>
              </a:graphicData>
            </a:graphic>
          </wp:inline>
        </w:drawing>
      </w:r>
    </w:p>
    <w:p w:rsidR="005C637E" w:rsidRDefault="005C637E" w:rsidP="005C637E">
      <w:pPr>
        <w:pStyle w:val="affa"/>
        <w:rPr>
          <w:szCs w:val="18"/>
        </w:rPr>
      </w:pPr>
      <w:r w:rsidRPr="00B90DDF">
        <w:rPr>
          <w:rFonts w:hint="eastAsia"/>
          <w:szCs w:val="18"/>
        </w:rPr>
        <w:t>（</w:t>
      </w:r>
      <w:r w:rsidRPr="00B90DDF">
        <w:rPr>
          <w:rFonts w:hint="eastAsia"/>
          <w:szCs w:val="18"/>
        </w:rPr>
        <w:t>1</w:t>
      </w:r>
      <w:r w:rsidRPr="00B90DDF">
        <w:rPr>
          <w:rFonts w:hint="eastAsia"/>
          <w:szCs w:val="18"/>
        </w:rPr>
        <w:t>）实验平均完成率比较</w:t>
      </w:r>
    </w:p>
    <w:p w:rsidR="005C637E" w:rsidRDefault="00CD765F" w:rsidP="005C637E">
      <w:pPr>
        <w:pStyle w:val="affa"/>
        <w:rPr>
          <w:noProof/>
        </w:rPr>
      </w:pPr>
      <w:r w:rsidRPr="000248D5">
        <w:rPr>
          <w:noProof/>
        </w:rPr>
        <w:drawing>
          <wp:inline distT="0" distB="0" distL="0" distR="0">
            <wp:extent cx="2774315" cy="16256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4315" cy="1625600"/>
                    </a:xfrm>
                    <a:prstGeom prst="rect">
                      <a:avLst/>
                    </a:prstGeom>
                    <a:noFill/>
                    <a:ln>
                      <a:noFill/>
                    </a:ln>
                  </pic:spPr>
                </pic:pic>
              </a:graphicData>
            </a:graphic>
          </wp:inline>
        </w:drawing>
      </w:r>
    </w:p>
    <w:p w:rsidR="005C637E" w:rsidRDefault="005C637E" w:rsidP="005C637E">
      <w:pPr>
        <w:pStyle w:val="affa"/>
        <w:rPr>
          <w:szCs w:val="18"/>
        </w:rPr>
      </w:pPr>
      <w:r w:rsidRPr="00B90DDF">
        <w:rPr>
          <w:rFonts w:hint="eastAsia"/>
          <w:szCs w:val="18"/>
        </w:rPr>
        <w:t>（</w:t>
      </w:r>
      <w:r w:rsidRPr="00B90DDF">
        <w:rPr>
          <w:rFonts w:hint="eastAsia"/>
          <w:szCs w:val="18"/>
        </w:rPr>
        <w:t>2</w:t>
      </w:r>
      <w:r w:rsidRPr="00B90DDF">
        <w:rPr>
          <w:rFonts w:hint="eastAsia"/>
          <w:szCs w:val="18"/>
        </w:rPr>
        <w:t>）实验平均完成时间比较</w:t>
      </w:r>
    </w:p>
    <w:p w:rsidR="005C637E" w:rsidRDefault="005F5FCA" w:rsidP="0048540F">
      <w:pPr>
        <w:pStyle w:val="affa"/>
        <w:spacing w:afterLines="50" w:after="156"/>
        <w:rPr>
          <w:rFonts w:ascii="宋体" w:hAnsi="宋体"/>
          <w:szCs w:val="18"/>
        </w:rPr>
      </w:pPr>
      <w:r w:rsidRPr="00B90DDF">
        <w:rPr>
          <w:rFonts w:ascii="宋体" w:hAnsi="宋体" w:hint="eastAsia"/>
          <w:szCs w:val="18"/>
        </w:rPr>
        <w:t>图</w:t>
      </w:r>
      <w:r w:rsidR="003A00DE">
        <w:rPr>
          <w:rFonts w:ascii="宋体" w:hAnsi="宋体"/>
          <w:szCs w:val="18"/>
        </w:rPr>
        <w:t>5</w:t>
      </w:r>
      <w:r w:rsidRPr="00B90DDF">
        <w:rPr>
          <w:rFonts w:ascii="宋体" w:hAnsi="宋体" w:hint="eastAsia"/>
          <w:szCs w:val="18"/>
        </w:rPr>
        <w:t xml:space="preserve"> 不同</w:t>
      </w:r>
      <w:r w:rsidR="003A00DE">
        <w:rPr>
          <w:rFonts w:ascii="宋体" w:hAnsi="宋体" w:hint="eastAsia"/>
          <w:szCs w:val="18"/>
        </w:rPr>
        <w:t>教学模式下</w:t>
      </w:r>
      <w:r w:rsidRPr="00B90DDF">
        <w:rPr>
          <w:rFonts w:ascii="宋体" w:hAnsi="宋体" w:hint="eastAsia"/>
          <w:szCs w:val="18"/>
        </w:rPr>
        <w:t>实验效果比较</w:t>
      </w:r>
    </w:p>
    <w:p w:rsidR="005F5FCA" w:rsidRPr="005C637E" w:rsidRDefault="005E31A0" w:rsidP="008062FF">
      <w:pPr>
        <w:pStyle w:val="a0"/>
        <w:adjustRightInd w:val="0"/>
        <w:snapToGrid w:val="0"/>
        <w:spacing w:line="360" w:lineRule="exact"/>
        <w:ind w:firstLineChars="192" w:firstLine="403"/>
        <w:rPr>
          <w:rFonts w:hint="eastAsia"/>
          <w:sz w:val="21"/>
          <w:szCs w:val="21"/>
        </w:rPr>
      </w:pPr>
      <w:r>
        <w:rPr>
          <w:rFonts w:hint="eastAsia"/>
          <w:sz w:val="21"/>
          <w:szCs w:val="21"/>
        </w:rPr>
        <w:t>通过上述</w:t>
      </w:r>
      <w:r w:rsidR="005B67E7">
        <w:rPr>
          <w:rFonts w:hint="eastAsia"/>
          <w:sz w:val="21"/>
          <w:szCs w:val="21"/>
        </w:rPr>
        <w:t>对比</w:t>
      </w:r>
      <w:r>
        <w:rPr>
          <w:rFonts w:hint="eastAsia"/>
          <w:sz w:val="21"/>
          <w:szCs w:val="21"/>
        </w:rPr>
        <w:t>实验不难</w:t>
      </w:r>
      <w:r w:rsidR="003A00DE">
        <w:rPr>
          <w:rFonts w:hint="eastAsia"/>
          <w:sz w:val="21"/>
          <w:szCs w:val="21"/>
        </w:rPr>
        <w:t>看出，</w:t>
      </w:r>
      <w:r>
        <w:rPr>
          <w:rFonts w:hint="eastAsia"/>
          <w:sz w:val="21"/>
          <w:szCs w:val="21"/>
        </w:rPr>
        <w:t>在开展传统实践</w:t>
      </w:r>
      <w:r w:rsidRPr="005F5FCA">
        <w:rPr>
          <w:rFonts w:hint="eastAsia"/>
          <w:sz w:val="21"/>
          <w:szCs w:val="21"/>
        </w:rPr>
        <w:t>教学</w:t>
      </w:r>
      <w:r>
        <w:rPr>
          <w:rFonts w:hint="eastAsia"/>
          <w:sz w:val="21"/>
          <w:szCs w:val="21"/>
        </w:rPr>
        <w:t>过程中融合</w:t>
      </w:r>
      <w:r w:rsidRPr="005F5FCA">
        <w:rPr>
          <w:rFonts w:hint="eastAsia"/>
          <w:sz w:val="21"/>
          <w:szCs w:val="21"/>
        </w:rPr>
        <w:t>SPOC</w:t>
      </w:r>
      <w:r>
        <w:rPr>
          <w:rFonts w:hint="eastAsia"/>
          <w:sz w:val="21"/>
          <w:szCs w:val="21"/>
        </w:rPr>
        <w:t>、虚拟仿真等现代化、信息化教学方式</w:t>
      </w:r>
      <w:r w:rsidR="005F5FCA" w:rsidRPr="005F5FCA">
        <w:rPr>
          <w:rFonts w:hint="eastAsia"/>
          <w:sz w:val="21"/>
          <w:szCs w:val="21"/>
        </w:rPr>
        <w:t>，不仅可以</w:t>
      </w:r>
      <w:r>
        <w:rPr>
          <w:rFonts w:hint="eastAsia"/>
          <w:sz w:val="21"/>
          <w:szCs w:val="21"/>
        </w:rPr>
        <w:t>简化繁琐冗杂的实验器材准备、实验背景介绍等实验备课过程，能够让实验教师</w:t>
      </w:r>
      <w:r w:rsidR="005F5FCA" w:rsidRPr="005F5FCA">
        <w:rPr>
          <w:rFonts w:hint="eastAsia"/>
          <w:sz w:val="21"/>
          <w:szCs w:val="21"/>
        </w:rPr>
        <w:t>留出</w:t>
      </w:r>
      <w:r>
        <w:rPr>
          <w:rFonts w:hint="eastAsia"/>
          <w:sz w:val="21"/>
          <w:szCs w:val="21"/>
        </w:rPr>
        <w:t>更多</w:t>
      </w:r>
      <w:r w:rsidR="005F5FCA" w:rsidRPr="005F5FCA">
        <w:rPr>
          <w:rFonts w:hint="eastAsia"/>
          <w:sz w:val="21"/>
          <w:szCs w:val="21"/>
        </w:rPr>
        <w:t>的时间</w:t>
      </w:r>
      <w:r w:rsidR="003A00DE">
        <w:rPr>
          <w:rFonts w:hint="eastAsia"/>
          <w:sz w:val="21"/>
          <w:szCs w:val="21"/>
        </w:rPr>
        <w:t>与</w:t>
      </w:r>
      <w:r>
        <w:rPr>
          <w:rFonts w:hint="eastAsia"/>
          <w:sz w:val="21"/>
          <w:szCs w:val="21"/>
        </w:rPr>
        <w:t>精力与</w:t>
      </w:r>
      <w:r w:rsidR="003A00DE">
        <w:rPr>
          <w:rFonts w:hint="eastAsia"/>
          <w:sz w:val="21"/>
          <w:szCs w:val="21"/>
        </w:rPr>
        <w:t>学生进行指导</w:t>
      </w:r>
      <w:r w:rsidR="000D2992">
        <w:rPr>
          <w:rFonts w:hint="eastAsia"/>
          <w:sz w:val="21"/>
          <w:szCs w:val="21"/>
        </w:rPr>
        <w:t>、</w:t>
      </w:r>
      <w:r w:rsidR="000D2992" w:rsidRPr="000D2992">
        <w:rPr>
          <w:rFonts w:hint="eastAsia"/>
          <w:sz w:val="21"/>
          <w:szCs w:val="21"/>
        </w:rPr>
        <w:t>交流、解答和互动</w:t>
      </w:r>
      <w:r w:rsidR="000D2992" w:rsidRPr="000D2992">
        <w:rPr>
          <w:rFonts w:hint="eastAsia"/>
          <w:sz w:val="21"/>
          <w:szCs w:val="21"/>
        </w:rPr>
        <w:t>,</w:t>
      </w:r>
      <w:r w:rsidR="000D2992" w:rsidRPr="000D2992">
        <w:rPr>
          <w:rFonts w:hint="eastAsia"/>
          <w:sz w:val="21"/>
          <w:szCs w:val="21"/>
        </w:rPr>
        <w:t>真正做到课堂翻转。</w:t>
      </w:r>
      <w:r w:rsidR="00AB0A14">
        <w:rPr>
          <w:rFonts w:hint="eastAsia"/>
          <w:sz w:val="21"/>
          <w:szCs w:val="21"/>
        </w:rPr>
        <w:t>此外，</w:t>
      </w:r>
      <w:r w:rsidR="00C341B5">
        <w:rPr>
          <w:rFonts w:hint="eastAsia"/>
          <w:sz w:val="21"/>
          <w:szCs w:val="21"/>
        </w:rPr>
        <w:t>还可以</w:t>
      </w:r>
      <w:r w:rsidR="005F5FCA" w:rsidRPr="005F5FCA">
        <w:rPr>
          <w:rFonts w:hint="eastAsia"/>
          <w:sz w:val="21"/>
          <w:szCs w:val="21"/>
        </w:rPr>
        <w:t>通过</w:t>
      </w:r>
      <w:r w:rsidR="00C341B5" w:rsidRPr="00BA52E0">
        <w:rPr>
          <w:rFonts w:hint="eastAsia"/>
          <w:sz w:val="21"/>
          <w:szCs w:val="21"/>
        </w:rPr>
        <w:t>设计</w:t>
      </w:r>
      <w:r w:rsidR="005F5FCA" w:rsidRPr="005F5FCA">
        <w:rPr>
          <w:rFonts w:hint="eastAsia"/>
          <w:sz w:val="21"/>
          <w:szCs w:val="21"/>
        </w:rPr>
        <w:t>合理的教学</w:t>
      </w:r>
      <w:r w:rsidR="00AB0A14">
        <w:rPr>
          <w:rFonts w:hint="eastAsia"/>
          <w:sz w:val="21"/>
          <w:szCs w:val="21"/>
        </w:rPr>
        <w:t>大纲</w:t>
      </w:r>
      <w:r w:rsidR="003A00DE">
        <w:rPr>
          <w:rFonts w:hint="eastAsia"/>
          <w:sz w:val="21"/>
          <w:szCs w:val="21"/>
        </w:rPr>
        <w:t>，</w:t>
      </w:r>
      <w:r w:rsidR="00C341B5">
        <w:rPr>
          <w:rFonts w:hint="eastAsia"/>
          <w:sz w:val="21"/>
          <w:szCs w:val="21"/>
        </w:rPr>
        <w:t>结合</w:t>
      </w:r>
      <w:r w:rsidR="003A00DE">
        <w:rPr>
          <w:rFonts w:hint="eastAsia"/>
          <w:sz w:val="21"/>
          <w:szCs w:val="21"/>
        </w:rPr>
        <w:t>科学</w:t>
      </w:r>
      <w:r w:rsidR="005F5FCA" w:rsidRPr="005F5FCA">
        <w:rPr>
          <w:rFonts w:hint="eastAsia"/>
          <w:sz w:val="21"/>
          <w:szCs w:val="21"/>
        </w:rPr>
        <w:t>有效的教学</w:t>
      </w:r>
      <w:r w:rsidR="00C341B5">
        <w:rPr>
          <w:rFonts w:hint="eastAsia"/>
          <w:sz w:val="21"/>
          <w:szCs w:val="21"/>
        </w:rPr>
        <w:t>方式</w:t>
      </w:r>
      <w:r w:rsidR="005F5FCA" w:rsidRPr="005F5FCA">
        <w:rPr>
          <w:rFonts w:hint="eastAsia"/>
          <w:sz w:val="21"/>
          <w:szCs w:val="21"/>
        </w:rPr>
        <w:t>，</w:t>
      </w:r>
      <w:r w:rsidR="00D53784">
        <w:rPr>
          <w:rFonts w:hint="eastAsia"/>
          <w:sz w:val="21"/>
          <w:szCs w:val="21"/>
        </w:rPr>
        <w:t>大力</w:t>
      </w:r>
      <w:r w:rsidR="00C341B5">
        <w:rPr>
          <w:rFonts w:hint="eastAsia"/>
          <w:sz w:val="21"/>
          <w:szCs w:val="21"/>
        </w:rPr>
        <w:t>培养</w:t>
      </w:r>
      <w:r w:rsidR="00D277AE">
        <w:rPr>
          <w:rFonts w:hint="eastAsia"/>
          <w:sz w:val="21"/>
          <w:szCs w:val="21"/>
        </w:rPr>
        <w:t>学生的工程</w:t>
      </w:r>
      <w:r w:rsidR="00C341B5">
        <w:rPr>
          <w:rFonts w:hint="eastAsia"/>
          <w:sz w:val="21"/>
          <w:szCs w:val="21"/>
        </w:rPr>
        <w:t>实践</w:t>
      </w:r>
      <w:r w:rsidR="00D277AE">
        <w:rPr>
          <w:rFonts w:hint="eastAsia"/>
          <w:sz w:val="21"/>
          <w:szCs w:val="21"/>
        </w:rPr>
        <w:t>能力、团队</w:t>
      </w:r>
      <w:r w:rsidR="00BA52E0">
        <w:rPr>
          <w:rFonts w:hint="eastAsia"/>
          <w:sz w:val="21"/>
          <w:szCs w:val="21"/>
        </w:rPr>
        <w:t>协作</w:t>
      </w:r>
      <w:r w:rsidR="00D277AE">
        <w:rPr>
          <w:rFonts w:hint="eastAsia"/>
          <w:sz w:val="21"/>
          <w:szCs w:val="21"/>
        </w:rPr>
        <w:t>意识</w:t>
      </w:r>
      <w:r w:rsidR="00C341B5">
        <w:rPr>
          <w:rFonts w:hint="eastAsia"/>
          <w:sz w:val="21"/>
          <w:szCs w:val="21"/>
        </w:rPr>
        <w:t>、</w:t>
      </w:r>
      <w:r w:rsidR="00D53784">
        <w:rPr>
          <w:rFonts w:hint="eastAsia"/>
          <w:sz w:val="21"/>
          <w:szCs w:val="21"/>
        </w:rPr>
        <w:t>自主</w:t>
      </w:r>
      <w:r w:rsidR="00D277AE">
        <w:rPr>
          <w:rFonts w:hint="eastAsia"/>
          <w:sz w:val="21"/>
          <w:szCs w:val="21"/>
        </w:rPr>
        <w:t>创新</w:t>
      </w:r>
      <w:r w:rsidR="00C341B5">
        <w:rPr>
          <w:rFonts w:hint="eastAsia"/>
          <w:sz w:val="21"/>
          <w:szCs w:val="21"/>
        </w:rPr>
        <w:t>意识和自主</w:t>
      </w:r>
      <w:r w:rsidR="00D277AE">
        <w:rPr>
          <w:rFonts w:hint="eastAsia"/>
          <w:sz w:val="21"/>
          <w:szCs w:val="21"/>
        </w:rPr>
        <w:t>开发能力，</w:t>
      </w:r>
      <w:r w:rsidR="005F5FCA" w:rsidRPr="005F5FCA">
        <w:rPr>
          <w:rFonts w:hint="eastAsia"/>
          <w:sz w:val="21"/>
          <w:szCs w:val="21"/>
        </w:rPr>
        <w:t>最终提高</w:t>
      </w:r>
      <w:r w:rsidR="00C341B5">
        <w:rPr>
          <w:rFonts w:hint="eastAsia"/>
          <w:sz w:val="21"/>
          <w:szCs w:val="21"/>
        </w:rPr>
        <w:t>实验课程</w:t>
      </w:r>
      <w:r w:rsidR="005F5FCA" w:rsidRPr="005F5FCA">
        <w:rPr>
          <w:rFonts w:hint="eastAsia"/>
          <w:sz w:val="21"/>
          <w:szCs w:val="21"/>
        </w:rPr>
        <w:t>教学质量。</w:t>
      </w:r>
    </w:p>
    <w:p w:rsidR="00421949" w:rsidRPr="00731306" w:rsidRDefault="005F5FCA" w:rsidP="00E36727">
      <w:pPr>
        <w:pStyle w:val="1"/>
        <w:numPr>
          <w:ilvl w:val="0"/>
          <w:numId w:val="0"/>
        </w:numPr>
        <w:tabs>
          <w:tab w:val="left" w:pos="360"/>
        </w:tabs>
        <w:snapToGrid w:val="0"/>
        <w:spacing w:before="0" w:after="0" w:line="360" w:lineRule="exact"/>
        <w:rPr>
          <w:rFonts w:hint="eastAsia"/>
          <w:sz w:val="28"/>
          <w:szCs w:val="28"/>
        </w:rPr>
      </w:pPr>
      <w:r>
        <w:rPr>
          <w:b/>
          <w:sz w:val="28"/>
          <w:szCs w:val="28"/>
        </w:rPr>
        <w:t>5</w:t>
      </w:r>
      <w:r w:rsidR="00421949" w:rsidRPr="00731306">
        <w:rPr>
          <w:b/>
          <w:sz w:val="28"/>
          <w:szCs w:val="28"/>
        </w:rPr>
        <w:t xml:space="preserve">  </w:t>
      </w:r>
      <w:r w:rsidR="00421949">
        <w:rPr>
          <w:rFonts w:hint="eastAsia"/>
          <w:sz w:val="28"/>
          <w:szCs w:val="28"/>
        </w:rPr>
        <w:t>结束语</w:t>
      </w:r>
    </w:p>
    <w:p w:rsidR="00C21836" w:rsidRPr="008062FF" w:rsidRDefault="00E43E6C" w:rsidP="008062FF">
      <w:pPr>
        <w:pStyle w:val="a0"/>
        <w:adjustRightInd w:val="0"/>
        <w:snapToGrid w:val="0"/>
        <w:spacing w:line="360" w:lineRule="exact"/>
        <w:ind w:firstLineChars="192" w:firstLine="403"/>
        <w:rPr>
          <w:sz w:val="21"/>
          <w:szCs w:val="21"/>
        </w:rPr>
      </w:pPr>
      <w:r w:rsidRPr="008062FF">
        <w:rPr>
          <w:rFonts w:hint="eastAsia"/>
          <w:sz w:val="21"/>
          <w:szCs w:val="21"/>
        </w:rPr>
        <w:t>面向物联网等</w:t>
      </w:r>
      <w:r w:rsidR="00E05A13" w:rsidRPr="008062FF">
        <w:rPr>
          <w:rFonts w:hint="eastAsia"/>
          <w:sz w:val="21"/>
          <w:szCs w:val="21"/>
        </w:rPr>
        <w:t>新工科专业开展的实验与实践教学</w:t>
      </w:r>
      <w:r w:rsidR="005F5FCA" w:rsidRPr="008062FF">
        <w:rPr>
          <w:rFonts w:hint="eastAsia"/>
          <w:sz w:val="21"/>
          <w:szCs w:val="21"/>
        </w:rPr>
        <w:t>是</w:t>
      </w:r>
      <w:r w:rsidR="00E05A13" w:rsidRPr="008062FF">
        <w:rPr>
          <w:rFonts w:hint="eastAsia"/>
          <w:sz w:val="21"/>
          <w:szCs w:val="21"/>
        </w:rPr>
        <w:t>学生掌握实际应用开发技能，培养工程实践思维和创新能力，形成工程素养与探索精神的重要手段。与传统理论课堂教学不同，其</w:t>
      </w:r>
      <w:r w:rsidR="00E05A13" w:rsidRPr="008062FF">
        <w:rPr>
          <w:rFonts w:hint="eastAsia"/>
          <w:sz w:val="21"/>
          <w:szCs w:val="21"/>
        </w:rPr>
        <w:t>SPOC</w:t>
      </w:r>
      <w:r w:rsidR="00E05A13" w:rsidRPr="008062FF">
        <w:rPr>
          <w:rFonts w:hint="eastAsia"/>
          <w:sz w:val="21"/>
          <w:szCs w:val="21"/>
        </w:rPr>
        <w:t>、虚拟仿真</w:t>
      </w:r>
      <w:r w:rsidR="00C341B5" w:rsidRPr="008062FF">
        <w:rPr>
          <w:rFonts w:hint="eastAsia"/>
          <w:sz w:val="21"/>
          <w:szCs w:val="21"/>
        </w:rPr>
        <w:t>等平台</w:t>
      </w:r>
      <w:r w:rsidR="00E05A13" w:rsidRPr="008062FF">
        <w:rPr>
          <w:rFonts w:hint="eastAsia"/>
          <w:sz w:val="21"/>
          <w:szCs w:val="21"/>
        </w:rPr>
        <w:t>的开展与实施都面临着</w:t>
      </w:r>
      <w:r w:rsidR="00E05A13">
        <w:rPr>
          <w:sz w:val="21"/>
          <w:szCs w:val="21"/>
        </w:rPr>
        <w:t>场地、人员、设备</w:t>
      </w:r>
      <w:r w:rsidR="00E05A13">
        <w:rPr>
          <w:rFonts w:hint="eastAsia"/>
          <w:sz w:val="21"/>
          <w:szCs w:val="21"/>
        </w:rPr>
        <w:t>、环境等多重</w:t>
      </w:r>
      <w:r w:rsidR="00E05A13">
        <w:rPr>
          <w:sz w:val="21"/>
          <w:szCs w:val="21"/>
        </w:rPr>
        <w:t>因素</w:t>
      </w:r>
      <w:r w:rsidR="00E05A13">
        <w:rPr>
          <w:rFonts w:hint="eastAsia"/>
          <w:sz w:val="21"/>
          <w:szCs w:val="21"/>
        </w:rPr>
        <w:t>的</w:t>
      </w:r>
      <w:r w:rsidR="00C341B5">
        <w:rPr>
          <w:rFonts w:hint="eastAsia"/>
          <w:sz w:val="21"/>
          <w:szCs w:val="21"/>
        </w:rPr>
        <w:t>限制</w:t>
      </w:r>
      <w:r w:rsidR="00E05A13" w:rsidRPr="008062FF">
        <w:rPr>
          <w:rFonts w:hint="eastAsia"/>
          <w:sz w:val="21"/>
          <w:szCs w:val="21"/>
        </w:rPr>
        <w:t xml:space="preserve"> </w:t>
      </w:r>
      <w:r w:rsidR="00744610" w:rsidRPr="008062FF">
        <w:rPr>
          <w:rFonts w:hint="eastAsia"/>
          <w:sz w:val="21"/>
          <w:szCs w:val="21"/>
        </w:rPr>
        <w:t>[</w:t>
      </w:r>
      <w:r w:rsidR="00744610" w:rsidRPr="008062FF">
        <w:rPr>
          <w:sz w:val="21"/>
          <w:szCs w:val="21"/>
        </w:rPr>
        <w:t>10]</w:t>
      </w:r>
      <w:r w:rsidR="005F5FCA" w:rsidRPr="008062FF">
        <w:rPr>
          <w:rFonts w:hint="eastAsia"/>
          <w:sz w:val="21"/>
          <w:szCs w:val="21"/>
        </w:rPr>
        <w:t>。当前，</w:t>
      </w:r>
      <w:r w:rsidR="00C341B5" w:rsidRPr="008062FF">
        <w:rPr>
          <w:rFonts w:hint="eastAsia"/>
          <w:sz w:val="21"/>
          <w:szCs w:val="21"/>
        </w:rPr>
        <w:t>国内外高校针对</w:t>
      </w:r>
      <w:r w:rsidR="005F5FCA" w:rsidRPr="008062FF">
        <w:rPr>
          <w:rFonts w:hint="eastAsia"/>
          <w:sz w:val="21"/>
          <w:szCs w:val="21"/>
        </w:rPr>
        <w:t>理论教学的在线</w:t>
      </w:r>
      <w:r w:rsidR="00C341B5" w:rsidRPr="008062FF">
        <w:rPr>
          <w:rFonts w:hint="eastAsia"/>
          <w:sz w:val="21"/>
          <w:szCs w:val="21"/>
        </w:rPr>
        <w:t>开放课程</w:t>
      </w:r>
      <w:r w:rsidR="005F5FCA" w:rsidRPr="008062FF">
        <w:rPr>
          <w:rFonts w:hint="eastAsia"/>
          <w:sz w:val="21"/>
          <w:szCs w:val="21"/>
        </w:rPr>
        <w:t>的发展已经超过了人们的预期，</w:t>
      </w:r>
      <w:r w:rsidR="00C341B5" w:rsidRPr="008062FF">
        <w:rPr>
          <w:rFonts w:hint="eastAsia"/>
          <w:sz w:val="21"/>
          <w:szCs w:val="21"/>
        </w:rPr>
        <w:t>但</w:t>
      </w:r>
      <w:r w:rsidR="005449D9" w:rsidRPr="008062FF">
        <w:rPr>
          <w:rFonts w:hint="eastAsia"/>
          <w:sz w:val="21"/>
          <w:szCs w:val="21"/>
        </w:rPr>
        <w:t>在线</w:t>
      </w:r>
      <w:r w:rsidR="005F5FCA" w:rsidRPr="008062FF">
        <w:rPr>
          <w:rFonts w:hint="eastAsia"/>
          <w:sz w:val="21"/>
          <w:szCs w:val="21"/>
        </w:rPr>
        <w:t>实践教学</w:t>
      </w:r>
      <w:r w:rsidR="005449D9" w:rsidRPr="008062FF">
        <w:rPr>
          <w:rFonts w:hint="eastAsia"/>
          <w:sz w:val="21"/>
          <w:szCs w:val="21"/>
        </w:rPr>
        <w:t>课程</w:t>
      </w:r>
      <w:r w:rsidR="005F5FCA" w:rsidRPr="008062FF">
        <w:rPr>
          <w:rFonts w:hint="eastAsia"/>
          <w:sz w:val="21"/>
          <w:szCs w:val="21"/>
        </w:rPr>
        <w:t>的发展</w:t>
      </w:r>
      <w:r w:rsidR="00C341B5" w:rsidRPr="008062FF">
        <w:rPr>
          <w:rFonts w:hint="eastAsia"/>
          <w:sz w:val="21"/>
          <w:szCs w:val="21"/>
        </w:rPr>
        <w:t>依然任重道</w:t>
      </w:r>
      <w:r w:rsidR="00C341B5" w:rsidRPr="008062FF">
        <w:rPr>
          <w:rFonts w:hint="eastAsia"/>
          <w:sz w:val="21"/>
          <w:szCs w:val="21"/>
        </w:rPr>
        <w:lastRenderedPageBreak/>
        <w:t>远</w:t>
      </w:r>
      <w:r w:rsidR="005F5FCA" w:rsidRPr="008062FF">
        <w:rPr>
          <w:rFonts w:hint="eastAsia"/>
          <w:sz w:val="21"/>
          <w:szCs w:val="21"/>
        </w:rPr>
        <w:t>。</w:t>
      </w:r>
      <w:r w:rsidR="00D653ED" w:rsidRPr="008062FF">
        <w:rPr>
          <w:rFonts w:hint="eastAsia"/>
          <w:sz w:val="21"/>
          <w:szCs w:val="21"/>
        </w:rPr>
        <w:t>实践教学课程在大学生培养计划和高校教育体系中的重要性不必多言</w:t>
      </w:r>
      <w:r w:rsidR="005F5FCA" w:rsidRPr="008062FF">
        <w:rPr>
          <w:rFonts w:hint="eastAsia"/>
          <w:sz w:val="21"/>
          <w:szCs w:val="21"/>
        </w:rPr>
        <w:t>，教育工作者</w:t>
      </w:r>
      <w:r w:rsidR="00AB0A14" w:rsidRPr="008062FF">
        <w:rPr>
          <w:rFonts w:hint="eastAsia"/>
          <w:sz w:val="21"/>
          <w:szCs w:val="21"/>
        </w:rPr>
        <w:t>仍需继续探索理论知识与实践经验的有机融合，</w:t>
      </w:r>
      <w:r w:rsidR="005F5FCA" w:rsidRPr="008062FF">
        <w:rPr>
          <w:rFonts w:hint="eastAsia"/>
          <w:sz w:val="21"/>
          <w:szCs w:val="21"/>
        </w:rPr>
        <w:t>加快发展实践类</w:t>
      </w:r>
      <w:r w:rsidR="0048540F" w:rsidRPr="008062FF">
        <w:rPr>
          <w:rFonts w:hint="eastAsia"/>
          <w:sz w:val="21"/>
          <w:szCs w:val="21"/>
        </w:rPr>
        <w:t>课程混合式教学</w:t>
      </w:r>
      <w:r w:rsidR="005F5FCA" w:rsidRPr="008062FF">
        <w:rPr>
          <w:rFonts w:hint="eastAsia"/>
          <w:sz w:val="21"/>
          <w:szCs w:val="21"/>
        </w:rPr>
        <w:t>，</w:t>
      </w:r>
      <w:r w:rsidR="00AB0A14" w:rsidRPr="008062FF">
        <w:rPr>
          <w:rFonts w:hint="eastAsia"/>
          <w:sz w:val="21"/>
          <w:szCs w:val="21"/>
        </w:rPr>
        <w:t>实现</w:t>
      </w:r>
      <w:r w:rsidR="005F5FCA" w:rsidRPr="008062FF">
        <w:rPr>
          <w:rFonts w:hint="eastAsia"/>
          <w:sz w:val="21"/>
          <w:szCs w:val="21"/>
        </w:rPr>
        <w:t>优秀教师</w:t>
      </w:r>
      <w:r w:rsidR="00AB0A14" w:rsidRPr="008062FF">
        <w:rPr>
          <w:rFonts w:hint="eastAsia"/>
          <w:sz w:val="21"/>
          <w:szCs w:val="21"/>
        </w:rPr>
        <w:t>、</w:t>
      </w:r>
      <w:r w:rsidR="0048540F" w:rsidRPr="008062FF">
        <w:rPr>
          <w:rFonts w:hint="eastAsia"/>
          <w:sz w:val="21"/>
          <w:szCs w:val="21"/>
        </w:rPr>
        <w:t>教学</w:t>
      </w:r>
      <w:r w:rsidR="005F5FCA" w:rsidRPr="008062FF">
        <w:rPr>
          <w:rFonts w:hint="eastAsia"/>
          <w:sz w:val="21"/>
          <w:szCs w:val="21"/>
        </w:rPr>
        <w:t>资源的共享。</w:t>
      </w:r>
    </w:p>
    <w:p w:rsidR="00D03BDC" w:rsidRPr="00C21836" w:rsidRDefault="00D03BDC" w:rsidP="00D03BDC">
      <w:pPr>
        <w:ind w:firstLineChars="200" w:firstLine="420"/>
        <w:rPr>
          <w:sz w:val="21"/>
          <w:szCs w:val="21"/>
        </w:rPr>
      </w:pPr>
    </w:p>
    <w:p w:rsidR="00B46A8F" w:rsidRPr="00B46A8F" w:rsidRDefault="00855038" w:rsidP="00B46A8F">
      <w:pPr>
        <w:rPr>
          <w:rFonts w:hint="eastAsia"/>
          <w:sz w:val="21"/>
          <w:szCs w:val="21"/>
        </w:rPr>
      </w:pPr>
      <w:r>
        <w:rPr>
          <w:rFonts w:ascii="FZHTK--GBK1-0" w:eastAsia="FZHTK--GBK1-0" w:cs="FZHTK--GBK1-0" w:hint="eastAsia"/>
          <w:kern w:val="0"/>
          <w:sz w:val="21"/>
          <w:szCs w:val="21"/>
        </w:rPr>
        <w:t>参考文献</w:t>
      </w:r>
      <w:r>
        <w:rPr>
          <w:rFonts w:ascii="Symbol01" w:eastAsia="Symbol01" w:cs="Symbol01" w:hint="eastAsia"/>
          <w:kern w:val="0"/>
          <w:sz w:val="21"/>
          <w:szCs w:val="21"/>
        </w:rPr>
        <w:t>（</w:t>
      </w:r>
      <w:r>
        <w:rPr>
          <w:rFonts w:ascii="E-BZ" w:eastAsia="E-BZ" w:cs="E-BZ"/>
          <w:kern w:val="0"/>
          <w:sz w:val="21"/>
          <w:szCs w:val="21"/>
        </w:rPr>
        <w:t>References</w:t>
      </w:r>
      <w:r>
        <w:rPr>
          <w:rFonts w:ascii="Symbol01" w:eastAsia="Symbol01" w:cs="Symbol01" w:hint="eastAsia"/>
          <w:kern w:val="0"/>
          <w:sz w:val="21"/>
          <w:szCs w:val="21"/>
        </w:rPr>
        <w:t>）</w:t>
      </w:r>
    </w:p>
    <w:p w:rsidR="00B46A8F" w:rsidRPr="002B4DC6" w:rsidRDefault="002569B4" w:rsidP="00B46A8F">
      <w:pPr>
        <w:pStyle w:val="Reference"/>
        <w:numPr>
          <w:ilvl w:val="0"/>
          <w:numId w:val="4"/>
        </w:numPr>
        <w:overflowPunct/>
        <w:snapToGrid/>
        <w:spacing w:before="0"/>
        <w:jc w:val="both"/>
        <w:outlineLvl w:val="9"/>
        <w:rPr>
          <w:rFonts w:ascii="KaiTi" w:eastAsia="KaiTi" w:hAnsi="KaiTi"/>
          <w:b w:val="0"/>
          <w:kern w:val="0"/>
          <w:sz w:val="20"/>
          <w:szCs w:val="15"/>
        </w:rPr>
      </w:pPr>
      <w:r w:rsidRPr="002B4DC6">
        <w:rPr>
          <w:rFonts w:ascii="KaiTi" w:eastAsia="KaiTi" w:hAnsi="KaiTi" w:hint="eastAsia"/>
          <w:b w:val="0"/>
          <w:kern w:val="0"/>
          <w:sz w:val="20"/>
          <w:szCs w:val="15"/>
        </w:rPr>
        <w:t>安健</w:t>
      </w:r>
      <w:r w:rsidR="00CD3BD5" w:rsidRPr="002B4DC6">
        <w:rPr>
          <w:rFonts w:ascii="KaiTi" w:eastAsia="KaiTi" w:hAnsi="KaiTi" w:hint="eastAsia"/>
          <w:b w:val="0"/>
          <w:kern w:val="0"/>
          <w:sz w:val="20"/>
          <w:szCs w:val="15"/>
        </w:rPr>
        <w:t>，</w:t>
      </w:r>
      <w:r w:rsidRPr="002B4DC6">
        <w:rPr>
          <w:rFonts w:ascii="KaiTi" w:eastAsia="KaiTi" w:hAnsi="KaiTi" w:hint="eastAsia"/>
          <w:b w:val="0"/>
          <w:kern w:val="0"/>
          <w:sz w:val="20"/>
          <w:szCs w:val="15"/>
        </w:rPr>
        <w:t>任东胜</w:t>
      </w:r>
      <w:r w:rsidR="00CD3BD5" w:rsidRPr="002B4DC6">
        <w:rPr>
          <w:rFonts w:ascii="KaiTi" w:eastAsia="KaiTi" w:hAnsi="KaiTi" w:hint="eastAsia"/>
          <w:b w:val="0"/>
          <w:kern w:val="0"/>
          <w:sz w:val="20"/>
          <w:szCs w:val="15"/>
        </w:rPr>
        <w:t>，</w:t>
      </w:r>
      <w:r w:rsidRPr="002B4DC6">
        <w:rPr>
          <w:rFonts w:ascii="KaiTi" w:eastAsia="KaiTi" w:hAnsi="KaiTi" w:hint="eastAsia"/>
          <w:b w:val="0"/>
          <w:kern w:val="0"/>
          <w:sz w:val="20"/>
          <w:szCs w:val="15"/>
        </w:rPr>
        <w:t>桂小林</w:t>
      </w:r>
      <w:r w:rsidR="00CD3BD5" w:rsidRPr="002B4DC6">
        <w:rPr>
          <w:rFonts w:ascii="KaiTi" w:eastAsia="KaiTi" w:hAnsi="KaiTi" w:hint="eastAsia"/>
          <w:b w:val="0"/>
          <w:kern w:val="0"/>
          <w:sz w:val="20"/>
          <w:szCs w:val="15"/>
        </w:rPr>
        <w:t>，</w:t>
      </w:r>
      <w:r w:rsidRPr="002B4DC6">
        <w:rPr>
          <w:rFonts w:ascii="KaiTi" w:eastAsia="KaiTi" w:hAnsi="KaiTi" w:hint="eastAsia"/>
          <w:b w:val="0"/>
          <w:kern w:val="0"/>
          <w:sz w:val="20"/>
          <w:szCs w:val="15"/>
        </w:rPr>
        <w:t>等</w:t>
      </w:r>
      <w:r w:rsidR="00CD3BD5" w:rsidRPr="002B4DC6">
        <w:rPr>
          <w:rFonts w:ascii="KaiTi" w:eastAsia="KaiTi" w:hAnsi="KaiTi"/>
          <w:b w:val="0"/>
          <w:kern w:val="0"/>
          <w:sz w:val="20"/>
          <w:szCs w:val="15"/>
        </w:rPr>
        <w:t>．</w:t>
      </w:r>
      <w:r w:rsidRPr="002B4DC6">
        <w:rPr>
          <w:rFonts w:ascii="KaiTi" w:eastAsia="KaiTi" w:hAnsi="KaiTi" w:hint="eastAsia"/>
          <w:b w:val="0"/>
          <w:kern w:val="0"/>
          <w:sz w:val="20"/>
          <w:szCs w:val="15"/>
        </w:rPr>
        <w:t>物联网实践能力培养的研究与探索[J]. 实验技术与管理</w:t>
      </w:r>
      <w:r w:rsidR="00CD3BD5" w:rsidRPr="002B4DC6">
        <w:rPr>
          <w:rFonts w:ascii="KaiTi" w:eastAsia="KaiTi" w:hAnsi="KaiTi" w:hint="eastAsia"/>
          <w:b w:val="0"/>
          <w:kern w:val="0"/>
          <w:sz w:val="20"/>
          <w:szCs w:val="15"/>
        </w:rPr>
        <w:t>，</w:t>
      </w:r>
      <w:r w:rsidRPr="002B4DC6">
        <w:rPr>
          <w:rFonts w:ascii="KaiTi" w:eastAsia="KaiTi" w:hAnsi="KaiTi" w:hint="eastAsia"/>
          <w:b w:val="0"/>
          <w:kern w:val="0"/>
          <w:sz w:val="20"/>
          <w:szCs w:val="15"/>
        </w:rPr>
        <w:t>2018</w:t>
      </w:r>
      <w:r w:rsidR="00CD3BD5" w:rsidRPr="002B4DC6">
        <w:rPr>
          <w:rFonts w:ascii="KaiTi" w:eastAsia="KaiTi" w:hAnsi="KaiTi" w:hint="eastAsia"/>
          <w:b w:val="0"/>
          <w:kern w:val="0"/>
          <w:sz w:val="20"/>
          <w:szCs w:val="15"/>
        </w:rPr>
        <w:t>，</w:t>
      </w:r>
      <w:r w:rsidRPr="002B4DC6">
        <w:rPr>
          <w:rFonts w:ascii="KaiTi" w:eastAsia="KaiTi" w:hAnsi="KaiTi" w:hint="eastAsia"/>
          <w:b w:val="0"/>
          <w:kern w:val="0"/>
          <w:sz w:val="20"/>
          <w:szCs w:val="15"/>
        </w:rPr>
        <w:t>35(10):</w:t>
      </w:r>
      <w:r w:rsidR="00D05643" w:rsidRPr="002B4DC6">
        <w:rPr>
          <w:rFonts w:ascii="KaiTi" w:eastAsia="KaiTi" w:hAnsi="KaiTi"/>
          <w:b w:val="0"/>
          <w:kern w:val="0"/>
          <w:sz w:val="20"/>
          <w:szCs w:val="15"/>
        </w:rPr>
        <w:t xml:space="preserve"> </w:t>
      </w:r>
      <w:r w:rsidRPr="002B4DC6">
        <w:rPr>
          <w:rFonts w:ascii="KaiTi" w:eastAsia="KaiTi" w:hAnsi="KaiTi" w:hint="eastAsia"/>
          <w:b w:val="0"/>
          <w:kern w:val="0"/>
          <w:sz w:val="20"/>
          <w:szCs w:val="15"/>
        </w:rPr>
        <w:t>15-18</w:t>
      </w:r>
      <w:r w:rsidR="00CD3BD5" w:rsidRPr="002B4DC6">
        <w:rPr>
          <w:rFonts w:ascii="KaiTi" w:eastAsia="KaiTi" w:hAnsi="KaiTi" w:hint="eastAsia"/>
          <w:b w:val="0"/>
          <w:kern w:val="0"/>
          <w:sz w:val="20"/>
          <w:szCs w:val="15"/>
        </w:rPr>
        <w:t>+</w:t>
      </w:r>
      <w:r w:rsidRPr="002B4DC6">
        <w:rPr>
          <w:rFonts w:ascii="KaiTi" w:eastAsia="KaiTi" w:hAnsi="KaiTi" w:hint="eastAsia"/>
          <w:b w:val="0"/>
          <w:kern w:val="0"/>
          <w:sz w:val="20"/>
          <w:szCs w:val="15"/>
        </w:rPr>
        <w:t>21</w:t>
      </w:r>
      <w:r w:rsidR="00CD3BD5" w:rsidRPr="002B4DC6">
        <w:rPr>
          <w:rFonts w:ascii="KaiTi" w:eastAsia="KaiTi" w:hAnsi="KaiTi" w:hint="eastAsia"/>
          <w:b w:val="0"/>
          <w:kern w:val="0"/>
          <w:sz w:val="20"/>
          <w:szCs w:val="15"/>
        </w:rPr>
        <w:t>.</w:t>
      </w:r>
    </w:p>
    <w:p w:rsidR="005928C3" w:rsidRPr="002B4DC6" w:rsidRDefault="00D05643" w:rsidP="005928C3">
      <w:pPr>
        <w:pStyle w:val="Reference"/>
        <w:numPr>
          <w:ilvl w:val="0"/>
          <w:numId w:val="4"/>
        </w:numPr>
        <w:overflowPunct/>
        <w:snapToGrid/>
        <w:spacing w:before="0"/>
        <w:jc w:val="both"/>
        <w:outlineLvl w:val="9"/>
        <w:rPr>
          <w:rFonts w:ascii="KaiTi" w:eastAsia="KaiTi" w:hAnsi="KaiTi"/>
          <w:b w:val="0"/>
          <w:kern w:val="0"/>
          <w:sz w:val="20"/>
          <w:szCs w:val="15"/>
        </w:rPr>
      </w:pPr>
      <w:r w:rsidRPr="002B4DC6">
        <w:rPr>
          <w:rFonts w:ascii="KaiTi" w:eastAsia="KaiTi" w:hAnsi="KaiTi" w:hint="eastAsia"/>
          <w:b w:val="0"/>
          <w:kern w:val="0"/>
          <w:sz w:val="20"/>
          <w:szCs w:val="15"/>
        </w:rPr>
        <w:t>桂小林，王东，黄传河，等. 基于新工科理念的物联网工程专业建设[J]. 中国大学教学，2018(7):</w:t>
      </w:r>
      <w:r w:rsidRPr="002B4DC6">
        <w:rPr>
          <w:rFonts w:ascii="KaiTi" w:eastAsia="KaiTi" w:hAnsi="KaiTi"/>
          <w:b w:val="0"/>
          <w:kern w:val="0"/>
          <w:sz w:val="20"/>
          <w:szCs w:val="15"/>
        </w:rPr>
        <w:t xml:space="preserve"> </w:t>
      </w:r>
      <w:r w:rsidRPr="002B4DC6">
        <w:rPr>
          <w:rFonts w:ascii="KaiTi" w:eastAsia="KaiTi" w:hAnsi="KaiTi" w:hint="eastAsia"/>
          <w:b w:val="0"/>
          <w:kern w:val="0"/>
          <w:sz w:val="20"/>
          <w:szCs w:val="15"/>
        </w:rPr>
        <w:t>25-30.</w:t>
      </w:r>
    </w:p>
    <w:p w:rsidR="005928C3" w:rsidRPr="002B4DC6" w:rsidRDefault="00D05643" w:rsidP="005928C3">
      <w:pPr>
        <w:pStyle w:val="Reference"/>
        <w:numPr>
          <w:ilvl w:val="0"/>
          <w:numId w:val="4"/>
        </w:numPr>
        <w:overflowPunct/>
        <w:snapToGrid/>
        <w:spacing w:before="0"/>
        <w:jc w:val="both"/>
        <w:outlineLvl w:val="9"/>
        <w:rPr>
          <w:rFonts w:ascii="KaiTi" w:eastAsia="KaiTi" w:hAnsi="KaiTi"/>
          <w:b w:val="0"/>
          <w:kern w:val="0"/>
          <w:sz w:val="20"/>
          <w:szCs w:val="15"/>
        </w:rPr>
      </w:pPr>
      <w:r w:rsidRPr="002B4DC6">
        <w:rPr>
          <w:rFonts w:ascii="KaiTi" w:eastAsia="KaiTi" w:hAnsi="KaiTi" w:hint="eastAsia"/>
          <w:b w:val="0"/>
          <w:kern w:val="0"/>
          <w:sz w:val="20"/>
          <w:szCs w:val="15"/>
        </w:rPr>
        <w:t>卞永明，孙波，于睿坤. 新工科背景下实验室建设组织冗余调节作用[J]. 实验室研究与探索</w:t>
      </w:r>
      <w:r w:rsidR="00E43465" w:rsidRPr="002B4DC6">
        <w:rPr>
          <w:rFonts w:ascii="KaiTi" w:eastAsia="KaiTi" w:hAnsi="KaiTi" w:hint="eastAsia"/>
          <w:b w:val="0"/>
          <w:kern w:val="0"/>
          <w:sz w:val="20"/>
          <w:szCs w:val="15"/>
        </w:rPr>
        <w:t>，</w:t>
      </w:r>
      <w:r w:rsidRPr="002B4DC6">
        <w:rPr>
          <w:rFonts w:ascii="KaiTi" w:eastAsia="KaiTi" w:hAnsi="KaiTi" w:hint="eastAsia"/>
          <w:b w:val="0"/>
          <w:kern w:val="0"/>
          <w:sz w:val="20"/>
          <w:szCs w:val="15"/>
        </w:rPr>
        <w:t>2021</w:t>
      </w:r>
      <w:r w:rsidR="00E43465" w:rsidRPr="002B4DC6">
        <w:rPr>
          <w:rFonts w:ascii="KaiTi" w:eastAsia="KaiTi" w:hAnsi="KaiTi" w:hint="eastAsia"/>
          <w:b w:val="0"/>
          <w:kern w:val="0"/>
          <w:sz w:val="20"/>
          <w:szCs w:val="15"/>
        </w:rPr>
        <w:t>，</w:t>
      </w:r>
      <w:r w:rsidRPr="002B4DC6">
        <w:rPr>
          <w:rFonts w:ascii="KaiTi" w:eastAsia="KaiTi" w:hAnsi="KaiTi" w:hint="eastAsia"/>
          <w:b w:val="0"/>
          <w:kern w:val="0"/>
          <w:sz w:val="20"/>
          <w:szCs w:val="15"/>
        </w:rPr>
        <w:t>40(6):</w:t>
      </w:r>
      <w:r w:rsidR="00E43465" w:rsidRPr="002B4DC6">
        <w:rPr>
          <w:rFonts w:ascii="KaiTi" w:eastAsia="KaiTi" w:hAnsi="KaiTi"/>
          <w:b w:val="0"/>
          <w:kern w:val="0"/>
          <w:sz w:val="20"/>
          <w:szCs w:val="15"/>
        </w:rPr>
        <w:t xml:space="preserve"> </w:t>
      </w:r>
      <w:r w:rsidRPr="002B4DC6">
        <w:rPr>
          <w:rFonts w:ascii="KaiTi" w:eastAsia="KaiTi" w:hAnsi="KaiTi" w:hint="eastAsia"/>
          <w:b w:val="0"/>
          <w:kern w:val="0"/>
          <w:sz w:val="20"/>
          <w:szCs w:val="15"/>
        </w:rPr>
        <w:t>246-250.</w:t>
      </w:r>
    </w:p>
    <w:p w:rsidR="005C2ACE" w:rsidRPr="002B4DC6" w:rsidRDefault="004B30A3" w:rsidP="00BD02D0">
      <w:pPr>
        <w:pStyle w:val="Reference"/>
        <w:numPr>
          <w:ilvl w:val="0"/>
          <w:numId w:val="4"/>
        </w:numPr>
        <w:overflowPunct/>
        <w:snapToGrid/>
        <w:spacing w:before="0"/>
        <w:jc w:val="both"/>
        <w:outlineLvl w:val="9"/>
        <w:rPr>
          <w:rFonts w:ascii="KaiTi" w:eastAsia="KaiTi" w:hAnsi="KaiTi"/>
          <w:b w:val="0"/>
          <w:kern w:val="0"/>
          <w:sz w:val="20"/>
          <w:szCs w:val="15"/>
        </w:rPr>
      </w:pPr>
      <w:r w:rsidRPr="002B4DC6">
        <w:rPr>
          <w:rFonts w:ascii="KaiTi" w:eastAsia="KaiTi" w:hAnsi="KaiTi" w:hint="eastAsia"/>
          <w:b w:val="0"/>
          <w:kern w:val="0"/>
          <w:sz w:val="20"/>
          <w:szCs w:val="15"/>
        </w:rPr>
        <w:t>陈建锋，罗家兵，黄福春. 物联网虚拟仿真实验教育平台—网络和嵌入式网关层[J]. 实验室研</w:t>
      </w:r>
      <w:r w:rsidRPr="002B4DC6">
        <w:rPr>
          <w:rFonts w:ascii="KaiTi" w:eastAsia="KaiTi" w:hAnsi="KaiTi" w:hint="eastAsia"/>
          <w:b w:val="0"/>
          <w:kern w:val="0"/>
          <w:sz w:val="20"/>
          <w:szCs w:val="15"/>
        </w:rPr>
        <w:t>究与探索，2019，38(12):122-126.</w:t>
      </w:r>
    </w:p>
    <w:p w:rsidR="002630C7" w:rsidRPr="002B4DC6" w:rsidRDefault="004B30A3" w:rsidP="00C85C93">
      <w:pPr>
        <w:pStyle w:val="Reference"/>
        <w:numPr>
          <w:ilvl w:val="0"/>
          <w:numId w:val="4"/>
        </w:numPr>
        <w:overflowPunct/>
        <w:snapToGrid/>
        <w:spacing w:before="0"/>
        <w:jc w:val="both"/>
        <w:outlineLvl w:val="9"/>
        <w:rPr>
          <w:rFonts w:ascii="KaiTi" w:eastAsia="KaiTi" w:hAnsi="KaiTi"/>
          <w:b w:val="0"/>
          <w:kern w:val="0"/>
          <w:sz w:val="20"/>
          <w:szCs w:val="15"/>
        </w:rPr>
      </w:pPr>
      <w:r w:rsidRPr="002B4DC6">
        <w:rPr>
          <w:rFonts w:ascii="KaiTi" w:eastAsia="KaiTi" w:hAnsi="KaiTi" w:hint="eastAsia"/>
          <w:b w:val="0"/>
          <w:kern w:val="0"/>
          <w:sz w:val="20"/>
          <w:szCs w:val="15"/>
        </w:rPr>
        <w:t>蔡建华，胡文心，</w:t>
      </w:r>
      <w:proofErr w:type="gramStart"/>
      <w:r w:rsidRPr="002B4DC6">
        <w:rPr>
          <w:rFonts w:ascii="KaiTi" w:eastAsia="KaiTi" w:hAnsi="KaiTi" w:hint="eastAsia"/>
          <w:b w:val="0"/>
          <w:kern w:val="0"/>
          <w:sz w:val="20"/>
          <w:szCs w:val="15"/>
        </w:rPr>
        <w:t>张凌立</w:t>
      </w:r>
      <w:proofErr w:type="gramEnd"/>
      <w:r w:rsidRPr="002B4DC6">
        <w:rPr>
          <w:rFonts w:ascii="KaiTi" w:eastAsia="KaiTi" w:hAnsi="KaiTi" w:hint="eastAsia"/>
          <w:b w:val="0"/>
          <w:kern w:val="0"/>
          <w:sz w:val="20"/>
          <w:szCs w:val="15"/>
        </w:rPr>
        <w:t>. 基于SPOC的计算机实验教学云平台设计与实践[J]. 实验技术与管理，2019，36(12):</w:t>
      </w:r>
      <w:r w:rsidRPr="002B4DC6">
        <w:rPr>
          <w:rFonts w:ascii="KaiTi" w:eastAsia="KaiTi" w:hAnsi="KaiTi"/>
          <w:b w:val="0"/>
          <w:kern w:val="0"/>
          <w:sz w:val="20"/>
          <w:szCs w:val="15"/>
        </w:rPr>
        <w:t xml:space="preserve"> </w:t>
      </w:r>
      <w:r w:rsidRPr="002B4DC6">
        <w:rPr>
          <w:rFonts w:ascii="KaiTi" w:eastAsia="KaiTi" w:hAnsi="KaiTi" w:hint="eastAsia"/>
          <w:b w:val="0"/>
          <w:kern w:val="0"/>
          <w:sz w:val="20"/>
          <w:szCs w:val="15"/>
        </w:rPr>
        <w:t>197-200.</w:t>
      </w:r>
    </w:p>
    <w:p w:rsidR="002630C7" w:rsidRPr="002B4DC6" w:rsidRDefault="004B30A3" w:rsidP="00C85C93">
      <w:pPr>
        <w:pStyle w:val="Reference"/>
        <w:numPr>
          <w:ilvl w:val="0"/>
          <w:numId w:val="4"/>
        </w:numPr>
        <w:overflowPunct/>
        <w:snapToGrid/>
        <w:spacing w:before="0"/>
        <w:jc w:val="both"/>
        <w:outlineLvl w:val="9"/>
        <w:rPr>
          <w:rFonts w:ascii="KaiTi" w:eastAsia="KaiTi" w:hAnsi="KaiTi"/>
          <w:b w:val="0"/>
          <w:kern w:val="0"/>
          <w:sz w:val="20"/>
          <w:szCs w:val="15"/>
        </w:rPr>
      </w:pPr>
      <w:r w:rsidRPr="002B4DC6">
        <w:rPr>
          <w:rFonts w:ascii="KaiTi" w:eastAsia="KaiTi" w:hAnsi="KaiTi" w:hint="eastAsia"/>
          <w:b w:val="0"/>
          <w:kern w:val="0"/>
          <w:sz w:val="20"/>
          <w:szCs w:val="15"/>
        </w:rPr>
        <w:t>顾玉宛. 基于分段式的SPOC在线课程教学设计与实践[J]. 计算机教育，2021(5):</w:t>
      </w:r>
      <w:r w:rsidRPr="002B4DC6">
        <w:rPr>
          <w:rFonts w:ascii="KaiTi" w:eastAsia="KaiTi" w:hAnsi="KaiTi"/>
          <w:b w:val="0"/>
          <w:kern w:val="0"/>
          <w:sz w:val="20"/>
          <w:szCs w:val="15"/>
        </w:rPr>
        <w:t xml:space="preserve"> </w:t>
      </w:r>
      <w:r w:rsidRPr="002B4DC6">
        <w:rPr>
          <w:rFonts w:ascii="KaiTi" w:eastAsia="KaiTi" w:hAnsi="KaiTi" w:hint="eastAsia"/>
          <w:b w:val="0"/>
          <w:kern w:val="0"/>
          <w:sz w:val="20"/>
          <w:szCs w:val="15"/>
        </w:rPr>
        <w:t>45-49.</w:t>
      </w:r>
    </w:p>
    <w:p w:rsidR="00B46A8F" w:rsidRPr="002B4DC6" w:rsidRDefault="00B46A8F" w:rsidP="00B46A8F">
      <w:pPr>
        <w:pStyle w:val="Reference"/>
        <w:numPr>
          <w:ilvl w:val="0"/>
          <w:numId w:val="4"/>
        </w:numPr>
        <w:overflowPunct/>
        <w:snapToGrid/>
        <w:spacing w:before="0"/>
        <w:jc w:val="both"/>
        <w:outlineLvl w:val="9"/>
        <w:rPr>
          <w:rFonts w:ascii="KaiTi" w:eastAsia="KaiTi" w:hAnsi="KaiTi" w:hint="eastAsia"/>
          <w:b w:val="0"/>
          <w:kern w:val="0"/>
          <w:sz w:val="20"/>
          <w:szCs w:val="15"/>
        </w:rPr>
      </w:pPr>
      <w:r w:rsidRPr="002B4DC6">
        <w:rPr>
          <w:rFonts w:ascii="KaiTi" w:eastAsia="KaiTi" w:hAnsi="KaiTi" w:hint="eastAsia"/>
          <w:b w:val="0"/>
          <w:kern w:val="0"/>
          <w:sz w:val="20"/>
          <w:szCs w:val="15"/>
        </w:rPr>
        <w:t xml:space="preserve">安健, </w:t>
      </w:r>
      <w:proofErr w:type="gramStart"/>
      <w:r w:rsidRPr="002B4DC6">
        <w:rPr>
          <w:rFonts w:ascii="KaiTi" w:eastAsia="KaiTi" w:hAnsi="KaiTi" w:hint="eastAsia"/>
          <w:b w:val="0"/>
          <w:kern w:val="0"/>
          <w:sz w:val="20"/>
          <w:szCs w:val="15"/>
        </w:rPr>
        <w:t>杨麦顺</w:t>
      </w:r>
      <w:proofErr w:type="gramEnd"/>
      <w:r w:rsidRPr="002B4DC6">
        <w:rPr>
          <w:rFonts w:ascii="KaiTi" w:eastAsia="KaiTi" w:hAnsi="KaiTi" w:hint="eastAsia"/>
          <w:b w:val="0"/>
          <w:kern w:val="0"/>
          <w:sz w:val="20"/>
          <w:szCs w:val="15"/>
        </w:rPr>
        <w:t>, 桂小林. 基于分立元件的低频RFID阅读器设计[J]. 实验技术与管理, 2016, 33(9):87-91</w:t>
      </w:r>
      <w:r w:rsidRPr="002B4DC6">
        <w:rPr>
          <w:rFonts w:ascii="KaiTi" w:eastAsia="KaiTi" w:hAnsi="KaiTi"/>
          <w:b w:val="0"/>
          <w:kern w:val="0"/>
          <w:sz w:val="20"/>
          <w:szCs w:val="15"/>
        </w:rPr>
        <w:t>．</w:t>
      </w:r>
    </w:p>
    <w:p w:rsidR="0055759F" w:rsidRPr="002B4DC6" w:rsidRDefault="00744610" w:rsidP="0055759F">
      <w:pPr>
        <w:pStyle w:val="Reference"/>
        <w:numPr>
          <w:ilvl w:val="0"/>
          <w:numId w:val="4"/>
        </w:numPr>
        <w:overflowPunct/>
        <w:snapToGrid/>
        <w:spacing w:before="0"/>
        <w:jc w:val="both"/>
        <w:outlineLvl w:val="9"/>
        <w:rPr>
          <w:rFonts w:ascii="KaiTi" w:eastAsia="KaiTi" w:hAnsi="KaiTi" w:hint="eastAsia"/>
          <w:b w:val="0"/>
          <w:kern w:val="0"/>
          <w:sz w:val="20"/>
          <w:szCs w:val="15"/>
        </w:rPr>
      </w:pPr>
      <w:r w:rsidRPr="002B4DC6">
        <w:rPr>
          <w:rFonts w:ascii="KaiTi" w:eastAsia="KaiTi" w:hAnsi="KaiTi" w:hint="eastAsia"/>
          <w:b w:val="0"/>
          <w:kern w:val="0"/>
          <w:sz w:val="20"/>
          <w:szCs w:val="15"/>
        </w:rPr>
        <w:t>唐海涛，张立明，张仲明，等. 物联网虚拟仿真实验教学中心平台建设[J]. 实验室研究与探索，2018，37(1):</w:t>
      </w:r>
      <w:r w:rsidRPr="002B4DC6">
        <w:rPr>
          <w:rFonts w:ascii="KaiTi" w:eastAsia="KaiTi" w:hAnsi="KaiTi"/>
          <w:b w:val="0"/>
          <w:kern w:val="0"/>
          <w:sz w:val="20"/>
          <w:szCs w:val="15"/>
        </w:rPr>
        <w:t xml:space="preserve"> </w:t>
      </w:r>
      <w:r w:rsidRPr="002B4DC6">
        <w:rPr>
          <w:rFonts w:ascii="KaiTi" w:eastAsia="KaiTi" w:hAnsi="KaiTi" w:hint="eastAsia"/>
          <w:b w:val="0"/>
          <w:kern w:val="0"/>
          <w:sz w:val="20"/>
          <w:szCs w:val="15"/>
        </w:rPr>
        <w:t>139-142.</w:t>
      </w:r>
    </w:p>
    <w:p w:rsidR="0055759F" w:rsidRPr="002B4DC6" w:rsidRDefault="00744610" w:rsidP="0055759F">
      <w:pPr>
        <w:pStyle w:val="Reference"/>
        <w:numPr>
          <w:ilvl w:val="0"/>
          <w:numId w:val="4"/>
        </w:numPr>
        <w:overflowPunct/>
        <w:snapToGrid/>
        <w:spacing w:before="0"/>
        <w:jc w:val="both"/>
        <w:outlineLvl w:val="9"/>
        <w:rPr>
          <w:rFonts w:ascii="KaiTi" w:eastAsia="KaiTi" w:hAnsi="KaiTi"/>
          <w:b w:val="0"/>
          <w:kern w:val="0"/>
          <w:sz w:val="20"/>
          <w:szCs w:val="15"/>
        </w:rPr>
      </w:pPr>
      <w:r w:rsidRPr="002B4DC6">
        <w:rPr>
          <w:rFonts w:ascii="KaiTi" w:eastAsia="KaiTi" w:hAnsi="KaiTi" w:hint="eastAsia"/>
          <w:b w:val="0"/>
          <w:kern w:val="0"/>
          <w:sz w:val="20"/>
          <w:szCs w:val="15"/>
        </w:rPr>
        <w:t>邢丹，姚俊明，邵婷婷. 基于虚拟仿真平台的物联网专业RFID课程实践教学探索[J]. 医学信息学杂志，2018，39(8):</w:t>
      </w:r>
      <w:r w:rsidRPr="002B4DC6">
        <w:rPr>
          <w:rFonts w:ascii="KaiTi" w:eastAsia="KaiTi" w:hAnsi="KaiTi"/>
          <w:b w:val="0"/>
          <w:kern w:val="0"/>
          <w:sz w:val="20"/>
          <w:szCs w:val="15"/>
        </w:rPr>
        <w:t xml:space="preserve"> </w:t>
      </w:r>
      <w:r w:rsidRPr="002B4DC6">
        <w:rPr>
          <w:rFonts w:ascii="KaiTi" w:eastAsia="KaiTi" w:hAnsi="KaiTi" w:hint="eastAsia"/>
          <w:b w:val="0"/>
          <w:kern w:val="0"/>
          <w:sz w:val="20"/>
          <w:szCs w:val="15"/>
        </w:rPr>
        <w:t>84-88.</w:t>
      </w:r>
    </w:p>
    <w:p w:rsidR="002630C7" w:rsidRPr="002B4DC6" w:rsidRDefault="00744610" w:rsidP="00C85C93">
      <w:pPr>
        <w:pStyle w:val="Reference"/>
        <w:numPr>
          <w:ilvl w:val="0"/>
          <w:numId w:val="4"/>
        </w:numPr>
        <w:overflowPunct/>
        <w:snapToGrid/>
        <w:spacing w:before="0"/>
        <w:jc w:val="both"/>
        <w:outlineLvl w:val="9"/>
        <w:rPr>
          <w:rFonts w:ascii="KaiTi" w:eastAsia="KaiTi" w:hAnsi="KaiTi"/>
          <w:b w:val="0"/>
          <w:kern w:val="0"/>
          <w:sz w:val="20"/>
          <w:szCs w:val="15"/>
        </w:rPr>
      </w:pPr>
      <w:r w:rsidRPr="002B4DC6">
        <w:rPr>
          <w:rFonts w:ascii="KaiTi" w:eastAsia="KaiTi" w:hAnsi="KaiTi" w:hint="eastAsia"/>
          <w:b w:val="0"/>
          <w:kern w:val="0"/>
          <w:sz w:val="20"/>
          <w:szCs w:val="15"/>
        </w:rPr>
        <w:t>潘晟旻，田春瑾，刘领兵，等. 回归常识的MOOC生态环境下计算机基础课程混合式教学改革[J]. 计算机教育，2019(7):</w:t>
      </w:r>
      <w:r w:rsidRPr="002B4DC6">
        <w:rPr>
          <w:rFonts w:ascii="KaiTi" w:eastAsia="KaiTi" w:hAnsi="KaiTi"/>
          <w:b w:val="0"/>
          <w:kern w:val="0"/>
          <w:sz w:val="20"/>
          <w:szCs w:val="15"/>
        </w:rPr>
        <w:t xml:space="preserve"> </w:t>
      </w:r>
      <w:r w:rsidRPr="002B4DC6">
        <w:rPr>
          <w:rFonts w:ascii="KaiTi" w:eastAsia="KaiTi" w:hAnsi="KaiTi" w:hint="eastAsia"/>
          <w:b w:val="0"/>
          <w:kern w:val="0"/>
          <w:sz w:val="20"/>
          <w:szCs w:val="15"/>
        </w:rPr>
        <w:t>84-88.</w:t>
      </w:r>
    </w:p>
    <w:p w:rsidR="003343A5" w:rsidRPr="002630C7" w:rsidRDefault="003343A5" w:rsidP="00BA3146">
      <w:pPr>
        <w:sectPr w:rsidR="003343A5" w:rsidRPr="002630C7" w:rsidSect="00EC7F22">
          <w:type w:val="continuous"/>
          <w:pgSz w:w="11905" w:h="16837" w:code="9"/>
          <w:pgMar w:top="1474" w:right="1132" w:bottom="1474" w:left="1134" w:header="964" w:footer="964" w:gutter="0"/>
          <w:cols w:num="2" w:space="425"/>
          <w:docGrid w:type="lines" w:linePitch="312"/>
        </w:sectPr>
      </w:pPr>
    </w:p>
    <w:p w:rsidR="00447DC6" w:rsidRDefault="00447DC6" w:rsidP="003343A5">
      <w:pPr>
        <w:spacing w:line="360" w:lineRule="auto"/>
        <w:rPr>
          <w:b/>
        </w:rPr>
      </w:pPr>
    </w:p>
    <w:p w:rsidR="004F52D9" w:rsidRPr="004F52D9" w:rsidRDefault="004F52D9" w:rsidP="00FE0ABA">
      <w:pPr>
        <w:pStyle w:val="af3"/>
        <w:snapToGrid/>
        <w:spacing w:before="0" w:line="300" w:lineRule="auto"/>
        <w:ind w:firstLineChars="0" w:firstLine="0"/>
        <w:rPr>
          <w:rFonts w:hint="eastAsia"/>
          <w:b/>
        </w:rPr>
      </w:pPr>
      <w:r w:rsidRPr="00FE4918">
        <w:rPr>
          <w:rFonts w:ascii="KaiTi" w:eastAsia="KaiTi" w:hAnsi="KaiTi" w:hint="eastAsia"/>
          <w:sz w:val="21"/>
          <w:szCs w:val="21"/>
        </w:rPr>
        <w:t>作者：安健</w:t>
      </w:r>
      <w:r w:rsidRPr="00FE4918">
        <w:rPr>
          <w:rFonts w:ascii="KaiTi" w:eastAsia="KaiTi" w:hAnsi="KaiTi"/>
          <w:sz w:val="21"/>
          <w:szCs w:val="21"/>
        </w:rPr>
        <w:t>(1983-)</w:t>
      </w:r>
      <w:r w:rsidRPr="00FE4918">
        <w:rPr>
          <w:rFonts w:ascii="KaiTi" w:eastAsia="KaiTi" w:hAnsi="KaiTi" w:hint="eastAsia"/>
          <w:sz w:val="21"/>
          <w:szCs w:val="21"/>
        </w:rPr>
        <w:t>，男，博士，西安交通大学</w:t>
      </w:r>
      <w:r w:rsidR="00452886">
        <w:rPr>
          <w:rFonts w:ascii="KaiTi" w:eastAsia="KaiTi" w:hAnsi="KaiTi" w:hint="eastAsia"/>
          <w:sz w:val="21"/>
        </w:rPr>
        <w:t>计算机科学与技术学院</w:t>
      </w:r>
      <w:r w:rsidRPr="00FE4918">
        <w:rPr>
          <w:rFonts w:ascii="KaiTi" w:eastAsia="KaiTi" w:hAnsi="KaiTi" w:hint="eastAsia"/>
          <w:sz w:val="21"/>
          <w:szCs w:val="21"/>
        </w:rPr>
        <w:t>实验中心主任，</w:t>
      </w:r>
      <w:r w:rsidR="007A6014">
        <w:rPr>
          <w:rFonts w:ascii="KaiTi" w:eastAsia="KaiTi" w:hAnsi="KaiTi" w:hint="eastAsia"/>
          <w:sz w:val="21"/>
        </w:rPr>
        <w:t>研究方向为</w:t>
      </w:r>
      <w:r w:rsidRPr="00FE4918">
        <w:rPr>
          <w:rFonts w:ascii="KaiTi" w:eastAsia="KaiTi" w:hAnsi="KaiTi" w:hint="eastAsia"/>
          <w:sz w:val="21"/>
          <w:szCs w:val="21"/>
        </w:rPr>
        <w:t>物联网、服务计算与</w:t>
      </w:r>
      <w:proofErr w:type="gramStart"/>
      <w:r w:rsidRPr="00FE4918">
        <w:rPr>
          <w:rFonts w:ascii="KaiTi" w:eastAsia="KaiTi" w:hAnsi="KaiTi" w:hint="eastAsia"/>
          <w:sz w:val="21"/>
          <w:szCs w:val="21"/>
        </w:rPr>
        <w:t>群智计算</w:t>
      </w:r>
      <w:proofErr w:type="gramEnd"/>
      <w:r w:rsidRPr="00FE4918">
        <w:rPr>
          <w:rFonts w:ascii="KaiTi" w:eastAsia="KaiTi" w:hAnsi="KaiTi" w:hint="eastAsia"/>
          <w:sz w:val="21"/>
          <w:szCs w:val="21"/>
        </w:rPr>
        <w:t>等。</w:t>
      </w:r>
    </w:p>
    <w:p w:rsidR="003343A5" w:rsidRPr="002B4DC6" w:rsidRDefault="003343A5" w:rsidP="003343A5">
      <w:pPr>
        <w:spacing w:line="360" w:lineRule="auto"/>
        <w:rPr>
          <w:rFonts w:ascii="KaiTi" w:eastAsia="KaiTi" w:hAnsi="KaiTi" w:hint="eastAsia"/>
          <w:sz w:val="21"/>
        </w:rPr>
      </w:pPr>
      <w:r w:rsidRPr="002B4DC6">
        <w:rPr>
          <w:rFonts w:ascii="KaiTi" w:eastAsia="KaiTi" w:hAnsi="KaiTi"/>
          <w:sz w:val="21"/>
        </w:rPr>
        <w:t>作者：</w:t>
      </w:r>
      <w:r w:rsidR="00BC01F2">
        <w:rPr>
          <w:rFonts w:ascii="KaiTi" w:eastAsia="KaiTi" w:hAnsi="KaiTi" w:hint="eastAsia"/>
          <w:sz w:val="21"/>
        </w:rPr>
        <w:t>张利平</w:t>
      </w:r>
      <w:r w:rsidR="00FE0ABA">
        <w:rPr>
          <w:rFonts w:ascii="KaiTi" w:eastAsia="KaiTi" w:hAnsi="KaiTi" w:hint="eastAsia"/>
          <w:sz w:val="21"/>
        </w:rPr>
        <w:t>（1</w:t>
      </w:r>
      <w:r w:rsidR="00FE0ABA">
        <w:rPr>
          <w:rFonts w:ascii="KaiTi" w:eastAsia="KaiTi" w:hAnsi="KaiTi"/>
          <w:sz w:val="21"/>
        </w:rPr>
        <w:t>983</w:t>
      </w:r>
      <w:r w:rsidR="00D9070C">
        <w:rPr>
          <w:rFonts w:ascii="KaiTi" w:eastAsia="KaiTi" w:hAnsi="KaiTi" w:hint="eastAsia"/>
          <w:sz w:val="21"/>
        </w:rPr>
        <w:t>-</w:t>
      </w:r>
      <w:r w:rsidR="00FE0ABA">
        <w:rPr>
          <w:rFonts w:ascii="KaiTi" w:eastAsia="KaiTi" w:hAnsi="KaiTi" w:hint="eastAsia"/>
          <w:sz w:val="21"/>
        </w:rPr>
        <w:t>）</w:t>
      </w:r>
      <w:r w:rsidR="00BC01F2">
        <w:rPr>
          <w:rFonts w:ascii="KaiTi" w:eastAsia="KaiTi" w:hAnsi="KaiTi" w:hint="eastAsia"/>
          <w:sz w:val="21"/>
        </w:rPr>
        <w:t>，男，</w:t>
      </w:r>
      <w:r w:rsidR="00525301">
        <w:rPr>
          <w:rFonts w:ascii="KaiTi" w:eastAsia="KaiTi" w:hAnsi="KaiTi" w:hint="eastAsia"/>
          <w:sz w:val="21"/>
        </w:rPr>
        <w:t>硕士，</w:t>
      </w:r>
      <w:r w:rsidR="00BC01F2">
        <w:rPr>
          <w:rFonts w:ascii="KaiTi" w:eastAsia="KaiTi" w:hAnsi="KaiTi" w:hint="eastAsia"/>
          <w:sz w:val="21"/>
        </w:rPr>
        <w:t>西安交通大学计算机科学与技术学院工程师（通信作者），研究方向为物联网</w:t>
      </w:r>
      <w:r w:rsidR="00754B18">
        <w:rPr>
          <w:rFonts w:ascii="KaiTi" w:eastAsia="KaiTi" w:hAnsi="KaiTi" w:hint="eastAsia"/>
          <w:sz w:val="21"/>
        </w:rPr>
        <w:t>，计算机应用等</w:t>
      </w:r>
      <w:r w:rsidR="00BC01F2">
        <w:rPr>
          <w:rFonts w:ascii="KaiTi" w:eastAsia="KaiTi" w:hAnsi="KaiTi" w:hint="eastAsia"/>
          <w:sz w:val="21"/>
        </w:rPr>
        <w:t>。</w:t>
      </w:r>
    </w:p>
    <w:p w:rsidR="003343A5" w:rsidRPr="002B4DC6" w:rsidRDefault="003343A5" w:rsidP="003343A5">
      <w:pPr>
        <w:spacing w:line="360" w:lineRule="auto"/>
        <w:rPr>
          <w:rFonts w:ascii="KaiTi" w:eastAsia="KaiTi" w:hAnsi="KaiTi" w:hint="eastAsia"/>
          <w:sz w:val="21"/>
        </w:rPr>
      </w:pPr>
      <w:r w:rsidRPr="002B4DC6">
        <w:rPr>
          <w:rFonts w:ascii="KaiTi" w:eastAsia="KaiTi" w:hAnsi="KaiTi" w:hint="eastAsia"/>
          <w:sz w:val="21"/>
        </w:rPr>
        <w:t>地址</w:t>
      </w:r>
      <w:r w:rsidRPr="002B4DC6">
        <w:rPr>
          <w:rFonts w:ascii="KaiTi" w:eastAsia="KaiTi" w:hAnsi="KaiTi"/>
          <w:sz w:val="21"/>
        </w:rPr>
        <w:t>：陕西省西安市碑林区咸宁西路</w:t>
      </w:r>
      <w:r w:rsidRPr="002B4DC6">
        <w:rPr>
          <w:rFonts w:ascii="KaiTi" w:eastAsia="KaiTi" w:hAnsi="KaiTi" w:hint="eastAsia"/>
          <w:sz w:val="21"/>
        </w:rPr>
        <w:t>28号西安</w:t>
      </w:r>
      <w:r w:rsidRPr="002B4DC6">
        <w:rPr>
          <w:rFonts w:ascii="KaiTi" w:eastAsia="KaiTi" w:hAnsi="KaiTi"/>
          <w:sz w:val="21"/>
        </w:rPr>
        <w:t xml:space="preserve">交通大学, </w:t>
      </w:r>
      <w:r w:rsidR="00E6784E" w:rsidRPr="002B4DC6">
        <w:rPr>
          <w:rFonts w:ascii="KaiTi" w:eastAsia="KaiTi" w:hAnsi="KaiTi" w:hint="eastAsia"/>
          <w:sz w:val="21"/>
        </w:rPr>
        <w:t>计算机科学</w:t>
      </w:r>
      <w:r w:rsidR="00E6784E" w:rsidRPr="002B4DC6">
        <w:rPr>
          <w:rFonts w:ascii="KaiTi" w:eastAsia="KaiTi" w:hAnsi="KaiTi"/>
          <w:sz w:val="21"/>
        </w:rPr>
        <w:t>与技术</w:t>
      </w:r>
      <w:r w:rsidR="00E6784E" w:rsidRPr="002B4DC6">
        <w:rPr>
          <w:rFonts w:ascii="KaiTi" w:eastAsia="KaiTi" w:hAnsi="KaiTi" w:hint="eastAsia"/>
          <w:sz w:val="21"/>
        </w:rPr>
        <w:t>学院</w:t>
      </w:r>
    </w:p>
    <w:p w:rsidR="003343A5" w:rsidRPr="002B4DC6" w:rsidRDefault="003343A5" w:rsidP="003343A5">
      <w:pPr>
        <w:spacing w:line="360" w:lineRule="auto"/>
        <w:rPr>
          <w:rFonts w:ascii="KaiTi" w:eastAsia="KaiTi" w:hAnsi="KaiTi" w:hint="eastAsia"/>
          <w:sz w:val="21"/>
        </w:rPr>
      </w:pPr>
      <w:r w:rsidRPr="002B4DC6">
        <w:rPr>
          <w:rFonts w:ascii="KaiTi" w:eastAsia="KaiTi" w:hAnsi="KaiTi"/>
          <w:sz w:val="21"/>
        </w:rPr>
        <w:t>电话：</w:t>
      </w:r>
      <w:r w:rsidR="00971241">
        <w:rPr>
          <w:rFonts w:ascii="KaiTi" w:eastAsia="KaiTi" w:hAnsi="KaiTi"/>
          <w:sz w:val="21"/>
        </w:rPr>
        <w:t>17791468553</w:t>
      </w:r>
    </w:p>
    <w:p w:rsidR="003343A5" w:rsidRPr="002B4DC6" w:rsidRDefault="003343A5" w:rsidP="003343A5">
      <w:pPr>
        <w:spacing w:line="360" w:lineRule="auto"/>
        <w:rPr>
          <w:rFonts w:ascii="KaiTi" w:eastAsia="KaiTi" w:hAnsi="KaiTi" w:hint="eastAsia"/>
          <w:sz w:val="21"/>
        </w:rPr>
      </w:pPr>
      <w:r w:rsidRPr="002B4DC6">
        <w:rPr>
          <w:rFonts w:ascii="KaiTi" w:eastAsia="KaiTi" w:hAnsi="KaiTi" w:hint="eastAsia"/>
          <w:sz w:val="21"/>
        </w:rPr>
        <w:t>邮箱</w:t>
      </w:r>
      <w:r w:rsidRPr="002B4DC6">
        <w:rPr>
          <w:rFonts w:ascii="KaiTi" w:eastAsia="KaiTi" w:hAnsi="KaiTi"/>
          <w:sz w:val="21"/>
        </w:rPr>
        <w:t>：</w:t>
      </w:r>
      <w:r w:rsidR="00971241" w:rsidRPr="00971241">
        <w:rPr>
          <w:rFonts w:ascii="KaiTi" w:eastAsia="KaiTi" w:hAnsi="KaiTi"/>
          <w:sz w:val="21"/>
        </w:rPr>
        <w:t>zhangliping@xjtu.edu.cn</w:t>
      </w:r>
    </w:p>
    <w:sectPr w:rsidR="003343A5" w:rsidRPr="002B4DC6" w:rsidSect="003343A5">
      <w:type w:val="continuous"/>
      <w:pgSz w:w="11905" w:h="16837" w:code="9"/>
      <w:pgMar w:top="1474" w:right="1132" w:bottom="1474" w:left="1134" w:header="964" w:footer="96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61C" w:rsidRDefault="00ED261C">
      <w:r>
        <w:separator/>
      </w:r>
    </w:p>
  </w:endnote>
  <w:endnote w:type="continuationSeparator" w:id="0">
    <w:p w:rsidR="00ED261C" w:rsidRDefault="00ED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²Ó©úÅé">
    <w:altName w:val="Microsoft JhengHei"/>
    <w:charset w:val="88"/>
    <w:family w:val="auto"/>
    <w:pitch w:val="default"/>
    <w:sig w:usb0="00000000" w:usb1="08080000" w:usb2="00000010" w:usb3="00000000" w:csb0="00100000" w:csb1="00000000"/>
  </w:font>
  <w:font w:name="OpenSymbol">
    <w:altName w:val="Courier New"/>
    <w:charset w:val="00"/>
    <w:family w:val="auto"/>
    <w:pitch w:val="variable"/>
    <w:sig w:usb0="800000AF" w:usb1="1001ECEA" w:usb2="00000000" w:usb3="00000000" w:csb0="00000001" w:csb1="00000000"/>
  </w:font>
  <w:font w:name="DejaVu Sans">
    <w:altName w:val="Arial"/>
    <w:charset w:val="00"/>
    <w:family w:val="swiss"/>
    <w:pitch w:val="variable"/>
    <w:sig w:usb0="00000000" w:usb1="D200FDFF" w:usb2="00042029" w:usb3="00000000" w:csb0="8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onotype Sorts">
    <w:altName w:val="Symbol"/>
    <w:charset w:val="02"/>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KaiTi">
    <w:altName w:val="KaiTi"/>
    <w:charset w:val="86"/>
    <w:family w:val="modern"/>
    <w:pitch w:val="fixed"/>
    <w:sig w:usb0="800002BF" w:usb1="38CF7CFA" w:usb2="00000016" w:usb3="00000000" w:csb0="00040001" w:csb1="00000000"/>
  </w:font>
  <w:font w:name="FZHTK--GBK1-0">
    <w:altName w:val="微软雅黑"/>
    <w:panose1 w:val="00000000000000000000"/>
    <w:charset w:val="86"/>
    <w:family w:val="auto"/>
    <w:notTrueType/>
    <w:pitch w:val="default"/>
    <w:sig w:usb0="00000001" w:usb1="080E0000" w:usb2="00000010" w:usb3="00000000" w:csb0="00040000" w:csb1="00000000"/>
  </w:font>
  <w:font w:name="Symbol01">
    <w:altName w:val="微软雅黑"/>
    <w:panose1 w:val="00000000000000000000"/>
    <w:charset w:val="86"/>
    <w:family w:val="auto"/>
    <w:notTrueType/>
    <w:pitch w:val="default"/>
    <w:sig w:usb0="00000001" w:usb1="080E0000" w:usb2="00000010" w:usb3="00000000" w:csb0="00040000" w:csb1="00000000"/>
  </w:font>
  <w:font w:name="E-BZ">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98F" w:rsidRPr="001D261F" w:rsidRDefault="0010598F" w:rsidP="001D261F">
    <w:pPr>
      <w:pStyle w:val="ad"/>
      <w:rPr>
        <w:rFonts w:eastAsia="宋体" w:hAnsi="宋体" w:hint="eastAsia"/>
        <w:sz w:val="15"/>
        <w:szCs w:val="15"/>
      </w:rPr>
    </w:pPr>
    <w:r>
      <w:rPr>
        <w:rFonts w:eastAsia="宋体" w:hAnsi="宋体" w:hint="eastAsia"/>
        <w:sz w:val="15"/>
        <w:szCs w:val="15"/>
      </w:rPr>
      <w:t>——</w:t>
    </w:r>
    <w:proofErr w:type="gramStart"/>
    <w:r>
      <w:rPr>
        <w:rFonts w:eastAsia="宋体" w:hAnsi="宋体" w:hint="eastAsia"/>
        <w:sz w:val="15"/>
        <w:szCs w:val="15"/>
      </w:rPr>
      <w:t>—————————————</w:t>
    </w:r>
    <w:proofErr w:type="gramEnd"/>
  </w:p>
  <w:p w:rsidR="0010598F" w:rsidRPr="00FE4918" w:rsidRDefault="0010598F" w:rsidP="00705945">
    <w:pPr>
      <w:pStyle w:val="af3"/>
      <w:snapToGrid/>
      <w:spacing w:before="0" w:line="300" w:lineRule="auto"/>
      <w:ind w:firstLineChars="0" w:firstLine="0"/>
      <w:rPr>
        <w:rFonts w:ascii="KaiTi" w:eastAsia="KaiTi" w:hAnsi="KaiTi" w:hint="eastAsia"/>
        <w:sz w:val="21"/>
        <w:szCs w:val="21"/>
      </w:rPr>
    </w:pPr>
    <w:r w:rsidRPr="00FE4918">
      <w:rPr>
        <w:rFonts w:ascii="KaiTi" w:eastAsia="KaiTi" w:hAnsi="KaiTi" w:hint="eastAsia"/>
        <w:sz w:val="21"/>
        <w:szCs w:val="21"/>
      </w:rPr>
      <w:t>基金项目：</w:t>
    </w:r>
    <w:r w:rsidR="00070C0F">
      <w:rPr>
        <w:rFonts w:ascii="KaiTi" w:eastAsia="KaiTi" w:hAnsi="KaiTi" w:hint="eastAsia"/>
        <w:sz w:val="21"/>
        <w:szCs w:val="21"/>
      </w:rPr>
      <w:t>2</w:t>
    </w:r>
    <w:r w:rsidR="00070C0F">
      <w:rPr>
        <w:rFonts w:ascii="KaiTi" w:eastAsia="KaiTi" w:hAnsi="KaiTi"/>
        <w:sz w:val="21"/>
        <w:szCs w:val="21"/>
      </w:rPr>
      <w:t>018</w:t>
    </w:r>
    <w:r w:rsidR="00070C0F">
      <w:rPr>
        <w:rFonts w:ascii="KaiTi" w:eastAsia="KaiTi" w:hAnsi="KaiTi" w:hint="eastAsia"/>
        <w:sz w:val="21"/>
        <w:szCs w:val="21"/>
      </w:rPr>
      <w:t>年度</w:t>
    </w:r>
    <w:r w:rsidR="005352C3" w:rsidRPr="00FE4918">
      <w:rPr>
        <w:rFonts w:ascii="KaiTi" w:eastAsia="KaiTi" w:hAnsi="KaiTi" w:hint="eastAsia"/>
        <w:sz w:val="21"/>
        <w:szCs w:val="21"/>
      </w:rPr>
      <w:t>国家重点研发计划</w:t>
    </w:r>
    <w:r w:rsidRPr="00FE4918">
      <w:rPr>
        <w:rFonts w:ascii="KaiTi" w:eastAsia="KaiTi" w:hAnsi="KaiTi" w:hint="eastAsia"/>
        <w:sz w:val="21"/>
        <w:szCs w:val="21"/>
      </w:rPr>
      <w:t>（</w:t>
    </w:r>
    <w:r w:rsidR="00B71B34" w:rsidRPr="00FE4918">
      <w:rPr>
        <w:rFonts w:ascii="KaiTi" w:eastAsia="KaiTi" w:hAnsi="KaiTi"/>
        <w:sz w:val="21"/>
        <w:szCs w:val="21"/>
      </w:rPr>
      <w:t>2018</w:t>
    </w:r>
    <w:r w:rsidR="00B71B34" w:rsidRPr="00FE4918">
      <w:rPr>
        <w:rFonts w:ascii="KaiTi" w:eastAsia="KaiTi" w:hAnsi="KaiTi" w:hint="eastAsia"/>
        <w:sz w:val="21"/>
        <w:szCs w:val="21"/>
      </w:rPr>
      <w:t>YFB</w:t>
    </w:r>
    <w:r w:rsidR="00B71B34" w:rsidRPr="00FE4918">
      <w:rPr>
        <w:rFonts w:ascii="KaiTi" w:eastAsia="KaiTi" w:hAnsi="KaiTi"/>
        <w:sz w:val="21"/>
        <w:szCs w:val="21"/>
      </w:rPr>
      <w:t>1800304</w:t>
    </w:r>
    <w:r w:rsidRPr="00FE4918">
      <w:rPr>
        <w:rFonts w:ascii="KaiTi" w:eastAsia="KaiTi" w:hAnsi="KaiTi" w:hint="eastAsia"/>
        <w:sz w:val="21"/>
        <w:szCs w:val="21"/>
      </w:rPr>
      <w:t>），</w:t>
    </w:r>
    <w:r w:rsidR="00070C0F">
      <w:rPr>
        <w:rFonts w:ascii="KaiTi" w:eastAsia="KaiTi" w:hAnsi="KaiTi" w:hint="eastAsia"/>
        <w:sz w:val="21"/>
        <w:szCs w:val="21"/>
      </w:rPr>
      <w:t>2</w:t>
    </w:r>
    <w:r w:rsidR="00070C0F">
      <w:rPr>
        <w:rFonts w:ascii="KaiTi" w:eastAsia="KaiTi" w:hAnsi="KaiTi"/>
        <w:sz w:val="21"/>
        <w:szCs w:val="21"/>
      </w:rPr>
      <w:t>013</w:t>
    </w:r>
    <w:r w:rsidR="00070C0F">
      <w:rPr>
        <w:rFonts w:ascii="KaiTi" w:eastAsia="KaiTi" w:hAnsi="KaiTi" w:hint="eastAsia"/>
        <w:sz w:val="21"/>
        <w:szCs w:val="21"/>
      </w:rPr>
      <w:t>年度</w:t>
    </w:r>
    <w:r w:rsidR="00B71B34" w:rsidRPr="00FE4918">
      <w:rPr>
        <w:rFonts w:ascii="KaiTi" w:eastAsia="KaiTi" w:hAnsi="KaiTi" w:hint="eastAsia"/>
        <w:sz w:val="21"/>
        <w:szCs w:val="21"/>
      </w:rPr>
      <w:t>河南省重大公益项目（2</w:t>
    </w:r>
    <w:r w:rsidR="00B71B34" w:rsidRPr="00FE4918">
      <w:rPr>
        <w:rFonts w:ascii="KaiTi" w:eastAsia="KaiTi" w:hAnsi="KaiTi"/>
        <w:sz w:val="21"/>
        <w:szCs w:val="21"/>
      </w:rPr>
      <w:t>01300210400</w:t>
    </w:r>
    <w:r w:rsidR="00B71B34" w:rsidRPr="00FE4918">
      <w:rPr>
        <w:rFonts w:ascii="KaiTi" w:eastAsia="KaiTi" w:hAnsi="KaiTi" w:hint="eastAsia"/>
        <w:sz w:val="21"/>
        <w:szCs w:val="21"/>
      </w:rPr>
      <w:t>），</w:t>
    </w:r>
    <w:r w:rsidR="00070C0F">
      <w:rPr>
        <w:rFonts w:ascii="KaiTi" w:eastAsia="KaiTi" w:hAnsi="KaiTi" w:hint="eastAsia"/>
        <w:sz w:val="21"/>
        <w:szCs w:val="21"/>
      </w:rPr>
      <w:t>2</w:t>
    </w:r>
    <w:r w:rsidR="00070C0F">
      <w:rPr>
        <w:rFonts w:ascii="KaiTi" w:eastAsia="KaiTi" w:hAnsi="KaiTi"/>
        <w:sz w:val="21"/>
        <w:szCs w:val="21"/>
      </w:rPr>
      <w:t>020</w:t>
    </w:r>
    <w:r w:rsidR="00070C0F">
      <w:rPr>
        <w:rFonts w:ascii="KaiTi" w:eastAsia="KaiTi" w:hAnsi="KaiTi" w:hint="eastAsia"/>
        <w:sz w:val="21"/>
        <w:szCs w:val="21"/>
      </w:rPr>
      <w:t>、2</w:t>
    </w:r>
    <w:r w:rsidR="00070C0F">
      <w:rPr>
        <w:rFonts w:ascii="KaiTi" w:eastAsia="KaiTi" w:hAnsi="KaiTi"/>
        <w:sz w:val="21"/>
        <w:szCs w:val="21"/>
      </w:rPr>
      <w:t>021</w:t>
    </w:r>
    <w:r w:rsidR="00070C0F">
      <w:rPr>
        <w:rFonts w:ascii="KaiTi" w:eastAsia="KaiTi" w:hAnsi="KaiTi" w:hint="eastAsia"/>
        <w:sz w:val="21"/>
        <w:szCs w:val="21"/>
      </w:rPr>
      <w:t>年度</w:t>
    </w:r>
    <w:r w:rsidRPr="00FE4918">
      <w:rPr>
        <w:rFonts w:ascii="KaiTi" w:eastAsia="KaiTi" w:hAnsi="KaiTi" w:hint="eastAsia"/>
        <w:sz w:val="21"/>
        <w:szCs w:val="21"/>
      </w:rPr>
      <w:t>教育部产学合作协同育人项目（</w:t>
    </w:r>
    <w:r w:rsidR="005352C3" w:rsidRPr="00FE4918">
      <w:rPr>
        <w:rFonts w:ascii="KaiTi" w:eastAsia="KaiTi" w:hAnsi="KaiTi"/>
        <w:sz w:val="21"/>
        <w:szCs w:val="21"/>
      </w:rPr>
      <w:t>202002293004, 202102007040</w:t>
    </w:r>
    <w:r w:rsidRPr="00FE4918">
      <w:rPr>
        <w:rFonts w:ascii="KaiTi" w:eastAsia="KaiTi" w:hAnsi="KaiTi" w:hint="eastAsia"/>
        <w:sz w:val="21"/>
        <w:szCs w:val="21"/>
      </w:rPr>
      <w:t>）</w:t>
    </w:r>
  </w:p>
  <w:p w:rsidR="0010598F" w:rsidRPr="00FE4918" w:rsidRDefault="0010598F" w:rsidP="00705945">
    <w:pPr>
      <w:pStyle w:val="af3"/>
      <w:snapToGrid/>
      <w:spacing w:before="0" w:line="300" w:lineRule="auto"/>
      <w:ind w:firstLineChars="0" w:firstLine="0"/>
      <w:rPr>
        <w:rFonts w:ascii="KaiTi" w:eastAsia="KaiTi" w:hAnsi="KaiTi" w:hint="eastAsia"/>
        <w:sz w:val="21"/>
        <w:szCs w:val="21"/>
      </w:rPr>
    </w:pPr>
    <w:r w:rsidRPr="00FE4918">
      <w:rPr>
        <w:rFonts w:ascii="KaiTi" w:eastAsia="KaiTi" w:hAnsi="KaiTi" w:hint="eastAsia"/>
        <w:sz w:val="21"/>
        <w:szCs w:val="21"/>
      </w:rPr>
      <w:t>作者简介：安健</w:t>
    </w:r>
    <w:r w:rsidRPr="00FE4918">
      <w:rPr>
        <w:rFonts w:ascii="KaiTi" w:eastAsia="KaiTi" w:hAnsi="KaiTi"/>
        <w:sz w:val="21"/>
        <w:szCs w:val="21"/>
      </w:rPr>
      <w:t>(1983-)</w:t>
    </w:r>
    <w:r w:rsidRPr="00FE4918">
      <w:rPr>
        <w:rFonts w:ascii="KaiTi" w:eastAsia="KaiTi" w:hAnsi="KaiTi" w:hint="eastAsia"/>
        <w:sz w:val="21"/>
        <w:szCs w:val="21"/>
      </w:rPr>
      <w:t>，男，山西晋中人，博士，</w:t>
    </w:r>
    <w:r w:rsidR="00B71B34" w:rsidRPr="00FE4918">
      <w:rPr>
        <w:rFonts w:ascii="KaiTi" w:eastAsia="KaiTi" w:hAnsi="KaiTi" w:hint="eastAsia"/>
        <w:sz w:val="21"/>
        <w:szCs w:val="21"/>
      </w:rPr>
      <w:t>西安交通大学计算机学院实验中心主任，</w:t>
    </w:r>
    <w:r w:rsidRPr="00FE4918">
      <w:rPr>
        <w:rFonts w:ascii="KaiTi" w:eastAsia="KaiTi" w:hAnsi="KaiTi" w:hint="eastAsia"/>
        <w:sz w:val="21"/>
        <w:szCs w:val="21"/>
      </w:rPr>
      <w:t>主要从事物联网实验教学、服务计算与</w:t>
    </w:r>
    <w:proofErr w:type="gramStart"/>
    <w:r w:rsidRPr="00FE4918">
      <w:rPr>
        <w:rFonts w:ascii="KaiTi" w:eastAsia="KaiTi" w:hAnsi="KaiTi" w:hint="eastAsia"/>
        <w:sz w:val="21"/>
        <w:szCs w:val="21"/>
      </w:rPr>
      <w:t>群智计算</w:t>
    </w:r>
    <w:proofErr w:type="gramEnd"/>
    <w:r w:rsidRPr="00FE4918">
      <w:rPr>
        <w:rFonts w:ascii="KaiTi" w:eastAsia="KaiTi" w:hAnsi="KaiTi" w:hint="eastAsia"/>
        <w:sz w:val="21"/>
        <w:szCs w:val="21"/>
      </w:rPr>
      <w:t>等方向的研究。</w:t>
    </w:r>
  </w:p>
  <w:p w:rsidR="0010598F" w:rsidRPr="00705945" w:rsidRDefault="0010598F" w:rsidP="00FE4918">
    <w:pPr>
      <w:pStyle w:val="af3"/>
      <w:snapToGrid/>
      <w:spacing w:before="0" w:line="300" w:lineRule="auto"/>
      <w:ind w:firstLineChars="0" w:firstLine="0"/>
      <w:rPr>
        <w:rFonts w:hint="eastAsia"/>
      </w:rPr>
    </w:pPr>
    <w:r w:rsidRPr="00FE4918">
      <w:rPr>
        <w:rFonts w:ascii="KaiTi" w:eastAsia="KaiTi" w:hAnsi="KaiTi" w:hint="eastAsia"/>
        <w:sz w:val="21"/>
        <w:szCs w:val="21"/>
      </w:rPr>
      <w:t>E-mail: anjian@mail.xjtu.edu.cn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61C" w:rsidRDefault="00ED261C">
      <w:r>
        <w:separator/>
      </w:r>
    </w:p>
  </w:footnote>
  <w:footnote w:type="continuationSeparator" w:id="0">
    <w:p w:rsidR="00ED261C" w:rsidRDefault="00ED2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art7244"/>
      </v:shape>
    </w:pict>
  </w:numPicBullet>
  <w:abstractNum w:abstractNumId="0" w15:restartNumberingAfterBreak="0">
    <w:nsid w:val="32C27D2C"/>
    <w:multiLevelType w:val="hybridMultilevel"/>
    <w:tmpl w:val="A0BCEFDC"/>
    <w:lvl w:ilvl="0" w:tplc="82C66A7E">
      <w:start w:val="1"/>
      <w:numFmt w:val="decimal"/>
      <w:lvlText w:val="[%1]"/>
      <w:lvlJc w:val="left"/>
      <w:pPr>
        <w:tabs>
          <w:tab w:val="num" w:pos="420"/>
        </w:tabs>
        <w:ind w:left="420" w:hanging="420"/>
      </w:pPr>
      <w:rPr>
        <w:rFonts w:hint="eastAsia"/>
      </w:rPr>
    </w:lvl>
    <w:lvl w:ilvl="1" w:tplc="51FCAA50">
      <w:start w:val="1"/>
      <w:numFmt w:val="decimalEnclosedCircle"/>
      <w:lvlText w:val="%2."/>
      <w:lvlJc w:val="left"/>
      <w:pPr>
        <w:tabs>
          <w:tab w:val="num" w:pos="827"/>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BBC2CA8"/>
    <w:multiLevelType w:val="multilevel"/>
    <w:tmpl w:val="531EF9D2"/>
    <w:lvl w:ilvl="0">
      <w:start w:val="1"/>
      <w:numFmt w:val="decimal"/>
      <w:pStyle w:val="1"/>
      <w:lvlText w:val="%1  "/>
      <w:lvlJc w:val="left"/>
      <w:pPr>
        <w:tabs>
          <w:tab w:val="num" w:pos="360"/>
        </w:tabs>
        <w:ind w:left="0" w:firstLine="0"/>
      </w:pPr>
      <w:rPr>
        <w:rFonts w:ascii="Times New Roman" w:hAnsi="Times New Roman" w:hint="default"/>
        <w:b/>
        <w:i w:val="0"/>
        <w:sz w:val="21"/>
      </w:rPr>
    </w:lvl>
    <w:lvl w:ilvl="1">
      <w:start w:val="1"/>
      <w:numFmt w:val="decimal"/>
      <w:pStyle w:val="2"/>
      <w:lvlText w:val="%1.%2  "/>
      <w:lvlJc w:val="left"/>
      <w:pPr>
        <w:tabs>
          <w:tab w:val="num" w:pos="360"/>
        </w:tabs>
        <w:ind w:left="0" w:firstLine="0"/>
      </w:pPr>
      <w:rPr>
        <w:rFonts w:ascii="Times New Roman" w:hAnsi="Times New Roman" w:hint="default"/>
        <w:b/>
        <w:i w:val="0"/>
        <w:sz w:val="18"/>
      </w:rPr>
    </w:lvl>
    <w:lvl w:ilvl="2">
      <w:start w:val="1"/>
      <w:numFmt w:val="decimal"/>
      <w:lvlText w:val="%1.%2.%3  "/>
      <w:lvlJc w:val="left"/>
      <w:pPr>
        <w:tabs>
          <w:tab w:val="num" w:pos="720"/>
        </w:tabs>
        <w:ind w:left="0" w:firstLine="0"/>
      </w:pPr>
      <w:rPr>
        <w:rFonts w:ascii="Times New Roman" w:hAnsi="Times New Roman" w:hint="default"/>
        <w:b w:val="0"/>
        <w:i w:val="0"/>
        <w:sz w:val="18"/>
      </w:rPr>
    </w:lvl>
    <w:lvl w:ilvl="3">
      <w:start w:val="1"/>
      <w:numFmt w:val="decimal"/>
      <w:pStyle w:val="4"/>
      <w:lvlText w:val="%1.%2.%3.%4  "/>
      <w:lvlJc w:val="left"/>
      <w:pPr>
        <w:tabs>
          <w:tab w:val="num" w:pos="720"/>
        </w:tabs>
        <w:ind w:left="0" w:firstLine="0"/>
      </w:pPr>
      <w:rPr>
        <w:rFonts w:ascii="Times New Roman" w:hAnsi="Times New Roman" w:hint="default"/>
        <w:b/>
        <w:i w:val="0"/>
        <w:sz w:val="18"/>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612B6CE2"/>
    <w:multiLevelType w:val="hybridMultilevel"/>
    <w:tmpl w:val="DF08B7F8"/>
    <w:lvl w:ilvl="0" w:tplc="17AEC340">
      <w:start w:val="1"/>
      <w:numFmt w:val="decimal"/>
      <w:pStyle w:val="TextofReference"/>
      <w:lvlText w:val="[%1]  "/>
      <w:lvlJc w:val="right"/>
      <w:pPr>
        <w:tabs>
          <w:tab w:val="num" w:pos="419"/>
        </w:tabs>
        <w:ind w:left="419" w:hanging="79"/>
      </w:pPr>
      <w:rPr>
        <w:rFonts w:ascii="Times New Roman" w:eastAsia="宋体" w:hAnsi="Times New Roman" w:hint="default"/>
        <w:b w:val="0"/>
        <w:i w:val="0"/>
        <w:sz w:val="15"/>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79FD3862"/>
    <w:multiLevelType w:val="hybridMultilevel"/>
    <w:tmpl w:val="AB3A5468"/>
    <w:lvl w:ilvl="0" w:tplc="224E95CA">
      <w:start w:val="1"/>
      <w:numFmt w:val="decimal"/>
      <w:pStyle w:val="Reference"/>
      <w:lvlText w:val="[%1]"/>
      <w:lvlJc w:val="left"/>
      <w:pPr>
        <w:tabs>
          <w:tab w:val="num" w:pos="420"/>
        </w:tabs>
        <w:ind w:left="420" w:hanging="420"/>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1"/>
  </w:num>
  <w:num w:numId="4">
    <w:abstractNumId w:val="0"/>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1"/>
  </w:num>
  <w:num w:numId="17">
    <w:abstractNumId w:val="1"/>
  </w:num>
  <w:num w:numId="18">
    <w:abstractNumId w:val="1"/>
  </w:num>
  <w:num w:numId="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isplayBackgroundShap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1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E8"/>
    <w:rsid w:val="00000059"/>
    <w:rsid w:val="00000CB1"/>
    <w:rsid w:val="000019B2"/>
    <w:rsid w:val="000025E5"/>
    <w:rsid w:val="0000273D"/>
    <w:rsid w:val="00003176"/>
    <w:rsid w:val="000034C9"/>
    <w:rsid w:val="00004098"/>
    <w:rsid w:val="0000414B"/>
    <w:rsid w:val="00005996"/>
    <w:rsid w:val="00005AB8"/>
    <w:rsid w:val="00005D0A"/>
    <w:rsid w:val="00006411"/>
    <w:rsid w:val="00007966"/>
    <w:rsid w:val="0001006C"/>
    <w:rsid w:val="000108A2"/>
    <w:rsid w:val="00010F22"/>
    <w:rsid w:val="00011E34"/>
    <w:rsid w:val="000124A4"/>
    <w:rsid w:val="00013527"/>
    <w:rsid w:val="000148D3"/>
    <w:rsid w:val="0001682F"/>
    <w:rsid w:val="00017A89"/>
    <w:rsid w:val="00017D60"/>
    <w:rsid w:val="00020561"/>
    <w:rsid w:val="0002231C"/>
    <w:rsid w:val="000225DB"/>
    <w:rsid w:val="000228AC"/>
    <w:rsid w:val="00023C5C"/>
    <w:rsid w:val="0002575E"/>
    <w:rsid w:val="000275AA"/>
    <w:rsid w:val="00027699"/>
    <w:rsid w:val="00030128"/>
    <w:rsid w:val="00030552"/>
    <w:rsid w:val="00031970"/>
    <w:rsid w:val="00031A2A"/>
    <w:rsid w:val="00032083"/>
    <w:rsid w:val="00032398"/>
    <w:rsid w:val="00032687"/>
    <w:rsid w:val="00034668"/>
    <w:rsid w:val="000346F4"/>
    <w:rsid w:val="00034E14"/>
    <w:rsid w:val="00034E34"/>
    <w:rsid w:val="00037342"/>
    <w:rsid w:val="00037B10"/>
    <w:rsid w:val="0004084B"/>
    <w:rsid w:val="00043BCC"/>
    <w:rsid w:val="00043BD9"/>
    <w:rsid w:val="000443C1"/>
    <w:rsid w:val="000446B0"/>
    <w:rsid w:val="00045191"/>
    <w:rsid w:val="00045B59"/>
    <w:rsid w:val="0004666C"/>
    <w:rsid w:val="000472F9"/>
    <w:rsid w:val="00047495"/>
    <w:rsid w:val="00047C97"/>
    <w:rsid w:val="00050157"/>
    <w:rsid w:val="000502E1"/>
    <w:rsid w:val="00052918"/>
    <w:rsid w:val="000536F7"/>
    <w:rsid w:val="00054EB6"/>
    <w:rsid w:val="00055034"/>
    <w:rsid w:val="0005622F"/>
    <w:rsid w:val="0005639E"/>
    <w:rsid w:val="00057C3D"/>
    <w:rsid w:val="00057C74"/>
    <w:rsid w:val="00057E16"/>
    <w:rsid w:val="000609BD"/>
    <w:rsid w:val="00060C74"/>
    <w:rsid w:val="00060D3E"/>
    <w:rsid w:val="000624A4"/>
    <w:rsid w:val="00062536"/>
    <w:rsid w:val="00062B2C"/>
    <w:rsid w:val="000646B9"/>
    <w:rsid w:val="00067D8A"/>
    <w:rsid w:val="00070A25"/>
    <w:rsid w:val="00070C0F"/>
    <w:rsid w:val="0007246D"/>
    <w:rsid w:val="00072559"/>
    <w:rsid w:val="000730C9"/>
    <w:rsid w:val="0007477C"/>
    <w:rsid w:val="000749C5"/>
    <w:rsid w:val="0007546A"/>
    <w:rsid w:val="00076555"/>
    <w:rsid w:val="00076568"/>
    <w:rsid w:val="00077839"/>
    <w:rsid w:val="000800E3"/>
    <w:rsid w:val="00081B1C"/>
    <w:rsid w:val="00081FBE"/>
    <w:rsid w:val="000869DC"/>
    <w:rsid w:val="00086A22"/>
    <w:rsid w:val="00086F25"/>
    <w:rsid w:val="0009064C"/>
    <w:rsid w:val="00090696"/>
    <w:rsid w:val="0009074F"/>
    <w:rsid w:val="00090C9E"/>
    <w:rsid w:val="00090EDC"/>
    <w:rsid w:val="00091123"/>
    <w:rsid w:val="00091A25"/>
    <w:rsid w:val="00091A61"/>
    <w:rsid w:val="00093657"/>
    <w:rsid w:val="00094392"/>
    <w:rsid w:val="000948BC"/>
    <w:rsid w:val="00095156"/>
    <w:rsid w:val="00096C58"/>
    <w:rsid w:val="00096F7C"/>
    <w:rsid w:val="0009700D"/>
    <w:rsid w:val="00097251"/>
    <w:rsid w:val="00097620"/>
    <w:rsid w:val="00097FCD"/>
    <w:rsid w:val="000A10AE"/>
    <w:rsid w:val="000A1BDA"/>
    <w:rsid w:val="000A3385"/>
    <w:rsid w:val="000A390B"/>
    <w:rsid w:val="000A3AEF"/>
    <w:rsid w:val="000A3C69"/>
    <w:rsid w:val="000A553B"/>
    <w:rsid w:val="000B0233"/>
    <w:rsid w:val="000B14E8"/>
    <w:rsid w:val="000B1515"/>
    <w:rsid w:val="000B1596"/>
    <w:rsid w:val="000B2868"/>
    <w:rsid w:val="000B2E49"/>
    <w:rsid w:val="000B3763"/>
    <w:rsid w:val="000B3F6B"/>
    <w:rsid w:val="000B4128"/>
    <w:rsid w:val="000B423F"/>
    <w:rsid w:val="000B4678"/>
    <w:rsid w:val="000B4D72"/>
    <w:rsid w:val="000B4F10"/>
    <w:rsid w:val="000B5016"/>
    <w:rsid w:val="000B6847"/>
    <w:rsid w:val="000B6E33"/>
    <w:rsid w:val="000B7437"/>
    <w:rsid w:val="000B7559"/>
    <w:rsid w:val="000B7AAA"/>
    <w:rsid w:val="000C040C"/>
    <w:rsid w:val="000C0A15"/>
    <w:rsid w:val="000C177B"/>
    <w:rsid w:val="000C17D0"/>
    <w:rsid w:val="000C1C27"/>
    <w:rsid w:val="000C218B"/>
    <w:rsid w:val="000C26AC"/>
    <w:rsid w:val="000C366A"/>
    <w:rsid w:val="000C36FF"/>
    <w:rsid w:val="000C4F4F"/>
    <w:rsid w:val="000C69D3"/>
    <w:rsid w:val="000C7478"/>
    <w:rsid w:val="000C7D36"/>
    <w:rsid w:val="000D00FE"/>
    <w:rsid w:val="000D05F4"/>
    <w:rsid w:val="000D0AD6"/>
    <w:rsid w:val="000D0C12"/>
    <w:rsid w:val="000D1844"/>
    <w:rsid w:val="000D2992"/>
    <w:rsid w:val="000D3B87"/>
    <w:rsid w:val="000D3FA4"/>
    <w:rsid w:val="000D4FC6"/>
    <w:rsid w:val="000D504B"/>
    <w:rsid w:val="000D6958"/>
    <w:rsid w:val="000D6C6D"/>
    <w:rsid w:val="000D7068"/>
    <w:rsid w:val="000E05B7"/>
    <w:rsid w:val="000E14C5"/>
    <w:rsid w:val="000E18DC"/>
    <w:rsid w:val="000E382D"/>
    <w:rsid w:val="000E40E1"/>
    <w:rsid w:val="000E4953"/>
    <w:rsid w:val="000E5AD7"/>
    <w:rsid w:val="000E622B"/>
    <w:rsid w:val="000E6A49"/>
    <w:rsid w:val="000E7411"/>
    <w:rsid w:val="000E7BA0"/>
    <w:rsid w:val="000F2FFB"/>
    <w:rsid w:val="000F3DF7"/>
    <w:rsid w:val="000F3E5E"/>
    <w:rsid w:val="000F404C"/>
    <w:rsid w:val="000F4EEF"/>
    <w:rsid w:val="000F6B4C"/>
    <w:rsid w:val="000F6B7A"/>
    <w:rsid w:val="000F7770"/>
    <w:rsid w:val="000F78CE"/>
    <w:rsid w:val="00100605"/>
    <w:rsid w:val="0010063E"/>
    <w:rsid w:val="00101450"/>
    <w:rsid w:val="0010146F"/>
    <w:rsid w:val="001019AE"/>
    <w:rsid w:val="00102543"/>
    <w:rsid w:val="00102F2E"/>
    <w:rsid w:val="0010338B"/>
    <w:rsid w:val="00104281"/>
    <w:rsid w:val="00105625"/>
    <w:rsid w:val="00105755"/>
    <w:rsid w:val="0010598F"/>
    <w:rsid w:val="00106681"/>
    <w:rsid w:val="001075D7"/>
    <w:rsid w:val="00110213"/>
    <w:rsid w:val="001108CF"/>
    <w:rsid w:val="00111642"/>
    <w:rsid w:val="001116F7"/>
    <w:rsid w:val="0011384A"/>
    <w:rsid w:val="00113B32"/>
    <w:rsid w:val="00113DBF"/>
    <w:rsid w:val="00113E21"/>
    <w:rsid w:val="00115212"/>
    <w:rsid w:val="00116E77"/>
    <w:rsid w:val="00120627"/>
    <w:rsid w:val="00121348"/>
    <w:rsid w:val="0012228F"/>
    <w:rsid w:val="0012244D"/>
    <w:rsid w:val="001226EF"/>
    <w:rsid w:val="001231BF"/>
    <w:rsid w:val="001245CB"/>
    <w:rsid w:val="001249C2"/>
    <w:rsid w:val="00125164"/>
    <w:rsid w:val="0012598D"/>
    <w:rsid w:val="00126211"/>
    <w:rsid w:val="001264AE"/>
    <w:rsid w:val="001268A1"/>
    <w:rsid w:val="00131330"/>
    <w:rsid w:val="00135270"/>
    <w:rsid w:val="00136CE0"/>
    <w:rsid w:val="00142316"/>
    <w:rsid w:val="00142470"/>
    <w:rsid w:val="00142809"/>
    <w:rsid w:val="00142F62"/>
    <w:rsid w:val="0014313D"/>
    <w:rsid w:val="0014403A"/>
    <w:rsid w:val="001457B9"/>
    <w:rsid w:val="00146A2C"/>
    <w:rsid w:val="00147D95"/>
    <w:rsid w:val="00150502"/>
    <w:rsid w:val="001517F5"/>
    <w:rsid w:val="00152A35"/>
    <w:rsid w:val="00153319"/>
    <w:rsid w:val="00153921"/>
    <w:rsid w:val="00154EF1"/>
    <w:rsid w:val="00155FF0"/>
    <w:rsid w:val="001560DD"/>
    <w:rsid w:val="00156D71"/>
    <w:rsid w:val="001606C8"/>
    <w:rsid w:val="00161845"/>
    <w:rsid w:val="00161A29"/>
    <w:rsid w:val="0016449F"/>
    <w:rsid w:val="00164590"/>
    <w:rsid w:val="001645DC"/>
    <w:rsid w:val="0016590C"/>
    <w:rsid w:val="00165C7D"/>
    <w:rsid w:val="00165CCA"/>
    <w:rsid w:val="00165EAF"/>
    <w:rsid w:val="001667B8"/>
    <w:rsid w:val="00167FA9"/>
    <w:rsid w:val="001703E1"/>
    <w:rsid w:val="00170BB1"/>
    <w:rsid w:val="00170FE7"/>
    <w:rsid w:val="001719FB"/>
    <w:rsid w:val="001720C3"/>
    <w:rsid w:val="001732AE"/>
    <w:rsid w:val="00174A74"/>
    <w:rsid w:val="00174F3D"/>
    <w:rsid w:val="00175202"/>
    <w:rsid w:val="001764BA"/>
    <w:rsid w:val="00176907"/>
    <w:rsid w:val="001772CE"/>
    <w:rsid w:val="00181952"/>
    <w:rsid w:val="0018220F"/>
    <w:rsid w:val="0018341A"/>
    <w:rsid w:val="00184B40"/>
    <w:rsid w:val="001850CD"/>
    <w:rsid w:val="00185824"/>
    <w:rsid w:val="00185A46"/>
    <w:rsid w:val="001864E2"/>
    <w:rsid w:val="00186C99"/>
    <w:rsid w:val="00186FE0"/>
    <w:rsid w:val="0019110F"/>
    <w:rsid w:val="001926D4"/>
    <w:rsid w:val="00193F88"/>
    <w:rsid w:val="00194A00"/>
    <w:rsid w:val="00194FDD"/>
    <w:rsid w:val="001950B0"/>
    <w:rsid w:val="001953FB"/>
    <w:rsid w:val="00195643"/>
    <w:rsid w:val="0019579A"/>
    <w:rsid w:val="00196051"/>
    <w:rsid w:val="001968A0"/>
    <w:rsid w:val="0019750E"/>
    <w:rsid w:val="00197F34"/>
    <w:rsid w:val="001A0974"/>
    <w:rsid w:val="001A0BCF"/>
    <w:rsid w:val="001A0F44"/>
    <w:rsid w:val="001A11EF"/>
    <w:rsid w:val="001A1E61"/>
    <w:rsid w:val="001A3020"/>
    <w:rsid w:val="001A382B"/>
    <w:rsid w:val="001A4AEF"/>
    <w:rsid w:val="001A5B01"/>
    <w:rsid w:val="001A5CFB"/>
    <w:rsid w:val="001A5F0E"/>
    <w:rsid w:val="001A6594"/>
    <w:rsid w:val="001A6784"/>
    <w:rsid w:val="001A7901"/>
    <w:rsid w:val="001A7E78"/>
    <w:rsid w:val="001B1B6E"/>
    <w:rsid w:val="001B28DA"/>
    <w:rsid w:val="001B2F24"/>
    <w:rsid w:val="001B3E89"/>
    <w:rsid w:val="001B43CA"/>
    <w:rsid w:val="001B509A"/>
    <w:rsid w:val="001B57E3"/>
    <w:rsid w:val="001B5E37"/>
    <w:rsid w:val="001B60CD"/>
    <w:rsid w:val="001B74A6"/>
    <w:rsid w:val="001C105A"/>
    <w:rsid w:val="001C28EA"/>
    <w:rsid w:val="001C3C32"/>
    <w:rsid w:val="001C4467"/>
    <w:rsid w:val="001C4C70"/>
    <w:rsid w:val="001C6347"/>
    <w:rsid w:val="001C7D47"/>
    <w:rsid w:val="001D261F"/>
    <w:rsid w:val="001D28D3"/>
    <w:rsid w:val="001D3200"/>
    <w:rsid w:val="001D3509"/>
    <w:rsid w:val="001D453C"/>
    <w:rsid w:val="001D5A80"/>
    <w:rsid w:val="001D6C8E"/>
    <w:rsid w:val="001E051B"/>
    <w:rsid w:val="001E1415"/>
    <w:rsid w:val="001E19D1"/>
    <w:rsid w:val="001E1E54"/>
    <w:rsid w:val="001E2205"/>
    <w:rsid w:val="001E2A2A"/>
    <w:rsid w:val="001E2B1B"/>
    <w:rsid w:val="001E2E2C"/>
    <w:rsid w:val="001E3303"/>
    <w:rsid w:val="001E34BC"/>
    <w:rsid w:val="001E36F3"/>
    <w:rsid w:val="001E43C1"/>
    <w:rsid w:val="001E48B0"/>
    <w:rsid w:val="001E7312"/>
    <w:rsid w:val="001F0AB0"/>
    <w:rsid w:val="001F0C57"/>
    <w:rsid w:val="001F0FDC"/>
    <w:rsid w:val="001F20FC"/>
    <w:rsid w:val="001F2CB6"/>
    <w:rsid w:val="001F51CE"/>
    <w:rsid w:val="001F5D09"/>
    <w:rsid w:val="001F5FDC"/>
    <w:rsid w:val="001F68D6"/>
    <w:rsid w:val="001F68DE"/>
    <w:rsid w:val="001F7104"/>
    <w:rsid w:val="001F7740"/>
    <w:rsid w:val="002002BC"/>
    <w:rsid w:val="00200E13"/>
    <w:rsid w:val="0020138C"/>
    <w:rsid w:val="00201BCF"/>
    <w:rsid w:val="00202F31"/>
    <w:rsid w:val="00203386"/>
    <w:rsid w:val="00203952"/>
    <w:rsid w:val="00204AFC"/>
    <w:rsid w:val="00204BD6"/>
    <w:rsid w:val="00204D6D"/>
    <w:rsid w:val="0020620F"/>
    <w:rsid w:val="002064F3"/>
    <w:rsid w:val="002067D9"/>
    <w:rsid w:val="00206B68"/>
    <w:rsid w:val="002071E0"/>
    <w:rsid w:val="0021150D"/>
    <w:rsid w:val="00212D05"/>
    <w:rsid w:val="00212EAF"/>
    <w:rsid w:val="00213F53"/>
    <w:rsid w:val="00214147"/>
    <w:rsid w:val="002155AE"/>
    <w:rsid w:val="002175DE"/>
    <w:rsid w:val="002178B1"/>
    <w:rsid w:val="00217F97"/>
    <w:rsid w:val="00217FF3"/>
    <w:rsid w:val="00220213"/>
    <w:rsid w:val="00220455"/>
    <w:rsid w:val="002208FF"/>
    <w:rsid w:val="002210E2"/>
    <w:rsid w:val="00223252"/>
    <w:rsid w:val="00223799"/>
    <w:rsid w:val="00225A21"/>
    <w:rsid w:val="00225F1C"/>
    <w:rsid w:val="002268EB"/>
    <w:rsid w:val="002301DA"/>
    <w:rsid w:val="00232741"/>
    <w:rsid w:val="00233008"/>
    <w:rsid w:val="00234183"/>
    <w:rsid w:val="00235552"/>
    <w:rsid w:val="00235E19"/>
    <w:rsid w:val="00237136"/>
    <w:rsid w:val="00237560"/>
    <w:rsid w:val="002409C3"/>
    <w:rsid w:val="00240DC4"/>
    <w:rsid w:val="0024166B"/>
    <w:rsid w:val="00241C54"/>
    <w:rsid w:val="00242D94"/>
    <w:rsid w:val="00242FAF"/>
    <w:rsid w:val="00243196"/>
    <w:rsid w:val="00243E15"/>
    <w:rsid w:val="002440D4"/>
    <w:rsid w:val="00244FBD"/>
    <w:rsid w:val="002455EF"/>
    <w:rsid w:val="002458A3"/>
    <w:rsid w:val="002458F2"/>
    <w:rsid w:val="00245A72"/>
    <w:rsid w:val="00245DF6"/>
    <w:rsid w:val="00245E31"/>
    <w:rsid w:val="00246976"/>
    <w:rsid w:val="00246B2E"/>
    <w:rsid w:val="002472F4"/>
    <w:rsid w:val="002479ED"/>
    <w:rsid w:val="00251F91"/>
    <w:rsid w:val="00252708"/>
    <w:rsid w:val="00253910"/>
    <w:rsid w:val="00254706"/>
    <w:rsid w:val="00254C27"/>
    <w:rsid w:val="00256721"/>
    <w:rsid w:val="002569B4"/>
    <w:rsid w:val="00256C58"/>
    <w:rsid w:val="00257409"/>
    <w:rsid w:val="00260B40"/>
    <w:rsid w:val="00261CCF"/>
    <w:rsid w:val="00262761"/>
    <w:rsid w:val="00262A1F"/>
    <w:rsid w:val="002630C7"/>
    <w:rsid w:val="00263232"/>
    <w:rsid w:val="00263779"/>
    <w:rsid w:val="00264332"/>
    <w:rsid w:val="00265177"/>
    <w:rsid w:val="00271193"/>
    <w:rsid w:val="00272CC3"/>
    <w:rsid w:val="00272CCD"/>
    <w:rsid w:val="00273CF9"/>
    <w:rsid w:val="00273D8D"/>
    <w:rsid w:val="00274300"/>
    <w:rsid w:val="00277E75"/>
    <w:rsid w:val="0028112C"/>
    <w:rsid w:val="002815BB"/>
    <w:rsid w:val="00282823"/>
    <w:rsid w:val="002829A1"/>
    <w:rsid w:val="00283084"/>
    <w:rsid w:val="00285500"/>
    <w:rsid w:val="002858D4"/>
    <w:rsid w:val="00285D8E"/>
    <w:rsid w:val="00286830"/>
    <w:rsid w:val="0029088D"/>
    <w:rsid w:val="00291788"/>
    <w:rsid w:val="00291948"/>
    <w:rsid w:val="00292455"/>
    <w:rsid w:val="00292CC1"/>
    <w:rsid w:val="00293588"/>
    <w:rsid w:val="00293E89"/>
    <w:rsid w:val="00294B92"/>
    <w:rsid w:val="00295065"/>
    <w:rsid w:val="00295500"/>
    <w:rsid w:val="00295D45"/>
    <w:rsid w:val="002A08B5"/>
    <w:rsid w:val="002A0B3D"/>
    <w:rsid w:val="002A1B4A"/>
    <w:rsid w:val="002A3094"/>
    <w:rsid w:val="002A3FA4"/>
    <w:rsid w:val="002A4DED"/>
    <w:rsid w:val="002A5BDC"/>
    <w:rsid w:val="002A6405"/>
    <w:rsid w:val="002A7E66"/>
    <w:rsid w:val="002B016E"/>
    <w:rsid w:val="002B1116"/>
    <w:rsid w:val="002B1924"/>
    <w:rsid w:val="002B25EC"/>
    <w:rsid w:val="002B27A7"/>
    <w:rsid w:val="002B283D"/>
    <w:rsid w:val="002B3342"/>
    <w:rsid w:val="002B3C90"/>
    <w:rsid w:val="002B406C"/>
    <w:rsid w:val="002B497C"/>
    <w:rsid w:val="002B4B7D"/>
    <w:rsid w:val="002B4DC6"/>
    <w:rsid w:val="002B52D5"/>
    <w:rsid w:val="002B6311"/>
    <w:rsid w:val="002B716A"/>
    <w:rsid w:val="002B79DE"/>
    <w:rsid w:val="002C076F"/>
    <w:rsid w:val="002C4442"/>
    <w:rsid w:val="002C4625"/>
    <w:rsid w:val="002C5736"/>
    <w:rsid w:val="002C6D18"/>
    <w:rsid w:val="002C7402"/>
    <w:rsid w:val="002C76A5"/>
    <w:rsid w:val="002D0CC0"/>
    <w:rsid w:val="002D0E14"/>
    <w:rsid w:val="002D1C7D"/>
    <w:rsid w:val="002D262B"/>
    <w:rsid w:val="002D4697"/>
    <w:rsid w:val="002D642B"/>
    <w:rsid w:val="002D6FC3"/>
    <w:rsid w:val="002E03CF"/>
    <w:rsid w:val="002E1A11"/>
    <w:rsid w:val="002E21B5"/>
    <w:rsid w:val="002E3D27"/>
    <w:rsid w:val="002E46BB"/>
    <w:rsid w:val="002E4755"/>
    <w:rsid w:val="002E492A"/>
    <w:rsid w:val="002E56A9"/>
    <w:rsid w:val="002E6973"/>
    <w:rsid w:val="002E7EF0"/>
    <w:rsid w:val="002F0188"/>
    <w:rsid w:val="002F093B"/>
    <w:rsid w:val="002F11FF"/>
    <w:rsid w:val="002F27DB"/>
    <w:rsid w:val="002F3373"/>
    <w:rsid w:val="002F42CC"/>
    <w:rsid w:val="002F484E"/>
    <w:rsid w:val="002F51DA"/>
    <w:rsid w:val="002F5750"/>
    <w:rsid w:val="002F6025"/>
    <w:rsid w:val="002F62E4"/>
    <w:rsid w:val="002F68F2"/>
    <w:rsid w:val="002F7256"/>
    <w:rsid w:val="002F75D8"/>
    <w:rsid w:val="00300E90"/>
    <w:rsid w:val="003013C9"/>
    <w:rsid w:val="00301675"/>
    <w:rsid w:val="00301D02"/>
    <w:rsid w:val="00302AF0"/>
    <w:rsid w:val="00303FAD"/>
    <w:rsid w:val="0030431E"/>
    <w:rsid w:val="003043D8"/>
    <w:rsid w:val="00304860"/>
    <w:rsid w:val="00304B2D"/>
    <w:rsid w:val="0030572F"/>
    <w:rsid w:val="00307845"/>
    <w:rsid w:val="00310308"/>
    <w:rsid w:val="00310858"/>
    <w:rsid w:val="0031162A"/>
    <w:rsid w:val="003136AF"/>
    <w:rsid w:val="003151CB"/>
    <w:rsid w:val="00315972"/>
    <w:rsid w:val="00315D2D"/>
    <w:rsid w:val="0031639B"/>
    <w:rsid w:val="003177BD"/>
    <w:rsid w:val="00320D75"/>
    <w:rsid w:val="00321307"/>
    <w:rsid w:val="00322C95"/>
    <w:rsid w:val="0032313B"/>
    <w:rsid w:val="003234D3"/>
    <w:rsid w:val="00324348"/>
    <w:rsid w:val="00324C7E"/>
    <w:rsid w:val="0032515E"/>
    <w:rsid w:val="003253D8"/>
    <w:rsid w:val="00325771"/>
    <w:rsid w:val="0032676B"/>
    <w:rsid w:val="00327D59"/>
    <w:rsid w:val="00327D83"/>
    <w:rsid w:val="00327E75"/>
    <w:rsid w:val="00332257"/>
    <w:rsid w:val="0033255A"/>
    <w:rsid w:val="003330BE"/>
    <w:rsid w:val="003343A5"/>
    <w:rsid w:val="00334B8D"/>
    <w:rsid w:val="003361D3"/>
    <w:rsid w:val="00336A3A"/>
    <w:rsid w:val="00336F34"/>
    <w:rsid w:val="00336F5E"/>
    <w:rsid w:val="00337018"/>
    <w:rsid w:val="003373F7"/>
    <w:rsid w:val="0033793A"/>
    <w:rsid w:val="003404A6"/>
    <w:rsid w:val="00340D88"/>
    <w:rsid w:val="00340FD2"/>
    <w:rsid w:val="00341970"/>
    <w:rsid w:val="00341BD6"/>
    <w:rsid w:val="00342433"/>
    <w:rsid w:val="003434F8"/>
    <w:rsid w:val="00343522"/>
    <w:rsid w:val="00343593"/>
    <w:rsid w:val="00343E49"/>
    <w:rsid w:val="003441DC"/>
    <w:rsid w:val="003448CE"/>
    <w:rsid w:val="00344946"/>
    <w:rsid w:val="00345058"/>
    <w:rsid w:val="003455CF"/>
    <w:rsid w:val="00346AF5"/>
    <w:rsid w:val="00346B07"/>
    <w:rsid w:val="00346E81"/>
    <w:rsid w:val="00346F32"/>
    <w:rsid w:val="003478C5"/>
    <w:rsid w:val="003478FA"/>
    <w:rsid w:val="003500BC"/>
    <w:rsid w:val="00351C9A"/>
    <w:rsid w:val="00352158"/>
    <w:rsid w:val="00352FB9"/>
    <w:rsid w:val="003537DB"/>
    <w:rsid w:val="0035404E"/>
    <w:rsid w:val="00354905"/>
    <w:rsid w:val="00357701"/>
    <w:rsid w:val="00357B9D"/>
    <w:rsid w:val="0036082D"/>
    <w:rsid w:val="003611C6"/>
    <w:rsid w:val="00361D4F"/>
    <w:rsid w:val="0036523D"/>
    <w:rsid w:val="00365F22"/>
    <w:rsid w:val="003663DC"/>
    <w:rsid w:val="003668F0"/>
    <w:rsid w:val="00370347"/>
    <w:rsid w:val="00370769"/>
    <w:rsid w:val="00372272"/>
    <w:rsid w:val="00372447"/>
    <w:rsid w:val="00372936"/>
    <w:rsid w:val="00372E21"/>
    <w:rsid w:val="0037546A"/>
    <w:rsid w:val="00375613"/>
    <w:rsid w:val="00375C8F"/>
    <w:rsid w:val="00377673"/>
    <w:rsid w:val="003776D8"/>
    <w:rsid w:val="003777BE"/>
    <w:rsid w:val="003779D5"/>
    <w:rsid w:val="003847C6"/>
    <w:rsid w:val="003850B3"/>
    <w:rsid w:val="00385C51"/>
    <w:rsid w:val="003861DD"/>
    <w:rsid w:val="0038687D"/>
    <w:rsid w:val="00390BA7"/>
    <w:rsid w:val="00390C51"/>
    <w:rsid w:val="003916A4"/>
    <w:rsid w:val="0039198D"/>
    <w:rsid w:val="00392153"/>
    <w:rsid w:val="0039241E"/>
    <w:rsid w:val="00392B92"/>
    <w:rsid w:val="00392CEB"/>
    <w:rsid w:val="003948E5"/>
    <w:rsid w:val="00394C51"/>
    <w:rsid w:val="003966EC"/>
    <w:rsid w:val="003A00DE"/>
    <w:rsid w:val="003A15EB"/>
    <w:rsid w:val="003A1709"/>
    <w:rsid w:val="003A21C5"/>
    <w:rsid w:val="003A3048"/>
    <w:rsid w:val="003A3132"/>
    <w:rsid w:val="003A32F3"/>
    <w:rsid w:val="003A3A5A"/>
    <w:rsid w:val="003A3C4E"/>
    <w:rsid w:val="003A51EC"/>
    <w:rsid w:val="003A6690"/>
    <w:rsid w:val="003A677E"/>
    <w:rsid w:val="003A6B64"/>
    <w:rsid w:val="003B0CFB"/>
    <w:rsid w:val="003B1F7B"/>
    <w:rsid w:val="003B279C"/>
    <w:rsid w:val="003B3F61"/>
    <w:rsid w:val="003B4DDC"/>
    <w:rsid w:val="003B4FDA"/>
    <w:rsid w:val="003B4FDF"/>
    <w:rsid w:val="003B515D"/>
    <w:rsid w:val="003B5D98"/>
    <w:rsid w:val="003B63B7"/>
    <w:rsid w:val="003B6AEC"/>
    <w:rsid w:val="003B7458"/>
    <w:rsid w:val="003B76DC"/>
    <w:rsid w:val="003C0EE0"/>
    <w:rsid w:val="003C1559"/>
    <w:rsid w:val="003C39A3"/>
    <w:rsid w:val="003C4D19"/>
    <w:rsid w:val="003C5788"/>
    <w:rsid w:val="003C6663"/>
    <w:rsid w:val="003C6B1C"/>
    <w:rsid w:val="003C724F"/>
    <w:rsid w:val="003D309C"/>
    <w:rsid w:val="003D30E6"/>
    <w:rsid w:val="003D3F68"/>
    <w:rsid w:val="003D4254"/>
    <w:rsid w:val="003D4827"/>
    <w:rsid w:val="003D4BF9"/>
    <w:rsid w:val="003D64A6"/>
    <w:rsid w:val="003D6723"/>
    <w:rsid w:val="003D767C"/>
    <w:rsid w:val="003D77C7"/>
    <w:rsid w:val="003D7879"/>
    <w:rsid w:val="003D7F25"/>
    <w:rsid w:val="003E0711"/>
    <w:rsid w:val="003E097E"/>
    <w:rsid w:val="003E0ECD"/>
    <w:rsid w:val="003E3B67"/>
    <w:rsid w:val="003E42E2"/>
    <w:rsid w:val="003E5E92"/>
    <w:rsid w:val="003E6D2E"/>
    <w:rsid w:val="003E75A7"/>
    <w:rsid w:val="003E7BCB"/>
    <w:rsid w:val="003F0FD1"/>
    <w:rsid w:val="003F1DAE"/>
    <w:rsid w:val="003F278C"/>
    <w:rsid w:val="003F2D40"/>
    <w:rsid w:val="003F3768"/>
    <w:rsid w:val="003F3E60"/>
    <w:rsid w:val="003F4FA6"/>
    <w:rsid w:val="003F67BF"/>
    <w:rsid w:val="003F72F8"/>
    <w:rsid w:val="003F7BCA"/>
    <w:rsid w:val="00400E41"/>
    <w:rsid w:val="00401772"/>
    <w:rsid w:val="004021AE"/>
    <w:rsid w:val="004021D7"/>
    <w:rsid w:val="00402C53"/>
    <w:rsid w:val="004035B4"/>
    <w:rsid w:val="0040397E"/>
    <w:rsid w:val="00403D30"/>
    <w:rsid w:val="00404C78"/>
    <w:rsid w:val="00406173"/>
    <w:rsid w:val="004066FD"/>
    <w:rsid w:val="0040710C"/>
    <w:rsid w:val="00410A4A"/>
    <w:rsid w:val="00410E01"/>
    <w:rsid w:val="00411126"/>
    <w:rsid w:val="00412716"/>
    <w:rsid w:val="004128D7"/>
    <w:rsid w:val="00412D60"/>
    <w:rsid w:val="00412F15"/>
    <w:rsid w:val="00413517"/>
    <w:rsid w:val="00414827"/>
    <w:rsid w:val="00414A18"/>
    <w:rsid w:val="00414EFE"/>
    <w:rsid w:val="00415329"/>
    <w:rsid w:val="00415F43"/>
    <w:rsid w:val="00415F7D"/>
    <w:rsid w:val="004172A2"/>
    <w:rsid w:val="004178DD"/>
    <w:rsid w:val="004204E9"/>
    <w:rsid w:val="004215B8"/>
    <w:rsid w:val="00421949"/>
    <w:rsid w:val="00421D3C"/>
    <w:rsid w:val="00422964"/>
    <w:rsid w:val="004229F5"/>
    <w:rsid w:val="00424908"/>
    <w:rsid w:val="00424A42"/>
    <w:rsid w:val="00425C27"/>
    <w:rsid w:val="00426E61"/>
    <w:rsid w:val="004323DB"/>
    <w:rsid w:val="0043252D"/>
    <w:rsid w:val="00433CA0"/>
    <w:rsid w:val="004344BD"/>
    <w:rsid w:val="00436217"/>
    <w:rsid w:val="004362E5"/>
    <w:rsid w:val="00436528"/>
    <w:rsid w:val="00436717"/>
    <w:rsid w:val="00437164"/>
    <w:rsid w:val="0043754D"/>
    <w:rsid w:val="00437B1F"/>
    <w:rsid w:val="00440419"/>
    <w:rsid w:val="0044129B"/>
    <w:rsid w:val="00441B18"/>
    <w:rsid w:val="004422EA"/>
    <w:rsid w:val="00442558"/>
    <w:rsid w:val="0044273F"/>
    <w:rsid w:val="00443B35"/>
    <w:rsid w:val="00443B6B"/>
    <w:rsid w:val="00443DB3"/>
    <w:rsid w:val="00443F75"/>
    <w:rsid w:val="00444619"/>
    <w:rsid w:val="004448DE"/>
    <w:rsid w:val="004449C8"/>
    <w:rsid w:val="0044554C"/>
    <w:rsid w:val="004458ED"/>
    <w:rsid w:val="004473C6"/>
    <w:rsid w:val="00447DC6"/>
    <w:rsid w:val="00451280"/>
    <w:rsid w:val="00451288"/>
    <w:rsid w:val="004521DC"/>
    <w:rsid w:val="004523F6"/>
    <w:rsid w:val="004524B4"/>
    <w:rsid w:val="004526C1"/>
    <w:rsid w:val="00452886"/>
    <w:rsid w:val="004528B4"/>
    <w:rsid w:val="0045334B"/>
    <w:rsid w:val="00455B34"/>
    <w:rsid w:val="00456348"/>
    <w:rsid w:val="0046340B"/>
    <w:rsid w:val="004640E7"/>
    <w:rsid w:val="00464A0C"/>
    <w:rsid w:val="00464BD3"/>
    <w:rsid w:val="00465050"/>
    <w:rsid w:val="00467309"/>
    <w:rsid w:val="00467805"/>
    <w:rsid w:val="004702AF"/>
    <w:rsid w:val="004712B1"/>
    <w:rsid w:val="00472F1A"/>
    <w:rsid w:val="00473E22"/>
    <w:rsid w:val="004751E1"/>
    <w:rsid w:val="004754E0"/>
    <w:rsid w:val="00475933"/>
    <w:rsid w:val="00475A70"/>
    <w:rsid w:val="00475DF4"/>
    <w:rsid w:val="00476E96"/>
    <w:rsid w:val="0047767A"/>
    <w:rsid w:val="00477B47"/>
    <w:rsid w:val="00477B93"/>
    <w:rsid w:val="00477DD8"/>
    <w:rsid w:val="00477E6D"/>
    <w:rsid w:val="00481EA5"/>
    <w:rsid w:val="00482026"/>
    <w:rsid w:val="004833B8"/>
    <w:rsid w:val="00483734"/>
    <w:rsid w:val="00483DD4"/>
    <w:rsid w:val="0048485D"/>
    <w:rsid w:val="0048540F"/>
    <w:rsid w:val="0048605F"/>
    <w:rsid w:val="004864EC"/>
    <w:rsid w:val="00491D7C"/>
    <w:rsid w:val="00492EBC"/>
    <w:rsid w:val="00493804"/>
    <w:rsid w:val="00493C75"/>
    <w:rsid w:val="00494761"/>
    <w:rsid w:val="00494B17"/>
    <w:rsid w:val="00494F38"/>
    <w:rsid w:val="0049603A"/>
    <w:rsid w:val="004971EA"/>
    <w:rsid w:val="004A1602"/>
    <w:rsid w:val="004A1B66"/>
    <w:rsid w:val="004A1DAE"/>
    <w:rsid w:val="004A7AE1"/>
    <w:rsid w:val="004B02F6"/>
    <w:rsid w:val="004B17F3"/>
    <w:rsid w:val="004B18BB"/>
    <w:rsid w:val="004B1E13"/>
    <w:rsid w:val="004B26B2"/>
    <w:rsid w:val="004B30A3"/>
    <w:rsid w:val="004B3CDB"/>
    <w:rsid w:val="004B42B1"/>
    <w:rsid w:val="004B5595"/>
    <w:rsid w:val="004B576C"/>
    <w:rsid w:val="004B6370"/>
    <w:rsid w:val="004B77B5"/>
    <w:rsid w:val="004B78D3"/>
    <w:rsid w:val="004C1145"/>
    <w:rsid w:val="004C1862"/>
    <w:rsid w:val="004C1F09"/>
    <w:rsid w:val="004C2F3D"/>
    <w:rsid w:val="004C339F"/>
    <w:rsid w:val="004C5A67"/>
    <w:rsid w:val="004D18AB"/>
    <w:rsid w:val="004D1E8E"/>
    <w:rsid w:val="004D28B0"/>
    <w:rsid w:val="004D347A"/>
    <w:rsid w:val="004D4452"/>
    <w:rsid w:val="004D4883"/>
    <w:rsid w:val="004D52B9"/>
    <w:rsid w:val="004D5442"/>
    <w:rsid w:val="004D5FD4"/>
    <w:rsid w:val="004D7E9B"/>
    <w:rsid w:val="004E0848"/>
    <w:rsid w:val="004E0C74"/>
    <w:rsid w:val="004E1403"/>
    <w:rsid w:val="004E14FF"/>
    <w:rsid w:val="004E163A"/>
    <w:rsid w:val="004E17E6"/>
    <w:rsid w:val="004E197E"/>
    <w:rsid w:val="004E19E6"/>
    <w:rsid w:val="004E1C6B"/>
    <w:rsid w:val="004E1D1F"/>
    <w:rsid w:val="004E2558"/>
    <w:rsid w:val="004E310F"/>
    <w:rsid w:val="004E36B7"/>
    <w:rsid w:val="004E4410"/>
    <w:rsid w:val="004E54D0"/>
    <w:rsid w:val="004E5B51"/>
    <w:rsid w:val="004F0115"/>
    <w:rsid w:val="004F076A"/>
    <w:rsid w:val="004F07B5"/>
    <w:rsid w:val="004F1106"/>
    <w:rsid w:val="004F1151"/>
    <w:rsid w:val="004F2312"/>
    <w:rsid w:val="004F26C6"/>
    <w:rsid w:val="004F3FD4"/>
    <w:rsid w:val="004F52D9"/>
    <w:rsid w:val="004F561F"/>
    <w:rsid w:val="004F5D68"/>
    <w:rsid w:val="004F6459"/>
    <w:rsid w:val="004F67D4"/>
    <w:rsid w:val="00500AFF"/>
    <w:rsid w:val="00501C26"/>
    <w:rsid w:val="00503564"/>
    <w:rsid w:val="00506020"/>
    <w:rsid w:val="00507914"/>
    <w:rsid w:val="00507D52"/>
    <w:rsid w:val="005104D2"/>
    <w:rsid w:val="00510A09"/>
    <w:rsid w:val="00511005"/>
    <w:rsid w:val="005124CA"/>
    <w:rsid w:val="00514B68"/>
    <w:rsid w:val="00515371"/>
    <w:rsid w:val="00515D52"/>
    <w:rsid w:val="00515FEE"/>
    <w:rsid w:val="00516780"/>
    <w:rsid w:val="00516B59"/>
    <w:rsid w:val="00517B61"/>
    <w:rsid w:val="00520D1F"/>
    <w:rsid w:val="00521266"/>
    <w:rsid w:val="00521903"/>
    <w:rsid w:val="00523D3B"/>
    <w:rsid w:val="00524B1A"/>
    <w:rsid w:val="00524BD2"/>
    <w:rsid w:val="00525301"/>
    <w:rsid w:val="00525FA9"/>
    <w:rsid w:val="00525FFA"/>
    <w:rsid w:val="00526A36"/>
    <w:rsid w:val="00527839"/>
    <w:rsid w:val="00531CC5"/>
    <w:rsid w:val="00533687"/>
    <w:rsid w:val="00533C10"/>
    <w:rsid w:val="005352C3"/>
    <w:rsid w:val="005355D5"/>
    <w:rsid w:val="00535C32"/>
    <w:rsid w:val="0053603D"/>
    <w:rsid w:val="005372BD"/>
    <w:rsid w:val="00537458"/>
    <w:rsid w:val="0053793F"/>
    <w:rsid w:val="005405AD"/>
    <w:rsid w:val="00542566"/>
    <w:rsid w:val="00543F04"/>
    <w:rsid w:val="005449D9"/>
    <w:rsid w:val="00544B52"/>
    <w:rsid w:val="005455C3"/>
    <w:rsid w:val="00545874"/>
    <w:rsid w:val="00545AAF"/>
    <w:rsid w:val="00546115"/>
    <w:rsid w:val="0054650E"/>
    <w:rsid w:val="00547123"/>
    <w:rsid w:val="00547F34"/>
    <w:rsid w:val="00547F95"/>
    <w:rsid w:val="0055128D"/>
    <w:rsid w:val="00551AC5"/>
    <w:rsid w:val="00552CCC"/>
    <w:rsid w:val="00552EAD"/>
    <w:rsid w:val="00554478"/>
    <w:rsid w:val="00554C80"/>
    <w:rsid w:val="00555828"/>
    <w:rsid w:val="00555886"/>
    <w:rsid w:val="00556153"/>
    <w:rsid w:val="00556EE6"/>
    <w:rsid w:val="005571D0"/>
    <w:rsid w:val="0055759F"/>
    <w:rsid w:val="0055795B"/>
    <w:rsid w:val="00560A12"/>
    <w:rsid w:val="00560D0F"/>
    <w:rsid w:val="00563008"/>
    <w:rsid w:val="005638D3"/>
    <w:rsid w:val="00565F04"/>
    <w:rsid w:val="00566457"/>
    <w:rsid w:val="00567B2D"/>
    <w:rsid w:val="005700E7"/>
    <w:rsid w:val="00570F0C"/>
    <w:rsid w:val="00571ABA"/>
    <w:rsid w:val="00572D84"/>
    <w:rsid w:val="0057307C"/>
    <w:rsid w:val="0057387F"/>
    <w:rsid w:val="00573AAB"/>
    <w:rsid w:val="0057431A"/>
    <w:rsid w:val="005753BD"/>
    <w:rsid w:val="00576101"/>
    <w:rsid w:val="005766C8"/>
    <w:rsid w:val="005769C7"/>
    <w:rsid w:val="00576AF2"/>
    <w:rsid w:val="00576C2A"/>
    <w:rsid w:val="00580A3D"/>
    <w:rsid w:val="005831CB"/>
    <w:rsid w:val="00583BFC"/>
    <w:rsid w:val="005840EF"/>
    <w:rsid w:val="005847E3"/>
    <w:rsid w:val="0058489D"/>
    <w:rsid w:val="00584B87"/>
    <w:rsid w:val="00586616"/>
    <w:rsid w:val="0059147D"/>
    <w:rsid w:val="00591EC0"/>
    <w:rsid w:val="005928C3"/>
    <w:rsid w:val="0059345F"/>
    <w:rsid w:val="005955EF"/>
    <w:rsid w:val="00596670"/>
    <w:rsid w:val="00597092"/>
    <w:rsid w:val="005970DF"/>
    <w:rsid w:val="005A01BD"/>
    <w:rsid w:val="005A20D5"/>
    <w:rsid w:val="005A5B3A"/>
    <w:rsid w:val="005A5F48"/>
    <w:rsid w:val="005A610A"/>
    <w:rsid w:val="005A63B3"/>
    <w:rsid w:val="005A7957"/>
    <w:rsid w:val="005A7CD2"/>
    <w:rsid w:val="005B249E"/>
    <w:rsid w:val="005B34EB"/>
    <w:rsid w:val="005B3C87"/>
    <w:rsid w:val="005B48C8"/>
    <w:rsid w:val="005B4F9C"/>
    <w:rsid w:val="005B511B"/>
    <w:rsid w:val="005B67E7"/>
    <w:rsid w:val="005C088F"/>
    <w:rsid w:val="005C1072"/>
    <w:rsid w:val="005C1609"/>
    <w:rsid w:val="005C1E10"/>
    <w:rsid w:val="005C1F78"/>
    <w:rsid w:val="005C206C"/>
    <w:rsid w:val="005C213C"/>
    <w:rsid w:val="005C219F"/>
    <w:rsid w:val="005C2ACE"/>
    <w:rsid w:val="005C4571"/>
    <w:rsid w:val="005C513F"/>
    <w:rsid w:val="005C5507"/>
    <w:rsid w:val="005C637E"/>
    <w:rsid w:val="005C774A"/>
    <w:rsid w:val="005D0786"/>
    <w:rsid w:val="005D2765"/>
    <w:rsid w:val="005D301F"/>
    <w:rsid w:val="005D3E14"/>
    <w:rsid w:val="005D4504"/>
    <w:rsid w:val="005D52CF"/>
    <w:rsid w:val="005D6CC0"/>
    <w:rsid w:val="005E1076"/>
    <w:rsid w:val="005E19A7"/>
    <w:rsid w:val="005E22CF"/>
    <w:rsid w:val="005E249E"/>
    <w:rsid w:val="005E27EF"/>
    <w:rsid w:val="005E281A"/>
    <w:rsid w:val="005E31A0"/>
    <w:rsid w:val="005E4418"/>
    <w:rsid w:val="005E5361"/>
    <w:rsid w:val="005E58E8"/>
    <w:rsid w:val="005E66D7"/>
    <w:rsid w:val="005E744D"/>
    <w:rsid w:val="005E7FE7"/>
    <w:rsid w:val="005F0C29"/>
    <w:rsid w:val="005F1CD8"/>
    <w:rsid w:val="005F1D56"/>
    <w:rsid w:val="005F2FE2"/>
    <w:rsid w:val="005F3C38"/>
    <w:rsid w:val="005F4884"/>
    <w:rsid w:val="005F4D5C"/>
    <w:rsid w:val="005F515E"/>
    <w:rsid w:val="005F5209"/>
    <w:rsid w:val="005F52CB"/>
    <w:rsid w:val="005F59E1"/>
    <w:rsid w:val="005F5E50"/>
    <w:rsid w:val="005F5FCA"/>
    <w:rsid w:val="005F7DA1"/>
    <w:rsid w:val="00600F3A"/>
    <w:rsid w:val="00602D23"/>
    <w:rsid w:val="0060321A"/>
    <w:rsid w:val="0060359D"/>
    <w:rsid w:val="006077E6"/>
    <w:rsid w:val="00610625"/>
    <w:rsid w:val="00610C19"/>
    <w:rsid w:val="00610EA2"/>
    <w:rsid w:val="00613800"/>
    <w:rsid w:val="00613906"/>
    <w:rsid w:val="006150B6"/>
    <w:rsid w:val="00615134"/>
    <w:rsid w:val="00615BAE"/>
    <w:rsid w:val="006162E9"/>
    <w:rsid w:val="00616F60"/>
    <w:rsid w:val="0061785D"/>
    <w:rsid w:val="00620B45"/>
    <w:rsid w:val="00620FC8"/>
    <w:rsid w:val="0062151F"/>
    <w:rsid w:val="006218B7"/>
    <w:rsid w:val="00621CE1"/>
    <w:rsid w:val="006224C5"/>
    <w:rsid w:val="00622A30"/>
    <w:rsid w:val="006230A5"/>
    <w:rsid w:val="00623E4E"/>
    <w:rsid w:val="0062413F"/>
    <w:rsid w:val="006244DC"/>
    <w:rsid w:val="006247F2"/>
    <w:rsid w:val="00624939"/>
    <w:rsid w:val="00626D1D"/>
    <w:rsid w:val="00627F79"/>
    <w:rsid w:val="00630C1B"/>
    <w:rsid w:val="0063145E"/>
    <w:rsid w:val="0063192B"/>
    <w:rsid w:val="00631A02"/>
    <w:rsid w:val="006324A5"/>
    <w:rsid w:val="006324ED"/>
    <w:rsid w:val="006327E8"/>
    <w:rsid w:val="00635551"/>
    <w:rsid w:val="006358A1"/>
    <w:rsid w:val="006379C1"/>
    <w:rsid w:val="00640D17"/>
    <w:rsid w:val="00642485"/>
    <w:rsid w:val="00642728"/>
    <w:rsid w:val="00642C3D"/>
    <w:rsid w:val="00643565"/>
    <w:rsid w:val="006438C1"/>
    <w:rsid w:val="00644B90"/>
    <w:rsid w:val="006457A9"/>
    <w:rsid w:val="00646CB2"/>
    <w:rsid w:val="00647CF5"/>
    <w:rsid w:val="00650143"/>
    <w:rsid w:val="006505DC"/>
    <w:rsid w:val="006506F4"/>
    <w:rsid w:val="00650FE5"/>
    <w:rsid w:val="0065165C"/>
    <w:rsid w:val="00652572"/>
    <w:rsid w:val="00652F28"/>
    <w:rsid w:val="00653570"/>
    <w:rsid w:val="00654652"/>
    <w:rsid w:val="006546C9"/>
    <w:rsid w:val="00656A32"/>
    <w:rsid w:val="00656C7A"/>
    <w:rsid w:val="00656FCC"/>
    <w:rsid w:val="00661166"/>
    <w:rsid w:val="00661BA1"/>
    <w:rsid w:val="0066571F"/>
    <w:rsid w:val="006731C8"/>
    <w:rsid w:val="0067330E"/>
    <w:rsid w:val="00674F4B"/>
    <w:rsid w:val="0067599C"/>
    <w:rsid w:val="00677C94"/>
    <w:rsid w:val="00677EC3"/>
    <w:rsid w:val="00681608"/>
    <w:rsid w:val="00681BAD"/>
    <w:rsid w:val="00684169"/>
    <w:rsid w:val="0068486D"/>
    <w:rsid w:val="006851EC"/>
    <w:rsid w:val="00685B57"/>
    <w:rsid w:val="00685DA5"/>
    <w:rsid w:val="00687E9D"/>
    <w:rsid w:val="006901BC"/>
    <w:rsid w:val="0069067D"/>
    <w:rsid w:val="00691863"/>
    <w:rsid w:val="00691C49"/>
    <w:rsid w:val="0069260C"/>
    <w:rsid w:val="00692B20"/>
    <w:rsid w:val="00692E69"/>
    <w:rsid w:val="006930CF"/>
    <w:rsid w:val="00693374"/>
    <w:rsid w:val="0069396D"/>
    <w:rsid w:val="00693A85"/>
    <w:rsid w:val="00694771"/>
    <w:rsid w:val="006953D3"/>
    <w:rsid w:val="00695A48"/>
    <w:rsid w:val="00696FC8"/>
    <w:rsid w:val="0069759B"/>
    <w:rsid w:val="006978E8"/>
    <w:rsid w:val="006A1597"/>
    <w:rsid w:val="006A23EF"/>
    <w:rsid w:val="006A3D7C"/>
    <w:rsid w:val="006A3EAE"/>
    <w:rsid w:val="006A4663"/>
    <w:rsid w:val="006A55AC"/>
    <w:rsid w:val="006A5C9F"/>
    <w:rsid w:val="006A5D13"/>
    <w:rsid w:val="006A60EF"/>
    <w:rsid w:val="006A6398"/>
    <w:rsid w:val="006A697A"/>
    <w:rsid w:val="006A759C"/>
    <w:rsid w:val="006A7664"/>
    <w:rsid w:val="006A79DC"/>
    <w:rsid w:val="006B042E"/>
    <w:rsid w:val="006B0B36"/>
    <w:rsid w:val="006B0E00"/>
    <w:rsid w:val="006B0E58"/>
    <w:rsid w:val="006B19CD"/>
    <w:rsid w:val="006B4828"/>
    <w:rsid w:val="006B4DE3"/>
    <w:rsid w:val="006B5384"/>
    <w:rsid w:val="006B6832"/>
    <w:rsid w:val="006B732C"/>
    <w:rsid w:val="006C09B5"/>
    <w:rsid w:val="006C2259"/>
    <w:rsid w:val="006C352E"/>
    <w:rsid w:val="006C7695"/>
    <w:rsid w:val="006C7955"/>
    <w:rsid w:val="006C7D34"/>
    <w:rsid w:val="006D02BF"/>
    <w:rsid w:val="006D0858"/>
    <w:rsid w:val="006D36F9"/>
    <w:rsid w:val="006D50EC"/>
    <w:rsid w:val="006D533B"/>
    <w:rsid w:val="006D572C"/>
    <w:rsid w:val="006D6402"/>
    <w:rsid w:val="006D6466"/>
    <w:rsid w:val="006D7254"/>
    <w:rsid w:val="006D7286"/>
    <w:rsid w:val="006E04F9"/>
    <w:rsid w:val="006E1ED2"/>
    <w:rsid w:val="006E282E"/>
    <w:rsid w:val="006E3DE7"/>
    <w:rsid w:val="006E55E5"/>
    <w:rsid w:val="006E6250"/>
    <w:rsid w:val="006E6674"/>
    <w:rsid w:val="006E7461"/>
    <w:rsid w:val="006E793E"/>
    <w:rsid w:val="006E7FC6"/>
    <w:rsid w:val="006F08CA"/>
    <w:rsid w:val="006F0CD7"/>
    <w:rsid w:val="006F1CE0"/>
    <w:rsid w:val="006F1EDE"/>
    <w:rsid w:val="006F2024"/>
    <w:rsid w:val="006F202D"/>
    <w:rsid w:val="006F2845"/>
    <w:rsid w:val="006F29EC"/>
    <w:rsid w:val="006F3334"/>
    <w:rsid w:val="006F511D"/>
    <w:rsid w:val="006F583D"/>
    <w:rsid w:val="006F6406"/>
    <w:rsid w:val="006F686D"/>
    <w:rsid w:val="006F7345"/>
    <w:rsid w:val="006F788B"/>
    <w:rsid w:val="006F7C19"/>
    <w:rsid w:val="006F7E0B"/>
    <w:rsid w:val="0070151E"/>
    <w:rsid w:val="007016DD"/>
    <w:rsid w:val="007025B1"/>
    <w:rsid w:val="00702F6B"/>
    <w:rsid w:val="007030DB"/>
    <w:rsid w:val="00704EC0"/>
    <w:rsid w:val="00705934"/>
    <w:rsid w:val="00705945"/>
    <w:rsid w:val="00705D3A"/>
    <w:rsid w:val="0070641B"/>
    <w:rsid w:val="007064A5"/>
    <w:rsid w:val="00706816"/>
    <w:rsid w:val="00706A11"/>
    <w:rsid w:val="00706D29"/>
    <w:rsid w:val="0070704E"/>
    <w:rsid w:val="00707B89"/>
    <w:rsid w:val="00707D86"/>
    <w:rsid w:val="00710A5C"/>
    <w:rsid w:val="0071193C"/>
    <w:rsid w:val="007124FD"/>
    <w:rsid w:val="0071286D"/>
    <w:rsid w:val="00713BE5"/>
    <w:rsid w:val="0071416A"/>
    <w:rsid w:val="007148A8"/>
    <w:rsid w:val="00714A87"/>
    <w:rsid w:val="00714DF8"/>
    <w:rsid w:val="00716125"/>
    <w:rsid w:val="0071729B"/>
    <w:rsid w:val="00717539"/>
    <w:rsid w:val="00717E17"/>
    <w:rsid w:val="00717F0F"/>
    <w:rsid w:val="00720C3A"/>
    <w:rsid w:val="007212C4"/>
    <w:rsid w:val="00722141"/>
    <w:rsid w:val="00722361"/>
    <w:rsid w:val="00722C43"/>
    <w:rsid w:val="0072385A"/>
    <w:rsid w:val="00723C37"/>
    <w:rsid w:val="00724346"/>
    <w:rsid w:val="007243F0"/>
    <w:rsid w:val="007278D3"/>
    <w:rsid w:val="00730072"/>
    <w:rsid w:val="00731306"/>
    <w:rsid w:val="00731EE9"/>
    <w:rsid w:val="00732D26"/>
    <w:rsid w:val="00733A03"/>
    <w:rsid w:val="00733DF6"/>
    <w:rsid w:val="007345B5"/>
    <w:rsid w:val="007356CC"/>
    <w:rsid w:val="00737153"/>
    <w:rsid w:val="007406BE"/>
    <w:rsid w:val="007408DD"/>
    <w:rsid w:val="00742503"/>
    <w:rsid w:val="00742CD8"/>
    <w:rsid w:val="00744610"/>
    <w:rsid w:val="00744EA7"/>
    <w:rsid w:val="00745F5C"/>
    <w:rsid w:val="007502E1"/>
    <w:rsid w:val="007516ED"/>
    <w:rsid w:val="007518D4"/>
    <w:rsid w:val="0075365C"/>
    <w:rsid w:val="00754659"/>
    <w:rsid w:val="0075495F"/>
    <w:rsid w:val="00754B18"/>
    <w:rsid w:val="007554FC"/>
    <w:rsid w:val="00755C4E"/>
    <w:rsid w:val="007563D4"/>
    <w:rsid w:val="00757054"/>
    <w:rsid w:val="00757585"/>
    <w:rsid w:val="007603AB"/>
    <w:rsid w:val="00760531"/>
    <w:rsid w:val="00761109"/>
    <w:rsid w:val="0076124F"/>
    <w:rsid w:val="00761592"/>
    <w:rsid w:val="00761D52"/>
    <w:rsid w:val="00761DF5"/>
    <w:rsid w:val="007656F5"/>
    <w:rsid w:val="00766E0C"/>
    <w:rsid w:val="00766F26"/>
    <w:rsid w:val="00767581"/>
    <w:rsid w:val="00770588"/>
    <w:rsid w:val="00770975"/>
    <w:rsid w:val="007721F7"/>
    <w:rsid w:val="00772793"/>
    <w:rsid w:val="00772853"/>
    <w:rsid w:val="00772E00"/>
    <w:rsid w:val="00776B10"/>
    <w:rsid w:val="0077777A"/>
    <w:rsid w:val="00777C34"/>
    <w:rsid w:val="0078023F"/>
    <w:rsid w:val="00780445"/>
    <w:rsid w:val="007809BD"/>
    <w:rsid w:val="00781719"/>
    <w:rsid w:val="00781889"/>
    <w:rsid w:val="00781F7A"/>
    <w:rsid w:val="0078216A"/>
    <w:rsid w:val="00784176"/>
    <w:rsid w:val="00784A34"/>
    <w:rsid w:val="00785476"/>
    <w:rsid w:val="007859CA"/>
    <w:rsid w:val="0078769F"/>
    <w:rsid w:val="007876BE"/>
    <w:rsid w:val="00790089"/>
    <w:rsid w:val="00790372"/>
    <w:rsid w:val="007903B0"/>
    <w:rsid w:val="007909B8"/>
    <w:rsid w:val="0079135D"/>
    <w:rsid w:val="00791898"/>
    <w:rsid w:val="00792846"/>
    <w:rsid w:val="00793311"/>
    <w:rsid w:val="007950FE"/>
    <w:rsid w:val="00795334"/>
    <w:rsid w:val="0079541D"/>
    <w:rsid w:val="007958C0"/>
    <w:rsid w:val="00796DF7"/>
    <w:rsid w:val="00796F21"/>
    <w:rsid w:val="00797225"/>
    <w:rsid w:val="00797C49"/>
    <w:rsid w:val="00797CE5"/>
    <w:rsid w:val="007A130A"/>
    <w:rsid w:val="007A16B8"/>
    <w:rsid w:val="007A1C0A"/>
    <w:rsid w:val="007A1C7C"/>
    <w:rsid w:val="007A2A11"/>
    <w:rsid w:val="007A3579"/>
    <w:rsid w:val="007A387E"/>
    <w:rsid w:val="007A3CC5"/>
    <w:rsid w:val="007A4DDD"/>
    <w:rsid w:val="007A6014"/>
    <w:rsid w:val="007A652C"/>
    <w:rsid w:val="007A6758"/>
    <w:rsid w:val="007B04DC"/>
    <w:rsid w:val="007B0D4D"/>
    <w:rsid w:val="007B0FD8"/>
    <w:rsid w:val="007B102F"/>
    <w:rsid w:val="007B236D"/>
    <w:rsid w:val="007B3051"/>
    <w:rsid w:val="007B3BFC"/>
    <w:rsid w:val="007B3D66"/>
    <w:rsid w:val="007B3EAA"/>
    <w:rsid w:val="007B5442"/>
    <w:rsid w:val="007B5DC8"/>
    <w:rsid w:val="007B652C"/>
    <w:rsid w:val="007B77BD"/>
    <w:rsid w:val="007C050E"/>
    <w:rsid w:val="007C0EC6"/>
    <w:rsid w:val="007C12E2"/>
    <w:rsid w:val="007C2137"/>
    <w:rsid w:val="007C275D"/>
    <w:rsid w:val="007C33C1"/>
    <w:rsid w:val="007C36E1"/>
    <w:rsid w:val="007C4415"/>
    <w:rsid w:val="007C6243"/>
    <w:rsid w:val="007C7664"/>
    <w:rsid w:val="007C7755"/>
    <w:rsid w:val="007C7F78"/>
    <w:rsid w:val="007D08BE"/>
    <w:rsid w:val="007D13A5"/>
    <w:rsid w:val="007D1F25"/>
    <w:rsid w:val="007D388E"/>
    <w:rsid w:val="007D43A3"/>
    <w:rsid w:val="007D5019"/>
    <w:rsid w:val="007D54F8"/>
    <w:rsid w:val="007D5CBC"/>
    <w:rsid w:val="007D5E23"/>
    <w:rsid w:val="007D788A"/>
    <w:rsid w:val="007E01B8"/>
    <w:rsid w:val="007E0292"/>
    <w:rsid w:val="007E2A67"/>
    <w:rsid w:val="007E3FCF"/>
    <w:rsid w:val="007E46FC"/>
    <w:rsid w:val="007E5392"/>
    <w:rsid w:val="007E584E"/>
    <w:rsid w:val="007E5B97"/>
    <w:rsid w:val="007E616F"/>
    <w:rsid w:val="007E6613"/>
    <w:rsid w:val="007E7146"/>
    <w:rsid w:val="007E7CE7"/>
    <w:rsid w:val="007F0469"/>
    <w:rsid w:val="007F07F6"/>
    <w:rsid w:val="007F0993"/>
    <w:rsid w:val="007F137D"/>
    <w:rsid w:val="007F16AA"/>
    <w:rsid w:val="007F1D2B"/>
    <w:rsid w:val="007F1F69"/>
    <w:rsid w:val="007F2F37"/>
    <w:rsid w:val="007F4711"/>
    <w:rsid w:val="007F4E94"/>
    <w:rsid w:val="007F4F5D"/>
    <w:rsid w:val="007F5EB9"/>
    <w:rsid w:val="007F6197"/>
    <w:rsid w:val="007F6657"/>
    <w:rsid w:val="007F6E83"/>
    <w:rsid w:val="00801240"/>
    <w:rsid w:val="00801694"/>
    <w:rsid w:val="00801E19"/>
    <w:rsid w:val="00803F0F"/>
    <w:rsid w:val="00804D93"/>
    <w:rsid w:val="00805118"/>
    <w:rsid w:val="00805D5E"/>
    <w:rsid w:val="00805F5E"/>
    <w:rsid w:val="008062FF"/>
    <w:rsid w:val="00806403"/>
    <w:rsid w:val="00810071"/>
    <w:rsid w:val="0081060F"/>
    <w:rsid w:val="00813663"/>
    <w:rsid w:val="00813B10"/>
    <w:rsid w:val="0081449D"/>
    <w:rsid w:val="008145CD"/>
    <w:rsid w:val="008151AC"/>
    <w:rsid w:val="00816581"/>
    <w:rsid w:val="0081662C"/>
    <w:rsid w:val="008166DA"/>
    <w:rsid w:val="0081673F"/>
    <w:rsid w:val="0081732B"/>
    <w:rsid w:val="00820E1D"/>
    <w:rsid w:val="00820E42"/>
    <w:rsid w:val="00821029"/>
    <w:rsid w:val="00821809"/>
    <w:rsid w:val="008233AD"/>
    <w:rsid w:val="00824B23"/>
    <w:rsid w:val="00825076"/>
    <w:rsid w:val="008259A8"/>
    <w:rsid w:val="00825CEF"/>
    <w:rsid w:val="00825F4D"/>
    <w:rsid w:val="008273B2"/>
    <w:rsid w:val="00830F28"/>
    <w:rsid w:val="00830FC5"/>
    <w:rsid w:val="008311BE"/>
    <w:rsid w:val="008313A2"/>
    <w:rsid w:val="00831D64"/>
    <w:rsid w:val="008320B3"/>
    <w:rsid w:val="00832BDC"/>
    <w:rsid w:val="00833A42"/>
    <w:rsid w:val="00835216"/>
    <w:rsid w:val="00836151"/>
    <w:rsid w:val="008372CB"/>
    <w:rsid w:val="00840477"/>
    <w:rsid w:val="008405E6"/>
    <w:rsid w:val="00841321"/>
    <w:rsid w:val="00841590"/>
    <w:rsid w:val="00841952"/>
    <w:rsid w:val="008440E1"/>
    <w:rsid w:val="00844465"/>
    <w:rsid w:val="00845221"/>
    <w:rsid w:val="00845413"/>
    <w:rsid w:val="00845502"/>
    <w:rsid w:val="00845672"/>
    <w:rsid w:val="00846C4C"/>
    <w:rsid w:val="00851CF7"/>
    <w:rsid w:val="00854242"/>
    <w:rsid w:val="0085435D"/>
    <w:rsid w:val="00855038"/>
    <w:rsid w:val="00855528"/>
    <w:rsid w:val="00855DEA"/>
    <w:rsid w:val="00857328"/>
    <w:rsid w:val="0086080C"/>
    <w:rsid w:val="00860D37"/>
    <w:rsid w:val="00860E61"/>
    <w:rsid w:val="00863804"/>
    <w:rsid w:val="00863B15"/>
    <w:rsid w:val="00864744"/>
    <w:rsid w:val="00864FEB"/>
    <w:rsid w:val="00865201"/>
    <w:rsid w:val="00865BCD"/>
    <w:rsid w:val="0086687B"/>
    <w:rsid w:val="0086719D"/>
    <w:rsid w:val="008672C4"/>
    <w:rsid w:val="008673A8"/>
    <w:rsid w:val="0086753D"/>
    <w:rsid w:val="00867744"/>
    <w:rsid w:val="00870645"/>
    <w:rsid w:val="008730EB"/>
    <w:rsid w:val="0087342D"/>
    <w:rsid w:val="008743AB"/>
    <w:rsid w:val="00875984"/>
    <w:rsid w:val="0087768B"/>
    <w:rsid w:val="00881A3F"/>
    <w:rsid w:val="0088223B"/>
    <w:rsid w:val="00882308"/>
    <w:rsid w:val="00882E69"/>
    <w:rsid w:val="008833AD"/>
    <w:rsid w:val="0088343A"/>
    <w:rsid w:val="00883654"/>
    <w:rsid w:val="0088429F"/>
    <w:rsid w:val="008842E9"/>
    <w:rsid w:val="00885B28"/>
    <w:rsid w:val="00885D38"/>
    <w:rsid w:val="00886337"/>
    <w:rsid w:val="00887892"/>
    <w:rsid w:val="008905D6"/>
    <w:rsid w:val="0089176E"/>
    <w:rsid w:val="00891F5C"/>
    <w:rsid w:val="00892D55"/>
    <w:rsid w:val="0089319F"/>
    <w:rsid w:val="00893AD3"/>
    <w:rsid w:val="00893C65"/>
    <w:rsid w:val="00894262"/>
    <w:rsid w:val="0089453B"/>
    <w:rsid w:val="00894CB9"/>
    <w:rsid w:val="008A0A4C"/>
    <w:rsid w:val="008A1272"/>
    <w:rsid w:val="008A2C66"/>
    <w:rsid w:val="008A5458"/>
    <w:rsid w:val="008B1599"/>
    <w:rsid w:val="008B169F"/>
    <w:rsid w:val="008B18D3"/>
    <w:rsid w:val="008B1CF8"/>
    <w:rsid w:val="008B293A"/>
    <w:rsid w:val="008B2B21"/>
    <w:rsid w:val="008B3035"/>
    <w:rsid w:val="008B36EE"/>
    <w:rsid w:val="008B4516"/>
    <w:rsid w:val="008B563C"/>
    <w:rsid w:val="008B5A87"/>
    <w:rsid w:val="008B6DEE"/>
    <w:rsid w:val="008B72D6"/>
    <w:rsid w:val="008B7378"/>
    <w:rsid w:val="008B7939"/>
    <w:rsid w:val="008B7BB3"/>
    <w:rsid w:val="008C02DE"/>
    <w:rsid w:val="008C094F"/>
    <w:rsid w:val="008C1364"/>
    <w:rsid w:val="008C1CEF"/>
    <w:rsid w:val="008C269A"/>
    <w:rsid w:val="008C3E7B"/>
    <w:rsid w:val="008C3F79"/>
    <w:rsid w:val="008C40C4"/>
    <w:rsid w:val="008C53C6"/>
    <w:rsid w:val="008C66CB"/>
    <w:rsid w:val="008C6A5D"/>
    <w:rsid w:val="008C6EFE"/>
    <w:rsid w:val="008D28CB"/>
    <w:rsid w:val="008D3850"/>
    <w:rsid w:val="008D3ADB"/>
    <w:rsid w:val="008D3FA9"/>
    <w:rsid w:val="008D5FFA"/>
    <w:rsid w:val="008D6CA8"/>
    <w:rsid w:val="008D75AB"/>
    <w:rsid w:val="008E0175"/>
    <w:rsid w:val="008E19EE"/>
    <w:rsid w:val="008E1C48"/>
    <w:rsid w:val="008E2487"/>
    <w:rsid w:val="008E31B6"/>
    <w:rsid w:val="008E35FC"/>
    <w:rsid w:val="008E3E53"/>
    <w:rsid w:val="008E4740"/>
    <w:rsid w:val="008E619B"/>
    <w:rsid w:val="008E6814"/>
    <w:rsid w:val="008E6DD5"/>
    <w:rsid w:val="008E72A9"/>
    <w:rsid w:val="008F1DA7"/>
    <w:rsid w:val="008F21B4"/>
    <w:rsid w:val="008F4164"/>
    <w:rsid w:val="008F49E5"/>
    <w:rsid w:val="008F6896"/>
    <w:rsid w:val="008F71C0"/>
    <w:rsid w:val="008F78B8"/>
    <w:rsid w:val="00900444"/>
    <w:rsid w:val="00900663"/>
    <w:rsid w:val="00901051"/>
    <w:rsid w:val="00901897"/>
    <w:rsid w:val="00901DC1"/>
    <w:rsid w:val="009021C0"/>
    <w:rsid w:val="0090244C"/>
    <w:rsid w:val="00902652"/>
    <w:rsid w:val="00902BCD"/>
    <w:rsid w:val="00902E77"/>
    <w:rsid w:val="00903B70"/>
    <w:rsid w:val="00903E35"/>
    <w:rsid w:val="00905C98"/>
    <w:rsid w:val="00906935"/>
    <w:rsid w:val="009072A3"/>
    <w:rsid w:val="00911D95"/>
    <w:rsid w:val="00913C50"/>
    <w:rsid w:val="0091443F"/>
    <w:rsid w:val="00914E3B"/>
    <w:rsid w:val="009156B3"/>
    <w:rsid w:val="00915B83"/>
    <w:rsid w:val="00916054"/>
    <w:rsid w:val="0091659D"/>
    <w:rsid w:val="00917821"/>
    <w:rsid w:val="00920C14"/>
    <w:rsid w:val="00920D12"/>
    <w:rsid w:val="009216F4"/>
    <w:rsid w:val="00924DEB"/>
    <w:rsid w:val="009256BA"/>
    <w:rsid w:val="009267AC"/>
    <w:rsid w:val="00931040"/>
    <w:rsid w:val="00932764"/>
    <w:rsid w:val="00932BCC"/>
    <w:rsid w:val="00935B09"/>
    <w:rsid w:val="00935CA3"/>
    <w:rsid w:val="00935F5F"/>
    <w:rsid w:val="00940891"/>
    <w:rsid w:val="00940A72"/>
    <w:rsid w:val="00940A96"/>
    <w:rsid w:val="0094303A"/>
    <w:rsid w:val="009433F7"/>
    <w:rsid w:val="009435B7"/>
    <w:rsid w:val="00944B9F"/>
    <w:rsid w:val="00945BE4"/>
    <w:rsid w:val="00945CF3"/>
    <w:rsid w:val="00945D8E"/>
    <w:rsid w:val="00945DDD"/>
    <w:rsid w:val="00946077"/>
    <w:rsid w:val="009463E8"/>
    <w:rsid w:val="00947E9C"/>
    <w:rsid w:val="00947F22"/>
    <w:rsid w:val="00950310"/>
    <w:rsid w:val="0095040B"/>
    <w:rsid w:val="009513C5"/>
    <w:rsid w:val="009513EE"/>
    <w:rsid w:val="00952AD0"/>
    <w:rsid w:val="00952CC2"/>
    <w:rsid w:val="00953544"/>
    <w:rsid w:val="009537DC"/>
    <w:rsid w:val="0095392E"/>
    <w:rsid w:val="00953A3C"/>
    <w:rsid w:val="00953B5E"/>
    <w:rsid w:val="009545A7"/>
    <w:rsid w:val="00954C3E"/>
    <w:rsid w:val="00956127"/>
    <w:rsid w:val="0095636C"/>
    <w:rsid w:val="00956986"/>
    <w:rsid w:val="00956C9A"/>
    <w:rsid w:val="009613DA"/>
    <w:rsid w:val="00964B7D"/>
    <w:rsid w:val="00965641"/>
    <w:rsid w:val="00965FB8"/>
    <w:rsid w:val="00966247"/>
    <w:rsid w:val="00967238"/>
    <w:rsid w:val="0096796B"/>
    <w:rsid w:val="00971241"/>
    <w:rsid w:val="0097244D"/>
    <w:rsid w:val="009727F1"/>
    <w:rsid w:val="00973F66"/>
    <w:rsid w:val="00974577"/>
    <w:rsid w:val="00974D18"/>
    <w:rsid w:val="00976E10"/>
    <w:rsid w:val="00976FF3"/>
    <w:rsid w:val="0097707D"/>
    <w:rsid w:val="00977CDE"/>
    <w:rsid w:val="00980919"/>
    <w:rsid w:val="009824E9"/>
    <w:rsid w:val="00982CB9"/>
    <w:rsid w:val="009860F2"/>
    <w:rsid w:val="00987B13"/>
    <w:rsid w:val="00987E8E"/>
    <w:rsid w:val="00990A79"/>
    <w:rsid w:val="00990A92"/>
    <w:rsid w:val="009912B5"/>
    <w:rsid w:val="009914C3"/>
    <w:rsid w:val="009928AF"/>
    <w:rsid w:val="00992BEB"/>
    <w:rsid w:val="009941B3"/>
    <w:rsid w:val="00995A9A"/>
    <w:rsid w:val="009968D5"/>
    <w:rsid w:val="00997A7C"/>
    <w:rsid w:val="00997AED"/>
    <w:rsid w:val="00997C45"/>
    <w:rsid w:val="009A00B3"/>
    <w:rsid w:val="009A09A5"/>
    <w:rsid w:val="009A1100"/>
    <w:rsid w:val="009A17E1"/>
    <w:rsid w:val="009A2299"/>
    <w:rsid w:val="009A4CA9"/>
    <w:rsid w:val="009A4E14"/>
    <w:rsid w:val="009A63B6"/>
    <w:rsid w:val="009A6C7D"/>
    <w:rsid w:val="009A7943"/>
    <w:rsid w:val="009B033F"/>
    <w:rsid w:val="009B25F7"/>
    <w:rsid w:val="009B441E"/>
    <w:rsid w:val="009B4452"/>
    <w:rsid w:val="009B4688"/>
    <w:rsid w:val="009B69D8"/>
    <w:rsid w:val="009B6E19"/>
    <w:rsid w:val="009B76A3"/>
    <w:rsid w:val="009B7E97"/>
    <w:rsid w:val="009B7EAC"/>
    <w:rsid w:val="009C00E6"/>
    <w:rsid w:val="009C0AE7"/>
    <w:rsid w:val="009C0BC6"/>
    <w:rsid w:val="009C1267"/>
    <w:rsid w:val="009C3D30"/>
    <w:rsid w:val="009C5831"/>
    <w:rsid w:val="009D0B3B"/>
    <w:rsid w:val="009D0D4C"/>
    <w:rsid w:val="009D1660"/>
    <w:rsid w:val="009D2541"/>
    <w:rsid w:val="009D27F6"/>
    <w:rsid w:val="009D3F5E"/>
    <w:rsid w:val="009D54C3"/>
    <w:rsid w:val="009D6F27"/>
    <w:rsid w:val="009E10A2"/>
    <w:rsid w:val="009E186E"/>
    <w:rsid w:val="009E3067"/>
    <w:rsid w:val="009E3B39"/>
    <w:rsid w:val="009E455B"/>
    <w:rsid w:val="009E5A05"/>
    <w:rsid w:val="009F1745"/>
    <w:rsid w:val="009F1DDF"/>
    <w:rsid w:val="009F2618"/>
    <w:rsid w:val="009F268B"/>
    <w:rsid w:val="009F40BC"/>
    <w:rsid w:val="009F456D"/>
    <w:rsid w:val="009F7776"/>
    <w:rsid w:val="00A01305"/>
    <w:rsid w:val="00A0183C"/>
    <w:rsid w:val="00A01EFE"/>
    <w:rsid w:val="00A0249C"/>
    <w:rsid w:val="00A02E08"/>
    <w:rsid w:val="00A04169"/>
    <w:rsid w:val="00A046AB"/>
    <w:rsid w:val="00A05F1B"/>
    <w:rsid w:val="00A061F4"/>
    <w:rsid w:val="00A06DCB"/>
    <w:rsid w:val="00A11915"/>
    <w:rsid w:val="00A14233"/>
    <w:rsid w:val="00A142B4"/>
    <w:rsid w:val="00A143A0"/>
    <w:rsid w:val="00A14E2D"/>
    <w:rsid w:val="00A15376"/>
    <w:rsid w:val="00A1639F"/>
    <w:rsid w:val="00A164DA"/>
    <w:rsid w:val="00A168F2"/>
    <w:rsid w:val="00A16A19"/>
    <w:rsid w:val="00A16B34"/>
    <w:rsid w:val="00A1711F"/>
    <w:rsid w:val="00A20151"/>
    <w:rsid w:val="00A22990"/>
    <w:rsid w:val="00A2490D"/>
    <w:rsid w:val="00A24D56"/>
    <w:rsid w:val="00A25A89"/>
    <w:rsid w:val="00A26A09"/>
    <w:rsid w:val="00A26FCE"/>
    <w:rsid w:val="00A27C1C"/>
    <w:rsid w:val="00A27FAE"/>
    <w:rsid w:val="00A30057"/>
    <w:rsid w:val="00A30540"/>
    <w:rsid w:val="00A307E9"/>
    <w:rsid w:val="00A31D60"/>
    <w:rsid w:val="00A326B7"/>
    <w:rsid w:val="00A32C08"/>
    <w:rsid w:val="00A332C8"/>
    <w:rsid w:val="00A34D9A"/>
    <w:rsid w:val="00A3544A"/>
    <w:rsid w:val="00A36F88"/>
    <w:rsid w:val="00A3796B"/>
    <w:rsid w:val="00A40B2B"/>
    <w:rsid w:val="00A41057"/>
    <w:rsid w:val="00A41EAF"/>
    <w:rsid w:val="00A43293"/>
    <w:rsid w:val="00A4658B"/>
    <w:rsid w:val="00A46AC4"/>
    <w:rsid w:val="00A47A63"/>
    <w:rsid w:val="00A47E0C"/>
    <w:rsid w:val="00A47FD0"/>
    <w:rsid w:val="00A502F5"/>
    <w:rsid w:val="00A51DF5"/>
    <w:rsid w:val="00A522B7"/>
    <w:rsid w:val="00A528BE"/>
    <w:rsid w:val="00A53574"/>
    <w:rsid w:val="00A54195"/>
    <w:rsid w:val="00A54717"/>
    <w:rsid w:val="00A562E0"/>
    <w:rsid w:val="00A56F12"/>
    <w:rsid w:val="00A60FE4"/>
    <w:rsid w:val="00A6115E"/>
    <w:rsid w:val="00A62778"/>
    <w:rsid w:val="00A62D1A"/>
    <w:rsid w:val="00A62EBE"/>
    <w:rsid w:val="00A63654"/>
    <w:rsid w:val="00A6370F"/>
    <w:rsid w:val="00A643DB"/>
    <w:rsid w:val="00A6690C"/>
    <w:rsid w:val="00A66D5F"/>
    <w:rsid w:val="00A67C69"/>
    <w:rsid w:val="00A67FDF"/>
    <w:rsid w:val="00A71DC2"/>
    <w:rsid w:val="00A71E97"/>
    <w:rsid w:val="00A71FE6"/>
    <w:rsid w:val="00A72635"/>
    <w:rsid w:val="00A72FA5"/>
    <w:rsid w:val="00A7372F"/>
    <w:rsid w:val="00A7386E"/>
    <w:rsid w:val="00A75045"/>
    <w:rsid w:val="00A75054"/>
    <w:rsid w:val="00A75EA5"/>
    <w:rsid w:val="00A76EAB"/>
    <w:rsid w:val="00A80491"/>
    <w:rsid w:val="00A80F55"/>
    <w:rsid w:val="00A810B1"/>
    <w:rsid w:val="00A81AA7"/>
    <w:rsid w:val="00A82985"/>
    <w:rsid w:val="00A8374E"/>
    <w:rsid w:val="00A83AE5"/>
    <w:rsid w:val="00A8478F"/>
    <w:rsid w:val="00A856D7"/>
    <w:rsid w:val="00A85CAF"/>
    <w:rsid w:val="00A8698C"/>
    <w:rsid w:val="00A90FBB"/>
    <w:rsid w:val="00A91DA0"/>
    <w:rsid w:val="00A91EF1"/>
    <w:rsid w:val="00A9270A"/>
    <w:rsid w:val="00A93A02"/>
    <w:rsid w:val="00A94414"/>
    <w:rsid w:val="00A94F6C"/>
    <w:rsid w:val="00A95424"/>
    <w:rsid w:val="00A95627"/>
    <w:rsid w:val="00A96455"/>
    <w:rsid w:val="00A968EC"/>
    <w:rsid w:val="00A96A7B"/>
    <w:rsid w:val="00A96D4C"/>
    <w:rsid w:val="00A96EE0"/>
    <w:rsid w:val="00A97098"/>
    <w:rsid w:val="00A973B3"/>
    <w:rsid w:val="00A97B65"/>
    <w:rsid w:val="00A97C42"/>
    <w:rsid w:val="00AA07F5"/>
    <w:rsid w:val="00AA1229"/>
    <w:rsid w:val="00AA1238"/>
    <w:rsid w:val="00AA2104"/>
    <w:rsid w:val="00AA2333"/>
    <w:rsid w:val="00AA2B1A"/>
    <w:rsid w:val="00AA706F"/>
    <w:rsid w:val="00AA75CD"/>
    <w:rsid w:val="00AB0A14"/>
    <w:rsid w:val="00AB0B58"/>
    <w:rsid w:val="00AB12AD"/>
    <w:rsid w:val="00AB2DDA"/>
    <w:rsid w:val="00AB3123"/>
    <w:rsid w:val="00AB3C31"/>
    <w:rsid w:val="00AB4AEF"/>
    <w:rsid w:val="00AB7886"/>
    <w:rsid w:val="00AB7B68"/>
    <w:rsid w:val="00AC00A4"/>
    <w:rsid w:val="00AC054C"/>
    <w:rsid w:val="00AC102B"/>
    <w:rsid w:val="00AC1463"/>
    <w:rsid w:val="00AC24EA"/>
    <w:rsid w:val="00AC2596"/>
    <w:rsid w:val="00AC2844"/>
    <w:rsid w:val="00AC431F"/>
    <w:rsid w:val="00AC4896"/>
    <w:rsid w:val="00AC5D2B"/>
    <w:rsid w:val="00AC67B5"/>
    <w:rsid w:val="00AC6C83"/>
    <w:rsid w:val="00AC6E84"/>
    <w:rsid w:val="00AC7C16"/>
    <w:rsid w:val="00AD015C"/>
    <w:rsid w:val="00AD0C23"/>
    <w:rsid w:val="00AD0D8F"/>
    <w:rsid w:val="00AD16EF"/>
    <w:rsid w:val="00AD1D29"/>
    <w:rsid w:val="00AD33D9"/>
    <w:rsid w:val="00AD3846"/>
    <w:rsid w:val="00AD3D4A"/>
    <w:rsid w:val="00AD4713"/>
    <w:rsid w:val="00AD484F"/>
    <w:rsid w:val="00AD4C7A"/>
    <w:rsid w:val="00AD5801"/>
    <w:rsid w:val="00AD7F05"/>
    <w:rsid w:val="00AD7F90"/>
    <w:rsid w:val="00AE1689"/>
    <w:rsid w:val="00AE1984"/>
    <w:rsid w:val="00AE2B8C"/>
    <w:rsid w:val="00AE3C90"/>
    <w:rsid w:val="00AE42CE"/>
    <w:rsid w:val="00AE44FC"/>
    <w:rsid w:val="00AE4EAE"/>
    <w:rsid w:val="00AE5D95"/>
    <w:rsid w:val="00AE6053"/>
    <w:rsid w:val="00AE6C59"/>
    <w:rsid w:val="00AF0DC7"/>
    <w:rsid w:val="00AF2045"/>
    <w:rsid w:val="00AF3551"/>
    <w:rsid w:val="00AF36C9"/>
    <w:rsid w:val="00AF3D53"/>
    <w:rsid w:val="00AF432A"/>
    <w:rsid w:val="00AF53AC"/>
    <w:rsid w:val="00AF5DE3"/>
    <w:rsid w:val="00AF664B"/>
    <w:rsid w:val="00AF7436"/>
    <w:rsid w:val="00B00FAC"/>
    <w:rsid w:val="00B02078"/>
    <w:rsid w:val="00B0221B"/>
    <w:rsid w:val="00B024AE"/>
    <w:rsid w:val="00B02966"/>
    <w:rsid w:val="00B03C10"/>
    <w:rsid w:val="00B03DF2"/>
    <w:rsid w:val="00B04946"/>
    <w:rsid w:val="00B04A34"/>
    <w:rsid w:val="00B05888"/>
    <w:rsid w:val="00B106CA"/>
    <w:rsid w:val="00B10762"/>
    <w:rsid w:val="00B10B7D"/>
    <w:rsid w:val="00B11271"/>
    <w:rsid w:val="00B114B5"/>
    <w:rsid w:val="00B11C4E"/>
    <w:rsid w:val="00B12379"/>
    <w:rsid w:val="00B12F12"/>
    <w:rsid w:val="00B13260"/>
    <w:rsid w:val="00B133E8"/>
    <w:rsid w:val="00B13E31"/>
    <w:rsid w:val="00B14FB6"/>
    <w:rsid w:val="00B155A0"/>
    <w:rsid w:val="00B15EE4"/>
    <w:rsid w:val="00B1653E"/>
    <w:rsid w:val="00B17049"/>
    <w:rsid w:val="00B17300"/>
    <w:rsid w:val="00B179A2"/>
    <w:rsid w:val="00B2043D"/>
    <w:rsid w:val="00B208AC"/>
    <w:rsid w:val="00B227DA"/>
    <w:rsid w:val="00B22AC2"/>
    <w:rsid w:val="00B23893"/>
    <w:rsid w:val="00B23EDA"/>
    <w:rsid w:val="00B246C9"/>
    <w:rsid w:val="00B25705"/>
    <w:rsid w:val="00B257E9"/>
    <w:rsid w:val="00B25A4F"/>
    <w:rsid w:val="00B25BBA"/>
    <w:rsid w:val="00B25CB8"/>
    <w:rsid w:val="00B26A45"/>
    <w:rsid w:val="00B26D8F"/>
    <w:rsid w:val="00B2721B"/>
    <w:rsid w:val="00B3250A"/>
    <w:rsid w:val="00B325EA"/>
    <w:rsid w:val="00B32EEA"/>
    <w:rsid w:val="00B33C95"/>
    <w:rsid w:val="00B33F75"/>
    <w:rsid w:val="00B344F1"/>
    <w:rsid w:val="00B35035"/>
    <w:rsid w:val="00B35E85"/>
    <w:rsid w:val="00B36085"/>
    <w:rsid w:val="00B36C69"/>
    <w:rsid w:val="00B36FB4"/>
    <w:rsid w:val="00B37ED1"/>
    <w:rsid w:val="00B40411"/>
    <w:rsid w:val="00B4083C"/>
    <w:rsid w:val="00B41219"/>
    <w:rsid w:val="00B42BB3"/>
    <w:rsid w:val="00B43C63"/>
    <w:rsid w:val="00B46A8F"/>
    <w:rsid w:val="00B510B6"/>
    <w:rsid w:val="00B51D28"/>
    <w:rsid w:val="00B52270"/>
    <w:rsid w:val="00B52533"/>
    <w:rsid w:val="00B53EF7"/>
    <w:rsid w:val="00B546BE"/>
    <w:rsid w:val="00B54DD3"/>
    <w:rsid w:val="00B56597"/>
    <w:rsid w:val="00B567FF"/>
    <w:rsid w:val="00B56BE8"/>
    <w:rsid w:val="00B57242"/>
    <w:rsid w:val="00B57445"/>
    <w:rsid w:val="00B60F90"/>
    <w:rsid w:val="00B6138C"/>
    <w:rsid w:val="00B6265E"/>
    <w:rsid w:val="00B62A9F"/>
    <w:rsid w:val="00B63DD5"/>
    <w:rsid w:val="00B64238"/>
    <w:rsid w:val="00B64D4F"/>
    <w:rsid w:val="00B65233"/>
    <w:rsid w:val="00B67D34"/>
    <w:rsid w:val="00B706E0"/>
    <w:rsid w:val="00B71110"/>
    <w:rsid w:val="00B71B34"/>
    <w:rsid w:val="00B72294"/>
    <w:rsid w:val="00B733B4"/>
    <w:rsid w:val="00B74362"/>
    <w:rsid w:val="00B75AB1"/>
    <w:rsid w:val="00B75B74"/>
    <w:rsid w:val="00B76B8A"/>
    <w:rsid w:val="00B77195"/>
    <w:rsid w:val="00B7782E"/>
    <w:rsid w:val="00B77EEF"/>
    <w:rsid w:val="00B80558"/>
    <w:rsid w:val="00B807D2"/>
    <w:rsid w:val="00B82F1C"/>
    <w:rsid w:val="00B847ED"/>
    <w:rsid w:val="00B84F8B"/>
    <w:rsid w:val="00B85119"/>
    <w:rsid w:val="00B86052"/>
    <w:rsid w:val="00B87643"/>
    <w:rsid w:val="00B87DD7"/>
    <w:rsid w:val="00B87E65"/>
    <w:rsid w:val="00B90100"/>
    <w:rsid w:val="00B9010F"/>
    <w:rsid w:val="00B90404"/>
    <w:rsid w:val="00B91AAE"/>
    <w:rsid w:val="00B91F96"/>
    <w:rsid w:val="00B9255F"/>
    <w:rsid w:val="00B928E3"/>
    <w:rsid w:val="00B929B7"/>
    <w:rsid w:val="00B96F55"/>
    <w:rsid w:val="00BA067D"/>
    <w:rsid w:val="00BA166C"/>
    <w:rsid w:val="00BA1865"/>
    <w:rsid w:val="00BA1A85"/>
    <w:rsid w:val="00BA22EC"/>
    <w:rsid w:val="00BA3146"/>
    <w:rsid w:val="00BA52E0"/>
    <w:rsid w:val="00BA6780"/>
    <w:rsid w:val="00BA6F5D"/>
    <w:rsid w:val="00BA7B96"/>
    <w:rsid w:val="00BB235A"/>
    <w:rsid w:val="00BB29BC"/>
    <w:rsid w:val="00BB3188"/>
    <w:rsid w:val="00BB3454"/>
    <w:rsid w:val="00BB46D7"/>
    <w:rsid w:val="00BB4F85"/>
    <w:rsid w:val="00BB5C25"/>
    <w:rsid w:val="00BB67C0"/>
    <w:rsid w:val="00BB6E4F"/>
    <w:rsid w:val="00BB70CC"/>
    <w:rsid w:val="00BB743E"/>
    <w:rsid w:val="00BC01F2"/>
    <w:rsid w:val="00BC10CB"/>
    <w:rsid w:val="00BC1393"/>
    <w:rsid w:val="00BC1DD7"/>
    <w:rsid w:val="00BC230C"/>
    <w:rsid w:val="00BC26F4"/>
    <w:rsid w:val="00BC3253"/>
    <w:rsid w:val="00BC4324"/>
    <w:rsid w:val="00BC44EE"/>
    <w:rsid w:val="00BC6B2F"/>
    <w:rsid w:val="00BC7437"/>
    <w:rsid w:val="00BC74E8"/>
    <w:rsid w:val="00BD02D0"/>
    <w:rsid w:val="00BD11B7"/>
    <w:rsid w:val="00BD16D8"/>
    <w:rsid w:val="00BD1B15"/>
    <w:rsid w:val="00BD2283"/>
    <w:rsid w:val="00BD2DA7"/>
    <w:rsid w:val="00BD3373"/>
    <w:rsid w:val="00BD3486"/>
    <w:rsid w:val="00BD5DFC"/>
    <w:rsid w:val="00BD6F49"/>
    <w:rsid w:val="00BE0E41"/>
    <w:rsid w:val="00BE18EA"/>
    <w:rsid w:val="00BE1C99"/>
    <w:rsid w:val="00BE2346"/>
    <w:rsid w:val="00BE3951"/>
    <w:rsid w:val="00BE3DAA"/>
    <w:rsid w:val="00BE52E8"/>
    <w:rsid w:val="00BE58AE"/>
    <w:rsid w:val="00BE59FE"/>
    <w:rsid w:val="00BE693B"/>
    <w:rsid w:val="00BE7B86"/>
    <w:rsid w:val="00BF0220"/>
    <w:rsid w:val="00BF06EC"/>
    <w:rsid w:val="00BF127C"/>
    <w:rsid w:val="00BF24AF"/>
    <w:rsid w:val="00BF26DF"/>
    <w:rsid w:val="00BF29D7"/>
    <w:rsid w:val="00BF3A9E"/>
    <w:rsid w:val="00BF64C2"/>
    <w:rsid w:val="00BF687A"/>
    <w:rsid w:val="00BF7415"/>
    <w:rsid w:val="00C00AA8"/>
    <w:rsid w:val="00C0181F"/>
    <w:rsid w:val="00C02491"/>
    <w:rsid w:val="00C031EC"/>
    <w:rsid w:val="00C045D3"/>
    <w:rsid w:val="00C04AAB"/>
    <w:rsid w:val="00C04F22"/>
    <w:rsid w:val="00C0504B"/>
    <w:rsid w:val="00C058F1"/>
    <w:rsid w:val="00C06139"/>
    <w:rsid w:val="00C068A8"/>
    <w:rsid w:val="00C06AF6"/>
    <w:rsid w:val="00C07160"/>
    <w:rsid w:val="00C07351"/>
    <w:rsid w:val="00C10A25"/>
    <w:rsid w:val="00C10E75"/>
    <w:rsid w:val="00C10FB3"/>
    <w:rsid w:val="00C113A6"/>
    <w:rsid w:val="00C115D9"/>
    <w:rsid w:val="00C11BE1"/>
    <w:rsid w:val="00C11C57"/>
    <w:rsid w:val="00C132E6"/>
    <w:rsid w:val="00C13E4F"/>
    <w:rsid w:val="00C148FA"/>
    <w:rsid w:val="00C14D0B"/>
    <w:rsid w:val="00C14F6C"/>
    <w:rsid w:val="00C1537B"/>
    <w:rsid w:val="00C1604B"/>
    <w:rsid w:val="00C21836"/>
    <w:rsid w:val="00C21C9C"/>
    <w:rsid w:val="00C2236B"/>
    <w:rsid w:val="00C230CC"/>
    <w:rsid w:val="00C238C0"/>
    <w:rsid w:val="00C238D0"/>
    <w:rsid w:val="00C23C76"/>
    <w:rsid w:val="00C23DD2"/>
    <w:rsid w:val="00C255EC"/>
    <w:rsid w:val="00C25888"/>
    <w:rsid w:val="00C2778F"/>
    <w:rsid w:val="00C27A73"/>
    <w:rsid w:val="00C3183B"/>
    <w:rsid w:val="00C31942"/>
    <w:rsid w:val="00C341B5"/>
    <w:rsid w:val="00C34F65"/>
    <w:rsid w:val="00C35692"/>
    <w:rsid w:val="00C37DEB"/>
    <w:rsid w:val="00C42C00"/>
    <w:rsid w:val="00C433A3"/>
    <w:rsid w:val="00C44829"/>
    <w:rsid w:val="00C44AA2"/>
    <w:rsid w:val="00C44CFC"/>
    <w:rsid w:val="00C44FE4"/>
    <w:rsid w:val="00C46125"/>
    <w:rsid w:val="00C4720F"/>
    <w:rsid w:val="00C473C3"/>
    <w:rsid w:val="00C51B50"/>
    <w:rsid w:val="00C51DAE"/>
    <w:rsid w:val="00C51DDB"/>
    <w:rsid w:val="00C53A8E"/>
    <w:rsid w:val="00C540E8"/>
    <w:rsid w:val="00C54D4E"/>
    <w:rsid w:val="00C5523A"/>
    <w:rsid w:val="00C5537A"/>
    <w:rsid w:val="00C554AB"/>
    <w:rsid w:val="00C5577C"/>
    <w:rsid w:val="00C55E52"/>
    <w:rsid w:val="00C55F72"/>
    <w:rsid w:val="00C6007F"/>
    <w:rsid w:val="00C609B9"/>
    <w:rsid w:val="00C6133C"/>
    <w:rsid w:val="00C62059"/>
    <w:rsid w:val="00C62A33"/>
    <w:rsid w:val="00C6305C"/>
    <w:rsid w:val="00C634FA"/>
    <w:rsid w:val="00C643C5"/>
    <w:rsid w:val="00C64DA0"/>
    <w:rsid w:val="00C655D6"/>
    <w:rsid w:val="00C65893"/>
    <w:rsid w:val="00C65A24"/>
    <w:rsid w:val="00C65DE2"/>
    <w:rsid w:val="00C660D1"/>
    <w:rsid w:val="00C67034"/>
    <w:rsid w:val="00C6710D"/>
    <w:rsid w:val="00C679F2"/>
    <w:rsid w:val="00C67CE4"/>
    <w:rsid w:val="00C71E26"/>
    <w:rsid w:val="00C7290D"/>
    <w:rsid w:val="00C72C46"/>
    <w:rsid w:val="00C73D9B"/>
    <w:rsid w:val="00C75AA3"/>
    <w:rsid w:val="00C75EAE"/>
    <w:rsid w:val="00C765C8"/>
    <w:rsid w:val="00C76BD9"/>
    <w:rsid w:val="00C77551"/>
    <w:rsid w:val="00C77B5D"/>
    <w:rsid w:val="00C77F1D"/>
    <w:rsid w:val="00C80A3A"/>
    <w:rsid w:val="00C811CF"/>
    <w:rsid w:val="00C8341F"/>
    <w:rsid w:val="00C836F7"/>
    <w:rsid w:val="00C84435"/>
    <w:rsid w:val="00C85A42"/>
    <w:rsid w:val="00C85C93"/>
    <w:rsid w:val="00C862A0"/>
    <w:rsid w:val="00C86727"/>
    <w:rsid w:val="00C875EA"/>
    <w:rsid w:val="00C904E0"/>
    <w:rsid w:val="00C912BA"/>
    <w:rsid w:val="00C91736"/>
    <w:rsid w:val="00C92907"/>
    <w:rsid w:val="00C93087"/>
    <w:rsid w:val="00C9323B"/>
    <w:rsid w:val="00C93296"/>
    <w:rsid w:val="00C93C0E"/>
    <w:rsid w:val="00C93F41"/>
    <w:rsid w:val="00C962C7"/>
    <w:rsid w:val="00C96826"/>
    <w:rsid w:val="00C96E17"/>
    <w:rsid w:val="00CA0170"/>
    <w:rsid w:val="00CA1DA9"/>
    <w:rsid w:val="00CA1E14"/>
    <w:rsid w:val="00CA2694"/>
    <w:rsid w:val="00CA297A"/>
    <w:rsid w:val="00CA5C8D"/>
    <w:rsid w:val="00CA64DC"/>
    <w:rsid w:val="00CA7ACB"/>
    <w:rsid w:val="00CB0830"/>
    <w:rsid w:val="00CB413D"/>
    <w:rsid w:val="00CB4C1C"/>
    <w:rsid w:val="00CB7484"/>
    <w:rsid w:val="00CB75E2"/>
    <w:rsid w:val="00CC0917"/>
    <w:rsid w:val="00CC185B"/>
    <w:rsid w:val="00CC1B38"/>
    <w:rsid w:val="00CC388E"/>
    <w:rsid w:val="00CC493F"/>
    <w:rsid w:val="00CC6516"/>
    <w:rsid w:val="00CD1B68"/>
    <w:rsid w:val="00CD3BD5"/>
    <w:rsid w:val="00CD3E2E"/>
    <w:rsid w:val="00CD4164"/>
    <w:rsid w:val="00CD420B"/>
    <w:rsid w:val="00CD713A"/>
    <w:rsid w:val="00CD765F"/>
    <w:rsid w:val="00CE05DC"/>
    <w:rsid w:val="00CE1198"/>
    <w:rsid w:val="00CE1CC6"/>
    <w:rsid w:val="00CE42C7"/>
    <w:rsid w:val="00CE434F"/>
    <w:rsid w:val="00CE7143"/>
    <w:rsid w:val="00CF127B"/>
    <w:rsid w:val="00CF14A0"/>
    <w:rsid w:val="00CF1DCC"/>
    <w:rsid w:val="00CF39F0"/>
    <w:rsid w:val="00CF3B84"/>
    <w:rsid w:val="00CF5463"/>
    <w:rsid w:val="00CF5870"/>
    <w:rsid w:val="00CF71C9"/>
    <w:rsid w:val="00CF71F6"/>
    <w:rsid w:val="00CF7567"/>
    <w:rsid w:val="00CF78DD"/>
    <w:rsid w:val="00D0071E"/>
    <w:rsid w:val="00D00ADC"/>
    <w:rsid w:val="00D00FE0"/>
    <w:rsid w:val="00D01994"/>
    <w:rsid w:val="00D02FF5"/>
    <w:rsid w:val="00D03139"/>
    <w:rsid w:val="00D03BDC"/>
    <w:rsid w:val="00D03E5E"/>
    <w:rsid w:val="00D05643"/>
    <w:rsid w:val="00D0615D"/>
    <w:rsid w:val="00D07F9C"/>
    <w:rsid w:val="00D105D7"/>
    <w:rsid w:val="00D10880"/>
    <w:rsid w:val="00D10BC0"/>
    <w:rsid w:val="00D13AA7"/>
    <w:rsid w:val="00D1492C"/>
    <w:rsid w:val="00D14960"/>
    <w:rsid w:val="00D14C59"/>
    <w:rsid w:val="00D15EF0"/>
    <w:rsid w:val="00D16227"/>
    <w:rsid w:val="00D16C92"/>
    <w:rsid w:val="00D17738"/>
    <w:rsid w:val="00D17CA0"/>
    <w:rsid w:val="00D20F7A"/>
    <w:rsid w:val="00D21C2F"/>
    <w:rsid w:val="00D24072"/>
    <w:rsid w:val="00D2463C"/>
    <w:rsid w:val="00D2481A"/>
    <w:rsid w:val="00D2517E"/>
    <w:rsid w:val="00D25640"/>
    <w:rsid w:val="00D26ACE"/>
    <w:rsid w:val="00D271DC"/>
    <w:rsid w:val="00D27453"/>
    <w:rsid w:val="00D277AE"/>
    <w:rsid w:val="00D27BCA"/>
    <w:rsid w:val="00D27F1A"/>
    <w:rsid w:val="00D27F81"/>
    <w:rsid w:val="00D308C7"/>
    <w:rsid w:val="00D32167"/>
    <w:rsid w:val="00D33B1D"/>
    <w:rsid w:val="00D33C86"/>
    <w:rsid w:val="00D33CEC"/>
    <w:rsid w:val="00D33F63"/>
    <w:rsid w:val="00D34690"/>
    <w:rsid w:val="00D352BF"/>
    <w:rsid w:val="00D35AB4"/>
    <w:rsid w:val="00D37D06"/>
    <w:rsid w:val="00D37E7B"/>
    <w:rsid w:val="00D404E1"/>
    <w:rsid w:val="00D40D24"/>
    <w:rsid w:val="00D43B53"/>
    <w:rsid w:val="00D43EB9"/>
    <w:rsid w:val="00D472AD"/>
    <w:rsid w:val="00D472BD"/>
    <w:rsid w:val="00D47E7F"/>
    <w:rsid w:val="00D50DFD"/>
    <w:rsid w:val="00D5274D"/>
    <w:rsid w:val="00D536D5"/>
    <w:rsid w:val="00D53784"/>
    <w:rsid w:val="00D55168"/>
    <w:rsid w:val="00D55C33"/>
    <w:rsid w:val="00D55D7E"/>
    <w:rsid w:val="00D5641C"/>
    <w:rsid w:val="00D569C9"/>
    <w:rsid w:val="00D56A1D"/>
    <w:rsid w:val="00D5738E"/>
    <w:rsid w:val="00D57810"/>
    <w:rsid w:val="00D57BF9"/>
    <w:rsid w:val="00D614A9"/>
    <w:rsid w:val="00D62F97"/>
    <w:rsid w:val="00D63655"/>
    <w:rsid w:val="00D6472B"/>
    <w:rsid w:val="00D64E58"/>
    <w:rsid w:val="00D653ED"/>
    <w:rsid w:val="00D65807"/>
    <w:rsid w:val="00D65A32"/>
    <w:rsid w:val="00D669AE"/>
    <w:rsid w:val="00D70A8F"/>
    <w:rsid w:val="00D70D1F"/>
    <w:rsid w:val="00D7260F"/>
    <w:rsid w:val="00D777CD"/>
    <w:rsid w:val="00D81DBA"/>
    <w:rsid w:val="00D81E5E"/>
    <w:rsid w:val="00D82099"/>
    <w:rsid w:val="00D82C4E"/>
    <w:rsid w:val="00D8355D"/>
    <w:rsid w:val="00D841C1"/>
    <w:rsid w:val="00D84C8D"/>
    <w:rsid w:val="00D85572"/>
    <w:rsid w:val="00D86495"/>
    <w:rsid w:val="00D86BEF"/>
    <w:rsid w:val="00D86E12"/>
    <w:rsid w:val="00D9070C"/>
    <w:rsid w:val="00D9074F"/>
    <w:rsid w:val="00D90B2E"/>
    <w:rsid w:val="00D9204B"/>
    <w:rsid w:val="00D9204C"/>
    <w:rsid w:val="00D923B2"/>
    <w:rsid w:val="00D92FDC"/>
    <w:rsid w:val="00D930FD"/>
    <w:rsid w:val="00D948BA"/>
    <w:rsid w:val="00D954E8"/>
    <w:rsid w:val="00D9563A"/>
    <w:rsid w:val="00D968D3"/>
    <w:rsid w:val="00D974C4"/>
    <w:rsid w:val="00D97C1A"/>
    <w:rsid w:val="00DA0350"/>
    <w:rsid w:val="00DA2665"/>
    <w:rsid w:val="00DA427B"/>
    <w:rsid w:val="00DA6ED3"/>
    <w:rsid w:val="00DA760F"/>
    <w:rsid w:val="00DA7663"/>
    <w:rsid w:val="00DB167E"/>
    <w:rsid w:val="00DB17B1"/>
    <w:rsid w:val="00DB1F84"/>
    <w:rsid w:val="00DB2CD1"/>
    <w:rsid w:val="00DB3CE3"/>
    <w:rsid w:val="00DB589E"/>
    <w:rsid w:val="00DC040E"/>
    <w:rsid w:val="00DC0E70"/>
    <w:rsid w:val="00DC3C38"/>
    <w:rsid w:val="00DC54FA"/>
    <w:rsid w:val="00DD150D"/>
    <w:rsid w:val="00DD183E"/>
    <w:rsid w:val="00DD1E41"/>
    <w:rsid w:val="00DD1FF5"/>
    <w:rsid w:val="00DD2AB4"/>
    <w:rsid w:val="00DD2DDB"/>
    <w:rsid w:val="00DD2F4B"/>
    <w:rsid w:val="00DD4226"/>
    <w:rsid w:val="00DD466E"/>
    <w:rsid w:val="00DD4C55"/>
    <w:rsid w:val="00DD5587"/>
    <w:rsid w:val="00DD67A2"/>
    <w:rsid w:val="00DE133B"/>
    <w:rsid w:val="00DE197D"/>
    <w:rsid w:val="00DE3537"/>
    <w:rsid w:val="00DE38D6"/>
    <w:rsid w:val="00DE3A85"/>
    <w:rsid w:val="00DE4E36"/>
    <w:rsid w:val="00DE7EFE"/>
    <w:rsid w:val="00DF03F7"/>
    <w:rsid w:val="00DF0BCB"/>
    <w:rsid w:val="00DF2153"/>
    <w:rsid w:val="00DF28F9"/>
    <w:rsid w:val="00DF2D26"/>
    <w:rsid w:val="00DF36A2"/>
    <w:rsid w:val="00DF4225"/>
    <w:rsid w:val="00DF469C"/>
    <w:rsid w:val="00DF4DAC"/>
    <w:rsid w:val="00DF514C"/>
    <w:rsid w:val="00DF5F93"/>
    <w:rsid w:val="00DF62AB"/>
    <w:rsid w:val="00DF6DB0"/>
    <w:rsid w:val="00DF77CE"/>
    <w:rsid w:val="00E00457"/>
    <w:rsid w:val="00E00F9D"/>
    <w:rsid w:val="00E04CED"/>
    <w:rsid w:val="00E055EC"/>
    <w:rsid w:val="00E059CE"/>
    <w:rsid w:val="00E05A13"/>
    <w:rsid w:val="00E07E80"/>
    <w:rsid w:val="00E10089"/>
    <w:rsid w:val="00E10096"/>
    <w:rsid w:val="00E104D8"/>
    <w:rsid w:val="00E109A7"/>
    <w:rsid w:val="00E10AE1"/>
    <w:rsid w:val="00E1127D"/>
    <w:rsid w:val="00E1229C"/>
    <w:rsid w:val="00E133E5"/>
    <w:rsid w:val="00E13628"/>
    <w:rsid w:val="00E1383A"/>
    <w:rsid w:val="00E13BA1"/>
    <w:rsid w:val="00E13E14"/>
    <w:rsid w:val="00E15804"/>
    <w:rsid w:val="00E20032"/>
    <w:rsid w:val="00E203CD"/>
    <w:rsid w:val="00E21ABC"/>
    <w:rsid w:val="00E225C1"/>
    <w:rsid w:val="00E235FD"/>
    <w:rsid w:val="00E255AE"/>
    <w:rsid w:val="00E25B19"/>
    <w:rsid w:val="00E25D85"/>
    <w:rsid w:val="00E26534"/>
    <w:rsid w:val="00E30052"/>
    <w:rsid w:val="00E30905"/>
    <w:rsid w:val="00E31CE5"/>
    <w:rsid w:val="00E3371E"/>
    <w:rsid w:val="00E33F8F"/>
    <w:rsid w:val="00E346EF"/>
    <w:rsid w:val="00E347FC"/>
    <w:rsid w:val="00E35AE7"/>
    <w:rsid w:val="00E36727"/>
    <w:rsid w:val="00E369A0"/>
    <w:rsid w:val="00E37023"/>
    <w:rsid w:val="00E37129"/>
    <w:rsid w:val="00E378D8"/>
    <w:rsid w:val="00E40261"/>
    <w:rsid w:val="00E429B7"/>
    <w:rsid w:val="00E42EA2"/>
    <w:rsid w:val="00E42EAA"/>
    <w:rsid w:val="00E43178"/>
    <w:rsid w:val="00E4338B"/>
    <w:rsid w:val="00E43465"/>
    <w:rsid w:val="00E43E6C"/>
    <w:rsid w:val="00E4425D"/>
    <w:rsid w:val="00E442FD"/>
    <w:rsid w:val="00E4493B"/>
    <w:rsid w:val="00E44BED"/>
    <w:rsid w:val="00E45E97"/>
    <w:rsid w:val="00E4632D"/>
    <w:rsid w:val="00E4740C"/>
    <w:rsid w:val="00E476FA"/>
    <w:rsid w:val="00E505DC"/>
    <w:rsid w:val="00E5067E"/>
    <w:rsid w:val="00E50986"/>
    <w:rsid w:val="00E50A34"/>
    <w:rsid w:val="00E50A76"/>
    <w:rsid w:val="00E51B00"/>
    <w:rsid w:val="00E51CF8"/>
    <w:rsid w:val="00E520C0"/>
    <w:rsid w:val="00E54205"/>
    <w:rsid w:val="00E565B4"/>
    <w:rsid w:val="00E56669"/>
    <w:rsid w:val="00E569EC"/>
    <w:rsid w:val="00E601ED"/>
    <w:rsid w:val="00E617FA"/>
    <w:rsid w:val="00E62DFC"/>
    <w:rsid w:val="00E64630"/>
    <w:rsid w:val="00E64C7D"/>
    <w:rsid w:val="00E66A39"/>
    <w:rsid w:val="00E674C8"/>
    <w:rsid w:val="00E6784E"/>
    <w:rsid w:val="00E67935"/>
    <w:rsid w:val="00E67DC8"/>
    <w:rsid w:val="00E708A4"/>
    <w:rsid w:val="00E725E2"/>
    <w:rsid w:val="00E73EA2"/>
    <w:rsid w:val="00E74B2D"/>
    <w:rsid w:val="00E75F29"/>
    <w:rsid w:val="00E763E8"/>
    <w:rsid w:val="00E76F38"/>
    <w:rsid w:val="00E8113C"/>
    <w:rsid w:val="00E841FD"/>
    <w:rsid w:val="00E84B17"/>
    <w:rsid w:val="00E84B1D"/>
    <w:rsid w:val="00E865B1"/>
    <w:rsid w:val="00E8666C"/>
    <w:rsid w:val="00E869FB"/>
    <w:rsid w:val="00E91BD7"/>
    <w:rsid w:val="00E91C5D"/>
    <w:rsid w:val="00E91EB7"/>
    <w:rsid w:val="00E92E0E"/>
    <w:rsid w:val="00E940EB"/>
    <w:rsid w:val="00E96D2F"/>
    <w:rsid w:val="00E96E03"/>
    <w:rsid w:val="00E97143"/>
    <w:rsid w:val="00E97EA0"/>
    <w:rsid w:val="00EA1603"/>
    <w:rsid w:val="00EA197C"/>
    <w:rsid w:val="00EA20BE"/>
    <w:rsid w:val="00EA235E"/>
    <w:rsid w:val="00EA2DE4"/>
    <w:rsid w:val="00EA393F"/>
    <w:rsid w:val="00EA4842"/>
    <w:rsid w:val="00EA494E"/>
    <w:rsid w:val="00EB0382"/>
    <w:rsid w:val="00EB18E7"/>
    <w:rsid w:val="00EB18EC"/>
    <w:rsid w:val="00EB45BA"/>
    <w:rsid w:val="00EB6BBB"/>
    <w:rsid w:val="00EB7274"/>
    <w:rsid w:val="00EB7ABC"/>
    <w:rsid w:val="00EB7DF0"/>
    <w:rsid w:val="00EC00FA"/>
    <w:rsid w:val="00EC257A"/>
    <w:rsid w:val="00EC2661"/>
    <w:rsid w:val="00EC26DA"/>
    <w:rsid w:val="00EC393E"/>
    <w:rsid w:val="00EC47B3"/>
    <w:rsid w:val="00EC598B"/>
    <w:rsid w:val="00EC5EB7"/>
    <w:rsid w:val="00EC6267"/>
    <w:rsid w:val="00EC7E06"/>
    <w:rsid w:val="00EC7F22"/>
    <w:rsid w:val="00ED1443"/>
    <w:rsid w:val="00ED1484"/>
    <w:rsid w:val="00ED1B5F"/>
    <w:rsid w:val="00ED1EF6"/>
    <w:rsid w:val="00ED204E"/>
    <w:rsid w:val="00ED261C"/>
    <w:rsid w:val="00ED2A85"/>
    <w:rsid w:val="00ED5E35"/>
    <w:rsid w:val="00ED6534"/>
    <w:rsid w:val="00EE05BC"/>
    <w:rsid w:val="00EE19A5"/>
    <w:rsid w:val="00EE34BB"/>
    <w:rsid w:val="00EE5B37"/>
    <w:rsid w:val="00EE718E"/>
    <w:rsid w:val="00EE7E53"/>
    <w:rsid w:val="00EF04F4"/>
    <w:rsid w:val="00EF0D1F"/>
    <w:rsid w:val="00EF10E9"/>
    <w:rsid w:val="00EF11B6"/>
    <w:rsid w:val="00EF2086"/>
    <w:rsid w:val="00EF4B65"/>
    <w:rsid w:val="00EF6285"/>
    <w:rsid w:val="00F00895"/>
    <w:rsid w:val="00F01FF2"/>
    <w:rsid w:val="00F032D7"/>
    <w:rsid w:val="00F033A6"/>
    <w:rsid w:val="00F059E6"/>
    <w:rsid w:val="00F07DD9"/>
    <w:rsid w:val="00F105E9"/>
    <w:rsid w:val="00F11C47"/>
    <w:rsid w:val="00F12013"/>
    <w:rsid w:val="00F127E0"/>
    <w:rsid w:val="00F13AA1"/>
    <w:rsid w:val="00F13BE4"/>
    <w:rsid w:val="00F14B5E"/>
    <w:rsid w:val="00F1500A"/>
    <w:rsid w:val="00F1668D"/>
    <w:rsid w:val="00F16D1E"/>
    <w:rsid w:val="00F17C63"/>
    <w:rsid w:val="00F17D87"/>
    <w:rsid w:val="00F225ED"/>
    <w:rsid w:val="00F2309C"/>
    <w:rsid w:val="00F238BB"/>
    <w:rsid w:val="00F244E4"/>
    <w:rsid w:val="00F247A2"/>
    <w:rsid w:val="00F24E68"/>
    <w:rsid w:val="00F25371"/>
    <w:rsid w:val="00F26169"/>
    <w:rsid w:val="00F2739B"/>
    <w:rsid w:val="00F276F1"/>
    <w:rsid w:val="00F3053F"/>
    <w:rsid w:val="00F30CA8"/>
    <w:rsid w:val="00F31228"/>
    <w:rsid w:val="00F3137B"/>
    <w:rsid w:val="00F3172D"/>
    <w:rsid w:val="00F32201"/>
    <w:rsid w:val="00F33BEC"/>
    <w:rsid w:val="00F340DC"/>
    <w:rsid w:val="00F34B70"/>
    <w:rsid w:val="00F34DF4"/>
    <w:rsid w:val="00F34F31"/>
    <w:rsid w:val="00F363B5"/>
    <w:rsid w:val="00F36530"/>
    <w:rsid w:val="00F36841"/>
    <w:rsid w:val="00F36B9E"/>
    <w:rsid w:val="00F408FD"/>
    <w:rsid w:val="00F4107B"/>
    <w:rsid w:val="00F41331"/>
    <w:rsid w:val="00F4139E"/>
    <w:rsid w:val="00F41E45"/>
    <w:rsid w:val="00F42249"/>
    <w:rsid w:val="00F43D92"/>
    <w:rsid w:val="00F44682"/>
    <w:rsid w:val="00F44AB3"/>
    <w:rsid w:val="00F44B7E"/>
    <w:rsid w:val="00F44C6A"/>
    <w:rsid w:val="00F451BD"/>
    <w:rsid w:val="00F4644D"/>
    <w:rsid w:val="00F47AD4"/>
    <w:rsid w:val="00F5033E"/>
    <w:rsid w:val="00F50DBD"/>
    <w:rsid w:val="00F526CB"/>
    <w:rsid w:val="00F5323F"/>
    <w:rsid w:val="00F54484"/>
    <w:rsid w:val="00F5574B"/>
    <w:rsid w:val="00F55FF5"/>
    <w:rsid w:val="00F571EF"/>
    <w:rsid w:val="00F575E3"/>
    <w:rsid w:val="00F5762E"/>
    <w:rsid w:val="00F57BA5"/>
    <w:rsid w:val="00F61AD5"/>
    <w:rsid w:val="00F63BA7"/>
    <w:rsid w:val="00F63F3F"/>
    <w:rsid w:val="00F6452D"/>
    <w:rsid w:val="00F647BB"/>
    <w:rsid w:val="00F64CA2"/>
    <w:rsid w:val="00F65AC8"/>
    <w:rsid w:val="00F65DE9"/>
    <w:rsid w:val="00F66226"/>
    <w:rsid w:val="00F67068"/>
    <w:rsid w:val="00F67398"/>
    <w:rsid w:val="00F678BB"/>
    <w:rsid w:val="00F70F11"/>
    <w:rsid w:val="00F712A7"/>
    <w:rsid w:val="00F72245"/>
    <w:rsid w:val="00F72724"/>
    <w:rsid w:val="00F7317D"/>
    <w:rsid w:val="00F73627"/>
    <w:rsid w:val="00F73A35"/>
    <w:rsid w:val="00F74189"/>
    <w:rsid w:val="00F76391"/>
    <w:rsid w:val="00F7721F"/>
    <w:rsid w:val="00F8072F"/>
    <w:rsid w:val="00F80F8C"/>
    <w:rsid w:val="00F813B4"/>
    <w:rsid w:val="00F81FAE"/>
    <w:rsid w:val="00F8205D"/>
    <w:rsid w:val="00F8301E"/>
    <w:rsid w:val="00F84BB0"/>
    <w:rsid w:val="00F8575B"/>
    <w:rsid w:val="00F85B1E"/>
    <w:rsid w:val="00F85C10"/>
    <w:rsid w:val="00F85DEB"/>
    <w:rsid w:val="00F86098"/>
    <w:rsid w:val="00F901A6"/>
    <w:rsid w:val="00F91276"/>
    <w:rsid w:val="00F91ECA"/>
    <w:rsid w:val="00F93D9F"/>
    <w:rsid w:val="00F94D18"/>
    <w:rsid w:val="00F95025"/>
    <w:rsid w:val="00F958AF"/>
    <w:rsid w:val="00F96E96"/>
    <w:rsid w:val="00F97C04"/>
    <w:rsid w:val="00FA28C0"/>
    <w:rsid w:val="00FA5FAF"/>
    <w:rsid w:val="00FA773A"/>
    <w:rsid w:val="00FB0571"/>
    <w:rsid w:val="00FB1FF6"/>
    <w:rsid w:val="00FB23CD"/>
    <w:rsid w:val="00FB2D75"/>
    <w:rsid w:val="00FB2D97"/>
    <w:rsid w:val="00FB2F07"/>
    <w:rsid w:val="00FB3EA7"/>
    <w:rsid w:val="00FB4F6E"/>
    <w:rsid w:val="00FB5AF2"/>
    <w:rsid w:val="00FB6A62"/>
    <w:rsid w:val="00FB767A"/>
    <w:rsid w:val="00FC0C32"/>
    <w:rsid w:val="00FC191E"/>
    <w:rsid w:val="00FC52FD"/>
    <w:rsid w:val="00FC59F6"/>
    <w:rsid w:val="00FC5EF5"/>
    <w:rsid w:val="00FD0E62"/>
    <w:rsid w:val="00FD2E55"/>
    <w:rsid w:val="00FD3A03"/>
    <w:rsid w:val="00FD7BE2"/>
    <w:rsid w:val="00FD7F02"/>
    <w:rsid w:val="00FD7F33"/>
    <w:rsid w:val="00FE0A73"/>
    <w:rsid w:val="00FE0ABA"/>
    <w:rsid w:val="00FE17F2"/>
    <w:rsid w:val="00FE1D5A"/>
    <w:rsid w:val="00FE206A"/>
    <w:rsid w:val="00FE39B7"/>
    <w:rsid w:val="00FE41D0"/>
    <w:rsid w:val="00FE43DA"/>
    <w:rsid w:val="00FE4404"/>
    <w:rsid w:val="00FE4918"/>
    <w:rsid w:val="00FE5A8B"/>
    <w:rsid w:val="00FE5F72"/>
    <w:rsid w:val="00FE6A40"/>
    <w:rsid w:val="00FE6AAC"/>
    <w:rsid w:val="00FE755B"/>
    <w:rsid w:val="00FF0411"/>
    <w:rsid w:val="00FF1634"/>
    <w:rsid w:val="00FF2ABD"/>
    <w:rsid w:val="00FF383F"/>
    <w:rsid w:val="00FF3C9D"/>
    <w:rsid w:val="00FF471D"/>
    <w:rsid w:val="00FF482C"/>
    <w:rsid w:val="00FF4D6E"/>
    <w:rsid w:val="00FF6AF5"/>
    <w:rsid w:val="00FF6C78"/>
    <w:rsid w:val="00FF6C9A"/>
    <w:rsid w:val="00FF7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2E1078C-22ED-4B15-BF03-F5A2D4E1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25888"/>
    <w:pPr>
      <w:widowControl w:val="0"/>
      <w:overflowPunct w:val="0"/>
      <w:jc w:val="both"/>
    </w:pPr>
    <w:rPr>
      <w:kern w:val="2"/>
      <w:sz w:val="18"/>
    </w:rPr>
  </w:style>
  <w:style w:type="paragraph" w:styleId="1">
    <w:name w:val="heading 1"/>
    <w:basedOn w:val="a"/>
    <w:next w:val="a0"/>
    <w:link w:val="10"/>
    <w:qFormat/>
    <w:rsid w:val="00C25888"/>
    <w:pPr>
      <w:keepNext/>
      <w:keepLines/>
      <w:numPr>
        <w:numId w:val="3"/>
      </w:numPr>
      <w:tabs>
        <w:tab w:val="left" w:pos="318"/>
      </w:tabs>
      <w:adjustRightInd w:val="0"/>
      <w:spacing w:before="160" w:after="160"/>
      <w:jc w:val="left"/>
      <w:textAlignment w:val="baseline"/>
      <w:outlineLvl w:val="0"/>
    </w:pPr>
    <w:rPr>
      <w:rFonts w:eastAsia="黑体"/>
      <w:kern w:val="0"/>
      <w:sz w:val="21"/>
    </w:rPr>
  </w:style>
  <w:style w:type="paragraph" w:styleId="2">
    <w:name w:val="heading 2"/>
    <w:basedOn w:val="a"/>
    <w:next w:val="a0"/>
    <w:link w:val="2Char"/>
    <w:qFormat/>
    <w:rsid w:val="00C25888"/>
    <w:pPr>
      <w:keepNext/>
      <w:keepLines/>
      <w:numPr>
        <w:ilvl w:val="1"/>
        <w:numId w:val="3"/>
      </w:numPr>
      <w:tabs>
        <w:tab w:val="left" w:pos="414"/>
      </w:tabs>
      <w:autoSpaceDE w:val="0"/>
      <w:autoSpaceDN w:val="0"/>
      <w:adjustRightInd w:val="0"/>
      <w:spacing w:beforeLines="25" w:before="25" w:afterLines="25" w:after="25"/>
      <w:jc w:val="left"/>
      <w:textAlignment w:val="baseline"/>
      <w:outlineLvl w:val="1"/>
    </w:pPr>
    <w:rPr>
      <w:rFonts w:eastAsia="黑体"/>
      <w:kern w:val="0"/>
      <w:lang w:val="x-none" w:eastAsia="x-none"/>
    </w:rPr>
  </w:style>
  <w:style w:type="paragraph" w:styleId="3">
    <w:name w:val="heading 3"/>
    <w:basedOn w:val="a"/>
    <w:next w:val="a0"/>
    <w:autoRedefine/>
    <w:qFormat/>
    <w:rsid w:val="001772CE"/>
    <w:pPr>
      <w:keepNext/>
      <w:keepLines/>
      <w:tabs>
        <w:tab w:val="left" w:pos="561"/>
        <w:tab w:val="left" w:pos="720"/>
      </w:tabs>
      <w:jc w:val="left"/>
      <w:outlineLvl w:val="2"/>
    </w:pPr>
    <w:rPr>
      <w:sz w:val="21"/>
      <w:szCs w:val="21"/>
    </w:rPr>
  </w:style>
  <w:style w:type="paragraph" w:styleId="4">
    <w:name w:val="heading 4"/>
    <w:basedOn w:val="a"/>
    <w:next w:val="a"/>
    <w:qFormat/>
    <w:rsid w:val="00C25888"/>
    <w:pPr>
      <w:keepNext/>
      <w:keepLines/>
      <w:numPr>
        <w:ilvl w:val="3"/>
        <w:numId w:val="3"/>
      </w:numPr>
      <w:jc w:val="left"/>
      <w:outlineLvl w:val="3"/>
    </w:pPr>
    <w:rPr>
      <w:rFonts w:ascii="Arial" w:eastAsia="黑体" w:hAnsi="Arial"/>
    </w:rPr>
  </w:style>
  <w:style w:type="paragraph" w:styleId="5">
    <w:name w:val="heading 5"/>
    <w:basedOn w:val="a"/>
    <w:next w:val="a"/>
    <w:qFormat/>
    <w:rsid w:val="00C25888"/>
    <w:pPr>
      <w:keepNext/>
      <w:keepLines/>
      <w:numPr>
        <w:ilvl w:val="4"/>
        <w:numId w:val="3"/>
      </w:numPr>
      <w:spacing w:before="280" w:after="290" w:line="376" w:lineRule="auto"/>
      <w:outlineLvl w:val="4"/>
    </w:pPr>
    <w:rPr>
      <w:b/>
      <w:sz w:val="28"/>
    </w:rPr>
  </w:style>
  <w:style w:type="paragraph" w:styleId="6">
    <w:name w:val="heading 6"/>
    <w:basedOn w:val="a"/>
    <w:next w:val="a"/>
    <w:qFormat/>
    <w:rsid w:val="00C25888"/>
    <w:pPr>
      <w:keepNext/>
      <w:keepLines/>
      <w:numPr>
        <w:ilvl w:val="5"/>
        <w:numId w:val="3"/>
      </w:numPr>
      <w:spacing w:before="240" w:after="64"/>
      <w:jc w:val="left"/>
      <w:outlineLvl w:val="5"/>
    </w:pPr>
  </w:style>
  <w:style w:type="paragraph" w:styleId="7">
    <w:name w:val="heading 7"/>
    <w:basedOn w:val="a"/>
    <w:next w:val="a"/>
    <w:link w:val="7Char"/>
    <w:qFormat/>
    <w:rsid w:val="00C25888"/>
    <w:pPr>
      <w:keepNext/>
      <w:keepLines/>
      <w:numPr>
        <w:ilvl w:val="6"/>
        <w:numId w:val="3"/>
      </w:numPr>
      <w:spacing w:before="240" w:after="64" w:line="320" w:lineRule="auto"/>
      <w:outlineLvl w:val="6"/>
    </w:pPr>
    <w:rPr>
      <w:b/>
      <w:sz w:val="24"/>
    </w:rPr>
  </w:style>
  <w:style w:type="paragraph" w:styleId="8">
    <w:name w:val="heading 8"/>
    <w:basedOn w:val="a"/>
    <w:next w:val="a"/>
    <w:qFormat/>
    <w:rsid w:val="00C25888"/>
    <w:pPr>
      <w:keepNext/>
      <w:keepLines/>
      <w:numPr>
        <w:ilvl w:val="7"/>
        <w:numId w:val="3"/>
      </w:numPr>
      <w:spacing w:before="240" w:after="64" w:line="320" w:lineRule="auto"/>
      <w:outlineLvl w:val="7"/>
    </w:pPr>
    <w:rPr>
      <w:rFonts w:ascii="Arial" w:eastAsia="黑体" w:hAnsi="Arial"/>
      <w:sz w:val="24"/>
    </w:rPr>
  </w:style>
  <w:style w:type="paragraph" w:styleId="9">
    <w:name w:val="heading 9"/>
    <w:basedOn w:val="a"/>
    <w:next w:val="a"/>
    <w:qFormat/>
    <w:rsid w:val="00C25888"/>
    <w:pPr>
      <w:keepNext/>
      <w:keepLines/>
      <w:numPr>
        <w:ilvl w:val="8"/>
        <w:numId w:val="3"/>
      </w:numPr>
      <w:spacing w:before="240" w:after="64" w:line="320" w:lineRule="auto"/>
      <w:outlineLvl w:val="8"/>
    </w:pPr>
    <w:rPr>
      <w:rFonts w:ascii="Arial" w:eastAsia="黑体" w:hAnsi="Arial"/>
    </w:rPr>
  </w:style>
  <w:style w:type="character" w:default="1" w:styleId="a1">
    <w:name w:val="Default Paragraph Font"/>
    <w:aliases w:val="默认段落字体1"/>
    <w:semiHidden/>
    <w:rsid w:val="00C25888"/>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rsid w:val="00C25888"/>
  </w:style>
  <w:style w:type="character" w:customStyle="1" w:styleId="WW8Num1z0">
    <w:name w:val="WW8Num1z0"/>
    <w:rPr>
      <w:rFonts w:ascii="Times New Roman" w:hAnsi="Times New Roman"/>
      <w:b/>
      <w:i w:val="0"/>
      <w:sz w:val="21"/>
    </w:rPr>
  </w:style>
  <w:style w:type="character" w:customStyle="1" w:styleId="WW8Num1z1">
    <w:name w:val="WW8Num1z1"/>
    <w:rPr>
      <w:rFonts w:ascii="Times New Roman" w:hAnsi="Times New Roman"/>
      <w:b/>
      <w:i w:val="0"/>
      <w:sz w:val="18"/>
    </w:rPr>
  </w:style>
  <w:style w:type="character" w:customStyle="1" w:styleId="WW8Num1z2">
    <w:name w:val="WW8Num1z2"/>
    <w:rPr>
      <w:rFonts w:ascii="Times New Roman" w:hAnsi="Times New Roman"/>
      <w:b w:val="0"/>
      <w:i w:val="0"/>
      <w:sz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0">
    <w:name w:val="默认段落字体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
    <w:name w:val="WW-默认段落字体"/>
  </w:style>
  <w:style w:type="character" w:customStyle="1" w:styleId="WW8Num3z0">
    <w:name w:val="WW8Num3z0"/>
    <w:rPr>
      <w:sz w:val="21"/>
    </w:rPr>
  </w:style>
  <w:style w:type="character" w:customStyle="1" w:styleId="WW8Num4z0">
    <w:name w:val="WW8Num4z0"/>
    <w:rPr>
      <w:rFonts w:ascii="Times New Roman" w:hAnsi="Times New Roman"/>
      <w:b/>
      <w:i w:val="0"/>
      <w:sz w:val="21"/>
    </w:rPr>
  </w:style>
  <w:style w:type="character" w:customStyle="1" w:styleId="WW8Num4z1">
    <w:name w:val="WW8Num4z1"/>
    <w:rPr>
      <w:rFonts w:ascii="Times New Roman" w:hAnsi="Times New Roman"/>
      <w:b/>
      <w:i w:val="0"/>
      <w:sz w:val="18"/>
    </w:rPr>
  </w:style>
  <w:style w:type="character" w:customStyle="1" w:styleId="WW8Num4z2">
    <w:name w:val="WW8Num4z2"/>
    <w:rPr>
      <w:rFonts w:ascii="Times New Roman" w:hAnsi="Times New Roman"/>
      <w:b w:val="0"/>
      <w:i w:val="0"/>
      <w:sz w:val="18"/>
    </w:rPr>
  </w:style>
  <w:style w:type="character" w:customStyle="1" w:styleId="WW-1">
    <w:name w:val="WW-默认段落字体1"/>
  </w:style>
  <w:style w:type="character" w:customStyle="1" w:styleId="CharChar12">
    <w:name w:val=" Char Char12"/>
    <w:rPr>
      <w:rFonts w:eastAsia="·s²Ó©úÅé"/>
      <w:sz w:val="18"/>
      <w:lang w:val="en-US" w:eastAsia="ar-SA" w:bidi="ar-SA"/>
    </w:rPr>
  </w:style>
  <w:style w:type="character" w:customStyle="1" w:styleId="CharChar11">
    <w:name w:val=" Char Char11"/>
    <w:rPr>
      <w:rFonts w:eastAsia="宋体"/>
      <w:kern w:val="1"/>
      <w:sz w:val="18"/>
      <w:lang w:val="en-US" w:eastAsia="ar-SA" w:bidi="ar-SA"/>
    </w:rPr>
  </w:style>
  <w:style w:type="character" w:customStyle="1" w:styleId="CharChar10">
    <w:name w:val=" Char Char10"/>
    <w:rPr>
      <w:rFonts w:eastAsia="黑体"/>
      <w:kern w:val="1"/>
      <w:sz w:val="36"/>
      <w:lang w:val="en-US" w:eastAsia="ar-SA" w:bidi="ar-SA"/>
    </w:rPr>
  </w:style>
  <w:style w:type="character" w:customStyle="1" w:styleId="Char">
    <w:name w:val="正文文本 Char"/>
    <w:rPr>
      <w:rFonts w:eastAsia="宋体"/>
      <w:kern w:val="1"/>
      <w:sz w:val="18"/>
      <w:lang w:val="en-US" w:eastAsia="ar-SA" w:bidi="ar-SA"/>
    </w:rPr>
  </w:style>
  <w:style w:type="character" w:customStyle="1" w:styleId="a4">
    <w:name w:val="编号字符"/>
  </w:style>
  <w:style w:type="character" w:customStyle="1" w:styleId="a5">
    <w:name w:val="项目符号"/>
    <w:rPr>
      <w:rFonts w:ascii="OpenSymbol" w:eastAsia="OpenSymbol" w:hAnsi="OpenSymbol" w:cs="OpenSymbol"/>
    </w:rPr>
  </w:style>
  <w:style w:type="character" w:styleId="a6">
    <w:name w:val="Hyperlink"/>
    <w:rPr>
      <w:color w:val="000080"/>
      <w:u w:val="single"/>
      <w:lang/>
    </w:rPr>
  </w:style>
  <w:style w:type="paragraph" w:customStyle="1" w:styleId="21">
    <w:name w:val="标题2"/>
    <w:basedOn w:val="a"/>
    <w:next w:val="a0"/>
    <w:pPr>
      <w:keepNext/>
      <w:spacing w:before="240" w:after="120"/>
    </w:pPr>
    <w:rPr>
      <w:rFonts w:ascii="DejaVu Sans" w:eastAsia="DejaVu Sans" w:hAnsi="DejaVu Sans" w:cs="DejaVu Sans"/>
      <w:sz w:val="28"/>
      <w:szCs w:val="28"/>
    </w:rPr>
  </w:style>
  <w:style w:type="paragraph" w:styleId="a0">
    <w:name w:val="Body Text"/>
    <w:basedOn w:val="a"/>
    <w:rsid w:val="00C25888"/>
    <w:pPr>
      <w:tabs>
        <w:tab w:val="left" w:pos="357"/>
      </w:tabs>
      <w:ind w:firstLineChars="200" w:firstLine="200"/>
    </w:pPr>
  </w:style>
  <w:style w:type="paragraph" w:styleId="a7">
    <w:name w:val="List"/>
    <w:basedOn w:val="a0"/>
  </w:style>
  <w:style w:type="paragraph" w:styleId="a8">
    <w:name w:val="caption"/>
    <w:basedOn w:val="a"/>
    <w:next w:val="a"/>
    <w:qFormat/>
    <w:rsid w:val="00C25888"/>
    <w:pPr>
      <w:spacing w:before="152" w:after="160"/>
    </w:pPr>
    <w:rPr>
      <w:rFonts w:ascii="Arial" w:eastAsia="黑体" w:hAnsi="Arial"/>
    </w:rPr>
  </w:style>
  <w:style w:type="paragraph" w:customStyle="1" w:styleId="a9">
    <w:name w:val="目录"/>
    <w:basedOn w:val="a"/>
    <w:pPr>
      <w:suppressLineNumbers/>
    </w:pPr>
  </w:style>
  <w:style w:type="paragraph" w:styleId="aa">
    <w:name w:val="Title"/>
    <w:basedOn w:val="a"/>
    <w:next w:val="a0"/>
    <w:qFormat/>
    <w:pPr>
      <w:keepNext/>
      <w:spacing w:before="240" w:after="120"/>
    </w:pPr>
    <w:rPr>
      <w:rFonts w:ascii="DejaVu Sans" w:eastAsia="DejaVu Sans" w:hAnsi="DejaVu Sans" w:cs="DejaVu Sans"/>
      <w:sz w:val="28"/>
      <w:szCs w:val="28"/>
    </w:rPr>
  </w:style>
  <w:style w:type="paragraph" w:styleId="ab">
    <w:name w:val="Subtitle"/>
    <w:basedOn w:val="a"/>
    <w:next w:val="ac"/>
    <w:qFormat/>
    <w:rsid w:val="00C25888"/>
    <w:pPr>
      <w:spacing w:before="320"/>
      <w:outlineLvl w:val="0"/>
    </w:pPr>
    <w:rPr>
      <w:rFonts w:eastAsia="黑体"/>
      <w:sz w:val="36"/>
    </w:rPr>
  </w:style>
  <w:style w:type="paragraph" w:styleId="ad">
    <w:name w:val="footer"/>
    <w:basedOn w:val="a"/>
    <w:rsid w:val="00C25888"/>
    <w:pPr>
      <w:tabs>
        <w:tab w:val="center" w:pos="4153"/>
        <w:tab w:val="right" w:pos="8306"/>
      </w:tabs>
      <w:autoSpaceDE w:val="0"/>
      <w:autoSpaceDN w:val="0"/>
      <w:adjustRightInd w:val="0"/>
      <w:spacing w:line="240" w:lineRule="atLeast"/>
      <w:jc w:val="left"/>
      <w:textAlignment w:val="baseline"/>
    </w:pPr>
    <w:rPr>
      <w:rFonts w:eastAsia="·s²Ó©úÅé"/>
      <w:kern w:val="0"/>
    </w:rPr>
  </w:style>
  <w:style w:type="paragraph" w:styleId="ae">
    <w:name w:val="header"/>
    <w:basedOn w:val="a"/>
    <w:rsid w:val="00C25888"/>
    <w:pPr>
      <w:pBdr>
        <w:bottom w:val="single" w:sz="6" w:space="1" w:color="auto"/>
      </w:pBdr>
      <w:snapToGrid w:val="0"/>
      <w:jc w:val="center"/>
    </w:pPr>
  </w:style>
  <w:style w:type="paragraph" w:customStyle="1" w:styleId="af">
    <w:name w:val="单位"/>
    <w:rsid w:val="00C25888"/>
    <w:pPr>
      <w:ind w:left="70" w:hangingChars="70" w:hanging="70"/>
      <w:jc w:val="both"/>
    </w:pPr>
    <w:rPr>
      <w:sz w:val="17"/>
    </w:rPr>
  </w:style>
  <w:style w:type="paragraph" w:customStyle="1" w:styleId="ac">
    <w:name w:val="作者"/>
    <w:basedOn w:val="a"/>
    <w:next w:val="af"/>
    <w:rsid w:val="00C25888"/>
    <w:pPr>
      <w:spacing w:before="160" w:after="240" w:line="0" w:lineRule="atLeast"/>
      <w:jc w:val="left"/>
    </w:pPr>
    <w:rPr>
      <w:rFonts w:eastAsia="仿宋_GB2312"/>
      <w:w w:val="66"/>
      <w:sz w:val="28"/>
    </w:rPr>
  </w:style>
  <w:style w:type="paragraph" w:customStyle="1" w:styleId="Name">
    <w:name w:val="Name"/>
    <w:basedOn w:val="ac"/>
    <w:next w:val="DepartCorrespond"/>
    <w:rsid w:val="00C25888"/>
    <w:pPr>
      <w:keepNext/>
      <w:spacing w:before="220" w:after="180"/>
    </w:pPr>
    <w:rPr>
      <w:rFonts w:eastAsia="宋体"/>
      <w:w w:val="100"/>
      <w:sz w:val="18"/>
    </w:rPr>
  </w:style>
  <w:style w:type="paragraph" w:customStyle="1" w:styleId="11">
    <w:name w:val="标题1"/>
    <w:basedOn w:val="a"/>
    <w:next w:val="Name"/>
    <w:pPr>
      <w:keepNext/>
      <w:keepLines/>
      <w:snapToGrid w:val="0"/>
      <w:spacing w:before="240" w:after="100"/>
    </w:pPr>
    <w:rPr>
      <w:rFonts w:eastAsia="黑体"/>
      <w:b/>
      <w:sz w:val="24"/>
    </w:rPr>
  </w:style>
  <w:style w:type="paragraph" w:customStyle="1" w:styleId="DepartCorrespondhttp">
    <w:name w:val="Depart.Correspond.http"/>
    <w:basedOn w:val="af"/>
    <w:pPr>
      <w:ind w:left="66" w:hanging="66"/>
    </w:pPr>
    <w:rPr>
      <w:iCs/>
      <w:sz w:val="16"/>
    </w:rPr>
  </w:style>
  <w:style w:type="paragraph" w:customStyle="1" w:styleId="af0">
    <w:name w:val="框内容"/>
    <w:basedOn w:val="a0"/>
  </w:style>
  <w:style w:type="paragraph" w:customStyle="1" w:styleId="af1">
    <w:name w:val="人名"/>
    <w:basedOn w:val="a"/>
    <w:pPr>
      <w:overflowPunct/>
      <w:jc w:val="center"/>
    </w:pPr>
    <w:rPr>
      <w:rFonts w:eastAsia="楷体_GB2312"/>
      <w:sz w:val="21"/>
      <w:szCs w:val="21"/>
    </w:rPr>
  </w:style>
  <w:style w:type="table" w:styleId="af2">
    <w:name w:val="Table Grid"/>
    <w:basedOn w:val="a2"/>
    <w:rsid w:val="00BF06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脚注文本1"/>
    <w:basedOn w:val="af3"/>
    <w:link w:val="1Char"/>
    <w:rsid w:val="00C25888"/>
    <w:pPr>
      <w:spacing w:before="0"/>
      <w:ind w:firstLineChars="297" w:firstLine="297"/>
    </w:pPr>
  </w:style>
  <w:style w:type="character" w:customStyle="1" w:styleId="1Char">
    <w:name w:val="脚注文本1 Char"/>
    <w:link w:val="12"/>
    <w:rsid w:val="006D36F9"/>
    <w:rPr>
      <w:rFonts w:eastAsia="宋体"/>
      <w:kern w:val="2"/>
      <w:sz w:val="15"/>
      <w:lang w:val="en-US" w:eastAsia="zh-CN" w:bidi="ar-SA"/>
    </w:rPr>
  </w:style>
  <w:style w:type="paragraph" w:styleId="af3">
    <w:name w:val="footnote text"/>
    <w:basedOn w:val="a"/>
    <w:next w:val="12"/>
    <w:semiHidden/>
    <w:rsid w:val="00C25888"/>
    <w:pPr>
      <w:tabs>
        <w:tab w:val="left" w:pos="465"/>
      </w:tabs>
      <w:snapToGrid w:val="0"/>
      <w:spacing w:before="120" w:line="312" w:lineRule="auto"/>
      <w:ind w:firstLineChars="267" w:firstLine="267"/>
    </w:pPr>
    <w:rPr>
      <w:sz w:val="15"/>
    </w:rPr>
  </w:style>
  <w:style w:type="character" w:customStyle="1" w:styleId="shorttext1">
    <w:name w:val="short_text1"/>
    <w:rsid w:val="002B406C"/>
    <w:rPr>
      <w:sz w:val="19"/>
      <w:szCs w:val="19"/>
    </w:rPr>
  </w:style>
  <w:style w:type="character" w:customStyle="1" w:styleId="mediumtext1">
    <w:name w:val="medium_text1"/>
    <w:rsid w:val="00324C7E"/>
    <w:rPr>
      <w:sz w:val="16"/>
      <w:szCs w:val="16"/>
    </w:rPr>
  </w:style>
  <w:style w:type="character" w:customStyle="1" w:styleId="datatitle1">
    <w:name w:val="datatitle1"/>
    <w:rsid w:val="00C77B5D"/>
    <w:rPr>
      <w:b/>
      <w:bCs/>
      <w:color w:val="10619F"/>
      <w:sz w:val="13"/>
      <w:szCs w:val="13"/>
    </w:rPr>
  </w:style>
  <w:style w:type="paragraph" w:styleId="af4">
    <w:name w:val="Document Map"/>
    <w:basedOn w:val="a"/>
    <w:semiHidden/>
    <w:rsid w:val="009537DC"/>
    <w:pPr>
      <w:shd w:val="clear" w:color="auto" w:fill="000080"/>
    </w:pPr>
  </w:style>
  <w:style w:type="character" w:styleId="af5">
    <w:name w:val="Strong"/>
    <w:qFormat/>
    <w:rsid w:val="00C25888"/>
    <w:rPr>
      <w:b/>
      <w:bCs/>
    </w:rPr>
  </w:style>
  <w:style w:type="paragraph" w:customStyle="1" w:styleId="Abstract">
    <w:name w:val="Abstract"/>
    <w:next w:val="Keywords"/>
    <w:link w:val="AbstractChar"/>
    <w:rsid w:val="00C25888"/>
    <w:pPr>
      <w:tabs>
        <w:tab w:val="left" w:pos="937"/>
      </w:tabs>
      <w:jc w:val="both"/>
    </w:pPr>
    <w:rPr>
      <w:rFonts w:eastAsia="楷体_GB2312"/>
      <w:kern w:val="2"/>
      <w:sz w:val="18"/>
    </w:rPr>
  </w:style>
  <w:style w:type="paragraph" w:customStyle="1" w:styleId="DepartCorrespond">
    <w:name w:val="Depart.Correspond"/>
    <w:basedOn w:val="af"/>
    <w:rsid w:val="00C25888"/>
    <w:pPr>
      <w:ind w:left="66" w:hangingChars="66" w:hanging="66"/>
    </w:pPr>
    <w:rPr>
      <w:iCs/>
      <w:sz w:val="16"/>
    </w:rPr>
  </w:style>
  <w:style w:type="paragraph" w:customStyle="1" w:styleId="Date1">
    <w:name w:val="Date1"/>
    <w:basedOn w:val="DepartCorrespond"/>
    <w:next w:val="a"/>
    <w:rsid w:val="00C25888"/>
    <w:pPr>
      <w:spacing w:after="240"/>
    </w:pPr>
    <w:rPr>
      <w:sz w:val="18"/>
    </w:rPr>
  </w:style>
  <w:style w:type="paragraph" w:customStyle="1" w:styleId="Keywords">
    <w:name w:val="Key words"/>
    <w:basedOn w:val="a"/>
    <w:next w:val="af6"/>
    <w:link w:val="KeywordsChar"/>
    <w:rsid w:val="00C25888"/>
    <w:pPr>
      <w:tabs>
        <w:tab w:val="left" w:pos="1176"/>
      </w:tabs>
      <w:adjustRightInd w:val="0"/>
      <w:spacing w:after="290"/>
      <w:ind w:left="632" w:hangingChars="632" w:hanging="632"/>
    </w:pPr>
    <w:rPr>
      <w:rFonts w:eastAsia="楷体_GB2312"/>
      <w:snapToGrid w:val="0"/>
    </w:rPr>
  </w:style>
  <w:style w:type="paragraph" w:customStyle="1" w:styleId="Title1">
    <w:name w:val="Title1"/>
    <w:basedOn w:val="a"/>
    <w:next w:val="Name"/>
    <w:rsid w:val="00C25888"/>
    <w:pPr>
      <w:keepNext/>
      <w:keepLines/>
      <w:snapToGrid w:val="0"/>
      <w:spacing w:before="240" w:after="100"/>
      <w:outlineLvl w:val="0"/>
    </w:pPr>
    <w:rPr>
      <w:rFonts w:eastAsia="黑体"/>
      <w:b/>
      <w:sz w:val="24"/>
    </w:rPr>
  </w:style>
  <w:style w:type="paragraph" w:customStyle="1" w:styleId="af7">
    <w:name w:val="分类号"/>
    <w:basedOn w:val="Date1"/>
    <w:next w:val="a0"/>
    <w:rsid w:val="00C25888"/>
    <w:pPr>
      <w:tabs>
        <w:tab w:val="left" w:pos="1233"/>
      </w:tabs>
      <w:spacing w:after="320"/>
      <w:ind w:left="0" w:firstLineChars="0" w:firstLine="0"/>
    </w:pPr>
    <w:rPr>
      <w:rFonts w:eastAsia="黑体"/>
    </w:rPr>
  </w:style>
  <w:style w:type="paragraph" w:customStyle="1" w:styleId="af6">
    <w:name w:val="摘要"/>
    <w:basedOn w:val="a0"/>
    <w:next w:val="af8"/>
    <w:link w:val="Char0"/>
    <w:rsid w:val="00C25888"/>
    <w:pPr>
      <w:tabs>
        <w:tab w:val="clear" w:pos="357"/>
        <w:tab w:val="left" w:pos="798"/>
      </w:tabs>
      <w:adjustRightInd w:val="0"/>
      <w:ind w:firstLineChars="0" w:firstLine="0"/>
    </w:pPr>
    <w:rPr>
      <w:rFonts w:eastAsia="楷体_GB2312"/>
      <w:snapToGrid w:val="0"/>
    </w:rPr>
  </w:style>
  <w:style w:type="paragraph" w:customStyle="1" w:styleId="af8">
    <w:name w:val="关键词"/>
    <w:basedOn w:val="af6"/>
    <w:next w:val="af7"/>
    <w:link w:val="Char1"/>
    <w:rsid w:val="00C25888"/>
    <w:pPr>
      <w:ind w:left="429" w:hangingChars="429" w:hanging="429"/>
    </w:pPr>
  </w:style>
  <w:style w:type="character" w:customStyle="1" w:styleId="AbstractChar">
    <w:name w:val="Abstract Char"/>
    <w:link w:val="Abstract"/>
    <w:rsid w:val="00034E34"/>
    <w:rPr>
      <w:rFonts w:eastAsia="楷体_GB2312"/>
      <w:kern w:val="2"/>
      <w:sz w:val="18"/>
      <w:lang w:val="en-US" w:eastAsia="zh-CN" w:bidi="ar-SA"/>
    </w:rPr>
  </w:style>
  <w:style w:type="character" w:customStyle="1" w:styleId="KeywordsChar">
    <w:name w:val="Key words Char"/>
    <w:link w:val="Keywords"/>
    <w:rsid w:val="00034E34"/>
    <w:rPr>
      <w:rFonts w:eastAsia="楷体_GB2312"/>
      <w:snapToGrid w:val="0"/>
      <w:kern w:val="2"/>
      <w:sz w:val="18"/>
      <w:lang w:val="en-US" w:eastAsia="zh-CN" w:bidi="ar-SA"/>
    </w:rPr>
  </w:style>
  <w:style w:type="character" w:customStyle="1" w:styleId="Char0">
    <w:name w:val="摘要 Char"/>
    <w:link w:val="af6"/>
    <w:rsid w:val="00034E34"/>
    <w:rPr>
      <w:rFonts w:eastAsia="楷体_GB2312"/>
      <w:snapToGrid w:val="0"/>
      <w:kern w:val="2"/>
      <w:sz w:val="18"/>
      <w:lang w:val="en-US" w:eastAsia="zh-CN" w:bidi="ar-SA"/>
    </w:rPr>
  </w:style>
  <w:style w:type="character" w:customStyle="1" w:styleId="Char1">
    <w:name w:val="关键词 Char"/>
    <w:basedOn w:val="Char0"/>
    <w:link w:val="af8"/>
    <w:rsid w:val="00034E34"/>
    <w:rPr>
      <w:rFonts w:eastAsia="楷体_GB2312"/>
      <w:snapToGrid w:val="0"/>
      <w:kern w:val="2"/>
      <w:sz w:val="18"/>
      <w:lang w:val="en-US" w:eastAsia="zh-CN" w:bidi="ar-SA"/>
    </w:rPr>
  </w:style>
  <w:style w:type="paragraph" w:customStyle="1" w:styleId="13">
    <w:name w:val="样式1"/>
    <w:basedOn w:val="2"/>
    <w:rsid w:val="00062B2C"/>
    <w:rPr>
      <w:b/>
    </w:rPr>
  </w:style>
  <w:style w:type="character" w:customStyle="1" w:styleId="2Char">
    <w:name w:val="标题 2 Char"/>
    <w:link w:val="2"/>
    <w:rsid w:val="00062B2C"/>
    <w:rPr>
      <w:rFonts w:eastAsia="黑体"/>
      <w:sz w:val="18"/>
    </w:rPr>
  </w:style>
  <w:style w:type="paragraph" w:customStyle="1" w:styleId="Correspond">
    <w:name w:val="Correspond"/>
    <w:basedOn w:val="DepartCorrespond"/>
    <w:next w:val="a"/>
    <w:rsid w:val="00C25888"/>
  </w:style>
  <w:style w:type="paragraph" w:customStyle="1" w:styleId="Information">
    <w:name w:val="Information"/>
    <w:basedOn w:val="Date1"/>
    <w:next w:val="Abstract"/>
    <w:rsid w:val="00C25888"/>
    <w:pPr>
      <w:ind w:left="0" w:firstLineChars="0" w:firstLine="0"/>
    </w:pPr>
    <w:rPr>
      <w:b/>
      <w:bCs/>
    </w:rPr>
  </w:style>
  <w:style w:type="paragraph" w:customStyle="1" w:styleId="Reference">
    <w:name w:val="Reference"/>
    <w:basedOn w:val="a"/>
    <w:next w:val="a"/>
    <w:rsid w:val="00C25888"/>
    <w:pPr>
      <w:numPr>
        <w:numId w:val="1"/>
      </w:numPr>
      <w:snapToGrid w:val="0"/>
      <w:spacing w:before="280"/>
      <w:jc w:val="left"/>
      <w:outlineLvl w:val="0"/>
    </w:pPr>
    <w:rPr>
      <w:rFonts w:eastAsia="黑体"/>
      <w:b/>
    </w:rPr>
  </w:style>
  <w:style w:type="paragraph" w:customStyle="1" w:styleId="TextofReference">
    <w:name w:val="Text of Reference"/>
    <w:rsid w:val="00C25888"/>
    <w:pPr>
      <w:numPr>
        <w:numId w:val="2"/>
      </w:numPr>
      <w:spacing w:line="260" w:lineRule="exact"/>
      <w:jc w:val="both"/>
    </w:pPr>
    <w:rPr>
      <w:sz w:val="15"/>
    </w:rPr>
  </w:style>
  <w:style w:type="paragraph" w:customStyle="1" w:styleId="TextofReference1">
    <w:name w:val="Text of Reference 1"/>
    <w:rsid w:val="00C25888"/>
    <w:pPr>
      <w:spacing w:line="260" w:lineRule="exact"/>
      <w:jc w:val="both"/>
    </w:pPr>
    <w:rPr>
      <w:sz w:val="15"/>
    </w:rPr>
  </w:style>
  <w:style w:type="paragraph" w:customStyle="1" w:styleId="Textof">
    <w:name w:val="Text of 中文参考文献"/>
    <w:basedOn w:val="TextofReference"/>
    <w:rsid w:val="00C25888"/>
    <w:pPr>
      <w:numPr>
        <w:numId w:val="0"/>
      </w:numPr>
      <w:tabs>
        <w:tab w:val="left" w:pos="346"/>
      </w:tabs>
      <w:ind w:left="258" w:hangingChars="258" w:hanging="258"/>
    </w:pPr>
  </w:style>
  <w:style w:type="paragraph" w:customStyle="1" w:styleId="Textof0">
    <w:name w:val="Text of 中文参考文献１"/>
    <w:basedOn w:val="Textof"/>
    <w:rsid w:val="00C25888"/>
    <w:pPr>
      <w:tabs>
        <w:tab w:val="clear" w:pos="346"/>
        <w:tab w:val="left" w:pos="78"/>
        <w:tab w:val="left" w:pos="424"/>
      </w:tabs>
    </w:pPr>
  </w:style>
  <w:style w:type="paragraph" w:customStyle="1" w:styleId="af9">
    <w:name w:val="表名"/>
    <w:basedOn w:val="a"/>
    <w:rsid w:val="00C25888"/>
    <w:pPr>
      <w:spacing w:after="120"/>
    </w:pPr>
  </w:style>
  <w:style w:type="paragraph" w:customStyle="1" w:styleId="afa">
    <w:name w:val="定理"/>
    <w:basedOn w:val="a0"/>
    <w:next w:val="a0"/>
    <w:rsid w:val="00C25888"/>
    <w:rPr>
      <w:rFonts w:eastAsia="黑体"/>
    </w:rPr>
  </w:style>
  <w:style w:type="character" w:styleId="afb">
    <w:name w:val="footnote reference"/>
    <w:autoRedefine/>
    <w:semiHidden/>
    <w:rsid w:val="00C25888"/>
    <w:rPr>
      <w:rFonts w:ascii="Monotype Sorts" w:eastAsia="宋体" w:hAnsi="Monotype Sorts"/>
      <w:spacing w:val="0"/>
      <w:w w:val="100"/>
      <w:position w:val="0"/>
      <w:sz w:val="11"/>
      <w:vertAlign w:val="baseline"/>
    </w:rPr>
  </w:style>
  <w:style w:type="paragraph" w:styleId="afc">
    <w:name w:val="annotation text"/>
    <w:basedOn w:val="a"/>
    <w:link w:val="Char2"/>
    <w:semiHidden/>
    <w:rsid w:val="00C25888"/>
    <w:pPr>
      <w:jc w:val="left"/>
    </w:pPr>
    <w:rPr>
      <w:lang w:val="x-none" w:eastAsia="x-none"/>
    </w:rPr>
  </w:style>
  <w:style w:type="character" w:styleId="afd">
    <w:name w:val="annotation reference"/>
    <w:semiHidden/>
    <w:rsid w:val="00C25888"/>
    <w:rPr>
      <w:sz w:val="21"/>
      <w:szCs w:val="21"/>
    </w:rPr>
  </w:style>
  <w:style w:type="paragraph" w:customStyle="1" w:styleId="afe">
    <w:name w:val="首页页眉"/>
    <w:basedOn w:val="ae"/>
    <w:rsid w:val="00C25888"/>
    <w:pPr>
      <w:pBdr>
        <w:bottom w:val="double" w:sz="6" w:space="1" w:color="auto"/>
      </w:pBdr>
      <w:jc w:val="both"/>
    </w:pPr>
  </w:style>
  <w:style w:type="character" w:styleId="aff">
    <w:name w:val="endnote reference"/>
    <w:semiHidden/>
    <w:rsid w:val="00C25888"/>
    <w:rPr>
      <w:vertAlign w:val="superscript"/>
    </w:rPr>
  </w:style>
  <w:style w:type="paragraph" w:customStyle="1" w:styleId="aff0">
    <w:name w:val="文前文本"/>
    <w:basedOn w:val="af8"/>
    <w:rsid w:val="00C25888"/>
    <w:pPr>
      <w:ind w:left="0" w:firstLine="0"/>
    </w:pPr>
    <w:rPr>
      <w:b/>
    </w:rPr>
  </w:style>
  <w:style w:type="paragraph" w:customStyle="1" w:styleId="aff1">
    <w:name w:val="证明"/>
    <w:basedOn w:val="afa"/>
    <w:rsid w:val="00C25888"/>
    <w:rPr>
      <w:rFonts w:eastAsia="仿宋_GB2312"/>
    </w:rPr>
  </w:style>
  <w:style w:type="paragraph" w:customStyle="1" w:styleId="aff2">
    <w:name w:val="致谢"/>
    <w:basedOn w:val="afa"/>
    <w:next w:val="Reference"/>
    <w:rsid w:val="00C25888"/>
    <w:pPr>
      <w:tabs>
        <w:tab w:val="clear" w:pos="357"/>
      </w:tabs>
      <w:spacing w:beforeLines="100" w:before="100"/>
      <w:ind w:firstLineChars="0" w:firstLine="0"/>
    </w:pPr>
    <w:rPr>
      <w:rFonts w:eastAsia="宋体"/>
      <w:bCs/>
    </w:rPr>
  </w:style>
  <w:style w:type="paragraph" w:customStyle="1" w:styleId="aff3">
    <w:name w:val="中文参考文献"/>
    <w:basedOn w:val="Reference"/>
    <w:next w:val="a0"/>
    <w:rsid w:val="00C25888"/>
    <w:pPr>
      <w:spacing w:before="240"/>
    </w:pPr>
    <w:rPr>
      <w:b w:val="0"/>
    </w:rPr>
  </w:style>
  <w:style w:type="character" w:styleId="aff4">
    <w:name w:val="Emphasis"/>
    <w:qFormat/>
    <w:rsid w:val="00797C49"/>
    <w:rPr>
      <w:b w:val="0"/>
      <w:bCs w:val="0"/>
      <w:i w:val="0"/>
      <w:iCs w:val="0"/>
      <w:color w:val="CC0033"/>
    </w:rPr>
  </w:style>
  <w:style w:type="character" w:customStyle="1" w:styleId="Char2">
    <w:name w:val="批注文字 Char"/>
    <w:link w:val="afc"/>
    <w:semiHidden/>
    <w:rsid w:val="00A80491"/>
    <w:rPr>
      <w:kern w:val="2"/>
      <w:sz w:val="18"/>
    </w:rPr>
  </w:style>
  <w:style w:type="paragraph" w:styleId="aff5">
    <w:name w:val="Balloon Text"/>
    <w:basedOn w:val="a"/>
    <w:link w:val="Char3"/>
    <w:rsid w:val="00A80491"/>
    <w:rPr>
      <w:szCs w:val="18"/>
      <w:lang w:val="x-none" w:eastAsia="x-none"/>
    </w:rPr>
  </w:style>
  <w:style w:type="character" w:customStyle="1" w:styleId="Char3">
    <w:name w:val="批注框文本 Char"/>
    <w:link w:val="aff5"/>
    <w:rsid w:val="00A80491"/>
    <w:rPr>
      <w:kern w:val="2"/>
      <w:sz w:val="18"/>
      <w:szCs w:val="18"/>
    </w:rPr>
  </w:style>
  <w:style w:type="paragraph" w:styleId="aff6">
    <w:name w:val="Normal (Web)"/>
    <w:basedOn w:val="a"/>
    <w:uiPriority w:val="99"/>
    <w:rsid w:val="00A973B3"/>
    <w:pPr>
      <w:widowControl/>
      <w:overflowPunct/>
      <w:spacing w:before="100" w:beforeAutospacing="1" w:after="100" w:afterAutospacing="1"/>
      <w:jc w:val="left"/>
    </w:pPr>
    <w:rPr>
      <w:rFonts w:ascii="宋体" w:hAnsi="宋体"/>
      <w:kern w:val="0"/>
      <w:sz w:val="24"/>
      <w:szCs w:val="24"/>
    </w:rPr>
  </w:style>
  <w:style w:type="character" w:styleId="aff7">
    <w:name w:val="page number"/>
    <w:basedOn w:val="a1"/>
    <w:rsid w:val="00F85DEB"/>
  </w:style>
  <w:style w:type="character" w:customStyle="1" w:styleId="apple-style-span">
    <w:name w:val="apple-style-span"/>
    <w:rsid w:val="00F225ED"/>
    <w:rPr>
      <w:rFonts w:ascii="Times New Roman" w:hint="default"/>
    </w:rPr>
  </w:style>
  <w:style w:type="paragraph" w:customStyle="1" w:styleId="aff8">
    <w:name w:val="参考文献"/>
    <w:basedOn w:val="a"/>
    <w:rsid w:val="004B1E13"/>
    <w:pPr>
      <w:autoSpaceDN w:val="0"/>
      <w:adjustRightInd w:val="0"/>
      <w:snapToGrid w:val="0"/>
      <w:spacing w:line="288" w:lineRule="auto"/>
    </w:pPr>
    <w:rPr>
      <w:rFonts w:cs="Courier New"/>
      <w:noProof/>
      <w:snapToGrid w:val="0"/>
      <w:kern w:val="0"/>
      <w:sz w:val="21"/>
      <w:szCs w:val="21"/>
    </w:rPr>
  </w:style>
  <w:style w:type="paragraph" w:styleId="aff9">
    <w:name w:val="annotation subject"/>
    <w:basedOn w:val="afc"/>
    <w:next w:val="afc"/>
    <w:link w:val="Char4"/>
    <w:rsid w:val="008F78B8"/>
    <w:rPr>
      <w:b/>
      <w:bCs/>
    </w:rPr>
  </w:style>
  <w:style w:type="character" w:customStyle="1" w:styleId="Char4">
    <w:name w:val="批注主题 Char"/>
    <w:link w:val="aff9"/>
    <w:rsid w:val="008F78B8"/>
    <w:rPr>
      <w:b/>
      <w:bCs/>
      <w:kern w:val="2"/>
      <w:sz w:val="18"/>
    </w:rPr>
  </w:style>
  <w:style w:type="character" w:customStyle="1" w:styleId="7Char">
    <w:name w:val="标题 7 Char"/>
    <w:link w:val="7"/>
    <w:rsid w:val="00BE1C99"/>
    <w:rPr>
      <w:b/>
      <w:kern w:val="2"/>
      <w:sz w:val="24"/>
    </w:rPr>
  </w:style>
  <w:style w:type="character" w:customStyle="1" w:styleId="3Char">
    <w:name w:val="样式3 Char"/>
    <w:link w:val="30"/>
    <w:rsid w:val="00BE1C99"/>
    <w:rPr>
      <w:b/>
      <w:kern w:val="2"/>
      <w:sz w:val="24"/>
      <w:szCs w:val="24"/>
    </w:rPr>
  </w:style>
  <w:style w:type="paragraph" w:customStyle="1" w:styleId="30">
    <w:name w:val="样式3"/>
    <w:basedOn w:val="a"/>
    <w:link w:val="3Char"/>
    <w:rsid w:val="00BE1C99"/>
    <w:pPr>
      <w:widowControl/>
      <w:overflowPunct/>
      <w:spacing w:line="360" w:lineRule="auto"/>
      <w:jc w:val="left"/>
    </w:pPr>
    <w:rPr>
      <w:b/>
      <w:sz w:val="24"/>
      <w:szCs w:val="24"/>
    </w:rPr>
  </w:style>
  <w:style w:type="character" w:customStyle="1" w:styleId="apple-converted-space">
    <w:name w:val="apple-converted-space"/>
    <w:rsid w:val="00C46125"/>
  </w:style>
  <w:style w:type="table" w:styleId="31">
    <w:name w:val="Table Grid 3"/>
    <w:basedOn w:val="a2"/>
    <w:rsid w:val="00456348"/>
    <w:pPr>
      <w:widowControl w:val="0"/>
      <w:overflowPunct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0">
    <w:name w:val="标题 1 字符"/>
    <w:link w:val="1"/>
    <w:rsid w:val="00421949"/>
    <w:rPr>
      <w:rFonts w:eastAsia="黑体"/>
      <w:sz w:val="21"/>
    </w:rPr>
  </w:style>
  <w:style w:type="paragraph" w:styleId="affa">
    <w:name w:val="No Spacing"/>
    <w:uiPriority w:val="1"/>
    <w:qFormat/>
    <w:rsid w:val="00C65A24"/>
    <w:pPr>
      <w:widowControl w:val="0"/>
      <w:jc w:val="center"/>
    </w:pPr>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60358">
      <w:bodyDiv w:val="1"/>
      <w:marLeft w:val="0"/>
      <w:marRight w:val="0"/>
      <w:marTop w:val="100"/>
      <w:marBottom w:val="100"/>
      <w:divBdr>
        <w:top w:val="none" w:sz="0" w:space="0" w:color="auto"/>
        <w:left w:val="none" w:sz="0" w:space="0" w:color="auto"/>
        <w:bottom w:val="none" w:sz="0" w:space="0" w:color="auto"/>
        <w:right w:val="none" w:sz="0" w:space="0" w:color="auto"/>
      </w:divBdr>
      <w:divsChild>
        <w:div w:id="1725180915">
          <w:marLeft w:val="0"/>
          <w:marRight w:val="0"/>
          <w:marTop w:val="100"/>
          <w:marBottom w:val="100"/>
          <w:divBdr>
            <w:top w:val="none" w:sz="0" w:space="0" w:color="auto"/>
            <w:left w:val="none" w:sz="0" w:space="0" w:color="auto"/>
            <w:bottom w:val="none" w:sz="0" w:space="0" w:color="auto"/>
            <w:right w:val="none" w:sz="0" w:space="0" w:color="auto"/>
          </w:divBdr>
          <w:divsChild>
            <w:div w:id="1042828169">
              <w:marLeft w:val="0"/>
              <w:marRight w:val="0"/>
              <w:marTop w:val="0"/>
              <w:marBottom w:val="0"/>
              <w:divBdr>
                <w:top w:val="none" w:sz="0" w:space="0" w:color="auto"/>
                <w:left w:val="none" w:sz="0" w:space="0" w:color="auto"/>
                <w:bottom w:val="none" w:sz="0" w:space="0" w:color="auto"/>
                <w:right w:val="none" w:sz="0" w:space="0" w:color="auto"/>
              </w:divBdr>
              <w:divsChild>
                <w:div w:id="1017846117">
                  <w:marLeft w:val="0"/>
                  <w:marRight w:val="0"/>
                  <w:marTop w:val="0"/>
                  <w:marBottom w:val="0"/>
                  <w:divBdr>
                    <w:top w:val="none" w:sz="0" w:space="0" w:color="auto"/>
                    <w:left w:val="none" w:sz="0" w:space="0" w:color="auto"/>
                    <w:bottom w:val="none" w:sz="0" w:space="0" w:color="auto"/>
                    <w:right w:val="none" w:sz="0" w:space="0" w:color="auto"/>
                  </w:divBdr>
                  <w:divsChild>
                    <w:div w:id="701825936">
                      <w:marLeft w:val="0"/>
                      <w:marRight w:val="0"/>
                      <w:marTop w:val="0"/>
                      <w:marBottom w:val="0"/>
                      <w:divBdr>
                        <w:top w:val="none" w:sz="0" w:space="0" w:color="auto"/>
                        <w:left w:val="none" w:sz="0" w:space="0" w:color="auto"/>
                        <w:bottom w:val="none" w:sz="0" w:space="0" w:color="auto"/>
                        <w:right w:val="none" w:sz="0" w:space="0" w:color="auto"/>
                      </w:divBdr>
                      <w:divsChild>
                        <w:div w:id="1931812397">
                          <w:marLeft w:val="0"/>
                          <w:marRight w:val="0"/>
                          <w:marTop w:val="0"/>
                          <w:marBottom w:val="0"/>
                          <w:divBdr>
                            <w:top w:val="none" w:sz="0" w:space="0" w:color="auto"/>
                            <w:left w:val="none" w:sz="0" w:space="0" w:color="auto"/>
                            <w:bottom w:val="none" w:sz="0" w:space="0" w:color="auto"/>
                            <w:right w:val="none" w:sz="0" w:space="0" w:color="auto"/>
                          </w:divBdr>
                          <w:divsChild>
                            <w:div w:id="1433089694">
                              <w:marLeft w:val="0"/>
                              <w:marRight w:val="0"/>
                              <w:marTop w:val="0"/>
                              <w:marBottom w:val="0"/>
                              <w:divBdr>
                                <w:top w:val="single" w:sz="4" w:space="0" w:color="C6C7CE"/>
                                <w:left w:val="single" w:sz="4" w:space="0" w:color="C6C7CE"/>
                                <w:bottom w:val="single" w:sz="4" w:space="0" w:color="C6C7CE"/>
                                <w:right w:val="single" w:sz="4" w:space="0" w:color="C6C7CE"/>
                              </w:divBdr>
                              <w:divsChild>
                                <w:div w:id="1002897904">
                                  <w:marLeft w:val="0"/>
                                  <w:marRight w:val="0"/>
                                  <w:marTop w:val="0"/>
                                  <w:marBottom w:val="0"/>
                                  <w:divBdr>
                                    <w:top w:val="none" w:sz="0" w:space="0" w:color="auto"/>
                                    <w:left w:val="none" w:sz="0" w:space="0" w:color="auto"/>
                                    <w:bottom w:val="none" w:sz="0" w:space="0" w:color="auto"/>
                                    <w:right w:val="none" w:sz="0" w:space="0" w:color="auto"/>
                                  </w:divBdr>
                                  <w:divsChild>
                                    <w:div w:id="771705055">
                                      <w:marLeft w:val="0"/>
                                      <w:marRight w:val="0"/>
                                      <w:marTop w:val="0"/>
                                      <w:marBottom w:val="0"/>
                                      <w:divBdr>
                                        <w:top w:val="none" w:sz="0" w:space="0" w:color="auto"/>
                                        <w:left w:val="none" w:sz="0" w:space="0" w:color="auto"/>
                                        <w:bottom w:val="none" w:sz="0" w:space="0" w:color="auto"/>
                                        <w:right w:val="none" w:sz="0" w:space="0" w:color="auto"/>
                                      </w:divBdr>
                                      <w:divsChild>
                                        <w:div w:id="1222130827">
                                          <w:marLeft w:val="0"/>
                                          <w:marRight w:val="0"/>
                                          <w:marTop w:val="0"/>
                                          <w:marBottom w:val="0"/>
                                          <w:divBdr>
                                            <w:top w:val="none" w:sz="0" w:space="0" w:color="auto"/>
                                            <w:left w:val="none" w:sz="0" w:space="0" w:color="auto"/>
                                            <w:bottom w:val="none" w:sz="0" w:space="0" w:color="auto"/>
                                            <w:right w:val="none" w:sz="0" w:space="0" w:color="auto"/>
                                          </w:divBdr>
                                          <w:divsChild>
                                            <w:div w:id="8175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459218">
      <w:bodyDiv w:val="1"/>
      <w:marLeft w:val="0"/>
      <w:marRight w:val="0"/>
      <w:marTop w:val="0"/>
      <w:marBottom w:val="0"/>
      <w:divBdr>
        <w:top w:val="none" w:sz="0" w:space="0" w:color="auto"/>
        <w:left w:val="none" w:sz="0" w:space="0" w:color="auto"/>
        <w:bottom w:val="none" w:sz="0" w:space="0" w:color="auto"/>
        <w:right w:val="none" w:sz="0" w:space="0" w:color="auto"/>
      </w:divBdr>
    </w:div>
    <w:div w:id="468017295">
      <w:bodyDiv w:val="1"/>
      <w:marLeft w:val="0"/>
      <w:marRight w:val="0"/>
      <w:marTop w:val="100"/>
      <w:marBottom w:val="100"/>
      <w:divBdr>
        <w:top w:val="none" w:sz="0" w:space="0" w:color="auto"/>
        <w:left w:val="none" w:sz="0" w:space="0" w:color="auto"/>
        <w:bottom w:val="none" w:sz="0" w:space="0" w:color="auto"/>
        <w:right w:val="none" w:sz="0" w:space="0" w:color="auto"/>
      </w:divBdr>
      <w:divsChild>
        <w:div w:id="1529369163">
          <w:marLeft w:val="0"/>
          <w:marRight w:val="0"/>
          <w:marTop w:val="100"/>
          <w:marBottom w:val="100"/>
          <w:divBdr>
            <w:top w:val="none" w:sz="0" w:space="0" w:color="auto"/>
            <w:left w:val="none" w:sz="0" w:space="0" w:color="auto"/>
            <w:bottom w:val="none" w:sz="0" w:space="0" w:color="auto"/>
            <w:right w:val="none" w:sz="0" w:space="0" w:color="auto"/>
          </w:divBdr>
          <w:divsChild>
            <w:div w:id="1074470930">
              <w:marLeft w:val="0"/>
              <w:marRight w:val="0"/>
              <w:marTop w:val="0"/>
              <w:marBottom w:val="0"/>
              <w:divBdr>
                <w:top w:val="none" w:sz="0" w:space="0" w:color="auto"/>
                <w:left w:val="none" w:sz="0" w:space="0" w:color="auto"/>
                <w:bottom w:val="none" w:sz="0" w:space="0" w:color="auto"/>
                <w:right w:val="none" w:sz="0" w:space="0" w:color="auto"/>
              </w:divBdr>
              <w:divsChild>
                <w:div w:id="1906601513">
                  <w:marLeft w:val="0"/>
                  <w:marRight w:val="0"/>
                  <w:marTop w:val="0"/>
                  <w:marBottom w:val="0"/>
                  <w:divBdr>
                    <w:top w:val="none" w:sz="0" w:space="0" w:color="auto"/>
                    <w:left w:val="none" w:sz="0" w:space="0" w:color="auto"/>
                    <w:bottom w:val="none" w:sz="0" w:space="0" w:color="auto"/>
                    <w:right w:val="none" w:sz="0" w:space="0" w:color="auto"/>
                  </w:divBdr>
                  <w:divsChild>
                    <w:div w:id="1162549549">
                      <w:marLeft w:val="0"/>
                      <w:marRight w:val="0"/>
                      <w:marTop w:val="0"/>
                      <w:marBottom w:val="0"/>
                      <w:divBdr>
                        <w:top w:val="none" w:sz="0" w:space="0" w:color="auto"/>
                        <w:left w:val="none" w:sz="0" w:space="0" w:color="auto"/>
                        <w:bottom w:val="none" w:sz="0" w:space="0" w:color="auto"/>
                        <w:right w:val="none" w:sz="0" w:space="0" w:color="auto"/>
                      </w:divBdr>
                      <w:divsChild>
                        <w:div w:id="612131428">
                          <w:marLeft w:val="0"/>
                          <w:marRight w:val="0"/>
                          <w:marTop w:val="0"/>
                          <w:marBottom w:val="0"/>
                          <w:divBdr>
                            <w:top w:val="none" w:sz="0" w:space="0" w:color="auto"/>
                            <w:left w:val="none" w:sz="0" w:space="0" w:color="auto"/>
                            <w:bottom w:val="none" w:sz="0" w:space="0" w:color="auto"/>
                            <w:right w:val="none" w:sz="0" w:space="0" w:color="auto"/>
                          </w:divBdr>
                          <w:divsChild>
                            <w:div w:id="109595047">
                              <w:marLeft w:val="0"/>
                              <w:marRight w:val="0"/>
                              <w:marTop w:val="0"/>
                              <w:marBottom w:val="0"/>
                              <w:divBdr>
                                <w:top w:val="single" w:sz="4" w:space="0" w:color="C6C7CE"/>
                                <w:left w:val="single" w:sz="4" w:space="0" w:color="C6C7CE"/>
                                <w:bottom w:val="single" w:sz="4" w:space="0" w:color="C6C7CE"/>
                                <w:right w:val="single" w:sz="4" w:space="0" w:color="C6C7CE"/>
                              </w:divBdr>
                              <w:divsChild>
                                <w:div w:id="2136557650">
                                  <w:marLeft w:val="0"/>
                                  <w:marRight w:val="0"/>
                                  <w:marTop w:val="0"/>
                                  <w:marBottom w:val="0"/>
                                  <w:divBdr>
                                    <w:top w:val="none" w:sz="0" w:space="0" w:color="auto"/>
                                    <w:left w:val="none" w:sz="0" w:space="0" w:color="auto"/>
                                    <w:bottom w:val="none" w:sz="0" w:space="0" w:color="auto"/>
                                    <w:right w:val="none" w:sz="0" w:space="0" w:color="auto"/>
                                  </w:divBdr>
                                  <w:divsChild>
                                    <w:div w:id="292370486">
                                      <w:marLeft w:val="0"/>
                                      <w:marRight w:val="0"/>
                                      <w:marTop w:val="0"/>
                                      <w:marBottom w:val="0"/>
                                      <w:divBdr>
                                        <w:top w:val="none" w:sz="0" w:space="0" w:color="auto"/>
                                        <w:left w:val="none" w:sz="0" w:space="0" w:color="auto"/>
                                        <w:bottom w:val="none" w:sz="0" w:space="0" w:color="auto"/>
                                        <w:right w:val="none" w:sz="0" w:space="0" w:color="auto"/>
                                      </w:divBdr>
                                      <w:divsChild>
                                        <w:div w:id="1026172624">
                                          <w:marLeft w:val="0"/>
                                          <w:marRight w:val="0"/>
                                          <w:marTop w:val="0"/>
                                          <w:marBottom w:val="0"/>
                                          <w:divBdr>
                                            <w:top w:val="none" w:sz="0" w:space="0" w:color="auto"/>
                                            <w:left w:val="none" w:sz="0" w:space="0" w:color="auto"/>
                                            <w:bottom w:val="none" w:sz="0" w:space="0" w:color="auto"/>
                                            <w:right w:val="none" w:sz="0" w:space="0" w:color="auto"/>
                                          </w:divBdr>
                                          <w:divsChild>
                                            <w:div w:id="1896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573045">
      <w:bodyDiv w:val="1"/>
      <w:marLeft w:val="0"/>
      <w:marRight w:val="0"/>
      <w:marTop w:val="0"/>
      <w:marBottom w:val="0"/>
      <w:divBdr>
        <w:top w:val="none" w:sz="0" w:space="0" w:color="auto"/>
        <w:left w:val="none" w:sz="0" w:space="0" w:color="auto"/>
        <w:bottom w:val="none" w:sz="0" w:space="0" w:color="auto"/>
        <w:right w:val="none" w:sz="0" w:space="0" w:color="auto"/>
      </w:divBdr>
    </w:div>
    <w:div w:id="832598383">
      <w:bodyDiv w:val="1"/>
      <w:marLeft w:val="0"/>
      <w:marRight w:val="0"/>
      <w:marTop w:val="0"/>
      <w:marBottom w:val="0"/>
      <w:divBdr>
        <w:top w:val="none" w:sz="0" w:space="0" w:color="auto"/>
        <w:left w:val="none" w:sz="0" w:space="0" w:color="auto"/>
        <w:bottom w:val="none" w:sz="0" w:space="0" w:color="auto"/>
        <w:right w:val="none" w:sz="0" w:space="0" w:color="auto"/>
      </w:divBdr>
    </w:div>
    <w:div w:id="916865067">
      <w:bodyDiv w:val="1"/>
      <w:marLeft w:val="0"/>
      <w:marRight w:val="0"/>
      <w:marTop w:val="0"/>
      <w:marBottom w:val="0"/>
      <w:divBdr>
        <w:top w:val="none" w:sz="0" w:space="0" w:color="auto"/>
        <w:left w:val="none" w:sz="0" w:space="0" w:color="auto"/>
        <w:bottom w:val="none" w:sz="0" w:space="0" w:color="auto"/>
        <w:right w:val="none" w:sz="0" w:space="0" w:color="auto"/>
      </w:divBdr>
    </w:div>
    <w:div w:id="1101529961">
      <w:bodyDiv w:val="1"/>
      <w:marLeft w:val="0"/>
      <w:marRight w:val="0"/>
      <w:marTop w:val="0"/>
      <w:marBottom w:val="0"/>
      <w:divBdr>
        <w:top w:val="none" w:sz="0" w:space="0" w:color="auto"/>
        <w:left w:val="none" w:sz="0" w:space="0" w:color="auto"/>
        <w:bottom w:val="none" w:sz="0" w:space="0" w:color="auto"/>
        <w:right w:val="none" w:sz="0" w:space="0" w:color="auto"/>
      </w:divBdr>
    </w:div>
    <w:div w:id="1126850906">
      <w:bodyDiv w:val="1"/>
      <w:marLeft w:val="0"/>
      <w:marRight w:val="0"/>
      <w:marTop w:val="0"/>
      <w:marBottom w:val="0"/>
      <w:divBdr>
        <w:top w:val="none" w:sz="0" w:space="0" w:color="auto"/>
        <w:left w:val="none" w:sz="0" w:space="0" w:color="auto"/>
        <w:bottom w:val="none" w:sz="0" w:space="0" w:color="auto"/>
        <w:right w:val="none" w:sz="0" w:space="0" w:color="auto"/>
      </w:divBdr>
    </w:div>
    <w:div w:id="1214847529">
      <w:bodyDiv w:val="1"/>
      <w:marLeft w:val="0"/>
      <w:marRight w:val="0"/>
      <w:marTop w:val="0"/>
      <w:marBottom w:val="0"/>
      <w:divBdr>
        <w:top w:val="none" w:sz="0" w:space="0" w:color="auto"/>
        <w:left w:val="none" w:sz="0" w:space="0" w:color="auto"/>
        <w:bottom w:val="none" w:sz="0" w:space="0" w:color="auto"/>
        <w:right w:val="none" w:sz="0" w:space="0" w:color="auto"/>
      </w:divBdr>
      <w:divsChild>
        <w:div w:id="195242416">
          <w:marLeft w:val="547"/>
          <w:marRight w:val="0"/>
          <w:marTop w:val="86"/>
          <w:marBottom w:val="0"/>
          <w:divBdr>
            <w:top w:val="none" w:sz="0" w:space="0" w:color="auto"/>
            <w:left w:val="none" w:sz="0" w:space="0" w:color="auto"/>
            <w:bottom w:val="none" w:sz="0" w:space="0" w:color="auto"/>
            <w:right w:val="none" w:sz="0" w:space="0" w:color="auto"/>
          </w:divBdr>
        </w:div>
      </w:divsChild>
    </w:div>
    <w:div w:id="1312053607">
      <w:bodyDiv w:val="1"/>
      <w:marLeft w:val="0"/>
      <w:marRight w:val="0"/>
      <w:marTop w:val="0"/>
      <w:marBottom w:val="0"/>
      <w:divBdr>
        <w:top w:val="none" w:sz="0" w:space="0" w:color="auto"/>
        <w:left w:val="none" w:sz="0" w:space="0" w:color="auto"/>
        <w:bottom w:val="none" w:sz="0" w:space="0" w:color="auto"/>
        <w:right w:val="none" w:sz="0" w:space="0" w:color="auto"/>
      </w:divBdr>
    </w:div>
    <w:div w:id="1346176246">
      <w:bodyDiv w:val="1"/>
      <w:marLeft w:val="0"/>
      <w:marRight w:val="0"/>
      <w:marTop w:val="0"/>
      <w:marBottom w:val="0"/>
      <w:divBdr>
        <w:top w:val="none" w:sz="0" w:space="0" w:color="auto"/>
        <w:left w:val="none" w:sz="0" w:space="0" w:color="auto"/>
        <w:bottom w:val="none" w:sz="0" w:space="0" w:color="auto"/>
        <w:right w:val="none" w:sz="0" w:space="0" w:color="auto"/>
      </w:divBdr>
      <w:divsChild>
        <w:div w:id="1818036297">
          <w:marLeft w:val="547"/>
          <w:marRight w:val="0"/>
          <w:marTop w:val="86"/>
          <w:marBottom w:val="0"/>
          <w:divBdr>
            <w:top w:val="none" w:sz="0" w:space="0" w:color="auto"/>
            <w:left w:val="none" w:sz="0" w:space="0" w:color="auto"/>
            <w:bottom w:val="none" w:sz="0" w:space="0" w:color="auto"/>
            <w:right w:val="none" w:sz="0" w:space="0" w:color="auto"/>
          </w:divBdr>
        </w:div>
      </w:divsChild>
    </w:div>
    <w:div w:id="1376737713">
      <w:bodyDiv w:val="1"/>
      <w:marLeft w:val="0"/>
      <w:marRight w:val="0"/>
      <w:marTop w:val="0"/>
      <w:marBottom w:val="0"/>
      <w:divBdr>
        <w:top w:val="none" w:sz="0" w:space="0" w:color="auto"/>
        <w:left w:val="none" w:sz="0" w:space="0" w:color="auto"/>
        <w:bottom w:val="none" w:sz="0" w:space="0" w:color="auto"/>
        <w:right w:val="none" w:sz="0" w:space="0" w:color="auto"/>
      </w:divBdr>
      <w:divsChild>
        <w:div w:id="1981493350">
          <w:marLeft w:val="547"/>
          <w:marRight w:val="0"/>
          <w:marTop w:val="86"/>
          <w:marBottom w:val="0"/>
          <w:divBdr>
            <w:top w:val="none" w:sz="0" w:space="0" w:color="auto"/>
            <w:left w:val="none" w:sz="0" w:space="0" w:color="auto"/>
            <w:bottom w:val="none" w:sz="0" w:space="0" w:color="auto"/>
            <w:right w:val="none" w:sz="0" w:space="0" w:color="auto"/>
          </w:divBdr>
        </w:div>
      </w:divsChild>
    </w:div>
    <w:div w:id="1487817792">
      <w:bodyDiv w:val="1"/>
      <w:marLeft w:val="0"/>
      <w:marRight w:val="0"/>
      <w:marTop w:val="0"/>
      <w:marBottom w:val="0"/>
      <w:divBdr>
        <w:top w:val="none" w:sz="0" w:space="0" w:color="auto"/>
        <w:left w:val="none" w:sz="0" w:space="0" w:color="auto"/>
        <w:bottom w:val="none" w:sz="0" w:space="0" w:color="auto"/>
        <w:right w:val="none" w:sz="0" w:space="0" w:color="auto"/>
      </w:divBdr>
    </w:div>
    <w:div w:id="1572496925">
      <w:bodyDiv w:val="1"/>
      <w:marLeft w:val="0"/>
      <w:marRight w:val="0"/>
      <w:marTop w:val="0"/>
      <w:marBottom w:val="0"/>
      <w:divBdr>
        <w:top w:val="none" w:sz="0" w:space="0" w:color="auto"/>
        <w:left w:val="none" w:sz="0" w:space="0" w:color="auto"/>
        <w:bottom w:val="none" w:sz="0" w:space="0" w:color="auto"/>
        <w:right w:val="none" w:sz="0" w:space="0" w:color="auto"/>
      </w:divBdr>
    </w:div>
    <w:div w:id="1597446790">
      <w:bodyDiv w:val="1"/>
      <w:marLeft w:val="0"/>
      <w:marRight w:val="0"/>
      <w:marTop w:val="0"/>
      <w:marBottom w:val="0"/>
      <w:divBdr>
        <w:top w:val="none" w:sz="0" w:space="0" w:color="auto"/>
        <w:left w:val="none" w:sz="0" w:space="0" w:color="auto"/>
        <w:bottom w:val="none" w:sz="0" w:space="0" w:color="auto"/>
        <w:right w:val="none" w:sz="0" w:space="0" w:color="auto"/>
      </w:divBdr>
    </w:div>
    <w:div w:id="1665812921">
      <w:bodyDiv w:val="1"/>
      <w:marLeft w:val="0"/>
      <w:marRight w:val="0"/>
      <w:marTop w:val="0"/>
      <w:marBottom w:val="0"/>
      <w:divBdr>
        <w:top w:val="none" w:sz="0" w:space="0" w:color="auto"/>
        <w:left w:val="none" w:sz="0" w:space="0" w:color="auto"/>
        <w:bottom w:val="none" w:sz="0" w:space="0" w:color="auto"/>
        <w:right w:val="none" w:sz="0" w:space="0" w:color="auto"/>
      </w:divBdr>
    </w:div>
    <w:div w:id="1724938575">
      <w:bodyDiv w:val="1"/>
      <w:marLeft w:val="0"/>
      <w:marRight w:val="0"/>
      <w:marTop w:val="0"/>
      <w:marBottom w:val="0"/>
      <w:divBdr>
        <w:top w:val="none" w:sz="0" w:space="0" w:color="auto"/>
        <w:left w:val="none" w:sz="0" w:space="0" w:color="auto"/>
        <w:bottom w:val="none" w:sz="0" w:space="0" w:color="auto"/>
        <w:right w:val="none" w:sz="0" w:space="0" w:color="auto"/>
      </w:divBdr>
      <w:divsChild>
        <w:div w:id="18552563">
          <w:marLeft w:val="547"/>
          <w:marRight w:val="0"/>
          <w:marTop w:val="115"/>
          <w:marBottom w:val="0"/>
          <w:divBdr>
            <w:top w:val="none" w:sz="0" w:space="0" w:color="auto"/>
            <w:left w:val="none" w:sz="0" w:space="0" w:color="auto"/>
            <w:bottom w:val="none" w:sz="0" w:space="0" w:color="auto"/>
            <w:right w:val="none" w:sz="0" w:space="0" w:color="auto"/>
          </w:divBdr>
        </w:div>
      </w:divsChild>
    </w:div>
    <w:div w:id="1835491831">
      <w:bodyDiv w:val="1"/>
      <w:marLeft w:val="75"/>
      <w:marRight w:val="75"/>
      <w:marTop w:val="28"/>
      <w:marBottom w:val="28"/>
      <w:divBdr>
        <w:top w:val="none" w:sz="0" w:space="0" w:color="auto"/>
        <w:left w:val="none" w:sz="0" w:space="0" w:color="auto"/>
        <w:bottom w:val="none" w:sz="0" w:space="0" w:color="auto"/>
        <w:right w:val="none" w:sz="0" w:space="0" w:color="auto"/>
      </w:divBdr>
      <w:divsChild>
        <w:div w:id="832448140">
          <w:marLeft w:val="0"/>
          <w:marRight w:val="0"/>
          <w:marTop w:val="0"/>
          <w:marBottom w:val="0"/>
          <w:divBdr>
            <w:top w:val="none" w:sz="0" w:space="0" w:color="auto"/>
            <w:left w:val="none" w:sz="0" w:space="0" w:color="auto"/>
            <w:bottom w:val="none" w:sz="0" w:space="0" w:color="auto"/>
            <w:right w:val="none" w:sz="0" w:space="0" w:color="auto"/>
          </w:divBdr>
          <w:divsChild>
            <w:div w:id="2018268124">
              <w:marLeft w:val="150"/>
              <w:marRight w:val="150"/>
              <w:marTop w:val="0"/>
              <w:marBottom w:val="0"/>
              <w:divBdr>
                <w:top w:val="none" w:sz="0" w:space="0" w:color="auto"/>
                <w:left w:val="none" w:sz="0" w:space="0" w:color="auto"/>
                <w:bottom w:val="none" w:sz="0" w:space="0" w:color="auto"/>
                <w:right w:val="none" w:sz="0" w:space="0" w:color="auto"/>
              </w:divBdr>
              <w:divsChild>
                <w:div w:id="1793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20084">
      <w:bodyDiv w:val="1"/>
      <w:marLeft w:val="0"/>
      <w:marRight w:val="0"/>
      <w:marTop w:val="100"/>
      <w:marBottom w:val="100"/>
      <w:divBdr>
        <w:top w:val="none" w:sz="0" w:space="0" w:color="auto"/>
        <w:left w:val="none" w:sz="0" w:space="0" w:color="auto"/>
        <w:bottom w:val="none" w:sz="0" w:space="0" w:color="auto"/>
        <w:right w:val="none" w:sz="0" w:space="0" w:color="auto"/>
      </w:divBdr>
      <w:divsChild>
        <w:div w:id="1518613801">
          <w:marLeft w:val="0"/>
          <w:marRight w:val="0"/>
          <w:marTop w:val="0"/>
          <w:marBottom w:val="0"/>
          <w:divBdr>
            <w:top w:val="none" w:sz="0" w:space="0" w:color="auto"/>
            <w:left w:val="none" w:sz="0" w:space="0" w:color="auto"/>
            <w:bottom w:val="none" w:sz="0" w:space="0" w:color="auto"/>
            <w:right w:val="none" w:sz="0" w:space="0" w:color="auto"/>
          </w:divBdr>
          <w:divsChild>
            <w:div w:id="1616209706">
              <w:marLeft w:val="0"/>
              <w:marRight w:val="0"/>
              <w:marTop w:val="0"/>
              <w:marBottom w:val="0"/>
              <w:divBdr>
                <w:top w:val="none" w:sz="0" w:space="0" w:color="auto"/>
                <w:left w:val="none" w:sz="0" w:space="0" w:color="auto"/>
                <w:bottom w:val="none" w:sz="0" w:space="0" w:color="auto"/>
                <w:right w:val="none" w:sz="0" w:space="0" w:color="auto"/>
              </w:divBdr>
              <w:divsChild>
                <w:div w:id="1500077345">
                  <w:marLeft w:val="0"/>
                  <w:marRight w:val="0"/>
                  <w:marTop w:val="0"/>
                  <w:marBottom w:val="0"/>
                  <w:divBdr>
                    <w:top w:val="none" w:sz="0" w:space="0" w:color="auto"/>
                    <w:left w:val="none" w:sz="0" w:space="0" w:color="auto"/>
                    <w:bottom w:val="none" w:sz="0" w:space="0" w:color="auto"/>
                    <w:right w:val="none" w:sz="0" w:space="0" w:color="auto"/>
                  </w:divBdr>
                  <w:divsChild>
                    <w:div w:id="2080521886">
                      <w:marLeft w:val="0"/>
                      <w:marRight w:val="0"/>
                      <w:marTop w:val="115"/>
                      <w:marBottom w:val="0"/>
                      <w:divBdr>
                        <w:top w:val="none" w:sz="0" w:space="0" w:color="auto"/>
                        <w:left w:val="none" w:sz="0" w:space="0" w:color="auto"/>
                        <w:bottom w:val="none" w:sz="0" w:space="0" w:color="auto"/>
                        <w:right w:val="none" w:sz="0" w:space="0" w:color="auto"/>
                      </w:divBdr>
                      <w:divsChild>
                        <w:div w:id="1289779195">
                          <w:marLeft w:val="0"/>
                          <w:marRight w:val="0"/>
                          <w:marTop w:val="0"/>
                          <w:marBottom w:val="0"/>
                          <w:divBdr>
                            <w:top w:val="none" w:sz="0" w:space="0" w:color="auto"/>
                            <w:left w:val="none" w:sz="0" w:space="0" w:color="auto"/>
                            <w:bottom w:val="none" w:sz="0" w:space="0" w:color="auto"/>
                            <w:right w:val="none" w:sz="0" w:space="0" w:color="auto"/>
                          </w:divBdr>
                          <w:divsChild>
                            <w:div w:id="2044555334">
                              <w:marLeft w:val="0"/>
                              <w:marRight w:val="0"/>
                              <w:marTop w:val="0"/>
                              <w:marBottom w:val="0"/>
                              <w:divBdr>
                                <w:top w:val="none" w:sz="0" w:space="0" w:color="auto"/>
                                <w:left w:val="none" w:sz="0" w:space="0" w:color="auto"/>
                                <w:bottom w:val="none" w:sz="0" w:space="0" w:color="auto"/>
                                <w:right w:val="none" w:sz="0" w:space="0" w:color="auto"/>
                              </w:divBdr>
                              <w:divsChild>
                                <w:div w:id="606080418">
                                  <w:marLeft w:val="0"/>
                                  <w:marRight w:val="0"/>
                                  <w:marTop w:val="0"/>
                                  <w:marBottom w:val="0"/>
                                  <w:divBdr>
                                    <w:top w:val="none" w:sz="0" w:space="0" w:color="auto"/>
                                    <w:left w:val="none" w:sz="0" w:space="0" w:color="auto"/>
                                    <w:bottom w:val="none" w:sz="0" w:space="0" w:color="auto"/>
                                    <w:right w:val="none" w:sz="0" w:space="0" w:color="auto"/>
                                  </w:divBdr>
                                  <w:divsChild>
                                    <w:div w:id="1908414200">
                                      <w:marLeft w:val="0"/>
                                      <w:marRight w:val="0"/>
                                      <w:marTop w:val="0"/>
                                      <w:marBottom w:val="0"/>
                                      <w:divBdr>
                                        <w:top w:val="none" w:sz="0" w:space="0" w:color="auto"/>
                                        <w:left w:val="none" w:sz="0" w:space="0" w:color="auto"/>
                                        <w:bottom w:val="none" w:sz="0" w:space="0" w:color="auto"/>
                                        <w:right w:val="none" w:sz="0" w:space="0" w:color="auto"/>
                                      </w:divBdr>
                                      <w:divsChild>
                                        <w:div w:id="814227201">
                                          <w:marLeft w:val="0"/>
                                          <w:marRight w:val="0"/>
                                          <w:marTop w:val="0"/>
                                          <w:marBottom w:val="0"/>
                                          <w:divBdr>
                                            <w:top w:val="none" w:sz="0" w:space="0" w:color="auto"/>
                                            <w:left w:val="none" w:sz="0" w:space="0" w:color="auto"/>
                                            <w:bottom w:val="none" w:sz="0" w:space="0" w:color="auto"/>
                                            <w:right w:val="none" w:sz="0" w:space="0" w:color="auto"/>
                                          </w:divBdr>
                                          <w:divsChild>
                                            <w:div w:id="629898173">
                                              <w:marLeft w:val="0"/>
                                              <w:marRight w:val="0"/>
                                              <w:marTop w:val="0"/>
                                              <w:marBottom w:val="0"/>
                                              <w:divBdr>
                                                <w:top w:val="none" w:sz="0" w:space="0" w:color="auto"/>
                                                <w:left w:val="none" w:sz="0" w:space="0" w:color="auto"/>
                                                <w:bottom w:val="none" w:sz="0" w:space="0" w:color="auto"/>
                                                <w:right w:val="none" w:sz="0" w:space="0" w:color="auto"/>
                                              </w:divBdr>
                                              <w:divsChild>
                                                <w:div w:id="77137337">
                                                  <w:marLeft w:val="0"/>
                                                  <w:marRight w:val="0"/>
                                                  <w:marTop w:val="0"/>
                                                  <w:marBottom w:val="0"/>
                                                  <w:divBdr>
                                                    <w:top w:val="none" w:sz="0" w:space="0" w:color="auto"/>
                                                    <w:left w:val="none" w:sz="0" w:space="0" w:color="auto"/>
                                                    <w:bottom w:val="none" w:sz="0" w:space="0" w:color="auto"/>
                                                    <w:right w:val="none" w:sz="0" w:space="0" w:color="auto"/>
                                                  </w:divBdr>
                                                  <w:divsChild>
                                                    <w:div w:id="1473252633">
                                                      <w:marLeft w:val="0"/>
                                                      <w:marRight w:val="0"/>
                                                      <w:marTop w:val="0"/>
                                                      <w:marBottom w:val="0"/>
                                                      <w:divBdr>
                                                        <w:top w:val="none" w:sz="0" w:space="0" w:color="auto"/>
                                                        <w:left w:val="none" w:sz="0" w:space="0" w:color="auto"/>
                                                        <w:bottom w:val="none" w:sz="0" w:space="0" w:color="auto"/>
                                                        <w:right w:val="none" w:sz="0" w:space="0" w:color="auto"/>
                                                      </w:divBdr>
                                                      <w:divsChild>
                                                        <w:div w:id="1400246499">
                                                          <w:marLeft w:val="0"/>
                                                          <w:marRight w:val="0"/>
                                                          <w:marTop w:val="0"/>
                                                          <w:marBottom w:val="0"/>
                                                          <w:divBdr>
                                                            <w:top w:val="none" w:sz="0" w:space="0" w:color="auto"/>
                                                            <w:left w:val="none" w:sz="0" w:space="0" w:color="auto"/>
                                                            <w:bottom w:val="none" w:sz="0" w:space="0" w:color="auto"/>
                                                            <w:right w:val="none" w:sz="0" w:space="0" w:color="auto"/>
                                                          </w:divBdr>
                                                          <w:divsChild>
                                                            <w:div w:id="1837333838">
                                                              <w:marLeft w:val="0"/>
                                                              <w:marRight w:val="0"/>
                                                              <w:marTop w:val="0"/>
                                                              <w:marBottom w:val="0"/>
                                                              <w:divBdr>
                                                                <w:top w:val="none" w:sz="0" w:space="0" w:color="auto"/>
                                                                <w:left w:val="none" w:sz="0" w:space="0" w:color="auto"/>
                                                                <w:bottom w:val="none" w:sz="0" w:space="0" w:color="auto"/>
                                                                <w:right w:val="none" w:sz="0" w:space="0" w:color="auto"/>
                                                              </w:divBdr>
                                                              <w:divsChild>
                                                                <w:div w:id="1015157424">
                                                                  <w:marLeft w:val="0"/>
                                                                  <w:marRight w:val="0"/>
                                                                  <w:marTop w:val="0"/>
                                                                  <w:marBottom w:val="0"/>
                                                                  <w:divBdr>
                                                                    <w:top w:val="none" w:sz="0" w:space="0" w:color="auto"/>
                                                                    <w:left w:val="none" w:sz="0" w:space="0" w:color="auto"/>
                                                                    <w:bottom w:val="none" w:sz="0" w:space="0" w:color="auto"/>
                                                                    <w:right w:val="none" w:sz="0" w:space="0" w:color="auto"/>
                                                                  </w:divBdr>
                                                                  <w:divsChild>
                                                                    <w:div w:id="2061786941">
                                                                      <w:marLeft w:val="0"/>
                                                                      <w:marRight w:val="0"/>
                                                                      <w:marTop w:val="0"/>
                                                                      <w:marBottom w:val="0"/>
                                                                      <w:divBdr>
                                                                        <w:top w:val="none" w:sz="0" w:space="0" w:color="auto"/>
                                                                        <w:left w:val="none" w:sz="0" w:space="0" w:color="auto"/>
                                                                        <w:bottom w:val="none" w:sz="0" w:space="0" w:color="auto"/>
                                                                        <w:right w:val="none" w:sz="0" w:space="0" w:color="auto"/>
                                                                      </w:divBdr>
                                                                      <w:divsChild>
                                                                        <w:div w:id="1017462972">
                                                                          <w:marLeft w:val="0"/>
                                                                          <w:marRight w:val="0"/>
                                                                          <w:marTop w:val="0"/>
                                                                          <w:marBottom w:val="0"/>
                                                                          <w:divBdr>
                                                                            <w:top w:val="none" w:sz="0" w:space="0" w:color="auto"/>
                                                                            <w:left w:val="none" w:sz="0" w:space="0" w:color="auto"/>
                                                                            <w:bottom w:val="none" w:sz="0" w:space="0" w:color="auto"/>
                                                                            <w:right w:val="none" w:sz="0" w:space="0" w:color="auto"/>
                                                                          </w:divBdr>
                                                                          <w:divsChild>
                                                                            <w:div w:id="19352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43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17A59-4F68-47AE-ABC5-4F93BFB0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能量高效的传感器网络空间范围聚集</dc:title>
  <dc:subject/>
  <dc:creator>微软用户</dc:creator>
  <cp:keywords/>
  <dc:description/>
  <cp:lastModifiedBy>Admin</cp:lastModifiedBy>
  <cp:revision>4</cp:revision>
  <cp:lastPrinted>2014-09-09T01:28:00Z</cp:lastPrinted>
  <dcterms:created xsi:type="dcterms:W3CDTF">2023-03-13T11:57:00Z</dcterms:created>
  <dcterms:modified xsi:type="dcterms:W3CDTF">2023-03-13T11:58:00Z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