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F45" w14:textId="77777777" w:rsidR="006956D0" w:rsidRPr="0005773A" w:rsidRDefault="00000000">
      <w:pPr>
        <w:jc w:val="center"/>
        <w:rPr>
          <w:rFonts w:ascii="宋体" w:eastAsia="宋体" w:hAnsi="宋体" w:cs="宋体"/>
          <w:b/>
          <w:bCs/>
          <w:sz w:val="32"/>
          <w:szCs w:val="32"/>
        </w:rPr>
      </w:pPr>
      <w:r w:rsidRPr="0005773A">
        <w:rPr>
          <w:rFonts w:ascii="黑体" w:eastAsia="黑体" w:hAnsi="黑体" w:cs="黑体" w:hint="eastAsia"/>
          <w:b/>
          <w:bCs/>
          <w:sz w:val="32"/>
          <w:szCs w:val="32"/>
        </w:rPr>
        <w:t>中医药国际化人才培养体系的研究与探讨</w:t>
      </w:r>
    </w:p>
    <w:p w14:paraId="1059C88F" w14:textId="77777777" w:rsidR="006956D0" w:rsidRPr="0005773A" w:rsidRDefault="00000000">
      <w:pPr>
        <w:jc w:val="center"/>
        <w:rPr>
          <w:rFonts w:ascii="楷体" w:eastAsia="楷体" w:hAnsi="楷体" w:cs="宋体"/>
          <w:sz w:val="32"/>
          <w:szCs w:val="32"/>
        </w:rPr>
      </w:pPr>
      <w:r w:rsidRPr="0005773A">
        <w:rPr>
          <w:rFonts w:ascii="楷体" w:eastAsia="楷体" w:hAnsi="楷体" w:cs="宋体" w:hint="eastAsia"/>
          <w:sz w:val="32"/>
          <w:szCs w:val="32"/>
        </w:rPr>
        <w:t>王赟</w:t>
      </w:r>
      <w:proofErr w:type="gramStart"/>
      <w:r w:rsidRPr="0005773A">
        <w:rPr>
          <w:rFonts w:ascii="楷体" w:eastAsia="楷体" w:hAnsi="楷体" w:cs="宋体" w:hint="eastAsia"/>
          <w:sz w:val="32"/>
          <w:szCs w:val="32"/>
        </w:rPr>
        <w:t>淇</w:t>
      </w:r>
      <w:proofErr w:type="gramEnd"/>
      <w:r w:rsidRPr="0005773A">
        <w:rPr>
          <w:rFonts w:ascii="楷体" w:eastAsia="楷体" w:hAnsi="楷体" w:cs="宋体" w:hint="eastAsia"/>
          <w:sz w:val="32"/>
          <w:szCs w:val="32"/>
          <w:vertAlign w:val="superscript"/>
        </w:rPr>
        <w:t>1</w:t>
      </w:r>
      <w:r w:rsidRPr="0005773A">
        <w:rPr>
          <w:rFonts w:ascii="楷体" w:eastAsia="楷体" w:hAnsi="楷体" w:cs="宋体" w:hint="eastAsia"/>
          <w:sz w:val="32"/>
          <w:szCs w:val="32"/>
        </w:rPr>
        <w:t>，潘佩佩</w:t>
      </w:r>
      <w:r w:rsidRPr="0005773A">
        <w:rPr>
          <w:rFonts w:ascii="楷体" w:eastAsia="楷体" w:hAnsi="楷体" w:cs="宋体" w:hint="eastAsia"/>
          <w:sz w:val="32"/>
          <w:szCs w:val="32"/>
          <w:vertAlign w:val="superscript"/>
        </w:rPr>
        <w:t>1</w:t>
      </w:r>
      <w:r w:rsidRPr="0005773A">
        <w:rPr>
          <w:rFonts w:ascii="楷体" w:eastAsia="楷体" w:hAnsi="楷体" w:cs="宋体" w:hint="eastAsia"/>
          <w:sz w:val="32"/>
          <w:szCs w:val="32"/>
        </w:rPr>
        <w:t>，柏文婕</w:t>
      </w:r>
      <w:r w:rsidRPr="0005773A">
        <w:rPr>
          <w:rFonts w:ascii="楷体" w:eastAsia="楷体" w:hAnsi="楷体" w:cs="宋体" w:hint="eastAsia"/>
          <w:sz w:val="32"/>
          <w:szCs w:val="32"/>
          <w:vertAlign w:val="superscript"/>
        </w:rPr>
        <w:t>2 *</w:t>
      </w:r>
    </w:p>
    <w:p w14:paraId="5F6FDC28" w14:textId="3F5D2FAD" w:rsidR="006956D0" w:rsidRPr="0005773A" w:rsidRDefault="00667F62" w:rsidP="00667F62">
      <w:pPr>
        <w:tabs>
          <w:tab w:val="left" w:pos="312"/>
        </w:tabs>
        <w:jc w:val="center"/>
        <w:rPr>
          <w:rFonts w:ascii="楷体" w:eastAsia="楷体" w:hAnsi="楷体" w:cs="宋体"/>
          <w:sz w:val="32"/>
          <w:szCs w:val="32"/>
        </w:rPr>
      </w:pPr>
      <w:r w:rsidRPr="0005773A">
        <w:rPr>
          <w:rFonts w:ascii="楷体" w:eastAsia="楷体" w:hAnsi="楷体" w:cs="宋体" w:hint="eastAsia"/>
          <w:sz w:val="32"/>
          <w:szCs w:val="32"/>
        </w:rPr>
        <w:t>（1</w:t>
      </w:r>
      <w:r w:rsidRPr="0005773A">
        <w:rPr>
          <w:rFonts w:ascii="楷体" w:eastAsia="楷体" w:hAnsi="楷体" w:cs="宋体"/>
          <w:sz w:val="32"/>
          <w:szCs w:val="32"/>
        </w:rPr>
        <w:t>.</w:t>
      </w:r>
      <w:r w:rsidRPr="0005773A">
        <w:rPr>
          <w:rFonts w:ascii="楷体" w:eastAsia="楷体" w:hAnsi="楷体" w:cs="宋体" w:hint="eastAsia"/>
          <w:sz w:val="32"/>
          <w:szCs w:val="32"/>
        </w:rPr>
        <w:t>广西中医药大学 研究生院，广西 南宁 530020）</w:t>
      </w:r>
    </w:p>
    <w:p w14:paraId="615DCBF0" w14:textId="77777777" w:rsidR="006956D0" w:rsidRPr="0005773A" w:rsidRDefault="00000000">
      <w:pPr>
        <w:ind w:firstLineChars="1000" w:firstLine="3200"/>
        <w:jc w:val="both"/>
        <w:rPr>
          <w:rFonts w:ascii="楷体" w:eastAsia="楷体" w:hAnsi="楷体" w:cs="宋体"/>
          <w:sz w:val="32"/>
          <w:szCs w:val="32"/>
        </w:rPr>
      </w:pPr>
      <w:r w:rsidRPr="0005773A">
        <w:rPr>
          <w:rFonts w:ascii="楷体" w:eastAsia="楷体" w:hAnsi="楷体" w:cs="宋体" w:hint="eastAsia"/>
          <w:sz w:val="32"/>
          <w:szCs w:val="32"/>
        </w:rPr>
        <w:t>（2.广西中医药大学 外语部，广西 南宁 530020）</w:t>
      </w:r>
    </w:p>
    <w:p w14:paraId="6665951F" w14:textId="77777777" w:rsidR="006956D0" w:rsidRPr="0005773A" w:rsidRDefault="006956D0">
      <w:pPr>
        <w:jc w:val="both"/>
        <w:rPr>
          <w:rFonts w:ascii="楷体" w:eastAsia="楷体" w:hAnsi="楷体" w:cs="宋体"/>
          <w:b/>
          <w:bCs/>
          <w:sz w:val="32"/>
          <w:szCs w:val="32"/>
        </w:rPr>
      </w:pPr>
    </w:p>
    <w:p w14:paraId="6216A56B" w14:textId="77777777" w:rsidR="006956D0" w:rsidRPr="0005773A" w:rsidRDefault="006956D0">
      <w:pPr>
        <w:spacing w:line="360" w:lineRule="auto"/>
        <w:jc w:val="center"/>
        <w:rPr>
          <w:rFonts w:ascii="楷体" w:eastAsia="楷体" w:hAnsi="楷体" w:cs="华文宋体"/>
          <w:sz w:val="32"/>
          <w:szCs w:val="32"/>
        </w:rPr>
      </w:pPr>
    </w:p>
    <w:p w14:paraId="19D4EDF0" w14:textId="77777777" w:rsidR="006956D0" w:rsidRPr="0005773A" w:rsidRDefault="00000000">
      <w:pPr>
        <w:spacing w:line="360" w:lineRule="auto"/>
        <w:rPr>
          <w:rFonts w:ascii="楷体" w:eastAsia="楷体" w:hAnsi="楷体" w:cs="宋体"/>
          <w:sz w:val="32"/>
          <w:szCs w:val="32"/>
        </w:rPr>
      </w:pPr>
      <w:r w:rsidRPr="0005773A">
        <w:rPr>
          <w:rFonts w:ascii="黑体" w:eastAsia="黑体" w:hAnsi="黑体" w:cs="宋体" w:hint="eastAsia"/>
          <w:b/>
          <w:bCs/>
          <w:sz w:val="32"/>
          <w:szCs w:val="32"/>
        </w:rPr>
        <w:t>摘要</w:t>
      </w:r>
      <w:r w:rsidRPr="0005773A">
        <w:rPr>
          <w:rFonts w:ascii="黑体" w:eastAsia="黑体" w:hAnsi="黑体" w:cs="宋体" w:hint="eastAsia"/>
          <w:sz w:val="32"/>
          <w:szCs w:val="32"/>
        </w:rPr>
        <w:t>：</w:t>
      </w:r>
      <w:r w:rsidRPr="0005773A">
        <w:rPr>
          <w:rFonts w:ascii="楷体" w:eastAsia="楷体" w:hAnsi="楷体" w:cs="宋体" w:hint="eastAsia"/>
          <w:sz w:val="32"/>
          <w:szCs w:val="32"/>
        </w:rPr>
        <w:t>在倡导构建人类卫生</w:t>
      </w:r>
      <w:proofErr w:type="gramStart"/>
      <w:r w:rsidRPr="0005773A">
        <w:rPr>
          <w:rFonts w:ascii="楷体" w:eastAsia="楷体" w:hAnsi="楷体" w:cs="宋体" w:hint="eastAsia"/>
          <w:sz w:val="32"/>
          <w:szCs w:val="32"/>
        </w:rPr>
        <w:t>健康共同体</w:t>
      </w:r>
      <w:proofErr w:type="gramEnd"/>
      <w:r w:rsidRPr="0005773A">
        <w:rPr>
          <w:rFonts w:ascii="楷体" w:eastAsia="楷体" w:hAnsi="楷体" w:cs="宋体" w:hint="eastAsia"/>
          <w:sz w:val="32"/>
          <w:szCs w:val="32"/>
        </w:rPr>
        <w:t>的背景下，中医药国际化的不断发展对中医药国际人才培养提出了新的要求。本文通过收集，整理与中医药国际化相关的文献，归纳国际化人才内涵，回顾国际化人才培养历史发展，分析中医药国际化人才培养的现状、存在的问题以及国内学者对国际化人才培养模式提出的建议，并进一步提出对中医药国际化人才的展望，为以后学者研究提供帮助，从而提高中医药国际化人才培养质量，促进中医药事业国际化发展。</w:t>
      </w:r>
    </w:p>
    <w:p w14:paraId="18B8D187" w14:textId="77777777" w:rsidR="006956D0" w:rsidRPr="0005773A" w:rsidRDefault="00000000">
      <w:pPr>
        <w:spacing w:line="360" w:lineRule="auto"/>
        <w:rPr>
          <w:rFonts w:ascii="楷体" w:eastAsia="楷体" w:hAnsi="楷体" w:cs="宋体"/>
          <w:sz w:val="32"/>
          <w:szCs w:val="32"/>
        </w:rPr>
      </w:pPr>
      <w:r w:rsidRPr="0005773A">
        <w:rPr>
          <w:rFonts w:ascii="楷体" w:eastAsia="楷体" w:hAnsi="楷体" w:cs="宋体" w:hint="eastAsia"/>
          <w:b/>
          <w:bCs/>
          <w:sz w:val="32"/>
          <w:szCs w:val="32"/>
        </w:rPr>
        <w:t>关键词</w:t>
      </w:r>
      <w:r w:rsidRPr="0005773A">
        <w:rPr>
          <w:rFonts w:ascii="楷体" w:eastAsia="楷体" w:hAnsi="楷体" w:cs="宋体" w:hint="eastAsia"/>
          <w:sz w:val="32"/>
          <w:szCs w:val="32"/>
        </w:rPr>
        <w:t>：中医药国际化人才；培养体系；研究与探讨</w:t>
      </w:r>
    </w:p>
    <w:p w14:paraId="054AEA82" w14:textId="77777777" w:rsidR="006956D0" w:rsidRPr="0005773A" w:rsidRDefault="006956D0">
      <w:pPr>
        <w:spacing w:line="360" w:lineRule="auto"/>
        <w:ind w:firstLineChars="200" w:firstLine="640"/>
        <w:rPr>
          <w:rFonts w:ascii="楷体" w:eastAsia="楷体" w:hAnsi="楷体" w:cs="宋体"/>
          <w:sz w:val="32"/>
          <w:szCs w:val="32"/>
        </w:rPr>
      </w:pPr>
    </w:p>
    <w:p w14:paraId="26133520"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rPr>
        <w:t>在倡导构建人类卫生</w:t>
      </w:r>
      <w:proofErr w:type="gramStart"/>
      <w:r w:rsidRPr="0005773A">
        <w:rPr>
          <w:rFonts w:ascii="楷体" w:eastAsia="楷体" w:hAnsi="楷体" w:cs="宋体" w:hint="eastAsia"/>
          <w:sz w:val="32"/>
          <w:szCs w:val="32"/>
        </w:rPr>
        <w:t>健康共同体</w:t>
      </w:r>
      <w:proofErr w:type="gramEnd"/>
      <w:r w:rsidRPr="0005773A">
        <w:rPr>
          <w:rFonts w:ascii="楷体" w:eastAsia="楷体" w:hAnsi="楷体" w:cs="宋体" w:hint="eastAsia"/>
          <w:sz w:val="32"/>
          <w:szCs w:val="32"/>
        </w:rPr>
        <w:t>的背景下，</w:t>
      </w:r>
      <w:r w:rsidRPr="0005773A">
        <w:rPr>
          <w:rFonts w:ascii="楷体" w:eastAsia="楷体" w:hAnsi="楷体" w:cs="宋体" w:hint="eastAsia"/>
          <w:sz w:val="32"/>
          <w:szCs w:val="32"/>
          <w:lang w:bidi="ar"/>
        </w:rPr>
        <w:t>中医药要走出国门、与国际接轨并真正融入世界主流医学，就务必进入国际医学对话领域。近年来，中医药国际化的步伐虽然稳步迈进并取得了积极成效，但其发展仍面临着许多问题，其中人才匮乏是影响中医药“走出去”的关键问题。中医药国际化人才不是简单地具备中医相关专业知识和专业英语技能的人员，而是语言过硬，中医理论知识扎实的多元化复合型</w:t>
      </w:r>
      <w:r w:rsidRPr="0005773A">
        <w:rPr>
          <w:rFonts w:ascii="楷体" w:eastAsia="楷体" w:hAnsi="楷体" w:cs="宋体" w:hint="eastAsia"/>
          <w:sz w:val="32"/>
          <w:szCs w:val="32"/>
          <w:lang w:bidi="ar"/>
        </w:rPr>
        <w:lastRenderedPageBreak/>
        <w:t>人才。</w:t>
      </w:r>
      <w:r w:rsidRPr="0005773A">
        <w:rPr>
          <w:rFonts w:ascii="楷体" w:eastAsia="楷体" w:hAnsi="楷体" w:cs="宋体" w:hint="eastAsia"/>
          <w:sz w:val="32"/>
          <w:szCs w:val="32"/>
        </w:rPr>
        <w:t>本文通过收集，整理与中医药国际化相关的文献，归纳中医药国际化人才培养内涵、回顾中医药国际化人才培养历史发展、分析中医药国际化人才培养的现状、存在的问题以及国内学者对国际化人才培养模式提出的建议，进一步提出对中医药国际化人才的展望，为后续相关研究提供帮助，旨在提高中医药国际化人才的培养质量，促进中医药事业的国际化发展。</w:t>
      </w:r>
    </w:p>
    <w:p w14:paraId="49E9D36F" w14:textId="77777777" w:rsidR="006956D0" w:rsidRPr="0005773A" w:rsidRDefault="006956D0">
      <w:pPr>
        <w:spacing w:line="360" w:lineRule="auto"/>
        <w:ind w:firstLineChars="200" w:firstLine="640"/>
        <w:rPr>
          <w:rFonts w:asciiTheme="minorEastAsia" w:hAnsiTheme="minorEastAsia" w:cs="宋体"/>
          <w:sz w:val="32"/>
          <w:szCs w:val="32"/>
        </w:rPr>
      </w:pPr>
    </w:p>
    <w:p w14:paraId="2A6115C1" w14:textId="77777777" w:rsidR="006956D0" w:rsidRPr="0005773A" w:rsidRDefault="00000000">
      <w:pPr>
        <w:spacing w:line="360" w:lineRule="auto"/>
        <w:rPr>
          <w:rFonts w:ascii="黑体" w:eastAsia="黑体" w:hAnsi="黑体" w:cs="宋体"/>
          <w:b/>
          <w:bCs/>
          <w:sz w:val="32"/>
          <w:szCs w:val="32"/>
        </w:rPr>
      </w:pPr>
      <w:r w:rsidRPr="0005773A">
        <w:rPr>
          <w:rFonts w:ascii="黑体" w:eastAsia="黑体" w:hAnsi="黑体" w:cs="宋体" w:hint="eastAsia"/>
          <w:b/>
          <w:bCs/>
          <w:sz w:val="32"/>
          <w:szCs w:val="32"/>
        </w:rPr>
        <w:t>1.中医药国际化人才的内涵认知</w:t>
      </w:r>
    </w:p>
    <w:p w14:paraId="698C4B14"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rPr>
        <w:t>中医药国际化人才的内涵明确是培养中医药国际化人才的基础，为中医药国际化人才培养体系提供方向。综观国内学者对中医药国际化人才内涵研究，总体方向上一致但也存在差异。宏观方面，国内学者主要从中医药文化、中医药专业知识、外语能力、国际化理念等方面展开。如张咏梅</w:t>
      </w:r>
      <w:r w:rsidRPr="0005773A">
        <w:rPr>
          <w:rFonts w:ascii="楷体" w:eastAsia="楷体" w:hAnsi="楷体" w:cs="宋体"/>
          <w:sz w:val="32"/>
          <w:szCs w:val="32"/>
          <w:vertAlign w:val="superscript"/>
        </w:rPr>
        <w:fldChar w:fldCharType="begin"/>
      </w:r>
      <w:r w:rsidRPr="0005773A">
        <w:rPr>
          <w:rFonts w:ascii="楷体" w:eastAsia="楷体" w:hAnsi="楷体" w:cs="宋体"/>
          <w:sz w:val="32"/>
          <w:szCs w:val="32"/>
          <w:vertAlign w:val="superscript"/>
        </w:rPr>
        <w:instrText xml:space="preserve"> </w:instrText>
      </w:r>
      <w:r w:rsidRPr="0005773A">
        <w:rPr>
          <w:rFonts w:ascii="楷体" w:eastAsia="楷体" w:hAnsi="楷体" w:cs="宋体" w:hint="eastAsia"/>
          <w:sz w:val="32"/>
          <w:szCs w:val="32"/>
          <w:vertAlign w:val="superscript"/>
        </w:rPr>
        <w:instrText>REF _Ref10045 \r \h</w:instrText>
      </w:r>
      <w:r w:rsidRPr="0005773A">
        <w:rPr>
          <w:rFonts w:ascii="楷体" w:eastAsia="楷体" w:hAnsi="楷体" w:cs="宋体"/>
          <w:sz w:val="32"/>
          <w:szCs w:val="32"/>
          <w:vertAlign w:val="superscript"/>
        </w:rPr>
        <w:instrText xml:space="preserve">  \* MERGEFORMAT </w:instrText>
      </w:r>
      <w:r w:rsidRPr="0005773A">
        <w:rPr>
          <w:rFonts w:ascii="楷体" w:eastAsia="楷体" w:hAnsi="楷体" w:cs="宋体"/>
          <w:sz w:val="32"/>
          <w:szCs w:val="32"/>
          <w:vertAlign w:val="superscript"/>
        </w:rPr>
      </w:r>
      <w:r w:rsidRPr="0005773A">
        <w:rPr>
          <w:rFonts w:ascii="楷体" w:eastAsia="楷体" w:hAnsi="楷体" w:cs="宋体"/>
          <w:sz w:val="32"/>
          <w:szCs w:val="32"/>
          <w:vertAlign w:val="superscript"/>
        </w:rPr>
        <w:fldChar w:fldCharType="separate"/>
      </w:r>
      <w:r w:rsidRPr="0005773A">
        <w:rPr>
          <w:rFonts w:ascii="楷体" w:eastAsia="楷体" w:hAnsi="楷体" w:cs="宋体"/>
          <w:sz w:val="32"/>
          <w:szCs w:val="32"/>
          <w:vertAlign w:val="superscript"/>
        </w:rPr>
        <w:t>[1]</w:t>
      </w:r>
      <w:r w:rsidRPr="0005773A">
        <w:rPr>
          <w:rFonts w:ascii="楷体" w:eastAsia="楷体" w:hAnsi="楷体" w:cs="宋体"/>
          <w:sz w:val="32"/>
          <w:szCs w:val="32"/>
          <w:vertAlign w:val="superscript"/>
        </w:rPr>
        <w:fldChar w:fldCharType="end"/>
      </w:r>
      <w:r w:rsidRPr="0005773A">
        <w:rPr>
          <w:rFonts w:ascii="楷体" w:eastAsia="楷体" w:hAnsi="楷体" w:cs="宋体" w:hint="eastAsia"/>
          <w:sz w:val="32"/>
          <w:szCs w:val="32"/>
        </w:rPr>
        <w:t>、</w:t>
      </w:r>
      <w:proofErr w:type="gramStart"/>
      <w:r w:rsidRPr="0005773A">
        <w:rPr>
          <w:rFonts w:ascii="楷体" w:eastAsia="楷体" w:hAnsi="楷体" w:cs="宋体" w:hint="eastAsia"/>
          <w:sz w:val="32"/>
          <w:szCs w:val="32"/>
        </w:rPr>
        <w:t>蒋</w:t>
      </w:r>
      <w:proofErr w:type="gramEnd"/>
      <w:r w:rsidRPr="0005773A">
        <w:rPr>
          <w:rFonts w:ascii="楷体" w:eastAsia="楷体" w:hAnsi="楷体" w:cs="宋体" w:hint="eastAsia"/>
          <w:sz w:val="32"/>
          <w:szCs w:val="32"/>
        </w:rPr>
        <w:t>剑锋</w:t>
      </w:r>
      <w:r w:rsidRPr="0005773A">
        <w:rPr>
          <w:rFonts w:ascii="楷体" w:eastAsia="楷体" w:hAnsi="楷体" w:cs="宋体"/>
          <w:sz w:val="32"/>
          <w:szCs w:val="32"/>
          <w:vertAlign w:val="superscript"/>
        </w:rPr>
        <w:fldChar w:fldCharType="begin"/>
      </w:r>
      <w:r w:rsidRPr="0005773A">
        <w:rPr>
          <w:rFonts w:ascii="楷体" w:eastAsia="楷体" w:hAnsi="楷体" w:cs="宋体"/>
          <w:sz w:val="32"/>
          <w:szCs w:val="32"/>
          <w:vertAlign w:val="superscript"/>
        </w:rPr>
        <w:instrText xml:space="preserve"> </w:instrText>
      </w:r>
      <w:r w:rsidRPr="0005773A">
        <w:rPr>
          <w:rFonts w:ascii="楷体" w:eastAsia="楷体" w:hAnsi="楷体" w:cs="宋体" w:hint="eastAsia"/>
          <w:sz w:val="32"/>
          <w:szCs w:val="32"/>
          <w:vertAlign w:val="superscript"/>
        </w:rPr>
        <w:instrText>REF _Ref10231 \r \h</w:instrText>
      </w:r>
      <w:r w:rsidRPr="0005773A">
        <w:rPr>
          <w:rFonts w:ascii="楷体" w:eastAsia="楷体" w:hAnsi="楷体" w:cs="宋体"/>
          <w:sz w:val="32"/>
          <w:szCs w:val="32"/>
          <w:vertAlign w:val="superscript"/>
        </w:rPr>
        <w:instrText xml:space="preserve">  \* MERGEFORMAT </w:instrText>
      </w:r>
      <w:r w:rsidRPr="0005773A">
        <w:rPr>
          <w:rFonts w:ascii="楷体" w:eastAsia="楷体" w:hAnsi="楷体" w:cs="宋体"/>
          <w:sz w:val="32"/>
          <w:szCs w:val="32"/>
          <w:vertAlign w:val="superscript"/>
        </w:rPr>
      </w:r>
      <w:r w:rsidRPr="0005773A">
        <w:rPr>
          <w:rFonts w:ascii="楷体" w:eastAsia="楷体" w:hAnsi="楷体" w:cs="宋体"/>
          <w:sz w:val="32"/>
          <w:szCs w:val="32"/>
          <w:vertAlign w:val="superscript"/>
        </w:rPr>
        <w:fldChar w:fldCharType="separate"/>
      </w:r>
      <w:r w:rsidRPr="0005773A">
        <w:rPr>
          <w:rFonts w:ascii="楷体" w:eastAsia="楷体" w:hAnsi="楷体" w:cs="宋体"/>
          <w:sz w:val="32"/>
          <w:szCs w:val="32"/>
          <w:vertAlign w:val="superscript"/>
        </w:rPr>
        <w:t>[2]</w:t>
      </w:r>
      <w:r w:rsidRPr="0005773A">
        <w:rPr>
          <w:rFonts w:ascii="楷体" w:eastAsia="楷体" w:hAnsi="楷体" w:cs="宋体"/>
          <w:sz w:val="32"/>
          <w:szCs w:val="32"/>
          <w:vertAlign w:val="superscript"/>
        </w:rPr>
        <w:fldChar w:fldCharType="end"/>
      </w:r>
      <w:r w:rsidRPr="0005773A">
        <w:rPr>
          <w:rFonts w:ascii="楷体" w:eastAsia="楷体" w:hAnsi="楷体" w:cs="宋体" w:hint="eastAsia"/>
          <w:sz w:val="32"/>
          <w:szCs w:val="32"/>
        </w:rPr>
        <w:t>认为国际化人才应熟悉国际医学事物规则、具备与世界多元文化进行沟通合作并推广中医的能力和国际化视野。</w:t>
      </w:r>
      <w:proofErr w:type="gramStart"/>
      <w:r w:rsidRPr="0005773A">
        <w:rPr>
          <w:rFonts w:ascii="楷体" w:eastAsia="楷体" w:hAnsi="楷体" w:cs="宋体" w:hint="eastAsia"/>
          <w:sz w:val="32"/>
          <w:szCs w:val="32"/>
        </w:rPr>
        <w:t>牛素珍</w:t>
      </w:r>
      <w:proofErr w:type="gramEnd"/>
      <w:r w:rsidRPr="0005773A">
        <w:rPr>
          <w:rFonts w:ascii="楷体" w:eastAsia="楷体" w:hAnsi="楷体" w:cs="宋体"/>
          <w:sz w:val="32"/>
          <w:szCs w:val="32"/>
          <w:vertAlign w:val="superscript"/>
        </w:rPr>
        <w:fldChar w:fldCharType="begin"/>
      </w:r>
      <w:r w:rsidRPr="0005773A">
        <w:rPr>
          <w:rFonts w:ascii="楷体" w:eastAsia="楷体" w:hAnsi="楷体" w:cs="宋体"/>
          <w:sz w:val="32"/>
          <w:szCs w:val="32"/>
          <w:vertAlign w:val="superscript"/>
        </w:rPr>
        <w:instrText xml:space="preserve"> </w:instrText>
      </w:r>
      <w:r w:rsidRPr="0005773A">
        <w:rPr>
          <w:rFonts w:ascii="楷体" w:eastAsia="楷体" w:hAnsi="楷体" w:cs="宋体" w:hint="eastAsia"/>
          <w:sz w:val="32"/>
          <w:szCs w:val="32"/>
          <w:vertAlign w:val="superscript"/>
        </w:rPr>
        <w:instrText>REF _Ref128580434 \r \h</w:instrText>
      </w:r>
      <w:r w:rsidRPr="0005773A">
        <w:rPr>
          <w:rFonts w:ascii="楷体" w:eastAsia="楷体" w:hAnsi="楷体" w:cs="宋体"/>
          <w:sz w:val="32"/>
          <w:szCs w:val="32"/>
          <w:vertAlign w:val="superscript"/>
        </w:rPr>
        <w:instrText xml:space="preserve">  \* MERGEFORMAT </w:instrText>
      </w:r>
      <w:r w:rsidRPr="0005773A">
        <w:rPr>
          <w:rFonts w:ascii="楷体" w:eastAsia="楷体" w:hAnsi="楷体" w:cs="宋体"/>
          <w:sz w:val="32"/>
          <w:szCs w:val="32"/>
          <w:vertAlign w:val="superscript"/>
        </w:rPr>
      </w:r>
      <w:r w:rsidRPr="0005773A">
        <w:rPr>
          <w:rFonts w:ascii="楷体" w:eastAsia="楷体" w:hAnsi="楷体" w:cs="宋体"/>
          <w:sz w:val="32"/>
          <w:szCs w:val="32"/>
          <w:vertAlign w:val="superscript"/>
        </w:rPr>
        <w:fldChar w:fldCharType="separate"/>
      </w:r>
      <w:r w:rsidRPr="0005773A">
        <w:rPr>
          <w:rFonts w:ascii="楷体" w:eastAsia="楷体" w:hAnsi="楷体" w:cs="宋体"/>
          <w:sz w:val="32"/>
          <w:szCs w:val="32"/>
          <w:vertAlign w:val="superscript"/>
        </w:rPr>
        <w:t>[3]</w:t>
      </w:r>
      <w:r w:rsidRPr="0005773A">
        <w:rPr>
          <w:rFonts w:ascii="楷体" w:eastAsia="楷体" w:hAnsi="楷体" w:cs="宋体"/>
          <w:sz w:val="32"/>
          <w:szCs w:val="32"/>
          <w:vertAlign w:val="superscript"/>
        </w:rPr>
        <w:fldChar w:fldCharType="end"/>
      </w:r>
      <w:r w:rsidRPr="0005773A">
        <w:rPr>
          <w:rFonts w:ascii="楷体" w:eastAsia="楷体" w:hAnsi="楷体" w:cs="宋体" w:hint="eastAsia"/>
          <w:sz w:val="32"/>
          <w:szCs w:val="32"/>
        </w:rPr>
        <w:t>认为中医药国际化人才需掌握以下基本素质：(1)扎实的中医专业知识和现代医疗知识；（2）深厚的外语功底以及双语能力；（3）文化差异意识；（4）良好创新意识和创新思维。微观方面：张勤</w:t>
      </w:r>
      <w:r w:rsidRPr="0005773A">
        <w:rPr>
          <w:rFonts w:ascii="楷体" w:eastAsia="楷体" w:hAnsi="楷体" w:cs="宋体"/>
          <w:sz w:val="32"/>
          <w:szCs w:val="32"/>
          <w:vertAlign w:val="superscript"/>
        </w:rPr>
        <w:fldChar w:fldCharType="begin"/>
      </w:r>
      <w:r w:rsidRPr="0005773A">
        <w:rPr>
          <w:rFonts w:ascii="楷体" w:eastAsia="楷体" w:hAnsi="楷体" w:cs="宋体"/>
          <w:sz w:val="32"/>
          <w:szCs w:val="32"/>
          <w:vertAlign w:val="superscript"/>
        </w:rPr>
        <w:instrText xml:space="preserve"> </w:instrText>
      </w:r>
      <w:r w:rsidRPr="0005773A">
        <w:rPr>
          <w:rFonts w:ascii="楷体" w:eastAsia="楷体" w:hAnsi="楷体" w:cs="宋体" w:hint="eastAsia"/>
          <w:sz w:val="32"/>
          <w:szCs w:val="32"/>
          <w:vertAlign w:val="superscript"/>
        </w:rPr>
        <w:instrText>REF _Ref128580446 \r \h</w:instrText>
      </w:r>
      <w:r w:rsidRPr="0005773A">
        <w:rPr>
          <w:rFonts w:ascii="楷体" w:eastAsia="楷体" w:hAnsi="楷体" w:cs="宋体"/>
          <w:sz w:val="32"/>
          <w:szCs w:val="32"/>
          <w:vertAlign w:val="superscript"/>
        </w:rPr>
        <w:instrText xml:space="preserve">  \* MERGEFORMAT </w:instrText>
      </w:r>
      <w:r w:rsidRPr="0005773A">
        <w:rPr>
          <w:rFonts w:ascii="楷体" w:eastAsia="楷体" w:hAnsi="楷体" w:cs="宋体"/>
          <w:sz w:val="32"/>
          <w:szCs w:val="32"/>
          <w:vertAlign w:val="superscript"/>
        </w:rPr>
      </w:r>
      <w:r w:rsidRPr="0005773A">
        <w:rPr>
          <w:rFonts w:ascii="楷体" w:eastAsia="楷体" w:hAnsi="楷体" w:cs="宋体"/>
          <w:sz w:val="32"/>
          <w:szCs w:val="32"/>
          <w:vertAlign w:val="superscript"/>
        </w:rPr>
        <w:fldChar w:fldCharType="separate"/>
      </w:r>
      <w:r w:rsidRPr="0005773A">
        <w:rPr>
          <w:rFonts w:ascii="楷体" w:eastAsia="楷体" w:hAnsi="楷体" w:cs="宋体"/>
          <w:sz w:val="32"/>
          <w:szCs w:val="32"/>
          <w:vertAlign w:val="superscript"/>
        </w:rPr>
        <w:t>[4]</w:t>
      </w:r>
      <w:r w:rsidRPr="0005773A">
        <w:rPr>
          <w:rFonts w:ascii="楷体" w:eastAsia="楷体" w:hAnsi="楷体" w:cs="宋体"/>
          <w:sz w:val="32"/>
          <w:szCs w:val="32"/>
          <w:vertAlign w:val="superscript"/>
        </w:rPr>
        <w:fldChar w:fldCharType="end"/>
      </w:r>
      <w:r w:rsidRPr="0005773A">
        <w:rPr>
          <w:rFonts w:ascii="楷体" w:eastAsia="楷体" w:hAnsi="楷体" w:cs="宋体" w:hint="eastAsia"/>
          <w:sz w:val="32"/>
          <w:szCs w:val="32"/>
        </w:rPr>
        <w:t>表明中医药国际化人才应具备在多元文化环境中推广、传播、研究和使用中医药的能力。张婧瑶等人</w:t>
      </w:r>
      <w:r w:rsidRPr="0005773A">
        <w:rPr>
          <w:rFonts w:ascii="楷体" w:eastAsia="楷体" w:hAnsi="楷体" w:cs="宋体"/>
          <w:sz w:val="32"/>
          <w:szCs w:val="32"/>
          <w:vertAlign w:val="superscript"/>
        </w:rPr>
        <w:fldChar w:fldCharType="begin"/>
      </w:r>
      <w:r w:rsidRPr="0005773A">
        <w:rPr>
          <w:rFonts w:ascii="楷体" w:eastAsia="楷体" w:hAnsi="楷体" w:cs="宋体"/>
          <w:sz w:val="32"/>
          <w:szCs w:val="32"/>
          <w:vertAlign w:val="superscript"/>
        </w:rPr>
        <w:instrText xml:space="preserve"> </w:instrText>
      </w:r>
      <w:r w:rsidRPr="0005773A">
        <w:rPr>
          <w:rFonts w:ascii="楷体" w:eastAsia="楷体" w:hAnsi="楷体" w:cs="宋体" w:hint="eastAsia"/>
          <w:sz w:val="32"/>
          <w:szCs w:val="32"/>
          <w:vertAlign w:val="superscript"/>
        </w:rPr>
        <w:instrText>REF _Ref128580457 \r \h</w:instrText>
      </w:r>
      <w:r w:rsidRPr="0005773A">
        <w:rPr>
          <w:rFonts w:ascii="楷体" w:eastAsia="楷体" w:hAnsi="楷体" w:cs="宋体"/>
          <w:sz w:val="32"/>
          <w:szCs w:val="32"/>
          <w:vertAlign w:val="superscript"/>
        </w:rPr>
        <w:instrText xml:space="preserve">  \* MERGEFORMAT </w:instrText>
      </w:r>
      <w:r w:rsidRPr="0005773A">
        <w:rPr>
          <w:rFonts w:ascii="楷体" w:eastAsia="楷体" w:hAnsi="楷体" w:cs="宋体"/>
          <w:sz w:val="32"/>
          <w:szCs w:val="32"/>
          <w:vertAlign w:val="superscript"/>
        </w:rPr>
      </w:r>
      <w:r w:rsidRPr="0005773A">
        <w:rPr>
          <w:rFonts w:ascii="楷体" w:eastAsia="楷体" w:hAnsi="楷体" w:cs="宋体"/>
          <w:sz w:val="32"/>
          <w:szCs w:val="32"/>
          <w:vertAlign w:val="superscript"/>
        </w:rPr>
        <w:fldChar w:fldCharType="separate"/>
      </w:r>
      <w:r w:rsidRPr="0005773A">
        <w:rPr>
          <w:rFonts w:ascii="楷体" w:eastAsia="楷体" w:hAnsi="楷体" w:cs="宋体"/>
          <w:sz w:val="32"/>
          <w:szCs w:val="32"/>
          <w:vertAlign w:val="superscript"/>
        </w:rPr>
        <w:t>[5]</w:t>
      </w:r>
      <w:r w:rsidRPr="0005773A">
        <w:rPr>
          <w:rFonts w:ascii="楷体" w:eastAsia="楷体" w:hAnsi="楷体" w:cs="宋体"/>
          <w:sz w:val="32"/>
          <w:szCs w:val="32"/>
          <w:vertAlign w:val="superscript"/>
        </w:rPr>
        <w:fldChar w:fldCharType="end"/>
      </w:r>
      <w:r w:rsidRPr="0005773A">
        <w:rPr>
          <w:rFonts w:ascii="楷体" w:eastAsia="楷体" w:hAnsi="楷体" w:cs="宋体" w:hint="eastAsia"/>
          <w:sz w:val="32"/>
          <w:szCs w:val="32"/>
        </w:rPr>
        <w:t>认为除以上要求外，还需具备以下素质：</w:t>
      </w:r>
      <w:r w:rsidRPr="0005773A">
        <w:rPr>
          <w:rFonts w:ascii="楷体" w:eastAsia="楷体" w:hAnsi="楷体" w:cs="宋体" w:hint="eastAsia"/>
          <w:sz w:val="32"/>
          <w:szCs w:val="32"/>
        </w:rPr>
        <w:lastRenderedPageBreak/>
        <w:t>（1）明确中西医</w:t>
      </w:r>
      <w:proofErr w:type="gramStart"/>
      <w:r w:rsidRPr="0005773A">
        <w:rPr>
          <w:rFonts w:ascii="楷体" w:eastAsia="楷体" w:hAnsi="楷体" w:cs="宋体" w:hint="eastAsia"/>
          <w:sz w:val="32"/>
          <w:szCs w:val="32"/>
        </w:rPr>
        <w:t>思维差并扬弃</w:t>
      </w:r>
      <w:proofErr w:type="gramEnd"/>
      <w:r w:rsidRPr="0005773A">
        <w:rPr>
          <w:rFonts w:ascii="楷体" w:eastAsia="楷体" w:hAnsi="楷体" w:cs="宋体" w:hint="eastAsia"/>
          <w:sz w:val="32"/>
          <w:szCs w:val="32"/>
        </w:rPr>
        <w:t>地对待传统医学；（2）推动中医药与现代科学融合；（3）有借助国外资源将中医药本土化谋略</w:t>
      </w:r>
      <w:proofErr w:type="gramStart"/>
      <w:r w:rsidRPr="0005773A">
        <w:rPr>
          <w:rFonts w:ascii="楷体" w:eastAsia="楷体" w:hAnsi="楷体" w:cs="宋体" w:hint="eastAsia"/>
          <w:sz w:val="32"/>
          <w:szCs w:val="32"/>
        </w:rPr>
        <w:t>及探索</w:t>
      </w:r>
      <w:proofErr w:type="gramEnd"/>
      <w:r w:rsidRPr="0005773A">
        <w:rPr>
          <w:rFonts w:ascii="楷体" w:eastAsia="楷体" w:hAnsi="楷体" w:cs="宋体" w:hint="eastAsia"/>
          <w:sz w:val="32"/>
          <w:szCs w:val="32"/>
        </w:rPr>
        <w:t>有中国特色中医药国际标准规范能力。</w:t>
      </w:r>
    </w:p>
    <w:p w14:paraId="4629206C"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rPr>
        <w:t>目前，国内学者对中医药国际化人才内涵研究涉及各个方面，但指向性仍不清晰。《“十四五”中医药人才发展规划》</w:t>
      </w:r>
      <w:r w:rsidRPr="0005773A">
        <w:rPr>
          <w:rFonts w:ascii="楷体" w:eastAsia="楷体" w:hAnsi="楷体" w:cs="宋体"/>
          <w:sz w:val="32"/>
          <w:szCs w:val="32"/>
          <w:vertAlign w:val="superscript"/>
        </w:rPr>
        <w:fldChar w:fldCharType="begin"/>
      </w:r>
      <w:r w:rsidRPr="0005773A">
        <w:rPr>
          <w:rFonts w:ascii="楷体" w:eastAsia="楷体" w:hAnsi="楷体" w:cs="宋体"/>
          <w:sz w:val="32"/>
          <w:szCs w:val="32"/>
          <w:vertAlign w:val="superscript"/>
        </w:rPr>
        <w:instrText xml:space="preserve"> </w:instrText>
      </w:r>
      <w:r w:rsidRPr="0005773A">
        <w:rPr>
          <w:rFonts w:ascii="楷体" w:eastAsia="楷体" w:hAnsi="楷体" w:cs="宋体" w:hint="eastAsia"/>
          <w:sz w:val="32"/>
          <w:szCs w:val="32"/>
          <w:vertAlign w:val="superscript"/>
        </w:rPr>
        <w:instrText>REF _Ref128580563 \r \h</w:instrText>
      </w:r>
      <w:r w:rsidRPr="0005773A">
        <w:rPr>
          <w:rFonts w:ascii="楷体" w:eastAsia="楷体" w:hAnsi="楷体" w:cs="宋体"/>
          <w:sz w:val="32"/>
          <w:szCs w:val="32"/>
          <w:vertAlign w:val="superscript"/>
        </w:rPr>
        <w:instrText xml:space="preserve">  \* MERGEFORMAT </w:instrText>
      </w:r>
      <w:r w:rsidRPr="0005773A">
        <w:rPr>
          <w:rFonts w:ascii="楷体" w:eastAsia="楷体" w:hAnsi="楷体" w:cs="宋体"/>
          <w:sz w:val="32"/>
          <w:szCs w:val="32"/>
          <w:vertAlign w:val="superscript"/>
        </w:rPr>
      </w:r>
      <w:r w:rsidRPr="0005773A">
        <w:rPr>
          <w:rFonts w:ascii="楷体" w:eastAsia="楷体" w:hAnsi="楷体" w:cs="宋体"/>
          <w:sz w:val="32"/>
          <w:szCs w:val="32"/>
          <w:vertAlign w:val="superscript"/>
        </w:rPr>
        <w:fldChar w:fldCharType="separate"/>
      </w:r>
      <w:r w:rsidRPr="0005773A">
        <w:rPr>
          <w:rFonts w:ascii="楷体" w:eastAsia="楷体" w:hAnsi="楷体" w:cs="宋体"/>
          <w:sz w:val="32"/>
          <w:szCs w:val="32"/>
          <w:vertAlign w:val="superscript"/>
        </w:rPr>
        <w:t>[6]</w:t>
      </w:r>
      <w:r w:rsidRPr="0005773A">
        <w:rPr>
          <w:rFonts w:ascii="楷体" w:eastAsia="楷体" w:hAnsi="楷体" w:cs="宋体"/>
          <w:sz w:val="32"/>
          <w:szCs w:val="32"/>
          <w:vertAlign w:val="superscript"/>
        </w:rPr>
        <w:fldChar w:fldCharType="end"/>
      </w:r>
      <w:r w:rsidRPr="0005773A">
        <w:rPr>
          <w:rFonts w:ascii="楷体" w:eastAsia="楷体" w:hAnsi="楷体" w:cs="宋体" w:hint="eastAsia"/>
          <w:sz w:val="32"/>
          <w:szCs w:val="32"/>
        </w:rPr>
        <w:t>指出</w:t>
      </w:r>
      <w:proofErr w:type="gramStart"/>
      <w:r w:rsidRPr="0005773A">
        <w:rPr>
          <w:rFonts w:ascii="楷体" w:eastAsia="楷体" w:hAnsi="楷体" w:cs="宋体" w:hint="eastAsia"/>
          <w:sz w:val="32"/>
          <w:szCs w:val="32"/>
        </w:rPr>
        <w:t>建设建设</w:t>
      </w:r>
      <w:proofErr w:type="gramEnd"/>
      <w:r w:rsidRPr="0005773A">
        <w:rPr>
          <w:rFonts w:ascii="楷体" w:eastAsia="楷体" w:hAnsi="楷体" w:cs="宋体" w:hint="eastAsia"/>
          <w:sz w:val="32"/>
          <w:szCs w:val="32"/>
        </w:rPr>
        <w:t>高质量中医药人才队伍。因此，中医药国际化人才培养内涵需更加完善与明确。</w:t>
      </w:r>
    </w:p>
    <w:p w14:paraId="32CDA720" w14:textId="77777777" w:rsidR="006956D0" w:rsidRPr="0005773A" w:rsidRDefault="00000000">
      <w:pPr>
        <w:spacing w:line="360" w:lineRule="auto"/>
        <w:rPr>
          <w:rFonts w:asciiTheme="minorEastAsia" w:hAnsiTheme="minorEastAsia" w:cs="宋体"/>
          <w:b/>
          <w:bCs/>
          <w:sz w:val="32"/>
          <w:szCs w:val="32"/>
        </w:rPr>
      </w:pPr>
      <w:r w:rsidRPr="0005773A">
        <w:rPr>
          <w:rFonts w:asciiTheme="minorEastAsia" w:hAnsiTheme="minorEastAsia" w:cs="宋体" w:hint="eastAsia"/>
          <w:b/>
          <w:bCs/>
          <w:sz w:val="32"/>
          <w:szCs w:val="32"/>
        </w:rPr>
        <w:t xml:space="preserve">   </w:t>
      </w:r>
    </w:p>
    <w:p w14:paraId="169152F1" w14:textId="77777777" w:rsidR="006956D0" w:rsidRPr="0005773A" w:rsidRDefault="00000000">
      <w:pPr>
        <w:spacing w:line="360" w:lineRule="auto"/>
        <w:rPr>
          <w:rFonts w:ascii="黑体" w:eastAsia="黑体" w:hAnsi="黑体" w:cs="宋体"/>
          <w:sz w:val="32"/>
          <w:szCs w:val="32"/>
        </w:rPr>
      </w:pPr>
      <w:r w:rsidRPr="0005773A">
        <w:rPr>
          <w:rFonts w:ascii="黑体" w:eastAsia="黑体" w:hAnsi="黑体" w:cs="宋体" w:hint="eastAsia"/>
          <w:b/>
          <w:bCs/>
          <w:sz w:val="32"/>
          <w:szCs w:val="32"/>
        </w:rPr>
        <w:t>2.中医药国际化人才培养的历史发展</w:t>
      </w:r>
    </w:p>
    <w:p w14:paraId="602792A2"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lang w:bidi="ar"/>
        </w:rPr>
        <w:t>中医药国际化人才的培养是新时代中医药人才培养体系的重要组成，随着中医药国际传播的发展而踯躅向前。</w:t>
      </w:r>
    </w:p>
    <w:p w14:paraId="69313BB2"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lang w:bidi="ar"/>
        </w:rPr>
        <w:t>（1）萌芽期：中医药国际传播的历史最早可以追溯到秦汉时期，当时</w:t>
      </w:r>
      <w:proofErr w:type="gramStart"/>
      <w:r w:rsidRPr="0005773A">
        <w:rPr>
          <w:rFonts w:ascii="楷体" w:eastAsia="楷体" w:hAnsi="楷体" w:cs="宋体" w:hint="eastAsia"/>
          <w:sz w:val="32"/>
          <w:szCs w:val="32"/>
          <w:lang w:bidi="ar"/>
        </w:rPr>
        <w:t>时</w:t>
      </w:r>
      <w:proofErr w:type="gramEnd"/>
      <w:r w:rsidRPr="0005773A">
        <w:rPr>
          <w:rFonts w:ascii="楷体" w:eastAsia="楷体" w:hAnsi="楷体" w:cs="宋体" w:hint="eastAsia"/>
          <w:sz w:val="32"/>
          <w:szCs w:val="32"/>
          <w:lang w:bidi="ar"/>
        </w:rPr>
        <w:t>政治经济稳定，中国与周边各国交流也逐渐加强。张骞出使西域，使我国和中亚、西亚各国的经济文化交流日益频繁，根据《本草纲目》记载：“苜蓿原出大</w:t>
      </w:r>
      <w:proofErr w:type="gramStart"/>
      <w:r w:rsidRPr="0005773A">
        <w:rPr>
          <w:rFonts w:ascii="楷体" w:eastAsia="楷体" w:hAnsi="楷体" w:cs="宋体" w:hint="eastAsia"/>
          <w:sz w:val="32"/>
          <w:szCs w:val="32"/>
          <w:lang w:bidi="ar"/>
        </w:rPr>
        <w:t>宛</w:t>
      </w:r>
      <w:proofErr w:type="gramEnd"/>
      <w:r w:rsidRPr="0005773A">
        <w:rPr>
          <w:rFonts w:ascii="楷体" w:eastAsia="楷体" w:hAnsi="楷体" w:cs="宋体" w:hint="eastAsia"/>
          <w:sz w:val="32"/>
          <w:szCs w:val="32"/>
          <w:lang w:bidi="ar"/>
        </w:rPr>
        <w:t>，汉使张骞带归中国”</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_Ref128580446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[4]</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。《史记》记载徐福渡海求仙，携带百工技艺，促进中医药在日本传播</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_Ref128580585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[7]</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。随着我国对外交通日益发大，在隋唐时期，我国已与90多个国家和地区有过交流，中医药事业得到进一步发展。唐朝政府也派僧人前往印度取佛经，如玄奘、王玄策。僧人</w:t>
      </w:r>
      <w:proofErr w:type="gramStart"/>
      <w:r w:rsidRPr="0005773A">
        <w:rPr>
          <w:rFonts w:ascii="楷体" w:eastAsia="楷体" w:hAnsi="楷体" w:cs="宋体" w:hint="eastAsia"/>
          <w:sz w:val="32"/>
          <w:szCs w:val="32"/>
          <w:lang w:bidi="ar"/>
        </w:rPr>
        <w:t>义净通</w:t>
      </w:r>
      <w:proofErr w:type="gramEnd"/>
      <w:r w:rsidRPr="0005773A">
        <w:rPr>
          <w:rFonts w:ascii="楷体" w:eastAsia="楷体" w:hAnsi="楷体" w:cs="宋体" w:hint="eastAsia"/>
          <w:sz w:val="32"/>
          <w:szCs w:val="32"/>
          <w:lang w:bidi="ar"/>
        </w:rPr>
        <w:t>医药，于671-695年间前往印度，向当地人介绍中国的本草学、针灸学、脉学等知识，经常用中医药为印度人诊治疾病</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_Ref128580594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[8]</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。在明清时期，</w:t>
      </w:r>
      <w:r w:rsidRPr="0005773A">
        <w:rPr>
          <w:rFonts w:ascii="楷体" w:eastAsia="楷体" w:hAnsi="楷体" w:cs="宋体" w:hint="eastAsia"/>
          <w:sz w:val="32"/>
          <w:szCs w:val="32"/>
          <w:lang w:bidi="ar"/>
        </w:rPr>
        <w:lastRenderedPageBreak/>
        <w:t>中医药对外交流空前频繁。郑和先后七次下南洋和西洋，到达欧洲、亚洲以及非洲，把大量的中国药物带出去，同时也将海外的奇花异草带回中国。此时，俄国派留学生到北京学习，清朝安排留学生住宿在国子监，并设置翻译，便利学习</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_Ref128580604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[9]</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从此，中医翻译活动成为了中医对外交流的必要手段。这一时期，中医药传播的主体多为来华交流访问的传教士、学者、商人等。他们在客观上推动了中医药的国际传播。中医药学逐步走出国门，使得对中医药国际化人才的需求初现端倪。</w:t>
      </w:r>
    </w:p>
    <w:p w14:paraId="20CC1C9E"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lang w:bidi="ar"/>
        </w:rPr>
        <w:t>（2）</w:t>
      </w:r>
      <w:r w:rsidRPr="0005773A">
        <w:rPr>
          <w:rFonts w:ascii="楷体" w:eastAsia="楷体" w:hAnsi="楷体" w:cs="宋体" w:hint="eastAsia"/>
          <w:color w:val="000000"/>
          <w:sz w:val="32"/>
          <w:szCs w:val="32"/>
          <w:lang w:bidi="ar"/>
        </w:rPr>
        <w:t>低谷期：</w:t>
      </w:r>
      <w:r w:rsidRPr="0005773A">
        <w:rPr>
          <w:rFonts w:ascii="楷体" w:eastAsia="楷体" w:hAnsi="楷体" w:cs="宋体" w:hint="eastAsia"/>
          <w:sz w:val="32"/>
          <w:szCs w:val="32"/>
          <w:lang w:bidi="ar"/>
        </w:rPr>
        <w:t>近代以后至新中国建国前，随着西方世界的快速崛起，现代医学得到了蓬勃发展，而与此同时，以中国为代表的东方国家正处于积贫积弱的状态，中医为代表的传统医学的地位与影响力遭受巨大冲击，中医药也逐渐沦落为“民间医学”甚至被讥为“伪科学”</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_Ref128580616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[10]</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。此时，中医邻域的一些医家，如唐宗海、朱沛文等试图寻找中医发展的道路，提出中西医汇通的学术主张，在一定程度促进中医对外的发展</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_Ref128580446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[4]</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。虽然中西汇通学派努力寻求发展新途径、新方法，但由于当时历史以及自身局限性，该方法在中国行不通。受此影响，医药的国际化进程受阻，其人才培养随着需求的下降而进入低谷发展阶段。</w:t>
      </w:r>
    </w:p>
    <w:p w14:paraId="5172A407"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lang w:bidi="ar"/>
        </w:rPr>
        <w:t>（3）恢复期：1950年至1990，建国后，中国开展了声势浩大的国家建设热潮，中医药也再次回到人们的视野之中，</w:t>
      </w:r>
      <w:r w:rsidRPr="0005773A">
        <w:rPr>
          <w:rFonts w:ascii="楷体" w:eastAsia="楷体" w:hAnsi="楷体" w:cs="宋体" w:hint="eastAsia"/>
          <w:sz w:val="32"/>
          <w:szCs w:val="32"/>
          <w:lang w:bidi="ar"/>
        </w:rPr>
        <w:lastRenderedPageBreak/>
        <w:t>中医药国际交流与合作逐渐展开，主要通过召开国际会议、招收留学生、派遣医疗队以及出口中医药等形式进行传播</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_Ref128580446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[4]</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。同时，中医对外传播的大门逐步打开，并逐渐涌现出一批致力于中医著作英译的人才，如朱琏俄文版《新针灸学》问世，给俄国人学习针灸带来便利、加拿大人吕聪明</w:t>
      </w:r>
      <w:proofErr w:type="gramStart"/>
      <w:r w:rsidRPr="0005773A">
        <w:rPr>
          <w:rFonts w:ascii="楷体" w:eastAsia="楷体" w:hAnsi="楷体" w:cs="宋体" w:hint="eastAsia"/>
          <w:sz w:val="32"/>
          <w:szCs w:val="32"/>
          <w:lang w:bidi="ar"/>
        </w:rPr>
        <w:t>英译版《黄帝内经》</w:t>
      </w:r>
      <w:proofErr w:type="gramEnd"/>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_Ref128580654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[11]</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。这些翻译者促进了中医药在国外传播，同时也客观上成为了新中国早期的中医药国际化人才，刺激并促进了中医药学的国际化传播。</w:t>
      </w:r>
    </w:p>
    <w:p w14:paraId="360B7716" w14:textId="77777777" w:rsidR="006956D0" w:rsidRPr="0005773A" w:rsidRDefault="00000000">
      <w:pPr>
        <w:spacing w:line="360" w:lineRule="auto"/>
        <w:ind w:firstLineChars="200" w:firstLine="640"/>
        <w:rPr>
          <w:rFonts w:ascii="楷体" w:eastAsia="楷体" w:hAnsi="楷体" w:cs="宋体"/>
          <w:sz w:val="32"/>
          <w:szCs w:val="32"/>
        </w:rPr>
      </w:pPr>
      <w:r w:rsidRPr="0005773A">
        <w:rPr>
          <w:rFonts w:ascii="楷体" w:eastAsia="楷体" w:hAnsi="楷体" w:cs="宋体" w:hint="eastAsia"/>
          <w:sz w:val="32"/>
          <w:szCs w:val="32"/>
          <w:lang w:bidi="ar"/>
        </w:rPr>
        <w:t>（4）快速发展期：1990年至2001年前后，中医药对外传播迎来了回复发展阶段，中医药国际化人才的培养逐渐引起国家层面以及学者们的重视并开始了中医国际化人才培养体系的探索实践。中医高等院校相继开设了英语通识教育学科以及中医英语相关特色学科，配备了师资并出版了一大批涉及中医药方方面面的应以教材，中医国际化人才的教育培养体系初步构建。</w:t>
      </w:r>
    </w:p>
    <w:p w14:paraId="70E458F6" w14:textId="77777777" w:rsidR="006956D0" w:rsidRPr="0005773A" w:rsidRDefault="00000000">
      <w:pPr>
        <w:spacing w:line="360" w:lineRule="auto"/>
        <w:ind w:firstLineChars="200" w:firstLine="640"/>
        <w:rPr>
          <w:rFonts w:ascii="楷体" w:eastAsia="楷体" w:hAnsi="楷体" w:cs="宋体"/>
          <w:sz w:val="32"/>
          <w:szCs w:val="32"/>
          <w:lang w:bidi="ar"/>
        </w:rPr>
      </w:pPr>
      <w:r w:rsidRPr="0005773A">
        <w:rPr>
          <w:rFonts w:ascii="楷体" w:eastAsia="楷体" w:hAnsi="楷体" w:cs="宋体" w:hint="eastAsia"/>
          <w:sz w:val="32"/>
          <w:szCs w:val="32"/>
          <w:lang w:bidi="ar"/>
        </w:rPr>
        <w:t>（5）战略机遇期：2001年至今，中国加入世贸组织并积极融入世界舞台，医药国际市场需要熟悉和掌握中医药专业的外语人才，使得中医药国际化人才培养更加迫切。在全国23所高等中医院校中，贵阳、北京、成都、广州等13所院校在2000年至2006年相继申办英语专业</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_Ref128580678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[12]</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，旨在培养“外语＋中医”复合型人才。随着“一带一路”建设的推进，为了促进中医药在“一带一路”沿线国家发展，国家中医药管</w:t>
      </w:r>
      <w:r w:rsidRPr="0005773A">
        <w:rPr>
          <w:rFonts w:ascii="楷体" w:eastAsia="楷体" w:hAnsi="楷体" w:cs="宋体" w:hint="eastAsia"/>
          <w:sz w:val="32"/>
          <w:szCs w:val="32"/>
          <w:lang w:bidi="ar"/>
        </w:rPr>
        <w:lastRenderedPageBreak/>
        <w:t>理部门发布了《中医药“一带一路”发展规划（2016-2020）》，并明确指出要完成“政策沟通，资源互通，民心相通，科技联通”等任务，进一步促进中医药的发展</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_Ref128580691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[13]</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党的十八大以来，党和政府将中医药事业放在更加突出的位置，中医药事业发展进入新的历史时期，特别是新冠肺炎疫情爆发后，中医药全程参与、提出中医药方案。中医药的魅力再次受到瞩目，中医对外传播与中医国际化人才的培养也迎来了千载难逢的重大机遇期。为了顺应时代发展潮流，中医药国际化发展以及中医药国际化人才培养体系也成为学术界与高等教育界关注的研究前沿与热点。在中医药国际化战略布局中，高等中医药院校承担着重要任务。为此，国内大批中医院校积极开展各类型的教学实践、课题研究，加快了中医药国际化人才培养教育体系的探索与改革步伐，旨在为国家中医药国际化发展输送大批人才。</w:t>
      </w:r>
    </w:p>
    <w:p w14:paraId="0335CAA2" w14:textId="77777777" w:rsidR="006956D0" w:rsidRPr="0005773A" w:rsidRDefault="00000000">
      <w:pPr>
        <w:spacing w:line="360" w:lineRule="auto"/>
        <w:rPr>
          <w:rFonts w:ascii="黑体" w:eastAsia="黑体" w:hAnsi="黑体" w:cs="宋体"/>
          <w:b/>
          <w:bCs/>
          <w:sz w:val="32"/>
          <w:szCs w:val="32"/>
          <w:lang w:bidi="ar"/>
        </w:rPr>
      </w:pPr>
      <w:r w:rsidRPr="0005773A">
        <w:rPr>
          <w:rFonts w:ascii="黑体" w:eastAsia="黑体" w:hAnsi="黑体" w:cs="宋体" w:hint="eastAsia"/>
          <w:b/>
          <w:bCs/>
          <w:sz w:val="32"/>
          <w:szCs w:val="32"/>
          <w:lang w:bidi="ar"/>
        </w:rPr>
        <w:t>3. 中医药国际化人才培养的现状分析</w:t>
      </w:r>
    </w:p>
    <w:p w14:paraId="41AB66AB" w14:textId="77777777" w:rsidR="006956D0" w:rsidRPr="0005773A" w:rsidRDefault="00000000">
      <w:pPr>
        <w:spacing w:line="360" w:lineRule="auto"/>
        <w:ind w:firstLineChars="200" w:firstLine="640"/>
        <w:rPr>
          <w:rFonts w:ascii="楷体" w:eastAsia="楷体" w:hAnsi="楷体" w:cs="宋体"/>
          <w:sz w:val="32"/>
          <w:szCs w:val="32"/>
          <w:lang w:bidi="ar"/>
        </w:rPr>
      </w:pPr>
      <w:r w:rsidRPr="0005773A">
        <w:rPr>
          <w:rFonts w:ascii="楷体" w:eastAsia="楷体" w:hAnsi="楷体" w:cs="宋体" w:hint="eastAsia"/>
          <w:sz w:val="32"/>
          <w:szCs w:val="32"/>
          <w:lang w:bidi="ar"/>
        </w:rPr>
        <w:t>经过多年的实践与探索，中医药国际人才的培养取得了长足发展与进步，但新世代有新要求，我国已转向高质量发展阶段，存在创新能力不适应高质量发展要求的现实矛盾</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_Ref128580707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[14]</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。目前，中医药国际化人才培养模式还处在探索阶段，还没有形成明确的培养体系。国内学者主要从国外培养和国内培养两个方面探讨和研究中医药国际化人才培养体系。</w:t>
      </w:r>
    </w:p>
    <w:p w14:paraId="678E8257" w14:textId="77777777" w:rsidR="006956D0" w:rsidRPr="0005773A" w:rsidRDefault="00000000">
      <w:pPr>
        <w:spacing w:line="360" w:lineRule="auto"/>
        <w:rPr>
          <w:rFonts w:ascii="黑体" w:eastAsia="黑体" w:hAnsi="黑体" w:cs="宋体"/>
          <w:b/>
          <w:bCs/>
          <w:sz w:val="32"/>
          <w:szCs w:val="32"/>
          <w:lang w:bidi="ar"/>
        </w:rPr>
      </w:pPr>
      <w:r w:rsidRPr="0005773A">
        <w:rPr>
          <w:rFonts w:ascii="黑体" w:eastAsia="黑体" w:hAnsi="黑体" w:cs="宋体" w:hint="eastAsia"/>
          <w:b/>
          <w:bCs/>
          <w:sz w:val="32"/>
          <w:szCs w:val="32"/>
          <w:lang w:bidi="ar"/>
        </w:rPr>
        <w:t>3.1 中医药国际化人才培养的国外概况</w:t>
      </w:r>
    </w:p>
    <w:p w14:paraId="612B3ABD" w14:textId="77777777" w:rsidR="006956D0" w:rsidRPr="0005773A" w:rsidRDefault="00000000">
      <w:pPr>
        <w:spacing w:line="360" w:lineRule="auto"/>
        <w:ind w:firstLineChars="200" w:firstLine="640"/>
        <w:rPr>
          <w:rFonts w:ascii="楷体" w:eastAsia="楷体" w:hAnsi="楷体" w:cs="宋体"/>
          <w:sz w:val="32"/>
          <w:szCs w:val="32"/>
          <w:lang w:bidi="ar"/>
        </w:rPr>
      </w:pPr>
      <w:r w:rsidRPr="0005773A">
        <w:rPr>
          <w:rFonts w:ascii="楷体" w:eastAsia="楷体" w:hAnsi="楷体" w:cs="宋体" w:hint="eastAsia"/>
          <w:sz w:val="32"/>
          <w:szCs w:val="32"/>
          <w:lang w:bidi="ar"/>
        </w:rPr>
        <w:lastRenderedPageBreak/>
        <w:t>中医药国际化人才的国外培养主要是通过境外高校合作办学项目以及海外孔子学院来实施。目前境外高校合作办学项目，旨在培养“精中医，通语言，善交流”的国际化、复合型人才。常瑛等人</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_Ref128580717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[15]</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，卢萍等</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_Ref128580723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[16]</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以河南中医药大学马来西亚办学项目为例，探讨国外中医药人才培养模式。他们表示，经过几年的实践探索，成效显著：“（1）外语能力明显提高；（2）专业能力培养成效显著；（3）国际视野及跨文化交往能力得到提升”。同时他们也提出建议：“（1）探索构建具有特色的中医国际化课程体系；（2）打造中医药国际教育品牌”。随着“一带一路”倡议地推动，中医孔子学院在沿线国建立。作为我国海外中医药传播的重要基地，中医孔子学院</w:t>
      </w:r>
      <w:proofErr w:type="gramStart"/>
      <w:r w:rsidRPr="0005773A">
        <w:rPr>
          <w:rFonts w:ascii="楷体" w:eastAsia="楷体" w:hAnsi="楷体" w:cs="宋体" w:hint="eastAsia"/>
          <w:sz w:val="32"/>
          <w:szCs w:val="32"/>
          <w:lang w:bidi="ar"/>
        </w:rPr>
        <w:t>止</w:t>
      </w:r>
      <w:proofErr w:type="gramEnd"/>
      <w:r w:rsidRPr="0005773A">
        <w:rPr>
          <w:rFonts w:ascii="楷体" w:eastAsia="楷体" w:hAnsi="楷体" w:cs="宋体" w:hint="eastAsia"/>
          <w:sz w:val="32"/>
          <w:szCs w:val="32"/>
          <w:lang w:bidi="ar"/>
        </w:rPr>
        <w:t>传播中医药文化和服务世界人民，</w:t>
      </w:r>
      <w:proofErr w:type="gramStart"/>
      <w:r w:rsidRPr="0005773A">
        <w:rPr>
          <w:rFonts w:ascii="楷体" w:eastAsia="楷体" w:hAnsi="楷体" w:cs="宋体" w:hint="eastAsia"/>
          <w:sz w:val="32"/>
          <w:szCs w:val="32"/>
          <w:lang w:bidi="ar"/>
        </w:rPr>
        <w:t>且推动</w:t>
      </w:r>
      <w:proofErr w:type="gramEnd"/>
      <w:r w:rsidRPr="0005773A">
        <w:rPr>
          <w:rFonts w:ascii="楷体" w:eastAsia="楷体" w:hAnsi="楷体" w:cs="宋体" w:hint="eastAsia"/>
          <w:sz w:val="32"/>
          <w:szCs w:val="32"/>
          <w:lang w:bidi="ar"/>
        </w:rPr>
        <w:t>中医药的国际发展。孔子学院在促进中医药发展方面已取得一定成绩，但仍存在不足。邰冬梅等人</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_Ref128580740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[17]</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认为中医孔子学院普遍存在文化冲突、教学内容和教材资料陈旧以及课程设置不完善等问题。杨必安</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_Ref128580748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[18]</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等人强调中医药孔子学院还存在以下不足：（1）文化观念差异影响中医文化的传播；（2）中医药因受到所在国的约束导致一些项目无法开展；（3）中医内容枯燥</w:t>
      </w:r>
      <w:proofErr w:type="gramStart"/>
      <w:r w:rsidRPr="0005773A">
        <w:rPr>
          <w:rFonts w:ascii="楷体" w:eastAsia="楷体" w:hAnsi="楷体" w:cs="宋体" w:hint="eastAsia"/>
          <w:sz w:val="32"/>
          <w:szCs w:val="32"/>
          <w:lang w:bidi="ar"/>
        </w:rPr>
        <w:t>且理解</w:t>
      </w:r>
      <w:proofErr w:type="gramEnd"/>
      <w:r w:rsidRPr="0005773A">
        <w:rPr>
          <w:rFonts w:ascii="楷体" w:eastAsia="楷体" w:hAnsi="楷体" w:cs="宋体" w:hint="eastAsia"/>
          <w:sz w:val="32"/>
          <w:szCs w:val="32"/>
          <w:lang w:bidi="ar"/>
        </w:rPr>
        <w:t>难度大，很难吸引学员兴趣；（4）师资以及教材的短缺。海外中医药人才培养虽取得一定的成效，但由文化和中西医之间的差异导致中医药人才培养缓慢，同时</w:t>
      </w:r>
      <w:r w:rsidRPr="0005773A">
        <w:rPr>
          <w:rFonts w:ascii="楷体" w:eastAsia="楷体" w:hAnsi="楷体" w:cs="宋体" w:hint="eastAsia"/>
          <w:sz w:val="32"/>
          <w:szCs w:val="32"/>
          <w:lang w:bidi="ar"/>
        </w:rPr>
        <w:lastRenderedPageBreak/>
        <w:t>海外高校及孔子学院并未设置不同文化背景下的课程体系和成熟的教师队伍建设，其仍处在探索阶段。</w:t>
      </w:r>
    </w:p>
    <w:p w14:paraId="52795D85" w14:textId="77777777" w:rsidR="006956D0" w:rsidRPr="0005773A" w:rsidRDefault="00000000">
      <w:pPr>
        <w:spacing w:line="360" w:lineRule="auto"/>
        <w:rPr>
          <w:rFonts w:ascii="黑体" w:eastAsia="黑体" w:hAnsi="黑体" w:cs="宋体"/>
          <w:b/>
          <w:bCs/>
          <w:sz w:val="32"/>
          <w:szCs w:val="32"/>
          <w:lang w:bidi="ar"/>
        </w:rPr>
      </w:pPr>
      <w:r w:rsidRPr="0005773A">
        <w:rPr>
          <w:rFonts w:ascii="黑体" w:eastAsia="黑体" w:hAnsi="黑体" w:cs="宋体" w:hint="eastAsia"/>
          <w:b/>
          <w:bCs/>
          <w:sz w:val="32"/>
          <w:szCs w:val="32"/>
          <w:lang w:bidi="ar"/>
        </w:rPr>
        <w:t>3.2 中医药国际化人才培养的国内现状</w:t>
      </w:r>
    </w:p>
    <w:p w14:paraId="150590A2" w14:textId="77777777" w:rsidR="006956D0" w:rsidRPr="0005773A" w:rsidRDefault="00000000">
      <w:pPr>
        <w:spacing w:line="360" w:lineRule="auto"/>
        <w:ind w:firstLineChars="200" w:firstLine="640"/>
        <w:rPr>
          <w:rFonts w:ascii="楷体" w:eastAsia="楷体" w:hAnsi="楷体" w:cs="宋体"/>
          <w:sz w:val="32"/>
          <w:szCs w:val="32"/>
          <w:lang w:bidi="ar"/>
        </w:rPr>
      </w:pPr>
      <w:r w:rsidRPr="0005773A">
        <w:rPr>
          <w:rFonts w:ascii="楷体" w:eastAsia="楷体" w:hAnsi="楷体" w:cs="宋体" w:hint="eastAsia"/>
          <w:sz w:val="32"/>
          <w:szCs w:val="32"/>
          <w:lang w:bidi="ar"/>
        </w:rPr>
        <w:t>中医药国际化人才的培养是推动中医药事业“走出去”的重要人力资源基础，如何培养高质量中医药国际化人才已经成为中医药高等教育的重要命题。因此，</w:t>
      </w:r>
      <w:proofErr w:type="gramStart"/>
      <w:r w:rsidRPr="0005773A">
        <w:rPr>
          <w:rFonts w:ascii="楷体" w:eastAsia="楷体" w:hAnsi="楷体" w:cs="宋体" w:hint="eastAsia"/>
          <w:sz w:val="32"/>
          <w:szCs w:val="32"/>
          <w:lang w:bidi="ar"/>
        </w:rPr>
        <w:t>国内其</w:t>
      </w:r>
      <w:proofErr w:type="gramEnd"/>
      <w:r w:rsidRPr="0005773A">
        <w:rPr>
          <w:rFonts w:ascii="楷体" w:eastAsia="楷体" w:hAnsi="楷体" w:cs="宋体" w:hint="eastAsia"/>
          <w:sz w:val="32"/>
          <w:szCs w:val="32"/>
          <w:lang w:bidi="ar"/>
        </w:rPr>
        <w:t>培养目标主要为国内中医药院校和来华学习中医药的海外学子。</w:t>
      </w:r>
    </w:p>
    <w:p w14:paraId="118A5E1D" w14:textId="77777777" w:rsidR="006956D0" w:rsidRPr="0005773A" w:rsidRDefault="00000000">
      <w:pPr>
        <w:numPr>
          <w:ilvl w:val="0"/>
          <w:numId w:val="2"/>
        </w:numPr>
        <w:spacing w:line="360" w:lineRule="auto"/>
        <w:ind w:firstLineChars="200" w:firstLine="640"/>
        <w:rPr>
          <w:rFonts w:ascii="楷体" w:eastAsia="楷体" w:hAnsi="楷体" w:cs="宋体"/>
          <w:sz w:val="32"/>
          <w:szCs w:val="32"/>
          <w:lang w:bidi="ar"/>
        </w:rPr>
      </w:pPr>
      <w:r w:rsidRPr="0005773A">
        <w:rPr>
          <w:rFonts w:ascii="楷体" w:eastAsia="楷体" w:hAnsi="楷体" w:cs="宋体" w:hint="eastAsia"/>
          <w:sz w:val="32"/>
          <w:szCs w:val="32"/>
          <w:lang w:bidi="ar"/>
        </w:rPr>
        <w:t>国内中医药院校：作为中医药国际化人才培养的主要场所，中医药院校承担宣传中医传统文化、培养中医药人才的重任。随着越来越多的中医药人才走向国际，中医药国际化人才培养取得显著成效，但仍然存在许多不足。国内学者主要从微观和宏观两个方面探讨存在的不足之处。首先，宏观方面包括：语言障碍，国际化意识缺失以及培养体系尚未形成。微观方面主要是培养过程中具体问题。李欣</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_Ref128580763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[19]</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认为多数高等中医药院校面临的问题是专业教育有过硬的医学基本功，丰富的诊疗经验，但外语水平相对较薄弱,或者专业的英语虽能提供一个规范的语言环境，但缺乏对传统医学与文化的理解。该矛盾已经中医院校培养国际化人才的主要制约因素。栗彦芳</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_Ref128580773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[20]</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强调虽然大多数中医药院校已经意识到中医药国际化人才培养的重要性，并提出相关应对方案；但是，部分院校还未能够彻底突破传统培养模式。邹妍</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_Ref128580779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[21]</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表示我国中医药高校始终结合社会市场的需求进行发展，并没有</w:t>
      </w:r>
      <w:r w:rsidRPr="0005773A">
        <w:rPr>
          <w:rFonts w:ascii="楷体" w:eastAsia="楷体" w:hAnsi="楷体" w:cs="宋体" w:hint="eastAsia"/>
          <w:sz w:val="32"/>
          <w:szCs w:val="32"/>
          <w:lang w:bidi="ar"/>
        </w:rPr>
        <w:lastRenderedPageBreak/>
        <w:t>意识到真正意识上的国际化内涵，导致各地区高校人才缺乏国际化导向，无法明确清晰的培养目标。刘帅</w:t>
      </w:r>
      <w:proofErr w:type="gramStart"/>
      <w:r w:rsidRPr="0005773A">
        <w:rPr>
          <w:rFonts w:ascii="楷体" w:eastAsia="楷体" w:hAnsi="楷体" w:cs="宋体" w:hint="eastAsia"/>
          <w:sz w:val="32"/>
          <w:szCs w:val="32"/>
          <w:lang w:bidi="ar"/>
        </w:rPr>
        <w:t>帅</w:t>
      </w:r>
      <w:proofErr w:type="gramEnd"/>
      <w:r w:rsidRPr="0005773A">
        <w:rPr>
          <w:rFonts w:ascii="楷体" w:eastAsia="楷体" w:hAnsi="楷体" w:cs="宋体" w:hint="eastAsia"/>
          <w:sz w:val="32"/>
          <w:szCs w:val="32"/>
          <w:lang w:bidi="ar"/>
        </w:rPr>
        <w:t>等</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_Ref128580813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[22]</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认为目前高等中医药院校中中医翻译研究生培养存在以下问题：落后的培养理念制约翻译人才培养、教学手段缺乏多样化、培养和招生政策缺乏连贯性以及招生人数</w:t>
      </w:r>
      <w:proofErr w:type="gramStart"/>
      <w:r w:rsidRPr="0005773A">
        <w:rPr>
          <w:rFonts w:ascii="楷体" w:eastAsia="楷体" w:hAnsi="楷体" w:cs="宋体" w:hint="eastAsia"/>
          <w:sz w:val="32"/>
          <w:szCs w:val="32"/>
          <w:lang w:bidi="ar"/>
        </w:rPr>
        <w:t>少学生</w:t>
      </w:r>
      <w:proofErr w:type="gramEnd"/>
      <w:r w:rsidRPr="0005773A">
        <w:rPr>
          <w:rFonts w:ascii="楷体" w:eastAsia="楷体" w:hAnsi="楷体" w:cs="宋体" w:hint="eastAsia"/>
          <w:sz w:val="32"/>
          <w:szCs w:val="32"/>
          <w:lang w:bidi="ar"/>
        </w:rPr>
        <w:t>来源缺乏稳定性等问题。</w:t>
      </w:r>
      <w:proofErr w:type="gramStart"/>
      <w:r w:rsidRPr="0005773A">
        <w:rPr>
          <w:rFonts w:ascii="楷体" w:eastAsia="楷体" w:hAnsi="楷体" w:cs="宋体" w:hint="eastAsia"/>
          <w:sz w:val="32"/>
          <w:szCs w:val="32"/>
          <w:lang w:bidi="ar"/>
        </w:rPr>
        <w:t>景梦轩</w:t>
      </w:r>
      <w:proofErr w:type="gramEnd"/>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_Ref128580821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[23]</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则表示英语专业作为中医药院校中较为少见的专业，其目前培养方案与其他院校的英语专业差别并不明显；学校虽然也会在培养计划中安排一些中医药的基础课程，但并不作为主干课程。国内多所中医院校开设中医翻译专业，旨在培养“中医＋外语”“中医＋转播＋国际化”的复合型及国际化人才，由于学生大都来自英语专业，缺乏医学背景和对传统医学与文化的理解，学科跨度大，不能准确理解医理。因此该培养体系还未健全，仍然处在摸索阶段。</w:t>
      </w:r>
    </w:p>
    <w:p w14:paraId="0449280D" w14:textId="77777777" w:rsidR="006956D0" w:rsidRPr="0005773A" w:rsidRDefault="00000000">
      <w:pPr>
        <w:numPr>
          <w:ilvl w:val="0"/>
          <w:numId w:val="2"/>
        </w:numPr>
        <w:spacing w:line="360" w:lineRule="auto"/>
        <w:ind w:firstLineChars="200" w:firstLine="640"/>
        <w:rPr>
          <w:rFonts w:ascii="楷体" w:eastAsia="楷体" w:hAnsi="楷体" w:cs="宋体"/>
          <w:sz w:val="32"/>
          <w:szCs w:val="32"/>
          <w:lang w:bidi="ar"/>
        </w:rPr>
      </w:pPr>
      <w:r w:rsidRPr="0005773A">
        <w:rPr>
          <w:rFonts w:ascii="楷体" w:eastAsia="楷体" w:hAnsi="楷体" w:cs="宋体" w:hint="eastAsia"/>
          <w:sz w:val="32"/>
          <w:szCs w:val="32"/>
          <w:lang w:bidi="ar"/>
        </w:rPr>
        <w:t>海外留学生的培养：栗彦芳等</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_Ref128580773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[20]</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强调在培养来华留学生过程中，首先是来华留学生中华文化认同感培养不足；其次教材缺乏系统性以及课程相对单一。黄琼</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_Ref128580873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[24]</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在三全育人视角下探究中医院校留学生发展状况，认为中医药院校育人意识，育人谋划以及育人立场方面有待提高。王玮娇等</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_Ref128580882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[25]</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认为留学生培养过程中存在：留学生对中医药文化认知不足；高等中医药院校中医文化宣传不足以及教育供给能力</w:t>
      </w:r>
      <w:proofErr w:type="gramStart"/>
      <w:r w:rsidRPr="0005773A">
        <w:rPr>
          <w:rFonts w:ascii="楷体" w:eastAsia="楷体" w:hAnsi="楷体" w:cs="宋体" w:hint="eastAsia"/>
          <w:sz w:val="32"/>
          <w:szCs w:val="32"/>
          <w:lang w:bidi="ar"/>
        </w:rPr>
        <w:t>不</w:t>
      </w:r>
      <w:proofErr w:type="gramEnd"/>
      <w:r w:rsidRPr="0005773A">
        <w:rPr>
          <w:rFonts w:ascii="楷体" w:eastAsia="楷体" w:hAnsi="楷体" w:cs="宋体" w:hint="eastAsia"/>
          <w:sz w:val="32"/>
          <w:szCs w:val="32"/>
          <w:lang w:bidi="ar"/>
        </w:rPr>
        <w:t>同等问题。目前，部分中医药院校对其来华留学生的培养中着</w:t>
      </w:r>
      <w:r w:rsidRPr="0005773A">
        <w:rPr>
          <w:rFonts w:ascii="楷体" w:eastAsia="楷体" w:hAnsi="楷体" w:cs="宋体" w:hint="eastAsia"/>
          <w:sz w:val="32"/>
          <w:szCs w:val="32"/>
          <w:lang w:bidi="ar"/>
        </w:rPr>
        <w:lastRenderedPageBreak/>
        <w:t>重于医学专业知识，并没有考虑到中国传统哲学、历法、文学等与中医相关的文化，使得课程相对单一和理解难度大。</w:t>
      </w:r>
    </w:p>
    <w:p w14:paraId="05921FF7" w14:textId="77777777" w:rsidR="006956D0" w:rsidRPr="0005773A" w:rsidRDefault="00000000">
      <w:pPr>
        <w:spacing w:line="360" w:lineRule="auto"/>
        <w:rPr>
          <w:rFonts w:ascii="黑体" w:eastAsia="黑体" w:hAnsi="黑体"/>
          <w:b/>
          <w:bCs/>
          <w:sz w:val="32"/>
          <w:szCs w:val="32"/>
        </w:rPr>
      </w:pPr>
      <w:r w:rsidRPr="0005773A">
        <w:rPr>
          <w:rFonts w:ascii="黑体" w:eastAsia="黑体" w:hAnsi="黑体" w:hint="eastAsia"/>
          <w:b/>
          <w:bCs/>
          <w:sz w:val="32"/>
          <w:szCs w:val="32"/>
        </w:rPr>
        <w:t>4. 中医药国际化人才的培养对策思考</w:t>
      </w:r>
    </w:p>
    <w:p w14:paraId="51E104C5" w14:textId="77777777" w:rsidR="006956D0" w:rsidRPr="0005773A" w:rsidRDefault="00000000">
      <w:pPr>
        <w:spacing w:line="360" w:lineRule="auto"/>
        <w:ind w:firstLineChars="200" w:firstLine="640"/>
        <w:rPr>
          <w:rFonts w:ascii="楷体" w:eastAsia="楷体" w:hAnsi="楷体" w:cs="宋体"/>
          <w:b/>
          <w:bCs/>
          <w:sz w:val="32"/>
          <w:szCs w:val="32"/>
          <w:lang w:bidi="ar"/>
        </w:rPr>
      </w:pPr>
      <w:r w:rsidRPr="0005773A">
        <w:rPr>
          <w:rFonts w:ascii="楷体" w:eastAsia="楷体" w:hAnsi="楷体" w:cs="宋体" w:hint="eastAsia"/>
          <w:sz w:val="32"/>
          <w:szCs w:val="32"/>
          <w:lang w:bidi="ar"/>
        </w:rPr>
        <w:t>中医药国际化人才的培养培养体系仍有待完善，其在教师队伍、课程设置、国际化意识和文化意识等方面存在不足，亦缺乏有效的改善策略。近年来，随着中医药国际化人才培养的发展，各个高等中医药院校不断探索中医药国际化人才培养的模式。通过查阅相关文献发现，国内学者们对各中医药院校的国际化人才培养提出了不同的见解。李菲等人</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_Ref128580893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[26]</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vertAlign w:val="superscript"/>
          <w:lang w:bidi="ar"/>
        </w:rPr>
        <w:t>]</w:t>
      </w:r>
      <w:r w:rsidRPr="0005773A">
        <w:rPr>
          <w:rFonts w:ascii="楷体" w:eastAsia="楷体" w:hAnsi="楷体" w:cs="宋体" w:hint="eastAsia"/>
          <w:sz w:val="32"/>
          <w:szCs w:val="32"/>
          <w:lang w:bidi="ar"/>
        </w:rPr>
        <w:t>基于ESP教学原则，为中药学专业英语教学改革提出构思，即开展客观需求、建设中药学ESP语料库以及网络教学资源的建设和利用。王若宁等人</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_Ref128580902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[27]</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分析我国中医药双语教学现状后，提出“建设高水平双语教学师资队伍；编写高质量双语教材；采取多样化双语教学方法”等措施。</w:t>
      </w:r>
      <w:proofErr w:type="gramStart"/>
      <w:r w:rsidRPr="0005773A">
        <w:rPr>
          <w:rFonts w:ascii="楷体" w:eastAsia="楷体" w:hAnsi="楷体" w:cs="宋体" w:hint="eastAsia"/>
          <w:sz w:val="32"/>
          <w:szCs w:val="32"/>
          <w:lang w:bidi="ar"/>
        </w:rPr>
        <w:t>车志远</w:t>
      </w:r>
      <w:proofErr w:type="gramEnd"/>
      <w:r w:rsidRPr="0005773A">
        <w:rPr>
          <w:rFonts w:ascii="楷体" w:eastAsia="楷体" w:hAnsi="楷体" w:cs="宋体" w:hint="eastAsia"/>
          <w:sz w:val="32"/>
          <w:szCs w:val="32"/>
          <w:lang w:bidi="ar"/>
        </w:rPr>
        <w:t>等人</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_Ref128580911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[28]</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通过SWOT分析法，提出中医药院校国际化复合型人才培养上应首先明确人才培养目标，加强日常教学管理，其次创新人才培养模式，优化人才培养模式环境。近年来，为了加快中医药国际化人才培养体系的构成，全国有六所中医药院校开设MTI翻译硕士专业学位点，开启“中医＋英语”的办学模式。刘帅</w:t>
      </w:r>
      <w:proofErr w:type="gramStart"/>
      <w:r w:rsidRPr="0005773A">
        <w:rPr>
          <w:rFonts w:ascii="楷体" w:eastAsia="楷体" w:hAnsi="楷体" w:cs="宋体" w:hint="eastAsia"/>
          <w:sz w:val="32"/>
          <w:szCs w:val="32"/>
          <w:lang w:bidi="ar"/>
        </w:rPr>
        <w:t>帅</w:t>
      </w:r>
      <w:proofErr w:type="gramEnd"/>
      <w:r w:rsidRPr="0005773A">
        <w:rPr>
          <w:rFonts w:ascii="楷体" w:eastAsia="楷体" w:hAnsi="楷体" w:cs="宋体" w:hint="eastAsia"/>
          <w:sz w:val="32"/>
          <w:szCs w:val="32"/>
          <w:lang w:bidi="ar"/>
        </w:rPr>
        <w:t>等人</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_Ref128580813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[22]</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通过分析中医院校翻译研究生的培养现状，提出政策制定者应优化顶层设计，完善中医药翻译人才培养环境，中医药高校应加快构建中医药翻译理论，强化中医药</w:t>
      </w:r>
      <w:r w:rsidRPr="0005773A">
        <w:rPr>
          <w:rFonts w:ascii="楷体" w:eastAsia="楷体" w:hAnsi="楷体" w:cs="宋体" w:hint="eastAsia"/>
          <w:sz w:val="32"/>
          <w:szCs w:val="32"/>
          <w:lang w:bidi="ar"/>
        </w:rPr>
        <w:lastRenderedPageBreak/>
        <w:t>翻译教学从专业化向职业化转变过程中的中医药特色意识和跨学科意识。龚谦</w:t>
      </w:r>
      <w:r w:rsidRPr="0005773A">
        <w:rPr>
          <w:rFonts w:ascii="楷体" w:eastAsia="楷体" w:hAnsi="楷体" w:cs="宋体"/>
          <w:sz w:val="32"/>
          <w:szCs w:val="32"/>
          <w:vertAlign w:val="superscript"/>
          <w:lang w:bidi="ar"/>
        </w:rPr>
        <w:fldChar w:fldCharType="begin"/>
      </w:r>
      <w:r w:rsidRPr="0005773A">
        <w:rPr>
          <w:rFonts w:ascii="楷体" w:eastAsia="楷体" w:hAnsi="楷体" w:cs="宋体"/>
          <w:sz w:val="32"/>
          <w:szCs w:val="32"/>
          <w:vertAlign w:val="superscript"/>
          <w:lang w:bidi="ar"/>
        </w:rPr>
        <w:instrText xml:space="preserve"> </w:instrText>
      </w:r>
      <w:r w:rsidRPr="0005773A">
        <w:rPr>
          <w:rFonts w:ascii="楷体" w:eastAsia="楷体" w:hAnsi="楷体" w:cs="宋体" w:hint="eastAsia"/>
          <w:sz w:val="32"/>
          <w:szCs w:val="32"/>
          <w:vertAlign w:val="superscript"/>
          <w:lang w:bidi="ar"/>
        </w:rPr>
        <w:instrText>REF _Ref128580932 \r \h</w:instrText>
      </w:r>
      <w:r w:rsidRPr="0005773A">
        <w:rPr>
          <w:rFonts w:ascii="楷体" w:eastAsia="楷体" w:hAnsi="楷体" w:cs="宋体"/>
          <w:sz w:val="32"/>
          <w:szCs w:val="32"/>
          <w:vertAlign w:val="superscript"/>
          <w:lang w:bidi="ar"/>
        </w:rPr>
        <w:instrText xml:space="preserve">  \* MERGEFORMAT </w:instrText>
      </w:r>
      <w:r w:rsidRPr="0005773A">
        <w:rPr>
          <w:rFonts w:ascii="楷体" w:eastAsia="楷体" w:hAnsi="楷体" w:cs="宋体"/>
          <w:sz w:val="32"/>
          <w:szCs w:val="32"/>
          <w:vertAlign w:val="superscript"/>
          <w:lang w:bidi="ar"/>
        </w:rPr>
      </w:r>
      <w:r w:rsidRPr="0005773A">
        <w:rPr>
          <w:rFonts w:ascii="楷体" w:eastAsia="楷体" w:hAnsi="楷体" w:cs="宋体"/>
          <w:sz w:val="32"/>
          <w:szCs w:val="32"/>
          <w:vertAlign w:val="superscript"/>
          <w:lang w:bidi="ar"/>
        </w:rPr>
        <w:fldChar w:fldCharType="separate"/>
      </w:r>
      <w:r w:rsidRPr="0005773A">
        <w:rPr>
          <w:rFonts w:ascii="楷体" w:eastAsia="楷体" w:hAnsi="楷体" w:cs="宋体"/>
          <w:sz w:val="32"/>
          <w:szCs w:val="32"/>
          <w:vertAlign w:val="superscript"/>
          <w:lang w:bidi="ar"/>
        </w:rPr>
        <w:t>[29]</w:t>
      </w:r>
      <w:r w:rsidRPr="0005773A">
        <w:rPr>
          <w:rFonts w:ascii="楷体" w:eastAsia="楷体" w:hAnsi="楷体" w:cs="宋体"/>
          <w:sz w:val="32"/>
          <w:szCs w:val="32"/>
          <w:vertAlign w:val="superscript"/>
          <w:lang w:bidi="ar"/>
        </w:rPr>
        <w:fldChar w:fldCharType="end"/>
      </w:r>
      <w:r w:rsidRPr="0005773A">
        <w:rPr>
          <w:rFonts w:ascii="楷体" w:eastAsia="楷体" w:hAnsi="楷体" w:cs="宋体" w:hint="eastAsia"/>
          <w:sz w:val="32"/>
          <w:szCs w:val="32"/>
          <w:lang w:bidi="ar"/>
        </w:rPr>
        <w:t>认为“一带一路”背景下的中医翻译人才培养模式应以市场需求为导向，以培养学生职业能力为目标，以协同育人作为培养机制。国内学者们虽然对国际化人才培养体系提出不同的建议，但是由于各个中医药院校办学水平的情况参差不齐，其措施的落实存在实际困难。</w:t>
      </w:r>
    </w:p>
    <w:p w14:paraId="4080E2B1" w14:textId="77777777" w:rsidR="006956D0" w:rsidRPr="0005773A" w:rsidRDefault="00000000">
      <w:pPr>
        <w:spacing w:line="360" w:lineRule="auto"/>
        <w:ind w:firstLineChars="200" w:firstLine="640"/>
        <w:rPr>
          <w:rFonts w:ascii="楷体" w:eastAsia="楷体" w:hAnsi="楷体" w:cs="宋体"/>
          <w:sz w:val="32"/>
          <w:szCs w:val="32"/>
          <w:lang w:bidi="ar"/>
        </w:rPr>
      </w:pPr>
      <w:r w:rsidRPr="0005773A">
        <w:rPr>
          <w:rFonts w:ascii="楷体" w:eastAsia="楷体" w:hAnsi="楷体" w:cs="宋体" w:hint="eastAsia"/>
          <w:sz w:val="32"/>
          <w:szCs w:val="32"/>
          <w:lang w:bidi="ar"/>
        </w:rPr>
        <w:t>通过梳理文献，中医药国际化人才培养的改进措施可归纳为三个方面：首先，课程体系转变为以中医药学科为基础、外语学科为导向、中医外语学科为核心的平台课程，按学科大类平台构建全新的课程体系；其次，在培养国际化意识方面，学校建立多样化的课外中医国际化应用实践平台，积极提升学生国际化意识，扎实培养中医药国际化应用型人才；最后，在培养模式方面，根据中医药国际化人才的培养目的，对学生进行中医+英语的交叉学科培养模式，使得英语专业学生深入地理解中医医理以及中医文化，使得中医专业学生的英语言能力得到质的提升。</w:t>
      </w:r>
    </w:p>
    <w:p w14:paraId="2B857412" w14:textId="77777777" w:rsidR="006956D0" w:rsidRPr="0005773A" w:rsidRDefault="006956D0">
      <w:pPr>
        <w:spacing w:line="360" w:lineRule="auto"/>
        <w:rPr>
          <w:rFonts w:ascii="楷体" w:eastAsia="楷体" w:hAnsi="楷体" w:cs="宋体"/>
          <w:b/>
          <w:bCs/>
          <w:sz w:val="32"/>
          <w:szCs w:val="32"/>
          <w:lang w:bidi="ar"/>
        </w:rPr>
      </w:pPr>
    </w:p>
    <w:p w14:paraId="39C2B33A" w14:textId="77777777" w:rsidR="006956D0" w:rsidRPr="0005773A" w:rsidRDefault="00000000">
      <w:pPr>
        <w:spacing w:line="360" w:lineRule="auto"/>
        <w:rPr>
          <w:rFonts w:ascii="黑体" w:eastAsia="黑体" w:hAnsi="黑体" w:cs="宋体"/>
          <w:sz w:val="32"/>
          <w:szCs w:val="32"/>
          <w:lang w:bidi="ar"/>
        </w:rPr>
      </w:pPr>
      <w:r w:rsidRPr="0005773A">
        <w:rPr>
          <w:rFonts w:ascii="黑体" w:eastAsia="黑体" w:hAnsi="黑体" w:cs="宋体" w:hint="eastAsia"/>
          <w:b/>
          <w:bCs/>
          <w:sz w:val="32"/>
          <w:szCs w:val="32"/>
          <w:lang w:bidi="ar"/>
        </w:rPr>
        <w:t>小结</w:t>
      </w:r>
    </w:p>
    <w:p w14:paraId="7D6285FE" w14:textId="77777777" w:rsidR="006956D0" w:rsidRPr="0005773A" w:rsidRDefault="00000000">
      <w:pPr>
        <w:spacing w:line="360" w:lineRule="auto"/>
        <w:rPr>
          <w:rFonts w:ascii="楷体" w:eastAsia="楷体" w:hAnsi="楷体" w:cs="宋体"/>
          <w:sz w:val="32"/>
          <w:szCs w:val="32"/>
          <w:lang w:bidi="ar"/>
        </w:rPr>
      </w:pPr>
      <w:r w:rsidRPr="0005773A">
        <w:rPr>
          <w:rFonts w:asciiTheme="minorEastAsia" w:hAnsiTheme="minorEastAsia" w:cs="宋体" w:hint="eastAsia"/>
          <w:b/>
          <w:bCs/>
          <w:sz w:val="32"/>
          <w:szCs w:val="32"/>
          <w:lang w:bidi="ar"/>
        </w:rPr>
        <w:t xml:space="preserve">     </w:t>
      </w:r>
      <w:r w:rsidRPr="0005773A">
        <w:rPr>
          <w:rFonts w:ascii="楷体" w:eastAsia="楷体" w:hAnsi="楷体" w:cs="宋体" w:hint="eastAsia"/>
          <w:sz w:val="32"/>
          <w:szCs w:val="32"/>
          <w:lang w:bidi="ar"/>
        </w:rPr>
        <w:t>在新的历史方位下，培养中医药国际化人才对推动中医药事业的高质量发展具有重要意义。本文通过研究发现，中医药国际化人才培养还处于发展阶段，各个中医药高等院校需进一步探索中医药国际化人才内涵，明确其发展目标，</w:t>
      </w:r>
      <w:r w:rsidRPr="0005773A">
        <w:rPr>
          <w:rFonts w:ascii="楷体" w:eastAsia="楷体" w:hAnsi="楷体" w:cs="宋体" w:hint="eastAsia"/>
          <w:sz w:val="32"/>
          <w:szCs w:val="32"/>
          <w:lang w:bidi="ar"/>
        </w:rPr>
        <w:lastRenderedPageBreak/>
        <w:t>完善国际化人才培养模式，构建具有中国特色的中医药国际化人才培养体系，从而推动中医药事业的国际化发展，建立文化自信。</w:t>
      </w:r>
    </w:p>
    <w:p w14:paraId="47BB5DE1" w14:textId="77777777" w:rsidR="006956D0" w:rsidRPr="0005773A" w:rsidRDefault="006956D0">
      <w:pPr>
        <w:spacing w:line="360" w:lineRule="auto"/>
        <w:rPr>
          <w:rFonts w:ascii="楷体" w:eastAsia="楷体" w:hAnsi="楷体" w:cs="宋体"/>
          <w:sz w:val="32"/>
          <w:szCs w:val="32"/>
          <w:lang w:bidi="ar"/>
        </w:rPr>
      </w:pPr>
    </w:p>
    <w:p w14:paraId="7A0D5D46" w14:textId="77777777" w:rsidR="006956D0" w:rsidRPr="0005773A" w:rsidRDefault="00000000">
      <w:pPr>
        <w:spacing w:line="360" w:lineRule="auto"/>
        <w:rPr>
          <w:rFonts w:ascii="黑体" w:eastAsia="黑体" w:hAnsi="黑体" w:cs="宋体"/>
          <w:sz w:val="32"/>
          <w:szCs w:val="32"/>
        </w:rPr>
      </w:pPr>
      <w:r w:rsidRPr="0005773A">
        <w:rPr>
          <w:rFonts w:ascii="黑体" w:eastAsia="黑体" w:hAnsi="黑体" w:cs="宋体" w:hint="eastAsia"/>
          <w:b/>
          <w:bCs/>
          <w:sz w:val="32"/>
          <w:szCs w:val="32"/>
          <w:lang w:bidi="ar"/>
        </w:rPr>
        <w:t>参考文献：</w:t>
      </w:r>
    </w:p>
    <w:p w14:paraId="6DC02CC7" w14:textId="77777777" w:rsidR="006956D0" w:rsidRPr="0005773A" w:rsidRDefault="00000000">
      <w:pPr>
        <w:pStyle w:val="a8"/>
        <w:widowControl/>
        <w:numPr>
          <w:ilvl w:val="0"/>
          <w:numId w:val="3"/>
        </w:numPr>
        <w:tabs>
          <w:tab w:val="left" w:pos="312"/>
        </w:tabs>
        <w:spacing w:after="120" w:line="360" w:lineRule="auto"/>
        <w:rPr>
          <w:rFonts w:ascii="楷体" w:eastAsia="楷体" w:hAnsi="楷体" w:cs="宋体"/>
          <w:sz w:val="32"/>
          <w:szCs w:val="32"/>
        </w:rPr>
      </w:pPr>
      <w:bookmarkStart w:id="0" w:name="_Ref10045"/>
      <w:r w:rsidRPr="0005773A">
        <w:rPr>
          <w:rFonts w:ascii="楷体" w:eastAsia="楷体" w:hAnsi="楷体" w:hint="eastAsia"/>
          <w:sz w:val="32"/>
          <w:szCs w:val="32"/>
        </w:rPr>
        <w:t>张咏梅.浅谈中医药国际人才培养[J].中国中医基础医学杂志,2012,(09)：1047-1048.</w:t>
      </w:r>
      <w:bookmarkEnd w:id="0"/>
    </w:p>
    <w:p w14:paraId="0082D34B" w14:textId="77777777" w:rsidR="006956D0" w:rsidRPr="0005773A" w:rsidRDefault="00000000">
      <w:pPr>
        <w:pStyle w:val="a8"/>
        <w:widowControl/>
        <w:numPr>
          <w:ilvl w:val="0"/>
          <w:numId w:val="3"/>
        </w:numPr>
        <w:tabs>
          <w:tab w:val="left" w:pos="312"/>
        </w:tabs>
        <w:spacing w:after="120" w:line="360" w:lineRule="auto"/>
        <w:rPr>
          <w:rFonts w:ascii="楷体" w:eastAsia="楷体" w:hAnsi="楷体" w:cs="宋体"/>
          <w:sz w:val="32"/>
          <w:szCs w:val="32"/>
        </w:rPr>
      </w:pPr>
      <w:bookmarkStart w:id="1" w:name="_Ref10231"/>
      <w:proofErr w:type="gramStart"/>
      <w:r w:rsidRPr="0005773A">
        <w:rPr>
          <w:rFonts w:ascii="楷体" w:eastAsia="楷体" w:hAnsi="楷体" w:hint="eastAsia"/>
          <w:sz w:val="32"/>
          <w:szCs w:val="32"/>
        </w:rPr>
        <w:t>蒋</w:t>
      </w:r>
      <w:proofErr w:type="gramEnd"/>
      <w:r w:rsidRPr="0005773A">
        <w:rPr>
          <w:rFonts w:ascii="楷体" w:eastAsia="楷体" w:hAnsi="楷体" w:hint="eastAsia"/>
          <w:sz w:val="32"/>
          <w:szCs w:val="32"/>
        </w:rPr>
        <w:t>剑锋.推动人才国际流动培养中医药国际化人才[J]．浙江中医药大学学报,2013,(0</w:t>
      </w:r>
      <w:proofErr w:type="gramStart"/>
      <w:r w:rsidRPr="0005773A">
        <w:rPr>
          <w:rFonts w:ascii="楷体" w:eastAsia="楷体" w:hAnsi="楷体" w:hint="eastAsia"/>
          <w:sz w:val="32"/>
          <w:szCs w:val="32"/>
        </w:rPr>
        <w:t>２</w:t>
      </w:r>
      <w:proofErr w:type="gramEnd"/>
      <w:r w:rsidRPr="0005773A">
        <w:rPr>
          <w:rFonts w:ascii="楷体" w:eastAsia="楷体" w:hAnsi="楷体" w:hint="eastAsia"/>
          <w:sz w:val="32"/>
          <w:szCs w:val="32"/>
        </w:rPr>
        <w:t>):201-203．</w:t>
      </w:r>
      <w:bookmarkEnd w:id="1"/>
    </w:p>
    <w:p w14:paraId="35F0A79C" w14:textId="77777777" w:rsidR="006956D0" w:rsidRPr="0005773A" w:rsidRDefault="00000000">
      <w:pPr>
        <w:pStyle w:val="a8"/>
        <w:widowControl/>
        <w:numPr>
          <w:ilvl w:val="0"/>
          <w:numId w:val="3"/>
        </w:numPr>
        <w:tabs>
          <w:tab w:val="left" w:pos="312"/>
        </w:tabs>
        <w:spacing w:after="120" w:line="360" w:lineRule="auto"/>
        <w:rPr>
          <w:rFonts w:ascii="楷体" w:eastAsia="楷体" w:hAnsi="楷体" w:cs="宋体"/>
          <w:sz w:val="32"/>
          <w:szCs w:val="32"/>
        </w:rPr>
      </w:pPr>
      <w:bookmarkStart w:id="2" w:name="_Ref128580434"/>
      <w:proofErr w:type="gramStart"/>
      <w:r w:rsidRPr="0005773A">
        <w:rPr>
          <w:rFonts w:ascii="楷体" w:eastAsia="楷体" w:hAnsi="楷体" w:hint="eastAsia"/>
          <w:sz w:val="32"/>
          <w:szCs w:val="32"/>
        </w:rPr>
        <w:t>牛素珍</w:t>
      </w:r>
      <w:proofErr w:type="gramEnd"/>
      <w:r w:rsidRPr="0005773A">
        <w:rPr>
          <w:rFonts w:ascii="楷体" w:eastAsia="楷体" w:hAnsi="楷体" w:hint="eastAsia"/>
          <w:sz w:val="32"/>
          <w:szCs w:val="32"/>
        </w:rPr>
        <w:t>,阎聚峰,孙士江.中医药高等教育国际化人才培养初探[J].河北中医药学报,2005,(03):44-46.</w:t>
      </w:r>
      <w:bookmarkEnd w:id="2"/>
    </w:p>
    <w:p w14:paraId="6C5ACA76" w14:textId="77777777" w:rsidR="006956D0" w:rsidRPr="0005773A" w:rsidRDefault="00000000">
      <w:pPr>
        <w:pStyle w:val="a8"/>
        <w:widowControl/>
        <w:numPr>
          <w:ilvl w:val="0"/>
          <w:numId w:val="3"/>
        </w:numPr>
        <w:tabs>
          <w:tab w:val="left" w:pos="312"/>
        </w:tabs>
        <w:spacing w:after="120" w:line="360" w:lineRule="auto"/>
        <w:rPr>
          <w:rFonts w:ascii="楷体" w:eastAsia="楷体" w:hAnsi="楷体" w:cs="宋体"/>
          <w:sz w:val="32"/>
          <w:szCs w:val="32"/>
        </w:rPr>
      </w:pPr>
      <w:bookmarkStart w:id="3" w:name="_Ref128580446"/>
      <w:r w:rsidRPr="0005773A">
        <w:rPr>
          <w:rFonts w:ascii="楷体" w:eastAsia="楷体" w:hAnsi="楷体" w:cs="宋体" w:hint="eastAsia"/>
          <w:sz w:val="32"/>
          <w:szCs w:val="32"/>
        </w:rPr>
        <w:t>张勤.中医药国际化人才培养研究[D].河南中医药大学,2018.</w:t>
      </w:r>
      <w:bookmarkEnd w:id="3"/>
    </w:p>
    <w:p w14:paraId="7215FE69" w14:textId="77777777" w:rsidR="006956D0" w:rsidRPr="0005773A" w:rsidRDefault="00000000">
      <w:pPr>
        <w:pStyle w:val="a8"/>
        <w:widowControl/>
        <w:numPr>
          <w:ilvl w:val="0"/>
          <w:numId w:val="3"/>
        </w:numPr>
        <w:tabs>
          <w:tab w:val="left" w:pos="312"/>
        </w:tabs>
        <w:spacing w:after="120" w:line="360" w:lineRule="auto"/>
        <w:rPr>
          <w:rFonts w:ascii="楷体" w:eastAsia="楷体" w:hAnsi="楷体" w:cs="宋体"/>
          <w:sz w:val="32"/>
          <w:szCs w:val="32"/>
        </w:rPr>
      </w:pPr>
      <w:bookmarkStart w:id="4" w:name="_Ref128580457"/>
      <w:r w:rsidRPr="0005773A">
        <w:rPr>
          <w:rFonts w:ascii="楷体" w:eastAsia="楷体" w:hAnsi="楷体" w:cs="宋体" w:hint="eastAsia"/>
          <w:sz w:val="32"/>
          <w:szCs w:val="32"/>
        </w:rPr>
        <w:t>张婧瑶,尹忠慧,穆瑞锋.中医药高等教育国际化人才培养对策研究[J].佳木斯职业学院报,2019(11):288-289.</w:t>
      </w:r>
      <w:bookmarkEnd w:id="4"/>
    </w:p>
    <w:p w14:paraId="50CDF190" w14:textId="77777777" w:rsidR="006956D0" w:rsidRPr="0005773A" w:rsidRDefault="00000000">
      <w:pPr>
        <w:pStyle w:val="a8"/>
        <w:widowControl/>
        <w:numPr>
          <w:ilvl w:val="0"/>
          <w:numId w:val="3"/>
        </w:numPr>
        <w:tabs>
          <w:tab w:val="left" w:pos="312"/>
        </w:tabs>
        <w:spacing w:after="120" w:line="360" w:lineRule="auto"/>
        <w:rPr>
          <w:rFonts w:ascii="楷体" w:eastAsia="楷体" w:hAnsi="楷体" w:cs="宋体"/>
          <w:sz w:val="32"/>
          <w:szCs w:val="32"/>
        </w:rPr>
      </w:pPr>
      <w:bookmarkStart w:id="5" w:name="_Ref128580563"/>
      <w:r w:rsidRPr="0005773A">
        <w:rPr>
          <w:rFonts w:ascii="楷体" w:eastAsia="楷体" w:hAnsi="楷体" w:cs="宋体" w:hint="eastAsia"/>
          <w:sz w:val="32"/>
          <w:szCs w:val="32"/>
        </w:rPr>
        <w:t>李娜.十四五中医药人才发展规划印发[J].中医药杂志管理,2022,11(21),193.</w:t>
      </w:r>
      <w:bookmarkEnd w:id="5"/>
    </w:p>
    <w:p w14:paraId="07B8FF0D" w14:textId="77777777" w:rsidR="006956D0" w:rsidRPr="0005773A" w:rsidRDefault="00000000">
      <w:pPr>
        <w:pStyle w:val="a8"/>
        <w:widowControl/>
        <w:numPr>
          <w:ilvl w:val="0"/>
          <w:numId w:val="3"/>
        </w:numPr>
        <w:tabs>
          <w:tab w:val="left" w:pos="312"/>
        </w:tabs>
        <w:spacing w:after="120" w:line="360" w:lineRule="auto"/>
        <w:rPr>
          <w:rFonts w:ascii="楷体" w:eastAsia="楷体" w:hAnsi="楷体"/>
          <w:sz w:val="32"/>
          <w:szCs w:val="32"/>
        </w:rPr>
      </w:pPr>
      <w:bookmarkStart w:id="6" w:name="_Ref128580585"/>
      <w:r w:rsidRPr="0005773A">
        <w:rPr>
          <w:rFonts w:ascii="楷体" w:eastAsia="楷体" w:hAnsi="楷体" w:hint="eastAsia"/>
          <w:sz w:val="32"/>
          <w:szCs w:val="32"/>
        </w:rPr>
        <w:t>薛益明.中医药传入日本与朝鲜[J].中医文献杂志,2009,27(04):47-48.</w:t>
      </w:r>
      <w:bookmarkEnd w:id="6"/>
    </w:p>
    <w:p w14:paraId="5F1D521D" w14:textId="77777777" w:rsidR="006956D0" w:rsidRPr="0005773A" w:rsidRDefault="00000000">
      <w:pPr>
        <w:pStyle w:val="a8"/>
        <w:widowControl/>
        <w:numPr>
          <w:ilvl w:val="0"/>
          <w:numId w:val="3"/>
        </w:numPr>
        <w:tabs>
          <w:tab w:val="left" w:pos="312"/>
        </w:tabs>
        <w:spacing w:after="120" w:line="360" w:lineRule="auto"/>
        <w:rPr>
          <w:rFonts w:ascii="楷体" w:eastAsia="楷体" w:hAnsi="楷体"/>
          <w:sz w:val="32"/>
          <w:szCs w:val="32"/>
        </w:rPr>
      </w:pPr>
      <w:bookmarkStart w:id="7" w:name="_Ref128580594"/>
      <w:proofErr w:type="gramStart"/>
      <w:r w:rsidRPr="0005773A">
        <w:rPr>
          <w:rFonts w:ascii="楷体" w:eastAsia="楷体" w:hAnsi="楷体" w:hint="eastAsia"/>
          <w:sz w:val="32"/>
          <w:szCs w:val="32"/>
        </w:rPr>
        <w:lastRenderedPageBreak/>
        <w:t>赵芳军</w:t>
      </w:r>
      <w:proofErr w:type="gramEnd"/>
      <w:r w:rsidRPr="0005773A">
        <w:rPr>
          <w:rFonts w:ascii="楷体" w:eastAsia="楷体" w:hAnsi="楷体" w:hint="eastAsia"/>
          <w:sz w:val="32"/>
          <w:szCs w:val="32"/>
        </w:rPr>
        <w:t>.唐代社会医疗体系研究[D].西北师范大学,2009,288-289.</w:t>
      </w:r>
      <w:bookmarkEnd w:id="7"/>
    </w:p>
    <w:p w14:paraId="02E40BD0" w14:textId="77777777" w:rsidR="006956D0" w:rsidRPr="0005773A" w:rsidRDefault="00000000">
      <w:pPr>
        <w:pStyle w:val="a8"/>
        <w:widowControl/>
        <w:numPr>
          <w:ilvl w:val="0"/>
          <w:numId w:val="3"/>
        </w:numPr>
        <w:tabs>
          <w:tab w:val="left" w:pos="312"/>
        </w:tabs>
        <w:spacing w:after="120" w:line="360" w:lineRule="auto"/>
        <w:rPr>
          <w:rFonts w:ascii="楷体" w:eastAsia="楷体" w:hAnsi="楷体" w:cs="宋体"/>
          <w:sz w:val="32"/>
          <w:szCs w:val="32"/>
        </w:rPr>
      </w:pPr>
      <w:bookmarkStart w:id="8" w:name="_Ref128580604"/>
      <w:r w:rsidRPr="0005773A">
        <w:rPr>
          <w:rFonts w:ascii="楷体" w:eastAsia="楷体" w:hAnsi="楷体" w:hint="eastAsia"/>
          <w:sz w:val="32"/>
          <w:szCs w:val="32"/>
        </w:rPr>
        <w:t>金点强．康熙伊始俄国向中国派遣留学生[J].科学大观园，2007(09):66-67.</w:t>
      </w:r>
      <w:bookmarkEnd w:id="8"/>
    </w:p>
    <w:p w14:paraId="01A5E5E9" w14:textId="77777777" w:rsidR="006956D0" w:rsidRPr="0005773A" w:rsidRDefault="00000000">
      <w:pPr>
        <w:pStyle w:val="a8"/>
        <w:widowControl/>
        <w:numPr>
          <w:ilvl w:val="0"/>
          <w:numId w:val="3"/>
        </w:numPr>
        <w:spacing w:after="120" w:line="360" w:lineRule="auto"/>
        <w:rPr>
          <w:rFonts w:ascii="楷体" w:eastAsia="楷体" w:hAnsi="楷体" w:cs="宋体"/>
          <w:sz w:val="32"/>
          <w:szCs w:val="32"/>
        </w:rPr>
      </w:pPr>
      <w:bookmarkStart w:id="9" w:name="_Ref128580616"/>
      <w:r w:rsidRPr="0005773A">
        <w:rPr>
          <w:rFonts w:ascii="楷体" w:eastAsia="楷体" w:hAnsi="楷体" w:hint="eastAsia"/>
          <w:sz w:val="32"/>
          <w:szCs w:val="32"/>
        </w:rPr>
        <w:t>张增国．近代中医学校教育史的研究［Ｄ].山东中医药大学,2011.</w:t>
      </w:r>
      <w:bookmarkEnd w:id="9"/>
    </w:p>
    <w:p w14:paraId="5471C9BA" w14:textId="77777777" w:rsidR="006956D0" w:rsidRPr="0005773A" w:rsidRDefault="00000000">
      <w:pPr>
        <w:pStyle w:val="a8"/>
        <w:widowControl/>
        <w:numPr>
          <w:ilvl w:val="0"/>
          <w:numId w:val="3"/>
        </w:numPr>
        <w:spacing w:after="120" w:line="360" w:lineRule="auto"/>
        <w:rPr>
          <w:rFonts w:ascii="楷体" w:eastAsia="楷体" w:hAnsi="楷体"/>
          <w:sz w:val="32"/>
          <w:szCs w:val="32"/>
        </w:rPr>
      </w:pPr>
      <w:bookmarkStart w:id="10" w:name="_Ref128580654"/>
      <w:proofErr w:type="gramStart"/>
      <w:r w:rsidRPr="0005773A">
        <w:rPr>
          <w:rFonts w:ascii="楷体" w:eastAsia="楷体" w:hAnsi="楷体" w:hint="eastAsia"/>
          <w:sz w:val="32"/>
          <w:szCs w:val="32"/>
        </w:rPr>
        <w:t>余传隆</w:t>
      </w:r>
      <w:proofErr w:type="gramEnd"/>
      <w:r w:rsidRPr="0005773A">
        <w:rPr>
          <w:rFonts w:ascii="楷体" w:eastAsia="楷体" w:hAnsi="楷体" w:hint="eastAsia"/>
          <w:sz w:val="32"/>
          <w:szCs w:val="32"/>
        </w:rPr>
        <w:t>．中医药在世界的影响、作用、地位和优势[J]．上海医药情报研究,2001(01):29-33.</w:t>
      </w:r>
      <w:bookmarkEnd w:id="10"/>
    </w:p>
    <w:p w14:paraId="2C54CA3E" w14:textId="77777777" w:rsidR="006956D0" w:rsidRPr="0005773A" w:rsidRDefault="00000000">
      <w:pPr>
        <w:pStyle w:val="a8"/>
        <w:widowControl/>
        <w:numPr>
          <w:ilvl w:val="0"/>
          <w:numId w:val="3"/>
        </w:numPr>
        <w:spacing w:after="120" w:line="360" w:lineRule="auto"/>
        <w:rPr>
          <w:rFonts w:ascii="楷体" w:eastAsia="楷体" w:hAnsi="楷体"/>
          <w:sz w:val="32"/>
          <w:szCs w:val="32"/>
        </w:rPr>
      </w:pPr>
      <w:bookmarkStart w:id="11" w:name="_Ref128580678"/>
      <w:r w:rsidRPr="0005773A">
        <w:rPr>
          <w:rFonts w:ascii="楷体" w:eastAsia="楷体" w:hAnsi="楷体" w:cs="宋体" w:hint="eastAsia"/>
          <w:sz w:val="32"/>
          <w:szCs w:val="32"/>
        </w:rPr>
        <w:t>闵玲.中医药文化对外传播交流人才培养模式研究[J].中国中医药现代远程教育,2021(06).</w:t>
      </w:r>
      <w:bookmarkEnd w:id="11"/>
    </w:p>
    <w:p w14:paraId="4BDF85EA" w14:textId="77777777" w:rsidR="006956D0" w:rsidRPr="0005773A" w:rsidRDefault="00000000">
      <w:pPr>
        <w:pStyle w:val="a8"/>
        <w:widowControl/>
        <w:numPr>
          <w:ilvl w:val="0"/>
          <w:numId w:val="3"/>
        </w:numPr>
        <w:spacing w:after="120" w:line="360" w:lineRule="auto"/>
        <w:rPr>
          <w:rFonts w:ascii="楷体" w:eastAsia="楷体" w:hAnsi="楷体" w:cs="宋体"/>
          <w:sz w:val="32"/>
          <w:szCs w:val="32"/>
        </w:rPr>
      </w:pPr>
      <w:bookmarkStart w:id="12" w:name="_Ref128580691"/>
      <w:r w:rsidRPr="0005773A">
        <w:rPr>
          <w:rFonts w:ascii="楷体" w:eastAsia="楷体" w:hAnsi="楷体" w:cs="宋体" w:hint="eastAsia"/>
          <w:sz w:val="32"/>
          <w:szCs w:val="32"/>
        </w:rPr>
        <w:t>本刊讯.国家中医药管理局、国家发展和改革委员会发布《中医药“一带一路”发展规划（2016-2020年）》[J].中医杂志，2017,58(04):253-256.</w:t>
      </w:r>
      <w:bookmarkEnd w:id="12"/>
    </w:p>
    <w:p w14:paraId="5921303B" w14:textId="77777777" w:rsidR="006956D0" w:rsidRPr="0005773A" w:rsidRDefault="00000000">
      <w:pPr>
        <w:pStyle w:val="a8"/>
        <w:widowControl/>
        <w:numPr>
          <w:ilvl w:val="0"/>
          <w:numId w:val="3"/>
        </w:numPr>
        <w:spacing w:after="120" w:line="360" w:lineRule="auto"/>
        <w:rPr>
          <w:rFonts w:ascii="楷体" w:eastAsia="楷体" w:hAnsi="楷体" w:cs="宋体"/>
          <w:sz w:val="32"/>
          <w:szCs w:val="32"/>
        </w:rPr>
      </w:pPr>
      <w:bookmarkStart w:id="13" w:name="_Ref128580707"/>
      <w:r w:rsidRPr="0005773A">
        <w:rPr>
          <w:rFonts w:ascii="楷体" w:eastAsia="楷体" w:hAnsi="楷体" w:cs="宋体" w:hint="eastAsia"/>
          <w:sz w:val="32"/>
          <w:szCs w:val="32"/>
        </w:rPr>
        <w:t>谷晓红.为中医事业高质量发展提供坚强人才支撑[N].中国中医药板报,2021.</w:t>
      </w:r>
      <w:bookmarkEnd w:id="13"/>
    </w:p>
    <w:p w14:paraId="6944398C" w14:textId="77777777" w:rsidR="006956D0" w:rsidRPr="0005773A" w:rsidRDefault="00000000">
      <w:pPr>
        <w:pStyle w:val="a8"/>
        <w:widowControl/>
        <w:numPr>
          <w:ilvl w:val="0"/>
          <w:numId w:val="3"/>
        </w:numPr>
        <w:spacing w:after="120" w:line="360" w:lineRule="auto"/>
        <w:rPr>
          <w:rFonts w:ascii="楷体" w:eastAsia="楷体" w:hAnsi="楷体" w:cs="宋体"/>
          <w:sz w:val="32"/>
          <w:szCs w:val="32"/>
        </w:rPr>
      </w:pPr>
      <w:bookmarkStart w:id="14" w:name="_Ref128580717"/>
      <w:r w:rsidRPr="0005773A">
        <w:rPr>
          <w:rFonts w:ascii="楷体" w:eastAsia="楷体" w:hAnsi="楷体" w:cs="宋体" w:hint="eastAsia"/>
          <w:sz w:val="32"/>
          <w:szCs w:val="32"/>
        </w:rPr>
        <w:t>常瑛,徐江雁.从境外办学项目看中医药国际化人才培养——以河南中医药大学马来西亚MSU仲景学院为例[J].中医药管理杂志,2021,29(13):12-15.</w:t>
      </w:r>
      <w:bookmarkEnd w:id="14"/>
    </w:p>
    <w:p w14:paraId="7960A232"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15" w:name="_Ref128580723"/>
      <w:r w:rsidRPr="0005773A">
        <w:rPr>
          <w:rFonts w:ascii="楷体" w:eastAsia="楷体" w:hAnsi="楷体" w:cs="宋体" w:hint="eastAsia"/>
          <w:sz w:val="32"/>
          <w:szCs w:val="32"/>
        </w:rPr>
        <w:t>卢萍,彭新,陈洁,徐江雁.中医药国际化人才培养模式探索——以河南中医药大学中医学马来西亚办学项目为例[J].中医药管理杂志,2022,30(09):12-14.</w:t>
      </w:r>
      <w:bookmarkEnd w:id="15"/>
    </w:p>
    <w:p w14:paraId="0B3B5F6A"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16" w:name="_Ref128580740"/>
      <w:r w:rsidRPr="0005773A">
        <w:rPr>
          <w:rFonts w:ascii="楷体" w:eastAsia="楷体" w:hAnsi="楷体" w:cs="宋体" w:hint="eastAsia"/>
          <w:sz w:val="32"/>
          <w:szCs w:val="32"/>
        </w:rPr>
        <w:lastRenderedPageBreak/>
        <w:t>邰东梅,郭力铭,孙迪.坚定文化信念,讲好中医故事-斯洛伐克“中医孔子学院”课程体系建设与实践.辽宁中医药大学学报[J],2018,8(34):130-133.</w:t>
      </w:r>
      <w:bookmarkEnd w:id="16"/>
    </w:p>
    <w:p w14:paraId="7FC813BC"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17" w:name="_Ref128580748"/>
      <w:r w:rsidRPr="0005773A">
        <w:rPr>
          <w:rFonts w:ascii="楷体" w:eastAsia="楷体" w:hAnsi="楷体" w:cs="宋体" w:hint="eastAsia"/>
          <w:sz w:val="32"/>
          <w:szCs w:val="32"/>
        </w:rPr>
        <w:t>车必安,穆岑岑,黄作阵,曹丽娟.“一带一路”战略背景下孔子学院的中医药文化传播策略研究[J].世界中西医结合杂志,2018(11).</w:t>
      </w:r>
      <w:bookmarkEnd w:id="17"/>
    </w:p>
    <w:p w14:paraId="39AA1646"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18" w:name="_Ref128580763"/>
      <w:r w:rsidRPr="0005773A">
        <w:rPr>
          <w:rFonts w:ascii="楷体" w:eastAsia="楷体" w:hAnsi="楷体" w:cs="宋体" w:hint="eastAsia"/>
          <w:sz w:val="32"/>
          <w:szCs w:val="32"/>
        </w:rPr>
        <w:t>李欣.中医药国际人才培养现状与分析策略[J].中国继续医学教育,2017(8):52-53.</w:t>
      </w:r>
      <w:bookmarkEnd w:id="18"/>
    </w:p>
    <w:p w14:paraId="4D254263"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19" w:name="_Ref128580773"/>
      <w:r w:rsidRPr="0005773A">
        <w:rPr>
          <w:rFonts w:ascii="楷体" w:eastAsia="楷体" w:hAnsi="楷体" w:cs="宋体" w:hint="eastAsia"/>
          <w:sz w:val="32"/>
          <w:szCs w:val="32"/>
        </w:rPr>
        <w:t>栗彦芳,苗胡三,詹向红,呼海淘,姚建平.人类卫生</w:t>
      </w:r>
      <w:proofErr w:type="gramStart"/>
      <w:r w:rsidRPr="0005773A">
        <w:rPr>
          <w:rFonts w:ascii="楷体" w:eastAsia="楷体" w:hAnsi="楷体" w:cs="宋体" w:hint="eastAsia"/>
          <w:sz w:val="32"/>
          <w:szCs w:val="32"/>
        </w:rPr>
        <w:t>健康共同体</w:t>
      </w:r>
      <w:proofErr w:type="gramEnd"/>
      <w:r w:rsidRPr="0005773A">
        <w:rPr>
          <w:rFonts w:ascii="楷体" w:eastAsia="楷体" w:hAnsi="楷体" w:cs="宋体" w:hint="eastAsia"/>
          <w:sz w:val="32"/>
          <w:szCs w:val="32"/>
        </w:rPr>
        <w:t>背景下中医药院校国际化人才培养研究[J].中国医学教育技术,2021(6):669-672.</w:t>
      </w:r>
      <w:bookmarkEnd w:id="19"/>
    </w:p>
    <w:p w14:paraId="2970AA54"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0" w:name="_Ref128580779"/>
      <w:r w:rsidRPr="0005773A">
        <w:rPr>
          <w:rFonts w:ascii="楷体" w:eastAsia="楷体" w:hAnsi="楷体" w:cs="宋体" w:hint="eastAsia"/>
          <w:sz w:val="32"/>
          <w:szCs w:val="32"/>
        </w:rPr>
        <w:t>邹妍.论中医药国际化人才培养[J].管理学家,2021(9).</w:t>
      </w:r>
      <w:bookmarkEnd w:id="20"/>
    </w:p>
    <w:p w14:paraId="6243349A"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1" w:name="_Ref128580813"/>
      <w:r w:rsidRPr="0005773A">
        <w:rPr>
          <w:rFonts w:ascii="楷体" w:eastAsia="楷体" w:hAnsi="楷体" w:cs="宋体" w:hint="eastAsia"/>
          <w:sz w:val="32"/>
          <w:szCs w:val="32"/>
        </w:rPr>
        <w:t>刘帅</w:t>
      </w:r>
      <w:proofErr w:type="gramStart"/>
      <w:r w:rsidRPr="0005773A">
        <w:rPr>
          <w:rFonts w:ascii="楷体" w:eastAsia="楷体" w:hAnsi="楷体" w:cs="宋体" w:hint="eastAsia"/>
          <w:sz w:val="32"/>
          <w:szCs w:val="32"/>
        </w:rPr>
        <w:t>帅</w:t>
      </w:r>
      <w:proofErr w:type="gramEnd"/>
      <w:r w:rsidRPr="0005773A">
        <w:rPr>
          <w:rFonts w:ascii="楷体" w:eastAsia="楷体" w:hAnsi="楷体" w:cs="宋体" w:hint="eastAsia"/>
          <w:sz w:val="32"/>
          <w:szCs w:val="32"/>
        </w:rPr>
        <w:t>,苏红,石国旗.高等中医药院校中医翻译研究生培养现状分析[J].医学教育研究与实践,2020(06):966-971.</w:t>
      </w:r>
      <w:bookmarkEnd w:id="21"/>
    </w:p>
    <w:p w14:paraId="4745DADA"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2" w:name="_Ref128580821"/>
      <w:proofErr w:type="gramStart"/>
      <w:r w:rsidRPr="0005773A">
        <w:rPr>
          <w:rFonts w:ascii="楷体" w:eastAsia="楷体" w:hAnsi="楷体" w:cs="宋体" w:hint="eastAsia"/>
          <w:sz w:val="32"/>
          <w:szCs w:val="32"/>
        </w:rPr>
        <w:t>景梦轩</w:t>
      </w:r>
      <w:proofErr w:type="gramEnd"/>
      <w:r w:rsidRPr="0005773A">
        <w:rPr>
          <w:rFonts w:ascii="楷体" w:eastAsia="楷体" w:hAnsi="楷体" w:cs="宋体" w:hint="eastAsia"/>
          <w:sz w:val="32"/>
          <w:szCs w:val="32"/>
        </w:rPr>
        <w:t>.关于中医院校英语专业教学改进方向几点思考[J].辽宁中医药大学学报,2018(08):215-218.</w:t>
      </w:r>
      <w:bookmarkEnd w:id="22"/>
    </w:p>
    <w:p w14:paraId="5DE9AE0B"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3" w:name="_Ref128580873"/>
      <w:r w:rsidRPr="0005773A">
        <w:rPr>
          <w:rFonts w:ascii="楷体" w:eastAsia="楷体" w:hAnsi="楷体" w:cs="宋体" w:hint="eastAsia"/>
          <w:sz w:val="32"/>
          <w:szCs w:val="32"/>
        </w:rPr>
        <w:t>黄琼.三全育人视域下中医药留学生教育的研究[J].中国中医药现代远程教育,2022(17):194-196.</w:t>
      </w:r>
      <w:bookmarkEnd w:id="23"/>
    </w:p>
    <w:p w14:paraId="68C6B575"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4" w:name="_Ref128580882"/>
      <w:proofErr w:type="gramStart"/>
      <w:r w:rsidRPr="0005773A">
        <w:rPr>
          <w:rFonts w:ascii="楷体" w:eastAsia="楷体" w:hAnsi="楷体" w:cs="宋体" w:hint="eastAsia"/>
          <w:sz w:val="32"/>
          <w:szCs w:val="32"/>
        </w:rPr>
        <w:t>王伟娇</w:t>
      </w:r>
      <w:proofErr w:type="gramEnd"/>
      <w:r w:rsidRPr="0005773A">
        <w:rPr>
          <w:rFonts w:ascii="楷体" w:eastAsia="楷体" w:hAnsi="楷体" w:cs="宋体" w:hint="eastAsia"/>
          <w:sz w:val="32"/>
          <w:szCs w:val="32"/>
        </w:rPr>
        <w:t>,张洪雷.来华中医药留学生视域下中医药文化认同策略研究[J].经济研究导刊,2021(36):35-37.</w:t>
      </w:r>
      <w:bookmarkEnd w:id="24"/>
    </w:p>
    <w:p w14:paraId="2A2C4510"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5" w:name="_Ref128580893"/>
      <w:r w:rsidRPr="0005773A">
        <w:rPr>
          <w:rFonts w:ascii="楷体" w:eastAsia="楷体" w:hAnsi="楷体" w:cs="宋体" w:hint="eastAsia"/>
          <w:sz w:val="32"/>
          <w:szCs w:val="32"/>
        </w:rPr>
        <w:lastRenderedPageBreak/>
        <w:t>李菲,郝吉福,侯会美,</w:t>
      </w:r>
      <w:proofErr w:type="gramStart"/>
      <w:r w:rsidRPr="0005773A">
        <w:rPr>
          <w:rFonts w:ascii="楷体" w:eastAsia="楷体" w:hAnsi="楷体" w:cs="宋体" w:hint="eastAsia"/>
          <w:sz w:val="32"/>
          <w:szCs w:val="32"/>
        </w:rPr>
        <w:t>王建筑</w:t>
      </w:r>
      <w:proofErr w:type="gramEnd"/>
      <w:r w:rsidRPr="0005773A">
        <w:rPr>
          <w:rFonts w:ascii="楷体" w:eastAsia="楷体" w:hAnsi="楷体" w:cs="宋体" w:hint="eastAsia"/>
          <w:sz w:val="32"/>
          <w:szCs w:val="32"/>
        </w:rPr>
        <w:t>.中医药国际化背景下基于专业英语的中药学教学改革构思[J].高校医学教学研究,2018(05).</w:t>
      </w:r>
      <w:bookmarkEnd w:id="25"/>
    </w:p>
    <w:p w14:paraId="7F623E71"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6" w:name="_Ref128580902"/>
      <w:proofErr w:type="gramStart"/>
      <w:r w:rsidRPr="0005773A">
        <w:rPr>
          <w:rFonts w:ascii="楷体" w:eastAsia="楷体" w:hAnsi="楷体" w:cs="宋体" w:hint="eastAsia"/>
          <w:sz w:val="32"/>
          <w:szCs w:val="32"/>
        </w:rPr>
        <w:t>王若宁</w:t>
      </w:r>
      <w:proofErr w:type="gramEnd"/>
      <w:r w:rsidRPr="0005773A">
        <w:rPr>
          <w:rFonts w:ascii="楷体" w:eastAsia="楷体" w:hAnsi="楷体" w:cs="宋体" w:hint="eastAsia"/>
          <w:sz w:val="32"/>
          <w:szCs w:val="32"/>
        </w:rPr>
        <w:t>,王笑,</w:t>
      </w:r>
      <w:proofErr w:type="gramStart"/>
      <w:r w:rsidRPr="0005773A">
        <w:rPr>
          <w:rFonts w:ascii="楷体" w:eastAsia="楷体" w:hAnsi="楷体" w:cs="宋体" w:hint="eastAsia"/>
          <w:sz w:val="32"/>
          <w:szCs w:val="32"/>
        </w:rPr>
        <w:t>红谢辉</w:t>
      </w:r>
      <w:proofErr w:type="gramEnd"/>
      <w:r w:rsidRPr="0005773A">
        <w:rPr>
          <w:rFonts w:ascii="楷体" w:eastAsia="楷体" w:hAnsi="楷体" w:cs="宋体" w:hint="eastAsia"/>
          <w:sz w:val="32"/>
          <w:szCs w:val="32"/>
        </w:rPr>
        <w:t>.中医药大学双语课程的教学改革与国际化思考[J].中国医药导报,2021(13):47-50.</w:t>
      </w:r>
      <w:bookmarkEnd w:id="26"/>
    </w:p>
    <w:p w14:paraId="770267C3"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7" w:name="_Ref128580911"/>
      <w:proofErr w:type="gramStart"/>
      <w:r w:rsidRPr="0005773A">
        <w:rPr>
          <w:rFonts w:ascii="楷体" w:eastAsia="楷体" w:hAnsi="楷体" w:cs="宋体" w:hint="eastAsia"/>
          <w:sz w:val="32"/>
          <w:szCs w:val="32"/>
        </w:rPr>
        <w:t>车志远</w:t>
      </w:r>
      <w:proofErr w:type="gramEnd"/>
      <w:r w:rsidRPr="0005773A">
        <w:rPr>
          <w:rFonts w:ascii="楷体" w:eastAsia="楷体" w:hAnsi="楷体" w:cs="宋体" w:hint="eastAsia"/>
          <w:sz w:val="32"/>
          <w:szCs w:val="32"/>
        </w:rPr>
        <w:t xml:space="preserve">,方文菁,李和伟. </w:t>
      </w:r>
      <w:r w:rsidRPr="0005773A">
        <w:rPr>
          <w:rFonts w:ascii="楷体" w:eastAsia="楷体" w:hAnsi="楷体" w:cs="宋体"/>
          <w:sz w:val="32"/>
          <w:szCs w:val="32"/>
        </w:rPr>
        <w:t>“</w:t>
      </w:r>
      <w:r w:rsidRPr="0005773A">
        <w:rPr>
          <w:rFonts w:ascii="楷体" w:eastAsia="楷体" w:hAnsi="楷体" w:cs="宋体" w:hint="eastAsia"/>
          <w:sz w:val="32"/>
          <w:szCs w:val="32"/>
        </w:rPr>
        <w:t>一带一路”背景下中医药院校复合型人才的培养模式研究[J].世界中医药,2020(19).</w:t>
      </w:r>
      <w:bookmarkEnd w:id="27"/>
    </w:p>
    <w:p w14:paraId="3253A7A4"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bookmarkStart w:id="28" w:name="_Ref128580932"/>
      <w:r w:rsidRPr="0005773A">
        <w:rPr>
          <w:rFonts w:ascii="楷体" w:eastAsia="楷体" w:hAnsi="楷体" w:cs="宋体" w:hint="eastAsia"/>
          <w:sz w:val="32"/>
          <w:szCs w:val="32"/>
        </w:rPr>
        <w:t xml:space="preserve">龚谦. </w:t>
      </w:r>
      <w:proofErr w:type="gramStart"/>
      <w:r w:rsidRPr="0005773A">
        <w:rPr>
          <w:rFonts w:ascii="楷体" w:eastAsia="楷体" w:hAnsi="楷体" w:cs="宋体"/>
          <w:sz w:val="32"/>
          <w:szCs w:val="32"/>
        </w:rPr>
        <w:t>“</w:t>
      </w:r>
      <w:proofErr w:type="gramEnd"/>
      <w:r w:rsidRPr="0005773A">
        <w:rPr>
          <w:rFonts w:ascii="楷体" w:eastAsia="楷体" w:hAnsi="楷体" w:cs="宋体" w:hint="eastAsia"/>
          <w:sz w:val="32"/>
          <w:szCs w:val="32"/>
        </w:rPr>
        <w:t>一带一路“背景下中医院校中医翻译人才培养模式探讨[J].科慧,2022(21).</w:t>
      </w:r>
      <w:bookmarkEnd w:id="28"/>
    </w:p>
    <w:p w14:paraId="4E530589"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r w:rsidRPr="0005773A">
        <w:rPr>
          <w:rFonts w:ascii="楷体" w:eastAsia="楷体" w:hAnsi="楷体" w:cs="宋体" w:hint="eastAsia"/>
          <w:sz w:val="32"/>
          <w:szCs w:val="32"/>
        </w:rPr>
        <w:t>司富春,张勤.中医药国际化人才培养研究[J].中医研究,2018(5):56-57.</w:t>
      </w:r>
    </w:p>
    <w:p w14:paraId="62083322"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r w:rsidRPr="0005773A">
        <w:rPr>
          <w:rFonts w:ascii="楷体" w:eastAsia="楷体" w:hAnsi="楷体" w:cs="宋体" w:hint="eastAsia"/>
          <w:sz w:val="32"/>
          <w:szCs w:val="32"/>
          <w:lang w:bidi="ar"/>
        </w:rPr>
        <w:t>李文杰，赵田田，李国徽，郭新荣，蒋啸，罗原，黄芦凯.基于</w:t>
      </w:r>
      <w:proofErr w:type="spellStart"/>
      <w:r w:rsidRPr="0005773A">
        <w:rPr>
          <w:rFonts w:ascii="楷体" w:eastAsia="楷体" w:hAnsi="楷体" w:cs="宋体" w:hint="eastAsia"/>
          <w:sz w:val="32"/>
          <w:szCs w:val="32"/>
          <w:lang w:bidi="ar"/>
        </w:rPr>
        <w:t>CiteSpace</w:t>
      </w:r>
      <w:proofErr w:type="spellEnd"/>
      <w:r w:rsidRPr="0005773A">
        <w:rPr>
          <w:rFonts w:ascii="楷体" w:eastAsia="楷体" w:hAnsi="楷体" w:cs="宋体" w:hint="eastAsia"/>
          <w:sz w:val="32"/>
          <w:szCs w:val="32"/>
          <w:lang w:bidi="ar"/>
        </w:rPr>
        <w:t>的中医药国际化研究知识图谱可视化分析[J].陕西中医药大学学报，2021,44(2):123-128.</w:t>
      </w:r>
    </w:p>
    <w:p w14:paraId="6F9E7B70"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r w:rsidRPr="0005773A">
        <w:rPr>
          <w:rFonts w:ascii="楷体" w:eastAsia="楷体" w:hAnsi="楷体" w:cs="宋体" w:hint="eastAsia"/>
          <w:sz w:val="32"/>
          <w:szCs w:val="32"/>
          <w:lang w:bidi="ar"/>
        </w:rPr>
        <w:t>白宇,周东雷,李和伟,杨玉赫,于潇,</w:t>
      </w:r>
      <w:proofErr w:type="gramStart"/>
      <w:r w:rsidRPr="0005773A">
        <w:rPr>
          <w:rFonts w:ascii="楷体" w:eastAsia="楷体" w:hAnsi="楷体" w:cs="宋体" w:hint="eastAsia"/>
          <w:sz w:val="32"/>
          <w:szCs w:val="32"/>
          <w:lang w:bidi="ar"/>
        </w:rPr>
        <w:t>车志远</w:t>
      </w:r>
      <w:proofErr w:type="gramEnd"/>
      <w:r w:rsidRPr="0005773A">
        <w:rPr>
          <w:rFonts w:ascii="楷体" w:eastAsia="楷体" w:hAnsi="楷体" w:cs="宋体" w:hint="eastAsia"/>
          <w:sz w:val="32"/>
          <w:szCs w:val="32"/>
          <w:lang w:bidi="ar"/>
        </w:rPr>
        <w:t>.“一带一路”背景下中医药院校 国际化复合型人才培养的对策研究[J].中国医药导报,2021,18(34):65-68.</w:t>
      </w:r>
    </w:p>
    <w:p w14:paraId="2DF25A98"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r w:rsidRPr="0005773A">
        <w:rPr>
          <w:rFonts w:ascii="楷体" w:eastAsia="楷体" w:hAnsi="楷体" w:cs="宋体" w:hint="eastAsia"/>
          <w:sz w:val="32"/>
          <w:szCs w:val="32"/>
          <w:lang w:bidi="ar"/>
        </w:rPr>
        <w:t>张媛袁,欧阳静. “一带一路”背景下中医药文化国际传播研究的现状及趋势[J].中国医药导报,2020,545.</w:t>
      </w:r>
    </w:p>
    <w:p w14:paraId="458A4A11" w14:textId="77777777" w:rsidR="006956D0" w:rsidRPr="0005773A" w:rsidRDefault="00000000">
      <w:pPr>
        <w:pStyle w:val="a8"/>
        <w:widowControl/>
        <w:numPr>
          <w:ilvl w:val="0"/>
          <w:numId w:val="3"/>
        </w:numPr>
        <w:spacing w:after="120" w:line="360" w:lineRule="auto"/>
        <w:rPr>
          <w:rFonts w:ascii="楷体" w:eastAsia="楷体" w:hAnsi="楷体" w:cs="宋体"/>
          <w:sz w:val="32"/>
          <w:szCs w:val="32"/>
        </w:rPr>
      </w:pPr>
      <w:r w:rsidRPr="0005773A">
        <w:rPr>
          <w:rFonts w:ascii="楷体" w:eastAsia="楷体" w:hAnsi="楷体" w:cs="宋体" w:hint="eastAsia"/>
          <w:sz w:val="32"/>
          <w:szCs w:val="32"/>
        </w:rPr>
        <w:t>陈丽</w:t>
      </w:r>
      <w:proofErr w:type="gramStart"/>
      <w:r w:rsidRPr="0005773A">
        <w:rPr>
          <w:rFonts w:ascii="楷体" w:eastAsia="楷体" w:hAnsi="楷体" w:cs="宋体" w:hint="eastAsia"/>
          <w:sz w:val="32"/>
          <w:szCs w:val="32"/>
        </w:rPr>
        <w:t>丽</w:t>
      </w:r>
      <w:proofErr w:type="gramEnd"/>
      <w:r w:rsidRPr="0005773A">
        <w:rPr>
          <w:rFonts w:ascii="楷体" w:eastAsia="楷体" w:hAnsi="楷体" w:cs="宋体" w:hint="eastAsia"/>
          <w:sz w:val="32"/>
          <w:szCs w:val="32"/>
        </w:rPr>
        <w:t>.中医药翻译对中医药国际化发展的影响[J].海外英语,2020(13):156-157.</w:t>
      </w:r>
    </w:p>
    <w:p w14:paraId="654847A3" w14:textId="77777777" w:rsidR="006956D0" w:rsidRPr="0005773A" w:rsidRDefault="00000000">
      <w:pPr>
        <w:pStyle w:val="aa"/>
        <w:numPr>
          <w:ilvl w:val="0"/>
          <w:numId w:val="3"/>
        </w:numPr>
        <w:spacing w:line="360" w:lineRule="auto"/>
        <w:ind w:firstLineChars="0"/>
        <w:rPr>
          <w:rFonts w:ascii="楷体" w:eastAsia="楷体" w:hAnsi="楷体" w:cs="宋体"/>
          <w:sz w:val="32"/>
          <w:szCs w:val="32"/>
        </w:rPr>
      </w:pPr>
      <w:r w:rsidRPr="0005773A">
        <w:rPr>
          <w:rFonts w:ascii="楷体" w:eastAsia="楷体" w:hAnsi="楷体" w:cs="宋体" w:hint="eastAsia"/>
          <w:sz w:val="32"/>
          <w:szCs w:val="32"/>
          <w:lang w:bidi="ar"/>
        </w:rPr>
        <w:lastRenderedPageBreak/>
        <w:t>国家发展改革委外交部商务部推动共建丝绸之路经济带和21世纪海上丝绸之路</w:t>
      </w:r>
      <w:proofErr w:type="gramStart"/>
      <w:r w:rsidRPr="0005773A">
        <w:rPr>
          <w:rFonts w:ascii="楷体" w:eastAsia="楷体" w:hAnsi="楷体" w:cs="宋体" w:hint="eastAsia"/>
          <w:sz w:val="32"/>
          <w:szCs w:val="32"/>
          <w:lang w:bidi="ar"/>
        </w:rPr>
        <w:t>的愿景与</w:t>
      </w:r>
      <w:proofErr w:type="gramEnd"/>
      <w:r w:rsidRPr="0005773A">
        <w:rPr>
          <w:rFonts w:ascii="楷体" w:eastAsia="楷体" w:hAnsi="楷体" w:cs="宋体" w:hint="eastAsia"/>
          <w:sz w:val="32"/>
          <w:szCs w:val="32"/>
          <w:lang w:bidi="ar"/>
        </w:rPr>
        <w:t>行动[N].人民日报，2015-03-29（004)．</w:t>
      </w:r>
    </w:p>
    <w:p w14:paraId="20F133C6" w14:textId="77777777" w:rsidR="006956D0" w:rsidRPr="0005773A" w:rsidRDefault="00000000">
      <w:pPr>
        <w:pStyle w:val="a8"/>
        <w:widowControl/>
        <w:numPr>
          <w:ilvl w:val="0"/>
          <w:numId w:val="3"/>
        </w:numPr>
        <w:spacing w:after="120" w:line="360" w:lineRule="auto"/>
        <w:rPr>
          <w:rFonts w:ascii="楷体" w:eastAsia="楷体" w:hAnsi="楷体" w:cs="宋体"/>
          <w:sz w:val="32"/>
          <w:szCs w:val="32"/>
        </w:rPr>
      </w:pPr>
      <w:r w:rsidRPr="0005773A">
        <w:rPr>
          <w:rFonts w:ascii="楷体" w:eastAsia="楷体" w:hAnsi="楷体" w:cs="宋体" w:hint="eastAsia"/>
          <w:sz w:val="32"/>
          <w:szCs w:val="32"/>
        </w:rPr>
        <w:t>王立元,万红娇,马广强.加快中医药国际化人才培养路径初探[J].中医药管理杂志,2016(22):123-125.</w:t>
      </w:r>
    </w:p>
    <w:p w14:paraId="605BFA8F" w14:textId="77777777" w:rsidR="006956D0" w:rsidRPr="0005773A" w:rsidRDefault="00000000">
      <w:pPr>
        <w:pStyle w:val="aa"/>
        <w:numPr>
          <w:ilvl w:val="0"/>
          <w:numId w:val="3"/>
        </w:numPr>
        <w:spacing w:line="360" w:lineRule="auto"/>
        <w:ind w:firstLineChars="0"/>
        <w:rPr>
          <w:rFonts w:ascii="楷体" w:eastAsia="楷体" w:hAnsi="楷体" w:cs="宋体"/>
          <w:sz w:val="32"/>
          <w:szCs w:val="32"/>
          <w:lang w:bidi="ar"/>
        </w:rPr>
      </w:pPr>
      <w:r w:rsidRPr="0005773A">
        <w:rPr>
          <w:rFonts w:ascii="楷体" w:eastAsia="楷体" w:hAnsi="楷体" w:cs="宋体" w:hint="eastAsia"/>
          <w:sz w:val="32"/>
          <w:szCs w:val="32"/>
          <w:lang w:bidi="ar"/>
        </w:rPr>
        <w:t>王长青，</w:t>
      </w:r>
      <w:proofErr w:type="gramStart"/>
      <w:r w:rsidRPr="0005773A">
        <w:rPr>
          <w:rFonts w:ascii="楷体" w:eastAsia="楷体" w:hAnsi="楷体" w:cs="宋体" w:hint="eastAsia"/>
          <w:sz w:val="32"/>
          <w:szCs w:val="32"/>
          <w:lang w:bidi="ar"/>
        </w:rPr>
        <w:t>郦</w:t>
      </w:r>
      <w:proofErr w:type="gramEnd"/>
      <w:r w:rsidRPr="0005773A">
        <w:rPr>
          <w:rFonts w:ascii="楷体" w:eastAsia="楷体" w:hAnsi="楷体" w:cs="宋体" w:hint="eastAsia"/>
          <w:sz w:val="32"/>
          <w:szCs w:val="32"/>
          <w:lang w:bidi="ar"/>
        </w:rPr>
        <w:t>雨</w:t>
      </w:r>
      <w:proofErr w:type="gramStart"/>
      <w:r w:rsidRPr="0005773A">
        <w:rPr>
          <w:rFonts w:ascii="楷体" w:eastAsia="楷体" w:hAnsi="楷体" w:cs="宋体" w:hint="eastAsia"/>
          <w:sz w:val="32"/>
          <w:szCs w:val="32"/>
          <w:lang w:bidi="ar"/>
        </w:rPr>
        <w:t>囉</w:t>
      </w:r>
      <w:proofErr w:type="gramEnd"/>
      <w:r w:rsidRPr="0005773A">
        <w:rPr>
          <w:rFonts w:ascii="楷体" w:eastAsia="楷体" w:hAnsi="楷体" w:cs="宋体" w:hint="eastAsia"/>
          <w:sz w:val="32"/>
          <w:szCs w:val="32"/>
          <w:lang w:bidi="ar"/>
        </w:rPr>
        <w:t>．“一带一路”视域下中医药国际传播的价值与策略[J].南京医科大学学报（ 社会科学版）,2016(4):253-256．</w:t>
      </w:r>
    </w:p>
    <w:p w14:paraId="43A832AA" w14:textId="77777777" w:rsidR="006956D0" w:rsidRPr="0005773A" w:rsidRDefault="00000000">
      <w:pPr>
        <w:spacing w:line="360" w:lineRule="auto"/>
        <w:ind w:left="640" w:hangingChars="200" w:hanging="640"/>
        <w:rPr>
          <w:rFonts w:ascii="楷体" w:eastAsia="楷体" w:hAnsi="楷体" w:cs="宋体"/>
          <w:sz w:val="32"/>
          <w:szCs w:val="32"/>
          <w:lang w:bidi="ar"/>
        </w:rPr>
      </w:pPr>
      <w:r w:rsidRPr="0005773A">
        <w:rPr>
          <w:rFonts w:ascii="楷体" w:eastAsia="楷体" w:hAnsi="楷体" w:cs="宋体" w:hint="eastAsia"/>
          <w:sz w:val="32"/>
          <w:szCs w:val="32"/>
          <w:lang w:bidi="ar"/>
        </w:rPr>
        <w:t>[38] 路遥.国际化人才培养视域下中医药院校大学英语教育改革之初探[J].中外企业家,2019(07).</w:t>
      </w:r>
    </w:p>
    <w:p w14:paraId="26AC811F" w14:textId="77777777" w:rsidR="006956D0" w:rsidRPr="0005773A" w:rsidRDefault="00000000">
      <w:pPr>
        <w:spacing w:line="360" w:lineRule="auto"/>
        <w:rPr>
          <w:rFonts w:ascii="楷体" w:eastAsia="楷体" w:hAnsi="楷体"/>
          <w:sz w:val="32"/>
          <w:szCs w:val="32"/>
        </w:rPr>
      </w:pPr>
      <w:r w:rsidRPr="0005773A">
        <w:rPr>
          <w:rFonts w:ascii="楷体" w:eastAsia="楷体" w:hAnsi="楷体" w:cs="宋体" w:hint="eastAsia"/>
          <w:b/>
          <w:bCs/>
          <w:sz w:val="32"/>
          <w:szCs w:val="32"/>
          <w:lang w:bidi="ar"/>
        </w:rPr>
        <w:t>作者简介：</w:t>
      </w:r>
      <w:r w:rsidRPr="0005773A">
        <w:rPr>
          <w:rFonts w:ascii="楷体" w:eastAsia="楷体" w:hAnsi="楷体" w:cs="宋体" w:hint="eastAsia"/>
          <w:sz w:val="32"/>
          <w:szCs w:val="32"/>
          <w:lang w:bidi="ar"/>
        </w:rPr>
        <w:t>王赟</w:t>
      </w:r>
      <w:proofErr w:type="gramStart"/>
      <w:r w:rsidRPr="0005773A">
        <w:rPr>
          <w:rFonts w:ascii="楷体" w:eastAsia="楷体" w:hAnsi="楷体" w:cs="宋体" w:hint="eastAsia"/>
          <w:sz w:val="32"/>
          <w:szCs w:val="32"/>
          <w:lang w:bidi="ar"/>
        </w:rPr>
        <w:t>淇</w:t>
      </w:r>
      <w:proofErr w:type="gramEnd"/>
      <w:r w:rsidRPr="0005773A">
        <w:rPr>
          <w:rFonts w:ascii="楷体" w:eastAsia="楷体" w:hAnsi="楷体" w:cs="宋体" w:hint="eastAsia"/>
          <w:sz w:val="32"/>
          <w:szCs w:val="32"/>
          <w:lang w:bidi="ar"/>
        </w:rPr>
        <w:t>（1998-），女（汉族），甘肃秦安人，广西中医药大学硕士研究生，研究方向为中医英语笔译。Tel:15578099619; E-mail ：</w:t>
      </w:r>
      <w:hyperlink r:id="rId8" w:history="1">
        <w:r w:rsidRPr="0005773A">
          <w:rPr>
            <w:rStyle w:val="a7"/>
            <w:rFonts w:ascii="楷体" w:eastAsia="楷体" w:hAnsi="楷体" w:cs="宋体" w:hint="eastAsia"/>
            <w:color w:val="auto"/>
            <w:sz w:val="32"/>
            <w:szCs w:val="32"/>
            <w:u w:val="none"/>
          </w:rPr>
          <w:t>3247817028@qq.com</w:t>
        </w:r>
        <w:r w:rsidRPr="0005773A">
          <w:rPr>
            <w:rFonts w:ascii="楷体" w:eastAsia="楷体" w:hAnsi="楷体" w:hint="eastAsia"/>
            <w:sz w:val="32"/>
            <w:szCs w:val="32"/>
          </w:rPr>
          <w:t>。</w:t>
        </w:r>
      </w:hyperlink>
    </w:p>
    <w:p w14:paraId="42E2422D" w14:textId="77777777" w:rsidR="006956D0" w:rsidRPr="0005773A" w:rsidRDefault="00000000">
      <w:pPr>
        <w:spacing w:line="360" w:lineRule="auto"/>
        <w:rPr>
          <w:rFonts w:ascii="楷体" w:eastAsia="楷体" w:hAnsi="楷体" w:cs="宋体"/>
          <w:sz w:val="32"/>
          <w:szCs w:val="32"/>
          <w:lang w:bidi="ar"/>
        </w:rPr>
      </w:pPr>
      <w:r w:rsidRPr="0005773A">
        <w:rPr>
          <w:rFonts w:ascii="楷体" w:eastAsia="楷体" w:hAnsi="楷体" w:cs="宋体" w:hint="eastAsia"/>
          <w:b/>
          <w:bCs/>
          <w:sz w:val="32"/>
          <w:szCs w:val="32"/>
          <w:lang w:bidi="ar"/>
        </w:rPr>
        <w:t>通讯作者</w:t>
      </w:r>
      <w:r w:rsidRPr="0005773A">
        <w:rPr>
          <w:rFonts w:ascii="楷体" w:eastAsia="楷体" w:hAnsi="楷体" w:cs="宋体" w:hint="eastAsia"/>
          <w:sz w:val="32"/>
          <w:szCs w:val="32"/>
          <w:lang w:bidi="ar"/>
        </w:rPr>
        <w:t>：柏文婕（1980-），女（汉族），广西桂林人，博士，广西中医药大学副教授，研究方向为中医肝病学、中医英语教学与翻译。E-mail:bwjnn@163.com。</w:t>
      </w:r>
    </w:p>
    <w:p w14:paraId="7D118FDC" w14:textId="77777777" w:rsidR="006956D0" w:rsidRPr="0005773A" w:rsidRDefault="00000000">
      <w:pPr>
        <w:spacing w:line="360" w:lineRule="auto"/>
        <w:rPr>
          <w:rFonts w:ascii="楷体" w:eastAsia="楷体" w:hAnsi="楷体" w:cs="宋体"/>
          <w:b/>
          <w:bCs/>
          <w:sz w:val="32"/>
          <w:szCs w:val="32"/>
          <w:lang w:bidi="ar"/>
        </w:rPr>
      </w:pPr>
      <w:bookmarkStart w:id="29" w:name="_Hlk129119441"/>
      <w:r w:rsidRPr="0005773A">
        <w:rPr>
          <w:rFonts w:ascii="楷体" w:eastAsia="楷体" w:hAnsi="楷体" w:cs="宋体" w:hint="eastAsia"/>
          <w:b/>
          <w:bCs/>
          <w:sz w:val="32"/>
          <w:szCs w:val="32"/>
          <w:lang w:bidi="ar"/>
        </w:rPr>
        <w:t>基金项目</w:t>
      </w:r>
    </w:p>
    <w:p w14:paraId="25C8F11F" w14:textId="511E1D9D" w:rsidR="006956D0" w:rsidRPr="0005773A" w:rsidRDefault="00000000">
      <w:pPr>
        <w:spacing w:line="360" w:lineRule="auto"/>
        <w:rPr>
          <w:rFonts w:ascii="楷体" w:eastAsia="楷体" w:hAnsi="楷体"/>
          <w:sz w:val="32"/>
          <w:szCs w:val="32"/>
        </w:rPr>
      </w:pPr>
      <w:r w:rsidRPr="0005773A">
        <w:rPr>
          <w:rFonts w:ascii="楷体" w:eastAsia="楷体" w:hAnsi="楷体" w:hint="eastAsia"/>
          <w:sz w:val="32"/>
          <w:szCs w:val="32"/>
        </w:rPr>
        <w:t>广西教育科学“十四五规划”2022年度专项课题《中医药国际化人才培养体系的研究与实践》（2022ZJY3051）；</w:t>
      </w:r>
      <w:r w:rsidR="00667F62" w:rsidRPr="0005773A">
        <w:rPr>
          <w:rFonts w:ascii="楷体" w:eastAsia="楷体" w:hAnsi="楷体" w:hint="eastAsia"/>
          <w:sz w:val="32"/>
          <w:szCs w:val="32"/>
        </w:rPr>
        <w:t>（见下页）</w:t>
      </w:r>
    </w:p>
    <w:p w14:paraId="28D6F207" w14:textId="77777777" w:rsidR="006956D0" w:rsidRDefault="00000000">
      <w:pPr>
        <w:spacing w:line="360" w:lineRule="auto"/>
        <w:rPr>
          <w:rFonts w:asciiTheme="minorEastAsia" w:hAnsiTheme="minorEastAsia"/>
          <w:sz w:val="24"/>
          <w:szCs w:val="24"/>
        </w:rPr>
      </w:pPr>
      <w:r>
        <w:rPr>
          <w:rFonts w:asciiTheme="minorEastAsia" w:hAnsiTheme="minorEastAsia" w:hint="eastAsia"/>
          <w:noProof/>
          <w:sz w:val="24"/>
          <w:szCs w:val="24"/>
        </w:rPr>
        <w:lastRenderedPageBreak/>
        <w:drawing>
          <wp:inline distT="0" distB="0" distL="0" distR="0" wp14:anchorId="4C4A4D56" wp14:editId="5985C18B">
            <wp:extent cx="5274310" cy="76847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7684770"/>
                    </a:xfrm>
                    <a:prstGeom prst="rect">
                      <a:avLst/>
                    </a:prstGeom>
                  </pic:spPr>
                </pic:pic>
              </a:graphicData>
            </a:graphic>
          </wp:inline>
        </w:drawing>
      </w:r>
    </w:p>
    <w:bookmarkEnd w:id="29"/>
    <w:p w14:paraId="590FC01F" w14:textId="77777777" w:rsidR="006956D0" w:rsidRDefault="006956D0">
      <w:pPr>
        <w:spacing w:line="360" w:lineRule="auto"/>
        <w:rPr>
          <w:rFonts w:asciiTheme="minorEastAsia" w:hAnsiTheme="minorEastAsia" w:cs="宋体"/>
          <w:sz w:val="24"/>
          <w:szCs w:val="24"/>
          <w:lang w:bidi="ar"/>
        </w:rPr>
      </w:pPr>
    </w:p>
    <w:sectPr w:rsidR="006956D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1A59" w14:textId="77777777" w:rsidR="00BC477C" w:rsidRDefault="00BC477C">
      <w:r>
        <w:separator/>
      </w:r>
    </w:p>
  </w:endnote>
  <w:endnote w:type="continuationSeparator" w:id="0">
    <w:p w14:paraId="32950BAD" w14:textId="77777777" w:rsidR="00BC477C" w:rsidRDefault="00BC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CCC7" w14:textId="77777777" w:rsidR="00BC477C" w:rsidRDefault="00BC477C">
      <w:r>
        <w:separator/>
      </w:r>
    </w:p>
  </w:footnote>
  <w:footnote w:type="continuationSeparator" w:id="0">
    <w:p w14:paraId="499FCE25" w14:textId="77777777" w:rsidR="00BC477C" w:rsidRDefault="00BC4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6D49AE"/>
    <w:multiLevelType w:val="singleLevel"/>
    <w:tmpl w:val="C46D49AE"/>
    <w:lvl w:ilvl="0">
      <w:start w:val="1"/>
      <w:numFmt w:val="decimal"/>
      <w:suff w:val="nothing"/>
      <w:lvlText w:val="（%1）"/>
      <w:lvlJc w:val="left"/>
    </w:lvl>
  </w:abstractNum>
  <w:abstractNum w:abstractNumId="1" w15:restartNumberingAfterBreak="0">
    <w:nsid w:val="D065ACED"/>
    <w:multiLevelType w:val="singleLevel"/>
    <w:tmpl w:val="D065ACED"/>
    <w:lvl w:ilvl="0">
      <w:start w:val="1"/>
      <w:numFmt w:val="decimal"/>
      <w:lvlText w:val="（%1."/>
      <w:lvlJc w:val="left"/>
      <w:pPr>
        <w:tabs>
          <w:tab w:val="left" w:pos="312"/>
        </w:tabs>
      </w:pPr>
    </w:lvl>
  </w:abstractNum>
  <w:abstractNum w:abstractNumId="2" w15:restartNumberingAfterBreak="0">
    <w:nsid w:val="211134A9"/>
    <w:multiLevelType w:val="multilevel"/>
    <w:tmpl w:val="211134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4623521">
    <w:abstractNumId w:val="1"/>
  </w:num>
  <w:num w:numId="2" w16cid:durableId="2128966987">
    <w:abstractNumId w:val="0"/>
  </w:num>
  <w:num w:numId="3" w16cid:durableId="1296333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dhMDE1YjQyYjI1YjZkYzIzNjJhZTQ5OGQzYTI5ZTMifQ=="/>
  </w:docVars>
  <w:rsids>
    <w:rsidRoot w:val="39B1716A"/>
    <w:rsid w:val="0005773A"/>
    <w:rsid w:val="00292637"/>
    <w:rsid w:val="004D2088"/>
    <w:rsid w:val="00667F62"/>
    <w:rsid w:val="006956D0"/>
    <w:rsid w:val="006A32A2"/>
    <w:rsid w:val="00740EDE"/>
    <w:rsid w:val="008E6B3B"/>
    <w:rsid w:val="00957B57"/>
    <w:rsid w:val="009D3FC8"/>
    <w:rsid w:val="00BC477C"/>
    <w:rsid w:val="00E76D01"/>
    <w:rsid w:val="018E5345"/>
    <w:rsid w:val="01E03542"/>
    <w:rsid w:val="01EC3A75"/>
    <w:rsid w:val="0285057B"/>
    <w:rsid w:val="02E32014"/>
    <w:rsid w:val="042E253E"/>
    <w:rsid w:val="06BD0DC9"/>
    <w:rsid w:val="070B4DB8"/>
    <w:rsid w:val="082E41C6"/>
    <w:rsid w:val="0AFE360D"/>
    <w:rsid w:val="0B2241CA"/>
    <w:rsid w:val="0B3C29CB"/>
    <w:rsid w:val="11745A46"/>
    <w:rsid w:val="11A65D70"/>
    <w:rsid w:val="12ED1816"/>
    <w:rsid w:val="14424FE1"/>
    <w:rsid w:val="159E329B"/>
    <w:rsid w:val="15B1171D"/>
    <w:rsid w:val="16EC1283"/>
    <w:rsid w:val="177E5BA3"/>
    <w:rsid w:val="19C65EEA"/>
    <w:rsid w:val="19E47007"/>
    <w:rsid w:val="1B450BFA"/>
    <w:rsid w:val="1CBD520F"/>
    <w:rsid w:val="1D8626BC"/>
    <w:rsid w:val="1F9B5714"/>
    <w:rsid w:val="20A306C0"/>
    <w:rsid w:val="25123E74"/>
    <w:rsid w:val="260E3783"/>
    <w:rsid w:val="26153106"/>
    <w:rsid w:val="26804A23"/>
    <w:rsid w:val="278E4F1E"/>
    <w:rsid w:val="28277490"/>
    <w:rsid w:val="2C4B5AD3"/>
    <w:rsid w:val="2C890E0B"/>
    <w:rsid w:val="2E9B0493"/>
    <w:rsid w:val="2F631386"/>
    <w:rsid w:val="31624E9B"/>
    <w:rsid w:val="33791455"/>
    <w:rsid w:val="372668B9"/>
    <w:rsid w:val="378C4323"/>
    <w:rsid w:val="37D76262"/>
    <w:rsid w:val="38B71C0F"/>
    <w:rsid w:val="39B1716A"/>
    <w:rsid w:val="39CD2389"/>
    <w:rsid w:val="3C476D88"/>
    <w:rsid w:val="417E07D7"/>
    <w:rsid w:val="45050ABD"/>
    <w:rsid w:val="45E306D3"/>
    <w:rsid w:val="49997972"/>
    <w:rsid w:val="49A74275"/>
    <w:rsid w:val="49ED25C2"/>
    <w:rsid w:val="4A640253"/>
    <w:rsid w:val="4A7F5CBF"/>
    <w:rsid w:val="4AA4256F"/>
    <w:rsid w:val="4B337A07"/>
    <w:rsid w:val="4B8B35AB"/>
    <w:rsid w:val="4B9A6FF4"/>
    <w:rsid w:val="4E897DA9"/>
    <w:rsid w:val="507930F0"/>
    <w:rsid w:val="51C219EF"/>
    <w:rsid w:val="54E56216"/>
    <w:rsid w:val="580F725D"/>
    <w:rsid w:val="5866766D"/>
    <w:rsid w:val="5C4C0928"/>
    <w:rsid w:val="5DE77804"/>
    <w:rsid w:val="5FEA46E0"/>
    <w:rsid w:val="64681C11"/>
    <w:rsid w:val="6B223789"/>
    <w:rsid w:val="6EAB6E94"/>
    <w:rsid w:val="704A0F2D"/>
    <w:rsid w:val="735F0AE9"/>
    <w:rsid w:val="740A4EF9"/>
    <w:rsid w:val="74BF31DC"/>
    <w:rsid w:val="781C0DB7"/>
    <w:rsid w:val="7AF10780"/>
    <w:rsid w:val="7E843AFA"/>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4C5A8"/>
  <w15:docId w15:val="{1955030C-7693-4345-8C51-7163B910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Normal (Web)"/>
    <w:basedOn w:val="a"/>
    <w:link w:val="a9"/>
    <w:qFormat/>
    <w:pPr>
      <w:widowControl w:val="0"/>
      <w:jc w:val="both"/>
    </w:pPr>
    <w:rPr>
      <w:rFonts w:ascii="Times New Roman" w:eastAsia="宋体" w:hAnsi="Times New Roman" w:cs="Times New Roman"/>
      <w:kern w:val="2"/>
      <w:sz w:val="24"/>
    </w:rPr>
  </w:style>
  <w:style w:type="character" w:customStyle="1" w:styleId="a9">
    <w:name w:val="普通(网站) 字符"/>
    <w:link w:val="a8"/>
    <w:rPr>
      <w:rFonts w:ascii="Times New Roman" w:eastAsia="宋体" w:hAnsi="Times New Roman" w:cs="Times New Roman" w:hint="default"/>
      <w:kern w:val="2"/>
      <w:sz w:val="24"/>
      <w:szCs w:val="20"/>
      <w:lang w:val="en-US" w:eastAsia="zh-CN" w:bidi="ar"/>
    </w:rPr>
  </w:style>
  <w:style w:type="paragraph" w:styleId="aa">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customStyle="1" w:styleId="a6">
    <w:name w:val="页眉 字符"/>
    <w:basedOn w:val="a0"/>
    <w:link w:val="a5"/>
    <w:rPr>
      <w:rFonts w:asciiTheme="minorHAnsi" w:eastAsiaTheme="minorEastAsia" w:hAnsiTheme="minorHAnsi" w:cstheme="minorBidi"/>
      <w:sz w:val="18"/>
      <w:szCs w:val="18"/>
    </w:rPr>
  </w:style>
  <w:style w:type="character" w:customStyle="1" w:styleId="a4">
    <w:name w:val="页脚 字符"/>
    <w:basedOn w:val="a0"/>
    <w:link w:val="a3"/>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247817028@qq.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17ED-CA57-4EDD-A254-70301A1D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王贇淇</dc:creator>
  <cp:lastModifiedBy>wang yunqi</cp:lastModifiedBy>
  <cp:revision>6</cp:revision>
  <dcterms:created xsi:type="dcterms:W3CDTF">2022-11-04T12:58:00Z</dcterms:created>
  <dcterms:modified xsi:type="dcterms:W3CDTF">2023-03-25T07:35:00Z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5D743C5377F7474ABDF4CAB1106C24F5</vt:lpwstr>
  </property>
</Properties>
</file>