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1590" w14:textId="6360A9D9" w:rsidR="00A177EB" w:rsidRPr="00987B29" w:rsidRDefault="00AF76E3" w:rsidP="00FB2CC9">
      <w:pPr>
        <w:jc w:val="center"/>
        <w:rPr>
          <w:rFonts w:ascii="Times New Roman" w:eastAsia="宋体" w:hAnsi="Times New Roman" w:cs="Times New Roman"/>
          <w:sz w:val="30"/>
          <w:szCs w:val="30"/>
        </w:rPr>
      </w:pPr>
      <w:r w:rsidRPr="00987B29">
        <w:rPr>
          <w:rFonts w:ascii="Times New Roman" w:eastAsia="宋体" w:hAnsi="Times New Roman" w:cs="Times New Roman" w:hint="eastAsia"/>
          <w:b/>
          <w:bCs/>
          <w:sz w:val="30"/>
          <w:szCs w:val="30"/>
        </w:rPr>
        <w:t>研究性教学在</w:t>
      </w:r>
      <w:r w:rsidR="00FB2CC9" w:rsidRPr="00987B29">
        <w:rPr>
          <w:rFonts w:ascii="Times New Roman" w:eastAsia="宋体" w:hAnsi="Times New Roman" w:cs="Times New Roman" w:hint="eastAsia"/>
          <w:b/>
          <w:bCs/>
          <w:sz w:val="30"/>
          <w:szCs w:val="30"/>
        </w:rPr>
        <w:t>动物寄生虫学课程的</w:t>
      </w:r>
      <w:r w:rsidR="00342638">
        <w:rPr>
          <w:rFonts w:ascii="Times New Roman" w:eastAsia="宋体" w:hAnsi="Times New Roman" w:cs="Times New Roman" w:hint="eastAsia"/>
          <w:b/>
          <w:bCs/>
          <w:sz w:val="30"/>
          <w:szCs w:val="30"/>
        </w:rPr>
        <w:t>应用</w:t>
      </w:r>
    </w:p>
    <w:p w14:paraId="7C42A2D4" w14:textId="243270CF" w:rsidR="00607B3A" w:rsidRPr="00987B29" w:rsidRDefault="00607B3A" w:rsidP="00987B29">
      <w:pPr>
        <w:spacing w:line="360" w:lineRule="auto"/>
        <w:jc w:val="center"/>
        <w:rPr>
          <w:rFonts w:ascii="Times New Roman" w:eastAsia="宋体" w:hAnsi="Times New Roman" w:cs="Times New Roman"/>
          <w:sz w:val="24"/>
          <w:szCs w:val="24"/>
        </w:rPr>
      </w:pPr>
      <w:r w:rsidRPr="00987B29">
        <w:rPr>
          <w:rFonts w:ascii="Times New Roman" w:eastAsia="宋体" w:hAnsi="Times New Roman" w:cs="Times New Roman" w:hint="eastAsia"/>
          <w:sz w:val="24"/>
          <w:szCs w:val="24"/>
        </w:rPr>
        <w:t>周荣琼，王芝英</w:t>
      </w:r>
    </w:p>
    <w:p w14:paraId="6EB79E64" w14:textId="230D3E55" w:rsidR="00A177EB" w:rsidRPr="00987B29" w:rsidRDefault="00D22FBE" w:rsidP="00987B29">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987B29">
        <w:rPr>
          <w:rFonts w:ascii="Times New Roman" w:eastAsia="宋体" w:hAnsi="Times New Roman" w:cs="Times New Roman" w:hint="eastAsia"/>
          <w:sz w:val="24"/>
          <w:szCs w:val="24"/>
        </w:rPr>
        <w:t>西南大学动物医学院，重庆</w:t>
      </w:r>
      <w:r w:rsidR="001F5937">
        <w:rPr>
          <w:rFonts w:ascii="Times New Roman" w:eastAsia="宋体" w:hAnsi="Times New Roman" w:cs="Times New Roman" w:hint="eastAsia"/>
          <w:sz w:val="24"/>
          <w:szCs w:val="24"/>
        </w:rPr>
        <w:t xml:space="preserve"> </w:t>
      </w:r>
      <w:r w:rsidR="001F5937">
        <w:rPr>
          <w:rFonts w:ascii="Times New Roman" w:eastAsia="宋体" w:hAnsi="Times New Roman" w:cs="Times New Roman" w:hint="eastAsia"/>
          <w:sz w:val="24"/>
          <w:szCs w:val="24"/>
        </w:rPr>
        <w:t>荣昌</w:t>
      </w:r>
      <w:r w:rsidRPr="00987B29">
        <w:rPr>
          <w:rFonts w:ascii="Times New Roman" w:eastAsia="宋体" w:hAnsi="Times New Roman" w:cs="Times New Roman"/>
          <w:sz w:val="24"/>
          <w:szCs w:val="24"/>
        </w:rPr>
        <w:t xml:space="preserve"> 402460</w:t>
      </w:r>
      <w:r>
        <w:rPr>
          <w:rFonts w:ascii="Times New Roman" w:eastAsia="宋体" w:hAnsi="Times New Roman" w:cs="Times New Roman" w:hint="eastAsia"/>
          <w:sz w:val="24"/>
          <w:szCs w:val="24"/>
        </w:rPr>
        <w:t>）</w:t>
      </w:r>
    </w:p>
    <w:p w14:paraId="7762FCBE" w14:textId="77777777" w:rsidR="00A177EB" w:rsidRPr="00987B29" w:rsidRDefault="00A177EB" w:rsidP="00987B29">
      <w:pPr>
        <w:spacing w:line="360" w:lineRule="auto"/>
        <w:rPr>
          <w:rFonts w:ascii="Times New Roman" w:eastAsia="宋体" w:hAnsi="Times New Roman" w:cs="Times New Roman"/>
          <w:sz w:val="24"/>
          <w:szCs w:val="24"/>
        </w:rPr>
      </w:pPr>
    </w:p>
    <w:p w14:paraId="742887AD" w14:textId="77777777" w:rsidR="00A177EB" w:rsidRDefault="00A177EB">
      <w:pPr>
        <w:rPr>
          <w:rFonts w:ascii="Times New Roman" w:eastAsia="宋体" w:hAnsi="Times New Roman" w:cs="Times New Roman"/>
        </w:rPr>
      </w:pPr>
    </w:p>
    <w:p w14:paraId="40161F47" w14:textId="2FBF491A" w:rsidR="009834FF" w:rsidRDefault="000A45CD" w:rsidP="000A45CD">
      <w:pPr>
        <w:rPr>
          <w:rFonts w:ascii="Times New Roman" w:eastAsia="宋体" w:hAnsi="Times New Roman" w:cs="Times New Roman"/>
        </w:rPr>
      </w:pPr>
      <w:r>
        <w:rPr>
          <w:rFonts w:ascii="Times New Roman" w:eastAsia="宋体" w:hAnsi="Times New Roman" w:cs="Times New Roman" w:hint="eastAsia"/>
        </w:rPr>
        <w:t>[</w:t>
      </w:r>
      <w:r w:rsidR="00AF76E3" w:rsidRPr="000A45CD">
        <w:rPr>
          <w:rFonts w:ascii="Times New Roman" w:eastAsia="宋体" w:hAnsi="Times New Roman" w:cs="Times New Roman" w:hint="eastAsia"/>
          <w:b/>
          <w:bCs/>
        </w:rPr>
        <w:t>摘</w:t>
      </w:r>
      <w:r w:rsidRPr="000A45CD">
        <w:rPr>
          <w:rFonts w:ascii="Times New Roman" w:eastAsia="宋体" w:hAnsi="Times New Roman" w:cs="Times New Roman" w:hint="eastAsia"/>
          <w:b/>
          <w:bCs/>
        </w:rPr>
        <w:t xml:space="preserve"> </w:t>
      </w:r>
      <w:r w:rsidR="00AF76E3" w:rsidRPr="000A45CD">
        <w:rPr>
          <w:rFonts w:ascii="Times New Roman" w:eastAsia="宋体" w:hAnsi="Times New Roman" w:cs="Times New Roman" w:hint="eastAsia"/>
          <w:b/>
          <w:bCs/>
        </w:rPr>
        <w:t>要</w:t>
      </w:r>
      <w:r>
        <w:rPr>
          <w:rFonts w:ascii="Times New Roman" w:eastAsia="宋体" w:hAnsi="Times New Roman" w:cs="Times New Roman" w:hint="eastAsia"/>
        </w:rPr>
        <w:t>]</w:t>
      </w:r>
      <w:r>
        <w:rPr>
          <w:rFonts w:ascii="Times New Roman" w:eastAsia="宋体" w:hAnsi="Times New Roman" w:cs="Times New Roman"/>
        </w:rPr>
        <w:t xml:space="preserve"> </w:t>
      </w:r>
      <w:r w:rsidR="00935931" w:rsidRPr="00935931">
        <w:rPr>
          <w:rFonts w:ascii="Times New Roman" w:eastAsia="宋体" w:hAnsi="Times New Roman" w:cs="Times New Roman" w:hint="eastAsia"/>
        </w:rPr>
        <w:t>研究性教学是一种以学生为主体，</w:t>
      </w:r>
      <w:r w:rsidR="00935931">
        <w:rPr>
          <w:rFonts w:ascii="Times New Roman" w:eastAsia="宋体" w:hAnsi="Times New Roman" w:cs="Times New Roman" w:hint="eastAsia"/>
        </w:rPr>
        <w:t>以问题为导向，</w:t>
      </w:r>
      <w:r w:rsidR="00935931" w:rsidRPr="00935931">
        <w:rPr>
          <w:rFonts w:ascii="Times New Roman" w:eastAsia="宋体" w:hAnsi="Times New Roman" w:cs="Times New Roman" w:hint="eastAsia"/>
        </w:rPr>
        <w:t>旨在培养学生</w:t>
      </w:r>
      <w:r w:rsidR="00935931">
        <w:rPr>
          <w:rFonts w:ascii="Times New Roman" w:eastAsia="宋体" w:hAnsi="Times New Roman" w:cs="Times New Roman" w:hint="eastAsia"/>
        </w:rPr>
        <w:t>的</w:t>
      </w:r>
      <w:r w:rsidR="00626721">
        <w:rPr>
          <w:rFonts w:ascii="Times New Roman" w:eastAsia="宋体" w:hAnsi="Times New Roman" w:cs="Times New Roman" w:hint="eastAsia"/>
        </w:rPr>
        <w:t>探究</w:t>
      </w:r>
      <w:r w:rsidR="00935931">
        <w:rPr>
          <w:rFonts w:ascii="Times New Roman" w:eastAsia="宋体" w:hAnsi="Times New Roman" w:cs="Times New Roman" w:hint="eastAsia"/>
        </w:rPr>
        <w:t>精神和</w:t>
      </w:r>
      <w:r w:rsidR="00626721">
        <w:rPr>
          <w:rFonts w:ascii="Times New Roman" w:eastAsia="宋体" w:hAnsi="Times New Roman" w:cs="Times New Roman" w:hint="eastAsia"/>
        </w:rPr>
        <w:t>研究</w:t>
      </w:r>
      <w:r w:rsidR="00935931" w:rsidRPr="00935931">
        <w:rPr>
          <w:rFonts w:ascii="Times New Roman" w:eastAsia="宋体" w:hAnsi="Times New Roman" w:cs="Times New Roman"/>
        </w:rPr>
        <w:t>能力</w:t>
      </w:r>
      <w:r w:rsidR="00935931">
        <w:rPr>
          <w:rFonts w:ascii="Times New Roman" w:eastAsia="宋体" w:hAnsi="Times New Roman" w:cs="Times New Roman" w:hint="eastAsia"/>
        </w:rPr>
        <w:t>的一种</w:t>
      </w:r>
      <w:r w:rsidR="00935931" w:rsidRPr="00935931">
        <w:rPr>
          <w:rFonts w:ascii="Times New Roman" w:eastAsia="宋体" w:hAnsi="Times New Roman" w:cs="Times New Roman" w:hint="eastAsia"/>
        </w:rPr>
        <w:t>创新性教学模式</w:t>
      </w:r>
      <w:r w:rsidR="00935931">
        <w:rPr>
          <w:rFonts w:ascii="Times New Roman" w:eastAsia="宋体" w:hAnsi="Times New Roman" w:cs="Times New Roman" w:hint="eastAsia"/>
        </w:rPr>
        <w:t>。</w:t>
      </w:r>
      <w:r w:rsidR="007237FA">
        <w:rPr>
          <w:rFonts w:ascii="Times New Roman" w:eastAsia="宋体" w:hAnsi="Times New Roman" w:cs="Times New Roman" w:hint="eastAsia"/>
        </w:rPr>
        <w:t>本文</w:t>
      </w:r>
      <w:r w:rsidR="007237FA" w:rsidRPr="007237FA">
        <w:rPr>
          <w:rFonts w:ascii="Times New Roman" w:eastAsia="宋体" w:hAnsi="Times New Roman" w:cs="Times New Roman" w:hint="eastAsia"/>
        </w:rPr>
        <w:t>以</w:t>
      </w:r>
      <w:r w:rsidR="007237FA">
        <w:rPr>
          <w:rFonts w:ascii="Times New Roman" w:eastAsia="宋体" w:hAnsi="Times New Roman" w:cs="Times New Roman" w:hint="eastAsia"/>
        </w:rPr>
        <w:t>西南</w:t>
      </w:r>
      <w:r w:rsidR="007237FA" w:rsidRPr="007237FA">
        <w:rPr>
          <w:rFonts w:ascii="Times New Roman" w:eastAsia="宋体" w:hAnsi="Times New Roman" w:cs="Times New Roman" w:hint="eastAsia"/>
        </w:rPr>
        <w:t>大学</w:t>
      </w:r>
      <w:r w:rsidR="007237FA" w:rsidRPr="003F43F2">
        <w:rPr>
          <w:rFonts w:ascii="Times New Roman" w:eastAsia="宋体" w:hAnsi="Times New Roman" w:cs="Times New Roman" w:hint="eastAsia"/>
        </w:rPr>
        <w:t>动物寄生虫学</w:t>
      </w:r>
      <w:r w:rsidR="007237FA" w:rsidRPr="007237FA">
        <w:rPr>
          <w:rFonts w:ascii="Times New Roman" w:eastAsia="宋体" w:hAnsi="Times New Roman" w:cs="Times New Roman" w:hint="eastAsia"/>
        </w:rPr>
        <w:t>课程的本科</w:t>
      </w:r>
      <w:r w:rsidR="007237FA" w:rsidRPr="007237FA">
        <w:rPr>
          <w:rFonts w:ascii="Times New Roman" w:eastAsia="宋体" w:hAnsi="Times New Roman" w:cs="Times New Roman"/>
        </w:rPr>
        <w:t>教学为例</w:t>
      </w:r>
      <w:r w:rsidR="007237FA">
        <w:rPr>
          <w:rFonts w:ascii="Times New Roman" w:eastAsia="宋体" w:hAnsi="Times New Roman" w:cs="Times New Roman" w:hint="eastAsia"/>
        </w:rPr>
        <w:t>，</w:t>
      </w:r>
      <w:r w:rsidR="007237FA" w:rsidRPr="007237FA">
        <w:rPr>
          <w:rFonts w:ascii="Times New Roman" w:eastAsia="宋体" w:hAnsi="Times New Roman" w:cs="Times New Roman" w:hint="eastAsia"/>
        </w:rPr>
        <w:t>从教学观念</w:t>
      </w:r>
      <w:r w:rsidR="007237FA">
        <w:rPr>
          <w:rFonts w:ascii="Times New Roman" w:eastAsia="宋体" w:hAnsi="Times New Roman" w:cs="Times New Roman" w:hint="eastAsia"/>
        </w:rPr>
        <w:t>的</w:t>
      </w:r>
      <w:r w:rsidR="007237FA" w:rsidRPr="007237FA">
        <w:rPr>
          <w:rFonts w:ascii="Times New Roman" w:eastAsia="宋体" w:hAnsi="Times New Roman" w:cs="Times New Roman" w:hint="eastAsia"/>
        </w:rPr>
        <w:t>更新、教学内容</w:t>
      </w:r>
      <w:r w:rsidR="007237FA">
        <w:rPr>
          <w:rFonts w:ascii="Times New Roman" w:eastAsia="宋体" w:hAnsi="Times New Roman" w:cs="Times New Roman" w:hint="eastAsia"/>
        </w:rPr>
        <w:t>的</w:t>
      </w:r>
      <w:r w:rsidR="007237FA" w:rsidRPr="007237FA">
        <w:rPr>
          <w:rFonts w:ascii="Times New Roman" w:eastAsia="宋体" w:hAnsi="Times New Roman" w:cs="Times New Roman" w:hint="eastAsia"/>
        </w:rPr>
        <w:t>优化、教学方法</w:t>
      </w:r>
      <w:r w:rsidR="007237FA">
        <w:rPr>
          <w:rFonts w:ascii="Times New Roman" w:eastAsia="宋体" w:hAnsi="Times New Roman" w:cs="Times New Roman" w:hint="eastAsia"/>
        </w:rPr>
        <w:t>的</w:t>
      </w:r>
      <w:r w:rsidR="007237FA" w:rsidRPr="007237FA">
        <w:rPr>
          <w:rFonts w:ascii="Times New Roman" w:eastAsia="宋体" w:hAnsi="Times New Roman" w:cs="Times New Roman" w:hint="eastAsia"/>
        </w:rPr>
        <w:t>改进、考核方式</w:t>
      </w:r>
      <w:r w:rsidR="007237FA">
        <w:rPr>
          <w:rFonts w:ascii="Times New Roman" w:eastAsia="宋体" w:hAnsi="Times New Roman" w:cs="Times New Roman" w:hint="eastAsia"/>
        </w:rPr>
        <w:t>的</w:t>
      </w:r>
      <w:r w:rsidR="007237FA" w:rsidRPr="007237FA">
        <w:rPr>
          <w:rFonts w:ascii="Times New Roman" w:eastAsia="宋体" w:hAnsi="Times New Roman" w:cs="Times New Roman" w:hint="eastAsia"/>
        </w:rPr>
        <w:t>调整及教学资源和教学队伍</w:t>
      </w:r>
      <w:r w:rsidR="007237FA">
        <w:rPr>
          <w:rFonts w:ascii="Times New Roman" w:eastAsia="宋体" w:hAnsi="Times New Roman" w:cs="Times New Roman" w:hint="eastAsia"/>
        </w:rPr>
        <w:t>的</w:t>
      </w:r>
      <w:r w:rsidR="007237FA" w:rsidRPr="007237FA">
        <w:rPr>
          <w:rFonts w:ascii="Times New Roman" w:eastAsia="宋体" w:hAnsi="Times New Roman" w:cs="Times New Roman" w:hint="eastAsia"/>
        </w:rPr>
        <w:t>建设等方面</w:t>
      </w:r>
      <w:r w:rsidR="007237FA">
        <w:rPr>
          <w:rFonts w:ascii="Times New Roman" w:eastAsia="宋体" w:hAnsi="Times New Roman" w:cs="Times New Roman" w:hint="eastAsia"/>
        </w:rPr>
        <w:t>，</w:t>
      </w:r>
      <w:r w:rsidR="007237FA" w:rsidRPr="007237FA">
        <w:rPr>
          <w:rFonts w:ascii="Times New Roman" w:eastAsia="宋体" w:hAnsi="Times New Roman" w:cs="Times New Roman" w:hint="eastAsia"/>
        </w:rPr>
        <w:t>系统论</w:t>
      </w:r>
      <w:r w:rsidR="007237FA" w:rsidRPr="007237FA">
        <w:rPr>
          <w:rFonts w:ascii="Times New Roman" w:eastAsia="宋体" w:hAnsi="Times New Roman" w:cs="Times New Roman"/>
        </w:rPr>
        <w:t>述了研究性教学在</w:t>
      </w:r>
      <w:r w:rsidR="007237FA" w:rsidRPr="003F43F2">
        <w:rPr>
          <w:rFonts w:ascii="Times New Roman" w:eastAsia="宋体" w:hAnsi="Times New Roman" w:cs="Times New Roman" w:hint="eastAsia"/>
        </w:rPr>
        <w:t>动物寄生虫学</w:t>
      </w:r>
      <w:r w:rsidR="007237FA" w:rsidRPr="007237FA">
        <w:rPr>
          <w:rFonts w:ascii="Times New Roman" w:eastAsia="宋体" w:hAnsi="Times New Roman" w:cs="Times New Roman"/>
        </w:rPr>
        <w:t>教学中的应用</w:t>
      </w:r>
      <w:r w:rsidR="007237FA">
        <w:rPr>
          <w:rFonts w:ascii="Times New Roman" w:eastAsia="宋体" w:hAnsi="Times New Roman" w:cs="Times New Roman" w:hint="eastAsia"/>
        </w:rPr>
        <w:t>。</w:t>
      </w:r>
      <w:r w:rsidR="007237FA" w:rsidRPr="007237FA">
        <w:rPr>
          <w:rFonts w:ascii="Times New Roman" w:eastAsia="宋体" w:hAnsi="Times New Roman" w:cs="Times New Roman" w:hint="eastAsia"/>
        </w:rPr>
        <w:t>实践结果表明，</w:t>
      </w:r>
      <w:r w:rsidR="00E13834">
        <w:rPr>
          <w:rFonts w:ascii="Times New Roman" w:eastAsia="宋体" w:hAnsi="Times New Roman" w:cs="Times New Roman" w:hint="eastAsia"/>
        </w:rPr>
        <w:t>先进</w:t>
      </w:r>
      <w:r w:rsidR="00E13834" w:rsidRPr="009834FF">
        <w:rPr>
          <w:rFonts w:ascii="Times New Roman" w:eastAsia="宋体" w:hAnsi="Times New Roman" w:cs="Times New Roman" w:hint="eastAsia"/>
        </w:rPr>
        <w:t>的教学</w:t>
      </w:r>
      <w:r w:rsidR="00E13834">
        <w:rPr>
          <w:rFonts w:ascii="Times New Roman" w:eastAsia="宋体" w:hAnsi="Times New Roman" w:cs="Times New Roman" w:hint="eastAsia"/>
        </w:rPr>
        <w:t>理</w:t>
      </w:r>
      <w:r w:rsidR="00E13834" w:rsidRPr="009834FF">
        <w:rPr>
          <w:rFonts w:ascii="Times New Roman" w:eastAsia="宋体" w:hAnsi="Times New Roman" w:cs="Times New Roman" w:hint="eastAsia"/>
        </w:rPr>
        <w:t>念、多元的教学方法、丰富的教学内容、</w:t>
      </w:r>
      <w:r w:rsidR="00626721">
        <w:rPr>
          <w:rFonts w:ascii="Times New Roman" w:eastAsia="宋体" w:hAnsi="Times New Roman" w:cs="Times New Roman" w:hint="eastAsia"/>
        </w:rPr>
        <w:t>综合</w:t>
      </w:r>
      <w:r w:rsidR="00E13834" w:rsidRPr="009834FF">
        <w:rPr>
          <w:rFonts w:ascii="Times New Roman" w:eastAsia="宋体" w:hAnsi="Times New Roman" w:cs="Times New Roman" w:hint="eastAsia"/>
        </w:rPr>
        <w:t>的考核方式，能有效提高课程的教</w:t>
      </w:r>
      <w:r w:rsidR="00E13834" w:rsidRPr="009834FF">
        <w:rPr>
          <w:rFonts w:ascii="Times New Roman" w:eastAsia="宋体" w:hAnsi="Times New Roman" w:cs="Times New Roman"/>
        </w:rPr>
        <w:t>学质量，</w:t>
      </w:r>
      <w:r w:rsidR="00E13834">
        <w:rPr>
          <w:rFonts w:ascii="Times New Roman" w:eastAsia="宋体" w:hAnsi="Times New Roman" w:cs="Times New Roman" w:hint="eastAsia"/>
        </w:rPr>
        <w:t>使</w:t>
      </w:r>
      <w:r w:rsidR="00E13834" w:rsidRPr="003F6696">
        <w:rPr>
          <w:rFonts w:ascii="Times New Roman" w:eastAsia="宋体" w:hAnsi="Times New Roman" w:cs="Times New Roman" w:hint="eastAsia"/>
        </w:rPr>
        <w:t>学生</w:t>
      </w:r>
      <w:r w:rsidR="00626721">
        <w:rPr>
          <w:rFonts w:ascii="Times New Roman" w:eastAsia="宋体" w:hAnsi="Times New Roman" w:cs="Times New Roman" w:hint="eastAsia"/>
        </w:rPr>
        <w:t>的</w:t>
      </w:r>
      <w:r w:rsidR="00626721" w:rsidRPr="009834FF">
        <w:rPr>
          <w:rFonts w:ascii="Times New Roman" w:eastAsia="宋体" w:hAnsi="Times New Roman" w:cs="Times New Roman"/>
        </w:rPr>
        <w:t>创新思维</w:t>
      </w:r>
      <w:r w:rsidR="00E13834" w:rsidRPr="003F6696">
        <w:rPr>
          <w:rFonts w:ascii="Times New Roman" w:eastAsia="宋体" w:hAnsi="Times New Roman" w:cs="Times New Roman" w:hint="eastAsia"/>
        </w:rPr>
        <w:t>和实践能力得到了</w:t>
      </w:r>
      <w:r w:rsidR="00AB1AD6">
        <w:rPr>
          <w:rFonts w:ascii="Times New Roman" w:eastAsia="宋体" w:hAnsi="Times New Roman" w:cs="Times New Roman" w:hint="eastAsia"/>
        </w:rPr>
        <w:t>显著</w:t>
      </w:r>
      <w:r w:rsidR="00E13834" w:rsidRPr="003F6696">
        <w:rPr>
          <w:rFonts w:ascii="Times New Roman" w:eastAsia="宋体" w:hAnsi="Times New Roman" w:cs="Times New Roman" w:hint="eastAsia"/>
        </w:rPr>
        <w:t>提高。</w:t>
      </w:r>
    </w:p>
    <w:p w14:paraId="1C16E6CD" w14:textId="32F3E37F" w:rsidR="00A177EB" w:rsidRDefault="000A45CD" w:rsidP="000A45CD">
      <w:pPr>
        <w:rPr>
          <w:rFonts w:ascii="Times New Roman" w:eastAsia="宋体" w:hAnsi="Times New Roman" w:cs="Times New Roman"/>
        </w:rPr>
      </w:pPr>
      <w:r>
        <w:rPr>
          <w:rFonts w:ascii="Times New Roman" w:eastAsia="宋体" w:hAnsi="Times New Roman" w:cs="Times New Roman" w:hint="eastAsia"/>
        </w:rPr>
        <w:t>[</w:t>
      </w:r>
      <w:r w:rsidR="00AF76E3" w:rsidRPr="000A45CD">
        <w:rPr>
          <w:rFonts w:ascii="Times New Roman" w:eastAsia="宋体" w:hAnsi="Times New Roman" w:cs="Times New Roman" w:hint="eastAsia"/>
          <w:b/>
          <w:bCs/>
        </w:rPr>
        <w:t>关键词</w:t>
      </w:r>
      <w:r>
        <w:rPr>
          <w:rFonts w:ascii="Times New Roman" w:eastAsia="宋体" w:hAnsi="Times New Roman" w:cs="Times New Roman" w:hint="eastAsia"/>
        </w:rPr>
        <w:t>]</w:t>
      </w:r>
      <w:r>
        <w:rPr>
          <w:rFonts w:ascii="Times New Roman" w:eastAsia="宋体" w:hAnsi="Times New Roman" w:cs="Times New Roman"/>
        </w:rPr>
        <w:t xml:space="preserve"> </w:t>
      </w:r>
      <w:r w:rsidR="00AB1AD6" w:rsidRPr="00935931">
        <w:rPr>
          <w:rFonts w:ascii="Times New Roman" w:eastAsia="宋体" w:hAnsi="Times New Roman" w:cs="Times New Roman" w:hint="eastAsia"/>
        </w:rPr>
        <w:t>研究性教学</w:t>
      </w:r>
      <w:r w:rsidR="00AB1AD6">
        <w:rPr>
          <w:rFonts w:ascii="Times New Roman" w:eastAsia="宋体" w:hAnsi="Times New Roman" w:cs="Times New Roman" w:hint="eastAsia"/>
        </w:rPr>
        <w:t>；</w:t>
      </w:r>
      <w:r w:rsidR="00AB1AD6" w:rsidRPr="003F43F2">
        <w:rPr>
          <w:rFonts w:ascii="Times New Roman" w:eastAsia="宋体" w:hAnsi="Times New Roman" w:cs="Times New Roman" w:hint="eastAsia"/>
        </w:rPr>
        <w:t>动物寄生虫学</w:t>
      </w:r>
      <w:r w:rsidR="00AB1AD6">
        <w:rPr>
          <w:rFonts w:ascii="Times New Roman" w:eastAsia="宋体" w:hAnsi="Times New Roman" w:cs="Times New Roman" w:hint="eastAsia"/>
        </w:rPr>
        <w:t>；教学改革</w:t>
      </w:r>
    </w:p>
    <w:p w14:paraId="41767215" w14:textId="498D6F58" w:rsidR="0078028C" w:rsidRPr="000A45CD" w:rsidRDefault="000A45CD">
      <w:pPr>
        <w:rPr>
          <w:rFonts w:ascii="Times New Roman" w:eastAsia="宋体" w:hAnsi="Times New Roman" w:cs="Times New Roman"/>
        </w:rPr>
      </w:pPr>
      <w:r>
        <w:rPr>
          <w:rFonts w:ascii="Times New Roman" w:eastAsia="宋体" w:hAnsi="Times New Roman" w:cs="Times New Roman"/>
        </w:rPr>
        <w:t>[</w:t>
      </w:r>
      <w:r w:rsidRPr="000A45CD">
        <w:rPr>
          <w:rFonts w:ascii="Times New Roman" w:eastAsia="宋体" w:hAnsi="Times New Roman" w:cs="Times New Roman" w:hint="eastAsia"/>
          <w:b/>
          <w:bCs/>
        </w:rPr>
        <w:t>基金项目</w:t>
      </w:r>
      <w:r>
        <w:rPr>
          <w:rFonts w:ascii="Times New Roman" w:eastAsia="宋体" w:hAnsi="Times New Roman" w:cs="Times New Roman"/>
        </w:rPr>
        <w:t>] 2022</w:t>
      </w:r>
      <w:r>
        <w:rPr>
          <w:rFonts w:ascii="Times New Roman" w:eastAsia="宋体" w:hAnsi="Times New Roman" w:cs="Times New Roman" w:hint="eastAsia"/>
        </w:rPr>
        <w:t>-</w:t>
      </w:r>
      <w:r>
        <w:rPr>
          <w:rFonts w:ascii="Times New Roman" w:eastAsia="宋体" w:hAnsi="Times New Roman" w:cs="Times New Roman"/>
        </w:rPr>
        <w:t>2024</w:t>
      </w:r>
      <w:r>
        <w:rPr>
          <w:rFonts w:ascii="Times New Roman" w:eastAsia="宋体" w:hAnsi="Times New Roman" w:cs="Times New Roman" w:hint="eastAsia"/>
        </w:rPr>
        <w:t>年</w:t>
      </w:r>
      <w:r w:rsidRPr="000A45CD">
        <w:rPr>
          <w:rFonts w:ascii="Times New Roman" w:eastAsia="宋体" w:hAnsi="Times New Roman" w:cs="Times New Roman" w:hint="eastAsia"/>
        </w:rPr>
        <w:t>重庆市高等教育教学改革研究一般项目</w:t>
      </w:r>
      <w:r>
        <w:rPr>
          <w:rFonts w:ascii="Times New Roman" w:eastAsia="宋体" w:hAnsi="Times New Roman" w:cs="Times New Roman" w:hint="eastAsia"/>
        </w:rPr>
        <w:t>“</w:t>
      </w:r>
      <w:r w:rsidRPr="000A45CD">
        <w:rPr>
          <w:rFonts w:ascii="Times New Roman" w:eastAsia="宋体" w:hAnsi="Times New Roman" w:cs="Times New Roman" w:hint="eastAsia"/>
        </w:rPr>
        <w:t>《动物寄生虫学》课程研究性教学模式的探索与实践</w:t>
      </w:r>
      <w:r>
        <w:rPr>
          <w:rFonts w:ascii="Times New Roman" w:eastAsia="宋体" w:hAnsi="Times New Roman" w:cs="Times New Roman" w:hint="eastAsia"/>
        </w:rPr>
        <w:t>”</w:t>
      </w:r>
      <w:r w:rsidRPr="000A45CD">
        <w:rPr>
          <w:rFonts w:ascii="Times New Roman" w:eastAsia="宋体" w:hAnsi="Times New Roman" w:cs="Times New Roman" w:hint="eastAsia"/>
        </w:rPr>
        <w:t>（</w:t>
      </w:r>
      <w:r w:rsidRPr="000A45CD">
        <w:rPr>
          <w:rFonts w:ascii="Times New Roman" w:eastAsia="宋体" w:hAnsi="Times New Roman" w:cs="Times New Roman"/>
        </w:rPr>
        <w:t>NO</w:t>
      </w:r>
      <w:r w:rsidRPr="000A45CD">
        <w:rPr>
          <w:rFonts w:ascii="Times New Roman" w:eastAsia="宋体" w:hAnsi="Times New Roman" w:cs="Times New Roman"/>
        </w:rPr>
        <w:t>：</w:t>
      </w:r>
      <w:r w:rsidRPr="000A45CD">
        <w:rPr>
          <w:rFonts w:ascii="Times New Roman" w:eastAsia="宋体" w:hAnsi="Times New Roman" w:cs="Times New Roman"/>
        </w:rPr>
        <w:t>223050</w:t>
      </w:r>
      <w:r w:rsidRPr="000A45CD">
        <w:rPr>
          <w:rFonts w:ascii="Times New Roman" w:eastAsia="宋体" w:hAnsi="Times New Roman" w:cs="Times New Roman"/>
        </w:rPr>
        <w:t>）</w:t>
      </w:r>
    </w:p>
    <w:p w14:paraId="45ED228E" w14:textId="1DA7727F" w:rsidR="00030A06" w:rsidRPr="00637E89" w:rsidRDefault="000A45CD">
      <w:pPr>
        <w:rPr>
          <w:rFonts w:ascii="Times New Roman" w:eastAsia="宋体" w:hAnsi="Times New Roman" w:cs="Times New Roman" w:hint="eastAsia"/>
        </w:rPr>
      </w:pPr>
      <w:r>
        <w:rPr>
          <w:rFonts w:ascii="Times New Roman" w:eastAsia="宋体" w:hAnsi="Times New Roman" w:cs="Times New Roman" w:hint="eastAsia"/>
        </w:rPr>
        <w:t>[</w:t>
      </w:r>
      <w:r w:rsidRPr="000A45CD">
        <w:rPr>
          <w:rFonts w:ascii="Times New Roman" w:eastAsia="宋体" w:hAnsi="Times New Roman" w:cs="Times New Roman" w:hint="eastAsia"/>
          <w:b/>
          <w:bCs/>
        </w:rPr>
        <w:t>作者简介</w:t>
      </w:r>
      <w:r>
        <w:rPr>
          <w:rFonts w:ascii="Times New Roman" w:eastAsia="宋体" w:hAnsi="Times New Roman" w:cs="Times New Roman"/>
        </w:rPr>
        <w:t xml:space="preserve">] </w:t>
      </w:r>
      <w:r w:rsidRPr="000A45CD">
        <w:rPr>
          <w:rFonts w:ascii="Times New Roman" w:eastAsia="宋体" w:hAnsi="Times New Roman" w:cs="Times New Roman" w:hint="eastAsia"/>
        </w:rPr>
        <w:t>周荣琼（</w:t>
      </w:r>
      <w:r w:rsidRPr="000A45CD">
        <w:rPr>
          <w:rFonts w:ascii="Times New Roman" w:eastAsia="宋体" w:hAnsi="Times New Roman" w:cs="Times New Roman"/>
        </w:rPr>
        <w:t>1970-</w:t>
      </w:r>
      <w:r w:rsidRPr="000A45CD">
        <w:rPr>
          <w:rFonts w:ascii="Times New Roman" w:eastAsia="宋体" w:hAnsi="Times New Roman" w:cs="Times New Roman"/>
        </w:rPr>
        <w:t>），女，重庆</w:t>
      </w:r>
      <w:r>
        <w:rPr>
          <w:rFonts w:ascii="Times New Roman" w:eastAsia="宋体" w:hAnsi="Times New Roman" w:cs="Times New Roman" w:hint="eastAsia"/>
        </w:rPr>
        <w:t>荣昌</w:t>
      </w:r>
      <w:r w:rsidRPr="000A45CD">
        <w:rPr>
          <w:rFonts w:ascii="Times New Roman" w:eastAsia="宋体" w:hAnsi="Times New Roman" w:cs="Times New Roman"/>
        </w:rPr>
        <w:t>人，</w:t>
      </w:r>
      <w:r w:rsidR="006441B7" w:rsidRPr="000A45CD">
        <w:rPr>
          <w:rFonts w:ascii="Times New Roman" w:eastAsia="宋体" w:hAnsi="Times New Roman" w:cs="Times New Roman"/>
        </w:rPr>
        <w:t>博士，</w:t>
      </w:r>
      <w:r w:rsidR="006441B7">
        <w:rPr>
          <w:rFonts w:ascii="Times New Roman" w:eastAsia="宋体" w:hAnsi="Times New Roman" w:cs="Times New Roman" w:hint="eastAsia"/>
        </w:rPr>
        <w:t>西南大学动物医学院</w:t>
      </w:r>
      <w:r w:rsidRPr="000A45CD">
        <w:rPr>
          <w:rFonts w:ascii="Times New Roman" w:eastAsia="宋体" w:hAnsi="Times New Roman" w:cs="Times New Roman"/>
        </w:rPr>
        <w:t>教授，主要从事</w:t>
      </w:r>
      <w:r>
        <w:rPr>
          <w:rFonts w:ascii="Times New Roman" w:eastAsia="宋体" w:hAnsi="Times New Roman" w:cs="Times New Roman" w:hint="eastAsia"/>
        </w:rPr>
        <w:t>动物</w:t>
      </w:r>
      <w:r w:rsidRPr="000A45CD">
        <w:rPr>
          <w:rFonts w:ascii="Times New Roman" w:eastAsia="宋体" w:hAnsi="Times New Roman" w:cs="Times New Roman"/>
        </w:rPr>
        <w:t>寄生虫学研究</w:t>
      </w:r>
      <w:r w:rsidR="00EC122D">
        <w:rPr>
          <w:rFonts w:ascii="Times New Roman" w:eastAsia="宋体" w:hAnsi="Times New Roman" w:cs="Times New Roman" w:hint="eastAsia"/>
        </w:rPr>
        <w:t>；</w:t>
      </w:r>
      <w:r w:rsidRPr="000A45CD">
        <w:rPr>
          <w:rFonts w:ascii="Times New Roman" w:eastAsia="宋体" w:hAnsi="Times New Roman" w:cs="Times New Roman" w:hint="eastAsia"/>
        </w:rPr>
        <w:t>王芝英</w:t>
      </w: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rPr>
        <w:t>972-</w:t>
      </w:r>
      <w:r>
        <w:rPr>
          <w:rFonts w:ascii="Times New Roman" w:eastAsia="宋体" w:hAnsi="Times New Roman" w:cs="Times New Roman" w:hint="eastAsia"/>
        </w:rPr>
        <w:t>），女，重庆秀山人，</w:t>
      </w:r>
      <w:r w:rsidR="006441B7">
        <w:rPr>
          <w:rFonts w:ascii="Times New Roman" w:eastAsia="宋体" w:hAnsi="Times New Roman" w:cs="Times New Roman" w:hint="eastAsia"/>
        </w:rPr>
        <w:t>硕士，</w:t>
      </w:r>
      <w:r w:rsidR="006441B7">
        <w:rPr>
          <w:rFonts w:ascii="Times New Roman" w:eastAsia="宋体" w:hAnsi="Times New Roman" w:cs="Times New Roman" w:hint="eastAsia"/>
        </w:rPr>
        <w:t>西南大学动物医学院</w:t>
      </w:r>
      <w:r w:rsidR="006441B7">
        <w:rPr>
          <w:rFonts w:ascii="Times New Roman" w:eastAsia="宋体" w:hAnsi="Times New Roman" w:cs="Times New Roman" w:hint="eastAsia"/>
        </w:rPr>
        <w:t>高级实验师</w:t>
      </w:r>
      <w:r w:rsidR="006441B7" w:rsidRPr="000A45CD">
        <w:rPr>
          <w:rFonts w:ascii="Times New Roman" w:eastAsia="宋体" w:hAnsi="Times New Roman" w:cs="Times New Roman"/>
        </w:rPr>
        <w:t>，主要从事</w:t>
      </w:r>
      <w:r w:rsidR="006441B7">
        <w:rPr>
          <w:rFonts w:ascii="Times New Roman" w:eastAsia="宋体" w:hAnsi="Times New Roman" w:cs="Times New Roman" w:hint="eastAsia"/>
        </w:rPr>
        <w:t>动物</w:t>
      </w:r>
      <w:r w:rsidR="006441B7" w:rsidRPr="000A45CD">
        <w:rPr>
          <w:rFonts w:ascii="Times New Roman" w:eastAsia="宋体" w:hAnsi="Times New Roman" w:cs="Times New Roman"/>
        </w:rPr>
        <w:t>寄生虫学研究。</w:t>
      </w:r>
    </w:p>
    <w:p w14:paraId="72D08D46" w14:textId="77777777" w:rsidR="000A45CD" w:rsidRDefault="000A45CD" w:rsidP="00235E3F">
      <w:pPr>
        <w:ind w:firstLineChars="200" w:firstLine="420"/>
        <w:rPr>
          <w:rFonts w:ascii="Times New Roman" w:eastAsia="宋体" w:hAnsi="Times New Roman" w:cs="Times New Roman"/>
        </w:rPr>
      </w:pPr>
    </w:p>
    <w:p w14:paraId="3D78549A" w14:textId="77777777" w:rsidR="000A45CD" w:rsidRDefault="000A45CD" w:rsidP="00235E3F">
      <w:pPr>
        <w:ind w:firstLineChars="200" w:firstLine="420"/>
        <w:rPr>
          <w:rFonts w:ascii="Times New Roman" w:eastAsia="宋体" w:hAnsi="Times New Roman" w:cs="Times New Roman"/>
        </w:rPr>
      </w:pPr>
    </w:p>
    <w:p w14:paraId="0EFE1C91" w14:textId="45C8A540" w:rsidR="0001306C" w:rsidRDefault="00AF76E3" w:rsidP="00235E3F">
      <w:pPr>
        <w:ind w:firstLineChars="200" w:firstLine="420"/>
        <w:rPr>
          <w:rFonts w:ascii="Times New Roman" w:eastAsia="宋体" w:hAnsi="Times New Roman" w:cs="Times New Roman"/>
        </w:rPr>
      </w:pPr>
      <w:r w:rsidRPr="00235E3F">
        <w:rPr>
          <w:rFonts w:ascii="Times New Roman" w:eastAsia="宋体" w:hAnsi="Times New Roman" w:cs="Times New Roman"/>
        </w:rPr>
        <w:t>动物寄生虫学是西南大学动物医学专业的一门必修课，在兽医学中占</w:t>
      </w:r>
      <w:r w:rsidR="0044292A" w:rsidRPr="00235E3F">
        <w:rPr>
          <w:rFonts w:ascii="Times New Roman" w:eastAsia="宋体" w:hAnsi="Times New Roman" w:cs="Times New Roman"/>
        </w:rPr>
        <w:t>有</w:t>
      </w:r>
      <w:r w:rsidRPr="00235E3F">
        <w:rPr>
          <w:rFonts w:ascii="Times New Roman" w:eastAsia="宋体" w:hAnsi="Times New Roman" w:cs="Times New Roman"/>
        </w:rPr>
        <w:t>重要地位。</w:t>
      </w:r>
      <w:r w:rsidR="006C6F52" w:rsidRPr="00235E3F">
        <w:rPr>
          <w:rFonts w:ascii="Times New Roman" w:eastAsia="宋体" w:hAnsi="Times New Roman" w:cs="Times New Roman"/>
        </w:rPr>
        <w:t>该门课程主要包含生物学和兽医学的内容，是一门实践性较强、知识系统和内容丰富的综合性学科。课程一方面研究寄生于畜禽等动物机体的各种寄生虫的形态、分类、生活史、生物化学、生理学和生态学的问题；另一方面研究由寄生虫感染所引起疾病的流行病学、临床症状、病理变化、诊断方法，治疗和防治措施等</w:t>
      </w:r>
      <w:r w:rsidR="006C6F52" w:rsidRPr="00235E3F">
        <w:rPr>
          <w:rFonts w:ascii="Times New Roman" w:eastAsia="宋体" w:hAnsi="Times New Roman" w:cs="Times New Roman"/>
          <w:szCs w:val="21"/>
          <w:vertAlign w:val="superscript"/>
        </w:rPr>
        <w:t>[1]</w:t>
      </w:r>
      <w:r w:rsidR="006C6F52" w:rsidRPr="00235E3F">
        <w:rPr>
          <w:rFonts w:ascii="Times New Roman" w:eastAsia="宋体" w:hAnsi="Times New Roman" w:cs="Times New Roman"/>
        </w:rPr>
        <w:t>。</w:t>
      </w:r>
      <w:r w:rsidR="0001306C" w:rsidRPr="0001306C">
        <w:rPr>
          <w:rFonts w:ascii="Times New Roman" w:eastAsia="宋体" w:hAnsi="Times New Roman" w:cs="Times New Roman" w:hint="eastAsia"/>
        </w:rPr>
        <w:t>其特点是知识点多、易懂难记，枯燥单调，</w:t>
      </w:r>
      <w:r w:rsidR="006118E8">
        <w:rPr>
          <w:rFonts w:ascii="Times New Roman" w:eastAsia="宋体" w:hAnsi="Times New Roman" w:cs="Times New Roman" w:hint="eastAsia"/>
        </w:rPr>
        <w:t>学生</w:t>
      </w:r>
      <w:r w:rsidR="0001306C" w:rsidRPr="0001306C">
        <w:rPr>
          <w:rFonts w:ascii="Times New Roman" w:eastAsia="宋体" w:hAnsi="Times New Roman" w:cs="Times New Roman" w:hint="eastAsia"/>
        </w:rPr>
        <w:t>容易</w:t>
      </w:r>
      <w:r w:rsidR="006118E8" w:rsidRPr="006118E8">
        <w:rPr>
          <w:rFonts w:ascii="Times New Roman" w:eastAsia="宋体" w:hAnsi="Times New Roman" w:cs="Times New Roman"/>
        </w:rPr>
        <w:t>混淆</w:t>
      </w:r>
      <w:r w:rsidR="0001306C" w:rsidRPr="0001306C">
        <w:rPr>
          <w:rFonts w:ascii="Times New Roman" w:eastAsia="宋体" w:hAnsi="Times New Roman" w:cs="Times New Roman" w:hint="eastAsia"/>
        </w:rPr>
        <w:t>，</w:t>
      </w:r>
      <w:r w:rsidR="00CE10DF">
        <w:rPr>
          <w:rFonts w:ascii="Times New Roman" w:eastAsia="宋体" w:hAnsi="Times New Roman" w:cs="Times New Roman" w:hint="eastAsia"/>
        </w:rPr>
        <w:t>从而</w:t>
      </w:r>
      <w:r w:rsidR="006118E8">
        <w:rPr>
          <w:rFonts w:ascii="Times New Roman" w:eastAsia="宋体" w:hAnsi="Times New Roman" w:cs="Times New Roman" w:hint="eastAsia"/>
        </w:rPr>
        <w:t>缺乏学习的动力和兴趣</w:t>
      </w:r>
      <w:r w:rsidR="0001306C" w:rsidRPr="0001306C">
        <w:rPr>
          <w:rFonts w:ascii="Times New Roman" w:eastAsia="宋体" w:hAnsi="Times New Roman" w:cs="Times New Roman" w:hint="eastAsia"/>
        </w:rPr>
        <w:t>。因此，传统的教学</w:t>
      </w:r>
      <w:r w:rsidR="0066792E">
        <w:rPr>
          <w:rFonts w:ascii="Times New Roman" w:eastAsia="宋体" w:hAnsi="Times New Roman" w:cs="Times New Roman" w:hint="eastAsia"/>
        </w:rPr>
        <w:t>形式</w:t>
      </w:r>
      <w:r w:rsidR="0001306C" w:rsidRPr="0001306C">
        <w:rPr>
          <w:rFonts w:ascii="Times New Roman" w:eastAsia="宋体" w:hAnsi="Times New Roman" w:cs="Times New Roman" w:hint="eastAsia"/>
        </w:rPr>
        <w:t>已经很难适应当前</w:t>
      </w:r>
      <w:r w:rsidR="0066792E">
        <w:rPr>
          <w:rFonts w:ascii="Times New Roman" w:eastAsia="宋体" w:hAnsi="Times New Roman" w:cs="Times New Roman" w:hint="eastAsia"/>
        </w:rPr>
        <w:t>社会</w:t>
      </w:r>
      <w:r w:rsidR="0001306C" w:rsidRPr="0001306C">
        <w:rPr>
          <w:rFonts w:ascii="Times New Roman" w:eastAsia="宋体" w:hAnsi="Times New Roman" w:cs="Times New Roman" w:hint="eastAsia"/>
        </w:rPr>
        <w:t>发展的需要，推行</w:t>
      </w:r>
      <w:r w:rsidR="006118E8">
        <w:rPr>
          <w:rFonts w:ascii="Times New Roman" w:eastAsia="宋体" w:hAnsi="Times New Roman" w:cs="Times New Roman" w:hint="eastAsia"/>
        </w:rPr>
        <w:t>新的</w:t>
      </w:r>
      <w:r w:rsidR="0001306C" w:rsidRPr="0001306C">
        <w:rPr>
          <w:rFonts w:ascii="Times New Roman" w:eastAsia="宋体" w:hAnsi="Times New Roman" w:cs="Times New Roman" w:hint="eastAsia"/>
        </w:rPr>
        <w:t>教学</w:t>
      </w:r>
      <w:r w:rsidR="0066792E">
        <w:rPr>
          <w:rFonts w:ascii="Times New Roman" w:eastAsia="宋体" w:hAnsi="Times New Roman" w:cs="Times New Roman" w:hint="eastAsia"/>
        </w:rPr>
        <w:t>方法</w:t>
      </w:r>
      <w:r w:rsidR="0001306C" w:rsidRPr="0001306C">
        <w:rPr>
          <w:rFonts w:ascii="Times New Roman" w:eastAsia="宋体" w:hAnsi="Times New Roman" w:cs="Times New Roman" w:hint="eastAsia"/>
        </w:rPr>
        <w:t>已</w:t>
      </w:r>
      <w:r w:rsidR="006118E8">
        <w:rPr>
          <w:rFonts w:ascii="Times New Roman" w:eastAsia="宋体" w:hAnsi="Times New Roman" w:cs="Times New Roman" w:hint="eastAsia"/>
        </w:rPr>
        <w:t>势在必行</w:t>
      </w:r>
      <w:r w:rsidR="006118E8" w:rsidRPr="00235E3F">
        <w:rPr>
          <w:rFonts w:ascii="Times New Roman" w:eastAsia="宋体" w:hAnsi="Times New Roman" w:cs="Times New Roman"/>
          <w:szCs w:val="21"/>
          <w:vertAlign w:val="superscript"/>
        </w:rPr>
        <w:t>[2</w:t>
      </w:r>
      <w:r w:rsidR="005E6B8A">
        <w:rPr>
          <w:rFonts w:ascii="Times New Roman" w:eastAsia="宋体" w:hAnsi="Times New Roman" w:cs="Times New Roman"/>
          <w:szCs w:val="21"/>
          <w:vertAlign w:val="superscript"/>
        </w:rPr>
        <w:t>-3</w:t>
      </w:r>
      <w:r w:rsidR="006118E8" w:rsidRPr="00235E3F">
        <w:rPr>
          <w:rFonts w:ascii="Times New Roman" w:eastAsia="宋体" w:hAnsi="Times New Roman" w:cs="Times New Roman"/>
          <w:szCs w:val="21"/>
          <w:vertAlign w:val="superscript"/>
        </w:rPr>
        <w:t>]</w:t>
      </w:r>
      <w:r w:rsidR="0001306C" w:rsidRPr="0001306C">
        <w:rPr>
          <w:rFonts w:ascii="Times New Roman" w:eastAsia="宋体" w:hAnsi="Times New Roman" w:cs="Times New Roman"/>
        </w:rPr>
        <w:t>。</w:t>
      </w:r>
    </w:p>
    <w:p w14:paraId="5F544B87" w14:textId="7269D5F3" w:rsidR="000A20BD" w:rsidRDefault="008B21AD" w:rsidP="009C5CC7">
      <w:pPr>
        <w:ind w:firstLineChars="200" w:firstLine="420"/>
        <w:rPr>
          <w:rFonts w:ascii="Times New Roman" w:eastAsia="宋体" w:hAnsi="Times New Roman" w:cs="Times New Roman"/>
        </w:rPr>
      </w:pPr>
      <w:r w:rsidRPr="008B21AD">
        <w:rPr>
          <w:rFonts w:ascii="Times New Roman" w:eastAsia="宋体" w:hAnsi="Times New Roman" w:cs="Times New Roman" w:hint="eastAsia"/>
        </w:rPr>
        <w:t>研究性教学是目前国际上普遍认同和采用的一种</w:t>
      </w:r>
      <w:r w:rsidR="001A2A03">
        <w:rPr>
          <w:rFonts w:ascii="Times New Roman" w:eastAsia="宋体" w:hAnsi="Times New Roman" w:cs="Times New Roman" w:hint="eastAsia"/>
        </w:rPr>
        <w:t>创新</w:t>
      </w:r>
      <w:r w:rsidR="00333F0D">
        <w:rPr>
          <w:rFonts w:ascii="Times New Roman" w:eastAsia="宋体" w:hAnsi="Times New Roman" w:cs="Times New Roman" w:hint="eastAsia"/>
        </w:rPr>
        <w:t>性</w:t>
      </w:r>
      <w:r w:rsidRPr="008B21AD">
        <w:rPr>
          <w:rFonts w:ascii="Times New Roman" w:eastAsia="宋体" w:hAnsi="Times New Roman" w:cs="Times New Roman" w:hint="eastAsia"/>
        </w:rPr>
        <w:t>教学模式</w:t>
      </w:r>
      <w:r w:rsidR="007173C1">
        <w:rPr>
          <w:rFonts w:ascii="Times New Roman" w:eastAsia="宋体" w:hAnsi="Times New Roman" w:cs="Times New Roman" w:hint="eastAsia"/>
        </w:rPr>
        <w:t>，</w:t>
      </w:r>
      <w:r w:rsidR="007173C1" w:rsidRPr="00A805F4">
        <w:rPr>
          <w:rFonts w:ascii="Times New Roman" w:eastAsia="宋体" w:hAnsi="Times New Roman" w:cs="Times New Roman"/>
        </w:rPr>
        <w:t>是我国高等学校创新人才培养的重要途径</w:t>
      </w:r>
      <w:r w:rsidR="007173C1">
        <w:rPr>
          <w:rFonts w:ascii="Times New Roman" w:eastAsia="宋体" w:hAnsi="Times New Roman" w:cs="Times New Roman" w:hint="eastAsia"/>
        </w:rPr>
        <w:t>，也是</w:t>
      </w:r>
      <w:r w:rsidR="007173C1" w:rsidRPr="00A805F4">
        <w:rPr>
          <w:rFonts w:ascii="Times New Roman" w:eastAsia="宋体" w:hAnsi="Times New Roman" w:cs="Times New Roman"/>
        </w:rPr>
        <w:t>国际教育改革发展的</w:t>
      </w:r>
      <w:r w:rsidR="007173C1">
        <w:rPr>
          <w:rFonts w:ascii="Times New Roman" w:eastAsia="宋体" w:hAnsi="Times New Roman" w:cs="Times New Roman" w:hint="eastAsia"/>
        </w:rPr>
        <w:t>必然</w:t>
      </w:r>
      <w:r w:rsidR="007173C1" w:rsidRPr="00A805F4">
        <w:rPr>
          <w:rFonts w:ascii="Times New Roman" w:eastAsia="宋体" w:hAnsi="Times New Roman" w:cs="Times New Roman"/>
        </w:rPr>
        <w:t>趋势</w:t>
      </w:r>
      <w:r w:rsidR="00333F0D" w:rsidRPr="001E34D6">
        <w:rPr>
          <w:rFonts w:ascii="Times New Roman" w:hAnsi="Times New Roman" w:cs="Times New Roman"/>
          <w:szCs w:val="21"/>
          <w:vertAlign w:val="superscript"/>
        </w:rPr>
        <w:t>[</w:t>
      </w:r>
      <w:r w:rsidR="005E6B8A">
        <w:rPr>
          <w:rFonts w:ascii="Times New Roman" w:hAnsi="Times New Roman" w:cs="Times New Roman"/>
          <w:szCs w:val="21"/>
          <w:vertAlign w:val="superscript"/>
        </w:rPr>
        <w:t>4</w:t>
      </w:r>
      <w:r w:rsidR="00333F0D" w:rsidRPr="001E34D6">
        <w:rPr>
          <w:rFonts w:ascii="Times New Roman" w:hAnsi="Times New Roman" w:cs="Times New Roman"/>
          <w:szCs w:val="21"/>
          <w:vertAlign w:val="superscript"/>
        </w:rPr>
        <w:t>]</w:t>
      </w:r>
      <w:r w:rsidR="00A805F4">
        <w:rPr>
          <w:rFonts w:ascii="Times New Roman" w:eastAsia="宋体" w:hAnsi="Times New Roman" w:cs="Times New Roman" w:hint="eastAsia"/>
        </w:rPr>
        <w:t>。</w:t>
      </w:r>
      <w:r w:rsidR="00333F0D">
        <w:rPr>
          <w:rFonts w:ascii="Times New Roman" w:eastAsia="宋体" w:hAnsi="Times New Roman" w:cs="Times New Roman" w:hint="eastAsia"/>
        </w:rPr>
        <w:t>与传统教学方法相比较，</w:t>
      </w:r>
      <w:r w:rsidR="00333F0D" w:rsidRPr="00A805F4">
        <w:rPr>
          <w:rFonts w:ascii="Times New Roman" w:eastAsia="宋体" w:hAnsi="Times New Roman" w:cs="Times New Roman" w:hint="eastAsia"/>
        </w:rPr>
        <w:t>研究性教学</w:t>
      </w:r>
      <w:r w:rsidR="00333F0D">
        <w:rPr>
          <w:rFonts w:ascii="Times New Roman" w:eastAsia="宋体" w:hAnsi="Times New Roman" w:cs="Times New Roman" w:hint="eastAsia"/>
        </w:rPr>
        <w:t>在教学过程中</w:t>
      </w:r>
      <w:r w:rsidR="00333F0D" w:rsidRPr="00A805F4">
        <w:rPr>
          <w:rFonts w:ascii="Times New Roman" w:eastAsia="宋体" w:hAnsi="Times New Roman" w:cs="Times New Roman"/>
        </w:rPr>
        <w:t>以学生为主体</w:t>
      </w:r>
      <w:r w:rsidR="00333F0D">
        <w:rPr>
          <w:rFonts w:ascii="Times New Roman" w:eastAsia="宋体" w:hAnsi="Times New Roman" w:cs="Times New Roman" w:hint="eastAsia"/>
        </w:rPr>
        <w:t>，教师</w:t>
      </w:r>
      <w:r w:rsidR="00FD3D30">
        <w:rPr>
          <w:rFonts w:ascii="Times New Roman" w:eastAsia="宋体" w:hAnsi="Times New Roman" w:cs="Times New Roman" w:hint="eastAsia"/>
        </w:rPr>
        <w:t>对学生</w:t>
      </w:r>
      <w:r w:rsidR="00FD3D30" w:rsidRPr="00A805F4">
        <w:rPr>
          <w:rFonts w:ascii="Times New Roman" w:eastAsia="宋体" w:hAnsi="Times New Roman" w:cs="Times New Roman"/>
        </w:rPr>
        <w:t>加以引导</w:t>
      </w:r>
      <w:r w:rsidR="00FD3D30">
        <w:rPr>
          <w:rFonts w:ascii="Times New Roman" w:eastAsia="宋体" w:hAnsi="Times New Roman" w:cs="Times New Roman" w:hint="eastAsia"/>
        </w:rPr>
        <w:t>，在一定的教学</w:t>
      </w:r>
      <w:r w:rsidR="00FD3D30" w:rsidRPr="00A805F4">
        <w:rPr>
          <w:rFonts w:ascii="Times New Roman" w:eastAsia="宋体" w:hAnsi="Times New Roman" w:cs="Times New Roman"/>
        </w:rPr>
        <w:t>情境中</w:t>
      </w:r>
      <w:r w:rsidR="00FD3D30">
        <w:rPr>
          <w:rFonts w:ascii="Times New Roman" w:eastAsia="宋体" w:hAnsi="Times New Roman" w:cs="Times New Roman" w:hint="eastAsia"/>
        </w:rPr>
        <w:t>，通过专业</w:t>
      </w:r>
      <w:r w:rsidR="00FD3D30" w:rsidRPr="00A805F4">
        <w:rPr>
          <w:rFonts w:ascii="Times New Roman" w:eastAsia="宋体" w:hAnsi="Times New Roman" w:cs="Times New Roman" w:hint="eastAsia"/>
        </w:rPr>
        <w:t>项目或课题</w:t>
      </w:r>
      <w:r w:rsidR="00FD3D30">
        <w:rPr>
          <w:rFonts w:ascii="Times New Roman" w:eastAsia="宋体" w:hAnsi="Times New Roman" w:cs="Times New Roman" w:hint="eastAsia"/>
        </w:rPr>
        <w:t>、</w:t>
      </w:r>
      <w:r w:rsidR="00FD3D30" w:rsidRPr="00A805F4">
        <w:rPr>
          <w:rFonts w:ascii="Times New Roman" w:eastAsia="宋体" w:hAnsi="Times New Roman" w:cs="Times New Roman"/>
        </w:rPr>
        <w:t>专题讲座</w:t>
      </w:r>
      <w:r w:rsidR="00FD3D30">
        <w:rPr>
          <w:rFonts w:ascii="Times New Roman" w:eastAsia="宋体" w:hAnsi="Times New Roman" w:cs="Times New Roman" w:hint="eastAsia"/>
        </w:rPr>
        <w:t>等多种形式</w:t>
      </w:r>
      <w:r w:rsidR="00FD3D30" w:rsidRPr="00A805F4">
        <w:rPr>
          <w:rFonts w:ascii="Times New Roman" w:eastAsia="宋体" w:hAnsi="Times New Roman" w:cs="Times New Roman"/>
        </w:rPr>
        <w:t>将学习专业知识和</w:t>
      </w:r>
      <w:r w:rsidR="00CE3BB4" w:rsidRPr="00A805F4">
        <w:rPr>
          <w:rFonts w:ascii="Times New Roman" w:eastAsia="宋体" w:hAnsi="Times New Roman" w:cs="Times New Roman"/>
        </w:rPr>
        <w:t>科</w:t>
      </w:r>
      <w:r w:rsidR="00CE3BB4">
        <w:rPr>
          <w:rFonts w:ascii="Times New Roman" w:eastAsia="宋体" w:hAnsi="Times New Roman" w:cs="Times New Roman" w:hint="eastAsia"/>
        </w:rPr>
        <w:t>学研究</w:t>
      </w:r>
      <w:r w:rsidR="00FD3D30" w:rsidRPr="00A805F4">
        <w:rPr>
          <w:rFonts w:ascii="Times New Roman" w:eastAsia="宋体" w:hAnsi="Times New Roman" w:cs="Times New Roman"/>
        </w:rPr>
        <w:t>有机结合起来</w:t>
      </w:r>
      <w:r w:rsidR="00FD3D30">
        <w:rPr>
          <w:rFonts w:ascii="Times New Roman" w:eastAsia="宋体" w:hAnsi="Times New Roman" w:cs="Times New Roman" w:hint="eastAsia"/>
        </w:rPr>
        <w:t>，</w:t>
      </w:r>
      <w:r w:rsidR="00CE3BB4" w:rsidRPr="00A805F4">
        <w:rPr>
          <w:rFonts w:ascii="Times New Roman" w:eastAsia="宋体" w:hAnsi="Times New Roman" w:cs="Times New Roman"/>
        </w:rPr>
        <w:t>充分调动学生的独立思考</w:t>
      </w:r>
      <w:r w:rsidR="00CE3BB4">
        <w:rPr>
          <w:rFonts w:ascii="Times New Roman" w:eastAsia="宋体" w:hAnsi="Times New Roman" w:cs="Times New Roman" w:hint="eastAsia"/>
        </w:rPr>
        <w:t>和</w:t>
      </w:r>
      <w:r w:rsidR="00CE3BB4" w:rsidRPr="00A805F4">
        <w:rPr>
          <w:rFonts w:ascii="Times New Roman" w:eastAsia="宋体" w:hAnsi="Times New Roman" w:cs="Times New Roman"/>
        </w:rPr>
        <w:t>学习兴趣</w:t>
      </w:r>
      <w:r w:rsidR="00CE3BB4">
        <w:rPr>
          <w:rFonts w:ascii="Times New Roman" w:eastAsia="宋体" w:hAnsi="Times New Roman" w:cs="Times New Roman" w:hint="eastAsia"/>
        </w:rPr>
        <w:t>，</w:t>
      </w:r>
      <w:r w:rsidR="00CE3BB4" w:rsidRPr="00A805F4">
        <w:rPr>
          <w:rFonts w:ascii="Times New Roman" w:eastAsia="宋体" w:hAnsi="Times New Roman" w:cs="Times New Roman"/>
        </w:rPr>
        <w:t>激发学生自主学习，拓展学生</w:t>
      </w:r>
      <w:r w:rsidR="00CE3BB4">
        <w:rPr>
          <w:rFonts w:ascii="Times New Roman" w:eastAsia="宋体" w:hAnsi="Times New Roman" w:cs="Times New Roman" w:hint="eastAsia"/>
        </w:rPr>
        <w:t>的</w:t>
      </w:r>
      <w:r w:rsidR="00CE3BB4" w:rsidRPr="00A805F4">
        <w:rPr>
          <w:rFonts w:ascii="Times New Roman" w:eastAsia="宋体" w:hAnsi="Times New Roman" w:cs="Times New Roman"/>
        </w:rPr>
        <w:t>研究性思维</w:t>
      </w:r>
      <w:r w:rsidR="00CE3BB4">
        <w:rPr>
          <w:rFonts w:ascii="Times New Roman" w:eastAsia="宋体" w:hAnsi="Times New Roman" w:cs="Times New Roman" w:hint="eastAsia"/>
        </w:rPr>
        <w:t>，</w:t>
      </w:r>
      <w:r w:rsidR="00CE3BB4" w:rsidRPr="00A805F4">
        <w:rPr>
          <w:rFonts w:ascii="Times New Roman" w:eastAsia="宋体" w:hAnsi="Times New Roman" w:cs="Times New Roman"/>
        </w:rPr>
        <w:t>培养学生的</w:t>
      </w:r>
      <w:r w:rsidR="00E52470" w:rsidRPr="00A805F4">
        <w:rPr>
          <w:rFonts w:ascii="Times New Roman" w:eastAsia="宋体" w:hAnsi="Times New Roman" w:cs="Times New Roman"/>
        </w:rPr>
        <w:t>实践能力与</w:t>
      </w:r>
      <w:r w:rsidR="00CE3BB4" w:rsidRPr="00A805F4">
        <w:rPr>
          <w:rFonts w:ascii="Times New Roman" w:eastAsia="宋体" w:hAnsi="Times New Roman" w:cs="Times New Roman"/>
        </w:rPr>
        <w:t>创新精神</w:t>
      </w:r>
      <w:r w:rsidR="001E34D6" w:rsidRPr="001E34D6">
        <w:rPr>
          <w:rFonts w:ascii="Times New Roman" w:hAnsi="Times New Roman" w:cs="Times New Roman"/>
          <w:szCs w:val="21"/>
          <w:vertAlign w:val="superscript"/>
        </w:rPr>
        <w:t>[</w:t>
      </w:r>
      <w:r w:rsidR="005E6B8A">
        <w:rPr>
          <w:rFonts w:ascii="Times New Roman" w:hAnsi="Times New Roman" w:cs="Times New Roman"/>
          <w:szCs w:val="21"/>
          <w:vertAlign w:val="superscript"/>
        </w:rPr>
        <w:t>5</w:t>
      </w:r>
      <w:r w:rsidR="001E34D6" w:rsidRPr="001E34D6">
        <w:rPr>
          <w:rFonts w:ascii="Times New Roman" w:hAnsi="Times New Roman" w:cs="Times New Roman"/>
          <w:szCs w:val="21"/>
          <w:vertAlign w:val="superscript"/>
        </w:rPr>
        <w:t>-</w:t>
      </w:r>
      <w:r w:rsidR="005E6B8A">
        <w:rPr>
          <w:rFonts w:ascii="Times New Roman" w:hAnsi="Times New Roman" w:cs="Times New Roman"/>
          <w:szCs w:val="21"/>
          <w:vertAlign w:val="superscript"/>
        </w:rPr>
        <w:t>6</w:t>
      </w:r>
      <w:r w:rsidR="001E34D6" w:rsidRPr="001E34D6">
        <w:rPr>
          <w:rFonts w:ascii="Times New Roman" w:hAnsi="Times New Roman" w:cs="Times New Roman"/>
          <w:szCs w:val="21"/>
          <w:vertAlign w:val="superscript"/>
        </w:rPr>
        <w:t>]</w:t>
      </w:r>
      <w:r w:rsidR="00CE3BB4">
        <w:rPr>
          <w:rFonts w:ascii="Times New Roman" w:eastAsia="宋体" w:hAnsi="Times New Roman" w:cs="Times New Roman" w:hint="eastAsia"/>
        </w:rPr>
        <w:t>。</w:t>
      </w:r>
      <w:r w:rsidR="0001306C" w:rsidRPr="0001306C">
        <w:rPr>
          <w:rFonts w:ascii="Times New Roman" w:eastAsia="宋体" w:hAnsi="Times New Roman" w:cs="Times New Roman" w:hint="eastAsia"/>
        </w:rPr>
        <w:t>为</w:t>
      </w:r>
      <w:r w:rsidR="0001306C">
        <w:rPr>
          <w:rFonts w:ascii="Times New Roman" w:eastAsia="宋体" w:hAnsi="Times New Roman" w:cs="Times New Roman" w:hint="eastAsia"/>
        </w:rPr>
        <w:t>了</w:t>
      </w:r>
      <w:r w:rsidR="0001306C" w:rsidRPr="0001306C">
        <w:rPr>
          <w:rFonts w:ascii="Times New Roman" w:eastAsia="宋体" w:hAnsi="Times New Roman" w:cs="Times New Roman" w:hint="eastAsia"/>
        </w:rPr>
        <w:t>提高</w:t>
      </w:r>
      <w:r w:rsidR="0001306C">
        <w:rPr>
          <w:rFonts w:ascii="Times New Roman" w:eastAsia="宋体" w:hAnsi="Times New Roman" w:cs="Times New Roman" w:hint="eastAsia"/>
        </w:rPr>
        <w:t>动物寄生虫</w:t>
      </w:r>
      <w:r w:rsidR="002C01E3">
        <w:rPr>
          <w:rFonts w:ascii="Times New Roman" w:eastAsia="宋体" w:hAnsi="Times New Roman" w:cs="Times New Roman" w:hint="eastAsia"/>
        </w:rPr>
        <w:t>学</w:t>
      </w:r>
      <w:r w:rsidR="0001306C">
        <w:rPr>
          <w:rFonts w:ascii="Times New Roman" w:eastAsia="宋体" w:hAnsi="Times New Roman" w:cs="Times New Roman" w:hint="eastAsia"/>
        </w:rPr>
        <w:t>课程的</w:t>
      </w:r>
      <w:r w:rsidR="0001306C" w:rsidRPr="0001306C">
        <w:rPr>
          <w:rFonts w:ascii="Times New Roman" w:eastAsia="宋体" w:hAnsi="Times New Roman" w:cs="Times New Roman" w:hint="eastAsia"/>
        </w:rPr>
        <w:t>教学质量，根据研究性教学的</w:t>
      </w:r>
      <w:r w:rsidR="007311FB">
        <w:rPr>
          <w:rFonts w:ascii="Times New Roman" w:eastAsia="宋体" w:hAnsi="Times New Roman" w:cs="Times New Roman" w:hint="eastAsia"/>
        </w:rPr>
        <w:t>思想引领</w:t>
      </w:r>
      <w:r w:rsidR="0001306C" w:rsidRPr="0001306C">
        <w:rPr>
          <w:rFonts w:ascii="Times New Roman" w:eastAsia="宋体" w:hAnsi="Times New Roman" w:cs="Times New Roman" w:hint="eastAsia"/>
        </w:rPr>
        <w:t>，</w:t>
      </w:r>
      <w:r w:rsidR="0001306C">
        <w:rPr>
          <w:rFonts w:ascii="Times New Roman" w:eastAsia="宋体" w:hAnsi="Times New Roman" w:cs="Times New Roman" w:hint="eastAsia"/>
        </w:rPr>
        <w:t>我们</w:t>
      </w:r>
      <w:r w:rsidR="0001306C" w:rsidRPr="0001306C">
        <w:rPr>
          <w:rFonts w:ascii="Times New Roman" w:eastAsia="宋体" w:hAnsi="Times New Roman" w:cs="Times New Roman" w:hint="eastAsia"/>
        </w:rPr>
        <w:t>就</w:t>
      </w:r>
      <w:r w:rsidR="0001306C" w:rsidRPr="0001306C">
        <w:rPr>
          <w:rFonts w:ascii="Times New Roman" w:eastAsia="宋体" w:hAnsi="Times New Roman" w:cs="Times New Roman"/>
        </w:rPr>
        <w:t>教学观念</w:t>
      </w:r>
      <w:r w:rsidR="00D612A9" w:rsidRPr="0001306C">
        <w:rPr>
          <w:rFonts w:ascii="Times New Roman" w:eastAsia="宋体" w:hAnsi="Times New Roman" w:cs="Times New Roman"/>
        </w:rPr>
        <w:t>更新</w:t>
      </w:r>
      <w:r w:rsidR="0001306C" w:rsidRPr="0001306C">
        <w:rPr>
          <w:rFonts w:ascii="Times New Roman" w:eastAsia="宋体" w:hAnsi="Times New Roman" w:cs="Times New Roman"/>
        </w:rPr>
        <w:t>、教学内容</w:t>
      </w:r>
      <w:r w:rsidR="00D612A9" w:rsidRPr="0001306C">
        <w:rPr>
          <w:rFonts w:ascii="Times New Roman" w:eastAsia="宋体" w:hAnsi="Times New Roman" w:cs="Times New Roman"/>
        </w:rPr>
        <w:t>优化</w:t>
      </w:r>
      <w:r w:rsidR="0001306C" w:rsidRPr="0001306C">
        <w:rPr>
          <w:rFonts w:ascii="Times New Roman" w:eastAsia="宋体" w:hAnsi="Times New Roman" w:cs="Times New Roman"/>
        </w:rPr>
        <w:t>、教学方法</w:t>
      </w:r>
      <w:r w:rsidR="007C2659">
        <w:rPr>
          <w:rFonts w:ascii="Times New Roman" w:eastAsia="宋体" w:hAnsi="Times New Roman" w:cs="Times New Roman" w:hint="eastAsia"/>
        </w:rPr>
        <w:t>改进、</w:t>
      </w:r>
      <w:r w:rsidR="0001306C" w:rsidRPr="0001306C">
        <w:rPr>
          <w:rFonts w:ascii="Times New Roman" w:eastAsia="宋体" w:hAnsi="Times New Roman" w:cs="Times New Roman"/>
        </w:rPr>
        <w:t>考核方式</w:t>
      </w:r>
      <w:r w:rsidR="00D612A9">
        <w:rPr>
          <w:rFonts w:ascii="Times New Roman" w:eastAsia="宋体" w:hAnsi="Times New Roman" w:cs="Times New Roman" w:hint="eastAsia"/>
        </w:rPr>
        <w:t>调整</w:t>
      </w:r>
      <w:r w:rsidR="00DF7BAD">
        <w:rPr>
          <w:rFonts w:ascii="Times New Roman" w:eastAsia="宋体" w:hAnsi="Times New Roman" w:cs="Times New Roman" w:hint="eastAsia"/>
        </w:rPr>
        <w:t>及</w:t>
      </w:r>
      <w:r w:rsidR="007C2659" w:rsidRPr="007C2659">
        <w:rPr>
          <w:rFonts w:ascii="Times New Roman" w:eastAsia="宋体" w:hAnsi="Times New Roman" w:cs="Times New Roman" w:hint="eastAsia"/>
        </w:rPr>
        <w:t>教学资源</w:t>
      </w:r>
      <w:r w:rsidR="007C2659">
        <w:rPr>
          <w:rFonts w:ascii="Times New Roman" w:eastAsia="宋体" w:hAnsi="Times New Roman" w:cs="Times New Roman" w:hint="eastAsia"/>
        </w:rPr>
        <w:t>和</w:t>
      </w:r>
      <w:r w:rsidR="007C2659" w:rsidRPr="007C2659">
        <w:rPr>
          <w:rFonts w:ascii="Times New Roman" w:eastAsia="宋体" w:hAnsi="Times New Roman" w:cs="Times New Roman" w:hint="eastAsia"/>
        </w:rPr>
        <w:t>教学队伍建设</w:t>
      </w:r>
      <w:r w:rsidR="0001306C" w:rsidRPr="0001306C">
        <w:rPr>
          <w:rFonts w:ascii="Times New Roman" w:eastAsia="宋体" w:hAnsi="Times New Roman" w:cs="Times New Roman"/>
        </w:rPr>
        <w:t>等方面进行</w:t>
      </w:r>
      <w:r w:rsidR="00D612A9">
        <w:rPr>
          <w:rFonts w:ascii="Times New Roman" w:eastAsia="宋体" w:hAnsi="Times New Roman" w:cs="Times New Roman" w:hint="eastAsia"/>
        </w:rPr>
        <w:t>了</w:t>
      </w:r>
      <w:r w:rsidR="0001306C" w:rsidRPr="0001306C">
        <w:rPr>
          <w:rFonts w:ascii="Times New Roman" w:eastAsia="宋体" w:hAnsi="Times New Roman" w:cs="Times New Roman"/>
        </w:rPr>
        <w:t>探索与实践。</w:t>
      </w:r>
    </w:p>
    <w:p w14:paraId="54AD3F6D" w14:textId="41664562" w:rsidR="0078697C" w:rsidRPr="003E5074" w:rsidRDefault="009A169A" w:rsidP="00833C5E">
      <w:pPr>
        <w:ind w:firstLineChars="200" w:firstLine="422"/>
        <w:rPr>
          <w:rFonts w:ascii="Times New Roman" w:eastAsia="宋体" w:hAnsi="Times New Roman" w:cs="Times New Roman"/>
          <w:b/>
          <w:bCs/>
        </w:rPr>
      </w:pPr>
      <w:r w:rsidRPr="003E5074">
        <w:rPr>
          <w:rFonts w:ascii="Times New Roman" w:eastAsia="宋体" w:hAnsi="Times New Roman" w:cs="Times New Roman" w:hint="eastAsia"/>
          <w:b/>
          <w:bCs/>
        </w:rPr>
        <w:t>一、</w:t>
      </w:r>
      <w:r w:rsidR="009F10FE" w:rsidRPr="003E5074">
        <w:rPr>
          <w:rFonts w:ascii="Times New Roman" w:eastAsia="宋体" w:hAnsi="Times New Roman" w:cs="Times New Roman" w:hint="eastAsia"/>
          <w:b/>
          <w:bCs/>
        </w:rPr>
        <w:t>课程</w:t>
      </w:r>
      <w:r w:rsidR="0078697C" w:rsidRPr="003E5074">
        <w:rPr>
          <w:rFonts w:ascii="Times New Roman" w:eastAsia="宋体" w:hAnsi="Times New Roman" w:cs="Times New Roman" w:hint="eastAsia"/>
          <w:b/>
          <w:bCs/>
        </w:rPr>
        <w:t>研究性教学</w:t>
      </w:r>
      <w:r w:rsidR="009F10FE" w:rsidRPr="003E5074">
        <w:rPr>
          <w:rFonts w:ascii="Times New Roman" w:eastAsia="宋体" w:hAnsi="Times New Roman" w:cs="Times New Roman" w:hint="eastAsia"/>
          <w:b/>
          <w:bCs/>
        </w:rPr>
        <w:t>目标</w:t>
      </w:r>
    </w:p>
    <w:p w14:paraId="436703B5" w14:textId="3BE03BDE" w:rsidR="0078697C" w:rsidRDefault="009F10FE" w:rsidP="00EC122D">
      <w:pPr>
        <w:ind w:firstLine="420"/>
        <w:rPr>
          <w:rFonts w:ascii="Times New Roman" w:eastAsia="宋体" w:hAnsi="Times New Roman" w:cs="Times New Roman"/>
        </w:rPr>
      </w:pPr>
      <w:r w:rsidRPr="009F10FE">
        <w:rPr>
          <w:rFonts w:ascii="Times New Roman" w:eastAsia="宋体" w:hAnsi="Times New Roman" w:cs="Times New Roman" w:hint="eastAsia"/>
        </w:rPr>
        <w:t>近年来，很多</w:t>
      </w:r>
      <w:r>
        <w:rPr>
          <w:rFonts w:ascii="Times New Roman" w:eastAsia="宋体" w:hAnsi="Times New Roman" w:cs="Times New Roman" w:hint="eastAsia"/>
        </w:rPr>
        <w:t>学</w:t>
      </w:r>
      <w:r w:rsidRPr="009F10FE">
        <w:rPr>
          <w:rFonts w:ascii="Times New Roman" w:eastAsia="宋体" w:hAnsi="Times New Roman" w:cs="Times New Roman" w:hint="eastAsia"/>
        </w:rPr>
        <w:t>者</w:t>
      </w:r>
      <w:r>
        <w:rPr>
          <w:rFonts w:ascii="Times New Roman" w:eastAsia="宋体" w:hAnsi="Times New Roman" w:cs="Times New Roman" w:hint="eastAsia"/>
        </w:rPr>
        <w:t>对</w:t>
      </w:r>
      <w:r w:rsidRPr="009F10FE">
        <w:rPr>
          <w:rFonts w:ascii="Times New Roman" w:eastAsia="宋体" w:hAnsi="Times New Roman" w:cs="Times New Roman" w:hint="eastAsia"/>
        </w:rPr>
        <w:t>研究性教学可以培养创新人才</w:t>
      </w:r>
      <w:r>
        <w:rPr>
          <w:rFonts w:ascii="Times New Roman" w:eastAsia="宋体" w:hAnsi="Times New Roman" w:cs="Times New Roman" w:hint="eastAsia"/>
        </w:rPr>
        <w:t>进行了</w:t>
      </w:r>
      <w:r w:rsidRPr="009F10FE">
        <w:rPr>
          <w:rFonts w:ascii="Times New Roman" w:eastAsia="宋体" w:hAnsi="Times New Roman" w:cs="Times New Roman" w:hint="eastAsia"/>
        </w:rPr>
        <w:t>大量的实</w:t>
      </w:r>
      <w:r w:rsidRPr="009F10FE">
        <w:rPr>
          <w:rFonts w:ascii="Times New Roman" w:eastAsia="宋体" w:hAnsi="Times New Roman" w:cs="Times New Roman"/>
        </w:rPr>
        <w:t>践</w:t>
      </w:r>
      <w:r w:rsidRPr="009F10FE">
        <w:rPr>
          <w:rFonts w:ascii="Times New Roman" w:eastAsia="宋体" w:hAnsi="Times New Roman" w:cs="Times New Roman" w:hint="eastAsia"/>
        </w:rPr>
        <w:t>与探索</w:t>
      </w:r>
      <w:r w:rsidRPr="001E34D6">
        <w:rPr>
          <w:rFonts w:ascii="Times New Roman" w:hAnsi="Times New Roman" w:cs="Times New Roman"/>
          <w:szCs w:val="21"/>
          <w:vertAlign w:val="superscript"/>
        </w:rPr>
        <w:t>[</w:t>
      </w:r>
      <w:r>
        <w:rPr>
          <w:rFonts w:ascii="Times New Roman" w:hAnsi="Times New Roman" w:cs="Times New Roman"/>
          <w:szCs w:val="21"/>
          <w:vertAlign w:val="superscript"/>
        </w:rPr>
        <w:t>7</w:t>
      </w:r>
      <w:r w:rsidRPr="001E34D6">
        <w:rPr>
          <w:rFonts w:ascii="Times New Roman" w:hAnsi="Times New Roman" w:cs="Times New Roman"/>
          <w:szCs w:val="21"/>
          <w:vertAlign w:val="superscript"/>
        </w:rPr>
        <w:t>-</w:t>
      </w:r>
      <w:r>
        <w:rPr>
          <w:rFonts w:ascii="Times New Roman" w:hAnsi="Times New Roman" w:cs="Times New Roman"/>
          <w:szCs w:val="21"/>
          <w:vertAlign w:val="superscript"/>
        </w:rPr>
        <w:t>9</w:t>
      </w:r>
      <w:r w:rsidRPr="001E34D6">
        <w:rPr>
          <w:rFonts w:ascii="Times New Roman" w:hAnsi="Times New Roman" w:cs="Times New Roman"/>
          <w:szCs w:val="21"/>
          <w:vertAlign w:val="superscript"/>
        </w:rPr>
        <w:t>]</w:t>
      </w:r>
      <w:r>
        <w:rPr>
          <w:rFonts w:ascii="Times New Roman" w:eastAsia="宋体" w:hAnsi="Times New Roman" w:cs="Times New Roman" w:hint="eastAsia"/>
        </w:rPr>
        <w:t>。</w:t>
      </w:r>
      <w:r w:rsidR="00020C00" w:rsidRPr="00235E3F">
        <w:rPr>
          <w:rFonts w:ascii="Times New Roman" w:eastAsia="宋体" w:hAnsi="Times New Roman" w:cs="Times New Roman"/>
        </w:rPr>
        <w:t>动物寄生虫学</w:t>
      </w:r>
      <w:r w:rsidR="00020C00">
        <w:rPr>
          <w:rFonts w:ascii="Times New Roman" w:eastAsia="宋体" w:hAnsi="Times New Roman" w:cs="Times New Roman" w:hint="eastAsia"/>
        </w:rPr>
        <w:t>作为动物医学、宠物医学和动植物检疫专业的核心课程，</w:t>
      </w:r>
      <w:r w:rsidR="00020C00" w:rsidRPr="00020C00">
        <w:rPr>
          <w:rFonts w:ascii="Times New Roman" w:eastAsia="宋体" w:hAnsi="Times New Roman" w:cs="Times New Roman" w:hint="eastAsia"/>
        </w:rPr>
        <w:t>在</w:t>
      </w:r>
      <w:r w:rsidR="00020C00">
        <w:rPr>
          <w:rFonts w:ascii="Times New Roman" w:eastAsia="宋体" w:hAnsi="Times New Roman" w:cs="Times New Roman" w:hint="eastAsia"/>
        </w:rPr>
        <w:t>动物医学</w:t>
      </w:r>
      <w:r w:rsidR="00020C00" w:rsidRPr="00020C00">
        <w:rPr>
          <w:rFonts w:ascii="Times New Roman" w:eastAsia="宋体" w:hAnsi="Times New Roman" w:cs="Times New Roman" w:hint="eastAsia"/>
        </w:rPr>
        <w:t>人才培养方案中</w:t>
      </w:r>
      <w:r w:rsidR="00020C00">
        <w:rPr>
          <w:rFonts w:ascii="Times New Roman" w:eastAsia="宋体" w:hAnsi="Times New Roman" w:cs="Times New Roman" w:hint="eastAsia"/>
        </w:rPr>
        <w:t>非常</w:t>
      </w:r>
      <w:r w:rsidR="00020C00" w:rsidRPr="00020C00">
        <w:rPr>
          <w:rFonts w:ascii="Times New Roman" w:eastAsia="宋体" w:hAnsi="Times New Roman" w:cs="Times New Roman" w:hint="eastAsia"/>
        </w:rPr>
        <w:t>重要</w:t>
      </w:r>
      <w:r w:rsidR="002C01E3">
        <w:rPr>
          <w:rFonts w:ascii="Times New Roman" w:eastAsia="宋体" w:hAnsi="Times New Roman" w:cs="Times New Roman" w:hint="eastAsia"/>
        </w:rPr>
        <w:t>。我校</w:t>
      </w:r>
      <w:r w:rsidR="00020C00">
        <w:rPr>
          <w:rFonts w:ascii="Times New Roman" w:eastAsia="宋体" w:hAnsi="Times New Roman" w:cs="Times New Roman" w:hint="eastAsia"/>
        </w:rPr>
        <w:t>课程</w:t>
      </w:r>
      <w:r w:rsidR="002C01E3">
        <w:rPr>
          <w:rFonts w:ascii="Times New Roman" w:eastAsia="宋体" w:hAnsi="Times New Roman" w:cs="Times New Roman" w:hint="eastAsia"/>
        </w:rPr>
        <w:t>的</w:t>
      </w:r>
      <w:r w:rsidR="00020C00" w:rsidRPr="00020C00">
        <w:rPr>
          <w:rFonts w:ascii="Times New Roman" w:eastAsia="宋体" w:hAnsi="Times New Roman" w:cs="Times New Roman" w:hint="eastAsia"/>
        </w:rPr>
        <w:t>教学</w:t>
      </w:r>
      <w:r w:rsidR="00020C00">
        <w:rPr>
          <w:rFonts w:ascii="Times New Roman" w:eastAsia="宋体" w:hAnsi="Times New Roman" w:cs="Times New Roman" w:hint="eastAsia"/>
        </w:rPr>
        <w:t>目标有</w:t>
      </w:r>
      <w:r w:rsidR="002C01E3">
        <w:rPr>
          <w:rFonts w:ascii="Times New Roman" w:eastAsia="宋体" w:hAnsi="Times New Roman" w:cs="Times New Roman" w:hint="eastAsia"/>
        </w:rPr>
        <w:t>三部分，即</w:t>
      </w:r>
      <w:r w:rsidR="00020C00">
        <w:rPr>
          <w:rFonts w:ascii="Times New Roman" w:eastAsia="宋体" w:hAnsi="Times New Roman" w:cs="Times New Roman" w:hint="eastAsia"/>
        </w:rPr>
        <w:t>知识目标、能力目标和素质目标。知识目标</w:t>
      </w:r>
      <w:r w:rsidR="00030A06" w:rsidRPr="00030A06">
        <w:rPr>
          <w:rFonts w:ascii="Times New Roman" w:eastAsia="宋体" w:hAnsi="Times New Roman" w:cs="Times New Roman" w:hint="eastAsia"/>
        </w:rPr>
        <w:t>培养学生了解兽医寄生虫病的国内外发展现状和趋势；掌握寄生虫学的基本概念和基本原理；重点掌握危害严重、常见多发的人畜共患寄生虫病和畜禽重要寄生虫病的流行特点、致</w:t>
      </w:r>
      <w:r w:rsidR="00020C00" w:rsidRPr="00020C00">
        <w:rPr>
          <w:rFonts w:ascii="Times New Roman" w:eastAsia="宋体" w:hAnsi="Times New Roman" w:cs="Times New Roman" w:hint="eastAsia"/>
        </w:rPr>
        <w:t>病机理、临床症状、诊疗技术和防控知识。</w:t>
      </w:r>
      <w:r w:rsidR="00020C00">
        <w:rPr>
          <w:rFonts w:ascii="Times New Roman" w:eastAsia="宋体" w:hAnsi="Times New Roman" w:cs="Times New Roman" w:hint="eastAsia"/>
        </w:rPr>
        <w:t>能力目标</w:t>
      </w:r>
      <w:r w:rsidR="00020C00" w:rsidRPr="00020C00">
        <w:rPr>
          <w:rFonts w:ascii="Times New Roman" w:eastAsia="宋体" w:hAnsi="Times New Roman" w:cs="Times New Roman" w:hint="eastAsia"/>
        </w:rPr>
        <w:t>培养学生在生产实践中运用所学理论知识分析养殖场的驱虫模式和防控措施；关爱动物、熟悉动物福利相关知识，并根据国内外知</w:t>
      </w:r>
      <w:r w:rsidR="00020C00" w:rsidRPr="00020C00">
        <w:rPr>
          <w:rFonts w:ascii="Times New Roman" w:eastAsia="宋体" w:hAnsi="Times New Roman" w:cs="Times New Roman" w:hint="eastAsia"/>
        </w:rPr>
        <w:lastRenderedPageBreak/>
        <w:t>识技术的更新发展</w:t>
      </w:r>
      <w:r w:rsidR="00A2718D">
        <w:rPr>
          <w:rFonts w:ascii="Times New Roman" w:eastAsia="宋体" w:hAnsi="Times New Roman" w:cs="Times New Roman" w:hint="eastAsia"/>
        </w:rPr>
        <w:t>，</w:t>
      </w:r>
      <w:r w:rsidR="00020C00" w:rsidRPr="00020C00">
        <w:rPr>
          <w:rFonts w:ascii="Times New Roman" w:eastAsia="宋体" w:hAnsi="Times New Roman" w:cs="Times New Roman" w:hint="eastAsia"/>
        </w:rPr>
        <w:t>不断提高自身</w:t>
      </w:r>
      <w:r w:rsidR="00A2718D">
        <w:rPr>
          <w:rFonts w:ascii="Times New Roman" w:eastAsia="宋体" w:hAnsi="Times New Roman" w:cs="Times New Roman" w:hint="eastAsia"/>
        </w:rPr>
        <w:t>创新思维意识</w:t>
      </w:r>
      <w:r w:rsidR="00020C00" w:rsidRPr="00020C00">
        <w:rPr>
          <w:rFonts w:ascii="Times New Roman" w:eastAsia="宋体" w:hAnsi="Times New Roman" w:cs="Times New Roman" w:hint="eastAsia"/>
        </w:rPr>
        <w:t>和技能水平</w:t>
      </w:r>
      <w:r w:rsidR="00020C00">
        <w:rPr>
          <w:rFonts w:ascii="Times New Roman" w:eastAsia="宋体" w:hAnsi="Times New Roman" w:cs="Times New Roman" w:hint="eastAsia"/>
        </w:rPr>
        <w:t>。素质目标</w:t>
      </w:r>
      <w:r w:rsidR="00020C00" w:rsidRPr="00020C00">
        <w:rPr>
          <w:rFonts w:ascii="Times New Roman" w:eastAsia="宋体" w:hAnsi="Times New Roman" w:cs="Times New Roman" w:hint="eastAsia"/>
        </w:rPr>
        <w:t>培养学生学习和运用传统兽医学的能力和综合素质；培养学生细致、认真和实事求是的科学作风；使其具有懂农业、爱农村、爱农民的“三农”情怀；具备人与自然和谐发展、为我国畜牧养殖业的健康快速发展做出贡献。</w:t>
      </w:r>
    </w:p>
    <w:p w14:paraId="1434919E" w14:textId="0DD3BD05" w:rsidR="0078697C" w:rsidRPr="003E5074" w:rsidRDefault="009A169A" w:rsidP="00833C5E">
      <w:pPr>
        <w:ind w:firstLineChars="200" w:firstLine="422"/>
        <w:rPr>
          <w:rFonts w:ascii="Times New Roman" w:eastAsia="宋体" w:hAnsi="Times New Roman" w:cs="Times New Roman"/>
          <w:b/>
          <w:bCs/>
        </w:rPr>
      </w:pPr>
      <w:r w:rsidRPr="003E5074">
        <w:rPr>
          <w:rFonts w:ascii="Times New Roman" w:eastAsia="宋体" w:hAnsi="Times New Roman" w:cs="Times New Roman" w:hint="eastAsia"/>
          <w:b/>
          <w:bCs/>
        </w:rPr>
        <w:t>二、课程研究性教学</w:t>
      </w:r>
      <w:r w:rsidR="00891E0F" w:rsidRPr="003E5074">
        <w:rPr>
          <w:rFonts w:ascii="Times New Roman" w:eastAsia="宋体" w:hAnsi="Times New Roman" w:cs="Times New Roman" w:hint="eastAsia"/>
          <w:b/>
          <w:bCs/>
        </w:rPr>
        <w:t>改革</w:t>
      </w:r>
      <w:r w:rsidR="00F736AB" w:rsidRPr="003E5074">
        <w:rPr>
          <w:rFonts w:ascii="Times New Roman" w:eastAsia="宋体" w:hAnsi="Times New Roman" w:cs="Times New Roman" w:hint="eastAsia"/>
          <w:b/>
          <w:bCs/>
        </w:rPr>
        <w:t>实践</w:t>
      </w:r>
    </w:p>
    <w:p w14:paraId="7DD09C75" w14:textId="75F7A8C6" w:rsidR="0078697C" w:rsidRPr="00833C5E" w:rsidRDefault="00F736AB" w:rsidP="003E5074">
      <w:pPr>
        <w:ind w:firstLineChars="200" w:firstLine="420"/>
        <w:rPr>
          <w:rFonts w:ascii="Times New Roman" w:eastAsia="宋体" w:hAnsi="Times New Roman" w:cs="Times New Roman"/>
        </w:rPr>
      </w:pPr>
      <w:r w:rsidRPr="00833C5E">
        <w:rPr>
          <w:rFonts w:ascii="Times New Roman" w:eastAsia="宋体" w:hAnsi="Times New Roman" w:cs="Times New Roman" w:hint="eastAsia"/>
        </w:rPr>
        <w:t>（一）</w:t>
      </w:r>
      <w:r w:rsidR="0078697C" w:rsidRPr="00833C5E">
        <w:rPr>
          <w:rFonts w:ascii="Times New Roman" w:eastAsia="宋体" w:hAnsi="Times New Roman" w:cs="Times New Roman"/>
        </w:rPr>
        <w:t xml:space="preserve"> </w:t>
      </w:r>
      <w:r w:rsidR="0078697C" w:rsidRPr="00833C5E">
        <w:rPr>
          <w:rFonts w:ascii="Times New Roman" w:eastAsia="宋体" w:hAnsi="Times New Roman" w:cs="Times New Roman" w:hint="eastAsia"/>
        </w:rPr>
        <w:t>教学观念</w:t>
      </w:r>
      <w:r w:rsidR="00ED32EF" w:rsidRPr="00833C5E">
        <w:rPr>
          <w:rFonts w:ascii="Times New Roman" w:eastAsia="宋体" w:hAnsi="Times New Roman" w:cs="Times New Roman" w:hint="eastAsia"/>
        </w:rPr>
        <w:t>的</w:t>
      </w:r>
      <w:r w:rsidR="0078697C" w:rsidRPr="00833C5E">
        <w:rPr>
          <w:rFonts w:ascii="Times New Roman" w:eastAsia="宋体" w:hAnsi="Times New Roman" w:cs="Times New Roman" w:hint="eastAsia"/>
        </w:rPr>
        <w:t>更新</w:t>
      </w:r>
    </w:p>
    <w:p w14:paraId="427D0FA0" w14:textId="0124D234" w:rsidR="0078697C" w:rsidRDefault="00DF7413" w:rsidP="00DF7413">
      <w:pPr>
        <w:ind w:firstLine="420"/>
        <w:rPr>
          <w:rFonts w:ascii="Times New Roman" w:eastAsia="宋体" w:hAnsi="Times New Roman" w:cs="Times New Roman"/>
        </w:rPr>
      </w:pPr>
      <w:r w:rsidRPr="00DF7413">
        <w:rPr>
          <w:rFonts w:ascii="Times New Roman" w:eastAsia="宋体" w:hAnsi="Times New Roman" w:cs="Times New Roman" w:hint="eastAsia"/>
        </w:rPr>
        <w:t>教学观念的更新是教育改革的核心，也是提高动物寄生虫学教学质量的关键。随着社会的发展和科技的进步，教育理念不断刷新，我们需要紧跟时代步伐，更新教学观念，以适应现代教育的需求。</w:t>
      </w:r>
    </w:p>
    <w:p w14:paraId="78502537" w14:textId="6CD632BA" w:rsidR="00DF7413" w:rsidRPr="00DF7413" w:rsidRDefault="00DF7413" w:rsidP="00DF7413">
      <w:pPr>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rPr>
        <w:t xml:space="preserve">   1.</w:t>
      </w:r>
      <w:r w:rsidRPr="00DF7413">
        <w:t xml:space="preserve"> </w:t>
      </w:r>
      <w:r w:rsidRPr="00DF7413">
        <w:rPr>
          <w:rFonts w:ascii="Times New Roman" w:eastAsia="宋体" w:hAnsi="Times New Roman" w:cs="Times New Roman"/>
        </w:rPr>
        <w:t>从教师为中心到学生为主体</w:t>
      </w:r>
    </w:p>
    <w:p w14:paraId="02CD58E3" w14:textId="35B0AD9C" w:rsidR="00DF7413" w:rsidRPr="00DF7413" w:rsidRDefault="00DF7413" w:rsidP="00DF7413">
      <w:pPr>
        <w:ind w:firstLineChars="200" w:firstLine="420"/>
        <w:rPr>
          <w:rFonts w:ascii="Times New Roman" w:eastAsia="宋体" w:hAnsi="Times New Roman" w:cs="Times New Roman"/>
        </w:rPr>
      </w:pPr>
      <w:r w:rsidRPr="00DF7413">
        <w:rPr>
          <w:rFonts w:ascii="Times New Roman" w:eastAsia="宋体" w:hAnsi="Times New Roman" w:cs="Times New Roman" w:hint="eastAsia"/>
        </w:rPr>
        <w:t>传统的教学观念以教师为中心，强调教师在课堂上的主导地位。然而，现代教育理念强调以学生为主体，关注学生的需求和发展。教师在教学过程中应从传授知识的角色转变为引导和启发学生的角色，鼓励学生主动参与学习，培养他们的独立思考和探究能力。</w:t>
      </w:r>
    </w:p>
    <w:p w14:paraId="5A2A6A3C" w14:textId="3809EA0A" w:rsidR="00DF7413" w:rsidRPr="00DF7413" w:rsidRDefault="00DF7413" w:rsidP="00DF7413">
      <w:pPr>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rPr>
        <w:t xml:space="preserve">   2.</w:t>
      </w:r>
      <w:r w:rsidRPr="00DF7413">
        <w:t xml:space="preserve"> </w:t>
      </w:r>
      <w:r w:rsidRPr="00DF7413">
        <w:rPr>
          <w:rFonts w:ascii="Times New Roman" w:eastAsia="宋体" w:hAnsi="Times New Roman" w:cs="Times New Roman"/>
        </w:rPr>
        <w:t>重视学生的个性发展</w:t>
      </w:r>
    </w:p>
    <w:p w14:paraId="28256389" w14:textId="2D9C139B" w:rsidR="0078697C" w:rsidRDefault="00DF7413" w:rsidP="00DF7413">
      <w:pPr>
        <w:ind w:firstLineChars="200" w:firstLine="420"/>
        <w:rPr>
          <w:rFonts w:ascii="Times New Roman" w:eastAsia="宋体" w:hAnsi="Times New Roman" w:cs="Times New Roman"/>
        </w:rPr>
      </w:pPr>
      <w:r w:rsidRPr="00DF7413">
        <w:rPr>
          <w:rFonts w:ascii="Times New Roman" w:eastAsia="宋体" w:hAnsi="Times New Roman" w:cs="Times New Roman" w:hint="eastAsia"/>
        </w:rPr>
        <w:t>每个学生都有自己的特点和优势，我们需要关注学生的个性发展，尊重学生的差异，因材施教。教师应根据学生的兴趣、特长和发展潜力，采取灵活多样的教学方法，激发学生的学习兴趣，培养他们的创新精神和实践能力。</w:t>
      </w:r>
    </w:p>
    <w:p w14:paraId="22E25B64" w14:textId="47410A45" w:rsidR="00DF7413" w:rsidRPr="00DF7413" w:rsidRDefault="00DF7413" w:rsidP="00DF7413">
      <w:pPr>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rPr>
        <w:t xml:space="preserve">   3.</w:t>
      </w:r>
      <w:r w:rsidRPr="00DF7413">
        <w:t xml:space="preserve"> </w:t>
      </w:r>
      <w:r w:rsidRPr="00DF7413">
        <w:rPr>
          <w:rFonts w:ascii="Times New Roman" w:eastAsia="宋体" w:hAnsi="Times New Roman" w:cs="Times New Roman"/>
        </w:rPr>
        <w:t>注重培养学生的综合素质</w:t>
      </w:r>
      <w:r>
        <w:rPr>
          <w:rFonts w:ascii="Times New Roman" w:eastAsia="宋体" w:hAnsi="Times New Roman" w:cs="Times New Roman" w:hint="eastAsia"/>
        </w:rPr>
        <w:t xml:space="preserve"> </w:t>
      </w:r>
    </w:p>
    <w:p w14:paraId="72551A6F" w14:textId="60D8E0AB" w:rsidR="00DF7413" w:rsidRDefault="00DF7413" w:rsidP="00DF7413">
      <w:pPr>
        <w:ind w:firstLineChars="200" w:firstLine="420"/>
        <w:rPr>
          <w:rFonts w:ascii="Times New Roman" w:eastAsia="宋体" w:hAnsi="Times New Roman" w:cs="Times New Roman"/>
        </w:rPr>
      </w:pPr>
      <w:r w:rsidRPr="00DF7413">
        <w:rPr>
          <w:rFonts w:ascii="Times New Roman" w:eastAsia="宋体" w:hAnsi="Times New Roman" w:cs="Times New Roman" w:hint="eastAsia"/>
        </w:rPr>
        <w:t>现代社会对兽医专业人才的要求越来越高，单一的专业知识已经不能满足社会发展的需求。我们需要注重培养学生的综合素质，包括团队协作能力、沟通能力、创新能力等。教师应该通过多种教学方法，如小组讨论、案例分析等，培养学生的综合素质，为他们未来的职业发展奠定基础。</w:t>
      </w:r>
    </w:p>
    <w:p w14:paraId="5649081C" w14:textId="7E79C35B" w:rsidR="00DF7413" w:rsidRPr="00DF7413" w:rsidRDefault="00DF7413" w:rsidP="00DF7413">
      <w:pPr>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rPr>
        <w:t xml:space="preserve">   4. </w:t>
      </w:r>
      <w:r w:rsidRPr="00DF7413">
        <w:rPr>
          <w:rFonts w:ascii="Times New Roman" w:eastAsia="宋体" w:hAnsi="Times New Roman" w:cs="Times New Roman"/>
        </w:rPr>
        <w:t>建立终身学习观念</w:t>
      </w:r>
    </w:p>
    <w:p w14:paraId="2FDBFF30" w14:textId="0861765C" w:rsidR="00DF7413" w:rsidRDefault="00DF7413" w:rsidP="00DF7413">
      <w:pPr>
        <w:ind w:firstLineChars="200" w:firstLine="420"/>
        <w:rPr>
          <w:rFonts w:ascii="Times New Roman" w:eastAsia="宋体" w:hAnsi="Times New Roman" w:cs="Times New Roman"/>
        </w:rPr>
      </w:pPr>
      <w:r w:rsidRPr="00DF7413">
        <w:rPr>
          <w:rFonts w:ascii="Times New Roman" w:eastAsia="宋体" w:hAnsi="Times New Roman" w:cs="Times New Roman" w:hint="eastAsia"/>
        </w:rPr>
        <w:t>随着知识更新速度的加快，终身学习已经成为现代人的必备素质。我们需要培养学生的终身学习观念，使他们能够在未来的工作和生活中不断更新知识，提高自身素质。教师应引导学生树立正确的学习观念和方法，培养他们的自主学习能力，使他们能够在毕业后继续学习和成长</w:t>
      </w:r>
      <w:r w:rsidR="00A2718D">
        <w:rPr>
          <w:rFonts w:ascii="Times New Roman" w:eastAsia="宋体" w:hAnsi="Times New Roman" w:cs="Times New Roman" w:hint="eastAsia"/>
        </w:rPr>
        <w:t>。</w:t>
      </w:r>
    </w:p>
    <w:p w14:paraId="61E94638" w14:textId="37C3653D" w:rsidR="0078697C" w:rsidRPr="00B45EA0" w:rsidRDefault="00F736AB" w:rsidP="00B45EA0">
      <w:pPr>
        <w:ind w:firstLineChars="200" w:firstLine="420"/>
        <w:rPr>
          <w:rFonts w:ascii="Times New Roman" w:eastAsia="宋体" w:hAnsi="Times New Roman" w:cs="Times New Roman"/>
        </w:rPr>
      </w:pPr>
      <w:r w:rsidRPr="00B45EA0">
        <w:rPr>
          <w:rFonts w:ascii="Times New Roman" w:eastAsia="宋体" w:hAnsi="Times New Roman" w:cs="Times New Roman" w:hint="eastAsia"/>
        </w:rPr>
        <w:t>（二）</w:t>
      </w:r>
      <w:r w:rsidR="0078697C" w:rsidRPr="00B45EA0">
        <w:rPr>
          <w:rFonts w:ascii="Times New Roman" w:eastAsia="宋体" w:hAnsi="Times New Roman" w:cs="Times New Roman"/>
        </w:rPr>
        <w:t>教学内容</w:t>
      </w:r>
      <w:r w:rsidR="00ED32EF" w:rsidRPr="00B45EA0">
        <w:rPr>
          <w:rFonts w:ascii="Times New Roman" w:eastAsia="宋体" w:hAnsi="Times New Roman" w:cs="Times New Roman" w:hint="eastAsia"/>
        </w:rPr>
        <w:t>的</w:t>
      </w:r>
      <w:r w:rsidR="0078697C" w:rsidRPr="00B45EA0">
        <w:rPr>
          <w:rFonts w:ascii="Times New Roman" w:eastAsia="宋体" w:hAnsi="Times New Roman" w:cs="Times New Roman"/>
        </w:rPr>
        <w:t>优化</w:t>
      </w:r>
    </w:p>
    <w:p w14:paraId="2C27EA8E" w14:textId="4500F063" w:rsidR="00DF7413" w:rsidRDefault="00DF7413" w:rsidP="00B45EA0">
      <w:pPr>
        <w:ind w:firstLineChars="200" w:firstLine="420"/>
        <w:rPr>
          <w:rFonts w:ascii="Times New Roman" w:eastAsia="宋体" w:hAnsi="Times New Roman" w:cs="Times New Roman"/>
        </w:rPr>
      </w:pPr>
      <w:r w:rsidRPr="00DF7413">
        <w:rPr>
          <w:rFonts w:ascii="Times New Roman" w:eastAsia="宋体" w:hAnsi="Times New Roman" w:cs="Times New Roman" w:hint="eastAsia"/>
        </w:rPr>
        <w:t>教学内容的优化是提高动物寄生虫学教学质量的重要措施。针对动物寄生虫学知识点繁多、容易混淆的特点，我们需要对教学内容进行优化，使之既能涵盖基本的寄生虫学知识，又能关注实际应用。</w:t>
      </w:r>
    </w:p>
    <w:p w14:paraId="776B6856" w14:textId="7B6DF499" w:rsidR="00DF7413" w:rsidRPr="00DF7413" w:rsidRDefault="00DF7413" w:rsidP="00DF7413">
      <w:pPr>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rPr>
        <w:t xml:space="preserve"> </w:t>
      </w:r>
      <w:r w:rsidR="00B45EA0">
        <w:rPr>
          <w:rFonts w:ascii="Times New Roman" w:eastAsia="宋体" w:hAnsi="Times New Roman" w:cs="Times New Roman"/>
        </w:rPr>
        <w:t xml:space="preserve">  </w:t>
      </w:r>
      <w:r>
        <w:rPr>
          <w:rFonts w:ascii="Times New Roman" w:eastAsia="宋体" w:hAnsi="Times New Roman" w:cs="Times New Roman"/>
        </w:rPr>
        <w:t>1.</w:t>
      </w:r>
      <w:r w:rsidRPr="00DF7413">
        <w:t xml:space="preserve"> </w:t>
      </w:r>
      <w:r w:rsidRPr="00DF7413">
        <w:rPr>
          <w:rFonts w:ascii="Times New Roman" w:eastAsia="宋体" w:hAnsi="Times New Roman" w:cs="Times New Roman"/>
        </w:rPr>
        <w:t>精选重点知识点</w:t>
      </w:r>
    </w:p>
    <w:p w14:paraId="3DCFFD4F" w14:textId="03BB9D13" w:rsidR="00DF7413" w:rsidRDefault="00B01C06" w:rsidP="00B45EA0">
      <w:pPr>
        <w:ind w:firstLineChars="200" w:firstLine="420"/>
        <w:rPr>
          <w:rFonts w:ascii="Times New Roman" w:eastAsia="宋体" w:hAnsi="Times New Roman" w:cs="Times New Roman"/>
        </w:rPr>
      </w:pPr>
      <w:r w:rsidRPr="00B01C06">
        <w:rPr>
          <w:rFonts w:ascii="Times New Roman" w:eastAsia="宋体" w:hAnsi="Times New Roman" w:cs="Times New Roman" w:hint="eastAsia"/>
        </w:rPr>
        <w:t>随着科学技术的发展和研究进展，一些过时的知识和观念已经不再适用。</w:t>
      </w:r>
      <w:r w:rsidR="000A1D26" w:rsidRPr="000A1D26">
        <w:rPr>
          <w:rFonts w:ascii="Times New Roman" w:eastAsia="宋体" w:hAnsi="Times New Roman" w:cs="Times New Roman" w:hint="eastAsia"/>
        </w:rPr>
        <w:t>课程中可能存在一些重复或相似的内容，这些内容可能会使学生感到枯燥乏味，降低学习效果。</w:t>
      </w:r>
      <w:r w:rsidR="00A2718D" w:rsidRPr="00DF7413">
        <w:rPr>
          <w:rFonts w:ascii="Times New Roman" w:eastAsia="宋体" w:hAnsi="Times New Roman" w:cs="Times New Roman" w:hint="eastAsia"/>
        </w:rPr>
        <w:t>教师应根据教学大纲和实际需求，</w:t>
      </w:r>
      <w:r w:rsidR="000A1D26" w:rsidRPr="000A1D26">
        <w:rPr>
          <w:rFonts w:ascii="Times New Roman" w:eastAsia="宋体" w:hAnsi="Times New Roman" w:cs="Times New Roman" w:hint="eastAsia"/>
        </w:rPr>
        <w:t>对这些重复</w:t>
      </w:r>
      <w:r w:rsidR="00A2718D">
        <w:rPr>
          <w:rFonts w:ascii="Times New Roman" w:eastAsia="宋体" w:hAnsi="Times New Roman" w:cs="Times New Roman" w:hint="eastAsia"/>
        </w:rPr>
        <w:t>的教学</w:t>
      </w:r>
      <w:r w:rsidR="000A1D26" w:rsidRPr="000A1D26">
        <w:rPr>
          <w:rFonts w:ascii="Times New Roman" w:eastAsia="宋体" w:hAnsi="Times New Roman" w:cs="Times New Roman" w:hint="eastAsia"/>
        </w:rPr>
        <w:t>内容进行精简，将相似知识点进行整合</w:t>
      </w:r>
      <w:r w:rsidR="000A1D26">
        <w:rPr>
          <w:rFonts w:ascii="Times New Roman" w:eastAsia="宋体" w:hAnsi="Times New Roman" w:cs="Times New Roman" w:hint="eastAsia"/>
        </w:rPr>
        <w:t>；</w:t>
      </w:r>
      <w:r w:rsidR="00DF7413" w:rsidRPr="00DF7413">
        <w:rPr>
          <w:rFonts w:ascii="Times New Roman" w:eastAsia="宋体" w:hAnsi="Times New Roman" w:cs="Times New Roman" w:hint="eastAsia"/>
        </w:rPr>
        <w:t>精选动物寄生虫学的重点知识点，确保学生掌握基本的理论和实践技能。</w:t>
      </w:r>
    </w:p>
    <w:p w14:paraId="0AC30F74" w14:textId="22ABACBF" w:rsidR="00DF7413" w:rsidRPr="00DF7413" w:rsidRDefault="00DF7413" w:rsidP="00B45EA0">
      <w:pPr>
        <w:ind w:firstLineChars="200" w:firstLine="420"/>
        <w:rPr>
          <w:rFonts w:ascii="Times New Roman" w:eastAsia="宋体" w:hAnsi="Times New Roman" w:cs="Times New Roman"/>
        </w:rPr>
      </w:pPr>
      <w:r w:rsidRPr="00DF7413">
        <w:rPr>
          <w:rFonts w:ascii="Times New Roman" w:eastAsia="宋体" w:hAnsi="Times New Roman" w:cs="Times New Roman"/>
        </w:rPr>
        <w:t>2.</w:t>
      </w:r>
      <w:r w:rsidR="003E5074">
        <w:rPr>
          <w:rFonts w:ascii="Times New Roman" w:eastAsia="宋体" w:hAnsi="Times New Roman" w:cs="Times New Roman"/>
        </w:rPr>
        <w:t xml:space="preserve"> </w:t>
      </w:r>
      <w:r w:rsidRPr="00DF7413">
        <w:rPr>
          <w:rFonts w:ascii="Times New Roman" w:eastAsia="宋体" w:hAnsi="Times New Roman" w:cs="Times New Roman"/>
        </w:rPr>
        <w:t>关注实际应用</w:t>
      </w:r>
    </w:p>
    <w:p w14:paraId="74FCE410" w14:textId="1047BFA5" w:rsidR="00DF7413" w:rsidRDefault="00DF7413" w:rsidP="00B45EA0">
      <w:pPr>
        <w:ind w:firstLineChars="200" w:firstLine="420"/>
        <w:rPr>
          <w:rFonts w:ascii="Times New Roman" w:eastAsia="宋体" w:hAnsi="Times New Roman" w:cs="Times New Roman"/>
        </w:rPr>
      </w:pPr>
      <w:r w:rsidRPr="00DF7413">
        <w:rPr>
          <w:rFonts w:ascii="Times New Roman" w:eastAsia="宋体" w:hAnsi="Times New Roman" w:cs="Times New Roman" w:hint="eastAsia"/>
        </w:rPr>
        <w:t>动物寄生虫学是一门实践性很强的课程，我们需要关注实际应用，将理论知识与实际操作相结合。教师应该在教学过程中，结合兽医实践中的典型案例，讲解寄生虫病的诊断、治疗、预防等方面的知识和技能，使学生能够将所学知识运用到实际工作中。</w:t>
      </w:r>
    </w:p>
    <w:p w14:paraId="4D6D7808" w14:textId="1136BCFA" w:rsidR="00DF7413" w:rsidRPr="00DF7413" w:rsidRDefault="00DF7413" w:rsidP="00B45EA0">
      <w:pPr>
        <w:ind w:firstLineChars="200" w:firstLine="420"/>
        <w:rPr>
          <w:rFonts w:ascii="Times New Roman" w:eastAsia="宋体" w:hAnsi="Times New Roman" w:cs="Times New Roman"/>
        </w:rPr>
      </w:pPr>
      <w:r w:rsidRPr="00DF7413">
        <w:rPr>
          <w:rFonts w:ascii="Times New Roman" w:eastAsia="宋体" w:hAnsi="Times New Roman" w:cs="Times New Roman"/>
        </w:rPr>
        <w:t>3.</w:t>
      </w:r>
      <w:r w:rsidR="003E5074">
        <w:rPr>
          <w:rFonts w:ascii="Times New Roman" w:eastAsia="宋体" w:hAnsi="Times New Roman" w:cs="Times New Roman"/>
        </w:rPr>
        <w:t xml:space="preserve"> </w:t>
      </w:r>
      <w:r w:rsidRPr="00DF7413">
        <w:rPr>
          <w:rFonts w:ascii="Times New Roman" w:eastAsia="宋体" w:hAnsi="Times New Roman" w:cs="Times New Roman"/>
        </w:rPr>
        <w:t>融入最新研究成果和案例</w:t>
      </w:r>
    </w:p>
    <w:p w14:paraId="61BE1371" w14:textId="2CD2DFD0" w:rsidR="00DF7413" w:rsidRDefault="00DF7413" w:rsidP="00DF7413">
      <w:pPr>
        <w:ind w:firstLineChars="100" w:firstLine="210"/>
        <w:rPr>
          <w:rFonts w:ascii="Times New Roman" w:eastAsia="宋体" w:hAnsi="Times New Roman" w:cs="Times New Roman"/>
        </w:rPr>
      </w:pPr>
      <w:r w:rsidRPr="00DF7413">
        <w:rPr>
          <w:rFonts w:ascii="Times New Roman" w:eastAsia="宋体" w:hAnsi="Times New Roman" w:cs="Times New Roman" w:hint="eastAsia"/>
        </w:rPr>
        <w:t>随着科学技术的发展，动物寄生虫学领域不断取得新的研究成果。我们需要将最新的研究成果和案例融入课程，使学生能够紧跟时代发展，提高学习的兴趣和实用性。教师可以通过订阅专业期刊、参加学术会议等方式，了解最新的研究进展，及时更新教学内容。</w:t>
      </w:r>
    </w:p>
    <w:p w14:paraId="51273CB3" w14:textId="0F731A0B" w:rsidR="00DF7413" w:rsidRPr="00DF7413" w:rsidRDefault="00DF7413" w:rsidP="00B45EA0">
      <w:pPr>
        <w:ind w:firstLineChars="200" w:firstLine="420"/>
        <w:rPr>
          <w:rFonts w:ascii="Times New Roman" w:eastAsia="宋体" w:hAnsi="Times New Roman" w:cs="Times New Roman"/>
        </w:rPr>
      </w:pPr>
      <w:r w:rsidRPr="00DF7413">
        <w:rPr>
          <w:rFonts w:ascii="Times New Roman" w:eastAsia="宋体" w:hAnsi="Times New Roman" w:cs="Times New Roman"/>
        </w:rPr>
        <w:lastRenderedPageBreak/>
        <w:t>4.</w:t>
      </w:r>
      <w:r w:rsidR="003E5074">
        <w:rPr>
          <w:rFonts w:ascii="Times New Roman" w:eastAsia="宋体" w:hAnsi="Times New Roman" w:cs="Times New Roman"/>
        </w:rPr>
        <w:t xml:space="preserve"> </w:t>
      </w:r>
      <w:r w:rsidRPr="00DF7413">
        <w:rPr>
          <w:rFonts w:ascii="Times New Roman" w:eastAsia="宋体" w:hAnsi="Times New Roman" w:cs="Times New Roman"/>
        </w:rPr>
        <w:t>加强跨学科的整合</w:t>
      </w:r>
    </w:p>
    <w:p w14:paraId="23AC04B2" w14:textId="4DB59FC7" w:rsidR="00DF7413" w:rsidRDefault="00DF7413" w:rsidP="00B45EA0">
      <w:pPr>
        <w:ind w:firstLineChars="200" w:firstLine="420"/>
        <w:rPr>
          <w:rFonts w:ascii="Times New Roman" w:eastAsia="宋体" w:hAnsi="Times New Roman" w:cs="Times New Roman"/>
        </w:rPr>
      </w:pPr>
      <w:r w:rsidRPr="00DF7413">
        <w:rPr>
          <w:rFonts w:ascii="Times New Roman" w:eastAsia="宋体" w:hAnsi="Times New Roman" w:cs="Times New Roman" w:hint="eastAsia"/>
        </w:rPr>
        <w:t>动物寄生虫学涉及到多个学科领域，如生物学、免疫学、药理学等。我们需要加强跨学科的整合，将相关学科的知识融入动物寄生虫学课程，使学生能够全面了解寄生虫病的发生、发展、诊断和治疗等方面的知识。这有助于提高学生的综合素质，为他们未来的职业发展打下坚实的基础。</w:t>
      </w:r>
    </w:p>
    <w:p w14:paraId="1C536213" w14:textId="6F1E5507" w:rsidR="00DF7413" w:rsidRPr="00DF7413" w:rsidRDefault="00DF7413" w:rsidP="00B45EA0">
      <w:pPr>
        <w:ind w:firstLineChars="200" w:firstLine="420"/>
        <w:rPr>
          <w:rFonts w:ascii="Times New Roman" w:eastAsia="宋体" w:hAnsi="Times New Roman" w:cs="Times New Roman"/>
        </w:rPr>
      </w:pPr>
      <w:r w:rsidRPr="00DF7413">
        <w:rPr>
          <w:rFonts w:ascii="Times New Roman" w:eastAsia="宋体" w:hAnsi="Times New Roman" w:cs="Times New Roman"/>
        </w:rPr>
        <w:t>5.</w:t>
      </w:r>
      <w:r w:rsidR="003E5074">
        <w:rPr>
          <w:rFonts w:ascii="Times New Roman" w:eastAsia="宋体" w:hAnsi="Times New Roman" w:cs="Times New Roman"/>
        </w:rPr>
        <w:t xml:space="preserve"> </w:t>
      </w:r>
      <w:r w:rsidRPr="00DF7413">
        <w:rPr>
          <w:rFonts w:ascii="Times New Roman" w:eastAsia="宋体" w:hAnsi="Times New Roman" w:cs="Times New Roman"/>
        </w:rPr>
        <w:t>培养学生的创新能力和</w:t>
      </w:r>
      <w:r w:rsidR="00ED3AEC">
        <w:rPr>
          <w:rFonts w:ascii="Times New Roman" w:eastAsia="宋体" w:hAnsi="Times New Roman" w:cs="Times New Roman" w:hint="eastAsia"/>
        </w:rPr>
        <w:t>团队协作</w:t>
      </w:r>
      <w:r w:rsidRPr="00DF7413">
        <w:rPr>
          <w:rFonts w:ascii="Times New Roman" w:eastAsia="宋体" w:hAnsi="Times New Roman" w:cs="Times New Roman"/>
        </w:rPr>
        <w:t>能力</w:t>
      </w:r>
    </w:p>
    <w:p w14:paraId="3660A34A" w14:textId="5586EC1E" w:rsidR="00DF7413" w:rsidRDefault="00DF7413" w:rsidP="00B45EA0">
      <w:pPr>
        <w:ind w:firstLineChars="200" w:firstLine="420"/>
        <w:rPr>
          <w:rFonts w:ascii="Times New Roman" w:eastAsia="宋体" w:hAnsi="Times New Roman" w:cs="Times New Roman"/>
        </w:rPr>
      </w:pPr>
      <w:r w:rsidRPr="00DF7413">
        <w:rPr>
          <w:rFonts w:ascii="Times New Roman" w:eastAsia="宋体" w:hAnsi="Times New Roman" w:cs="Times New Roman" w:hint="eastAsia"/>
        </w:rPr>
        <w:t>在教学内容优化的过程中，我们需要关注学生的创新能力和实践能力培养。教师可以设计一些</w:t>
      </w:r>
      <w:r w:rsidR="00F95EA9">
        <w:rPr>
          <w:rFonts w:ascii="Times New Roman" w:eastAsia="宋体" w:hAnsi="Times New Roman" w:cs="Times New Roman" w:hint="eastAsia"/>
        </w:rPr>
        <w:t>综合</w:t>
      </w:r>
      <w:r w:rsidRPr="00DF7413">
        <w:rPr>
          <w:rFonts w:ascii="Times New Roman" w:eastAsia="宋体" w:hAnsi="Times New Roman" w:cs="Times New Roman" w:hint="eastAsia"/>
        </w:rPr>
        <w:t>性、探究性的课程任务，鼓励学生运用所学知识解决实际问题，培养他们的创新精神和实践能力。</w:t>
      </w:r>
      <w:r w:rsidR="00ED3AEC" w:rsidRPr="00ED3AEC">
        <w:rPr>
          <w:rFonts w:ascii="Times New Roman" w:eastAsia="宋体" w:hAnsi="Times New Roman" w:cs="Times New Roman" w:hint="eastAsia"/>
        </w:rPr>
        <w:t>同时，通过小组讨论、案例分析等教学方法，培养学生的团队协作和沟通能力。</w:t>
      </w:r>
    </w:p>
    <w:p w14:paraId="02A3F10E" w14:textId="164B65E9" w:rsidR="00ED32EF" w:rsidRPr="00B45EA0" w:rsidRDefault="00F736AB" w:rsidP="00B45EA0">
      <w:pPr>
        <w:ind w:firstLineChars="100" w:firstLine="210"/>
        <w:rPr>
          <w:rFonts w:ascii="Times New Roman" w:eastAsia="宋体" w:hAnsi="Times New Roman" w:cs="Times New Roman"/>
        </w:rPr>
      </w:pPr>
      <w:r w:rsidRPr="00B45EA0">
        <w:rPr>
          <w:rFonts w:ascii="Times New Roman" w:eastAsia="宋体" w:hAnsi="Times New Roman" w:cs="Times New Roman" w:hint="eastAsia"/>
        </w:rPr>
        <w:t>（三）</w:t>
      </w:r>
      <w:r w:rsidR="00ED32EF" w:rsidRPr="00B45EA0">
        <w:rPr>
          <w:rFonts w:ascii="Times New Roman" w:eastAsia="宋体" w:hAnsi="Times New Roman" w:cs="Times New Roman"/>
        </w:rPr>
        <w:t>教学方法</w:t>
      </w:r>
      <w:r w:rsidR="00ED32EF" w:rsidRPr="00B45EA0">
        <w:rPr>
          <w:rFonts w:ascii="Times New Roman" w:eastAsia="宋体" w:hAnsi="Times New Roman" w:cs="Times New Roman" w:hint="eastAsia"/>
        </w:rPr>
        <w:t>的改进</w:t>
      </w:r>
    </w:p>
    <w:p w14:paraId="418E9CAD" w14:textId="2B9C312B" w:rsidR="004E2E8D" w:rsidRDefault="004E2E8D" w:rsidP="00B45EA0">
      <w:pPr>
        <w:ind w:firstLineChars="200" w:firstLine="420"/>
        <w:rPr>
          <w:rFonts w:ascii="Times New Roman" w:eastAsia="宋体" w:hAnsi="Times New Roman" w:cs="Times New Roman"/>
        </w:rPr>
      </w:pPr>
      <w:r w:rsidRPr="004E2E8D">
        <w:rPr>
          <w:rFonts w:ascii="Times New Roman" w:eastAsia="宋体" w:hAnsi="Times New Roman" w:cs="Times New Roman" w:hint="eastAsia"/>
        </w:rPr>
        <w:t>教学方法的改进是提高动物寄生虫学教学质量的关键环节。随着现代教育理念的发展和科技手段的应用，教学方法也在不断创新。为了适应动物寄生虫学教育的需求，我们需要改进教学方法，提高教学效果。</w:t>
      </w:r>
    </w:p>
    <w:p w14:paraId="61C0DB85" w14:textId="0D2E46FE" w:rsidR="00554E72" w:rsidRPr="00554E72" w:rsidRDefault="00554E72" w:rsidP="00B45EA0">
      <w:pPr>
        <w:ind w:firstLineChars="200" w:firstLine="420"/>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w:t>
      </w:r>
      <w:r>
        <w:rPr>
          <w:rFonts w:ascii="Times New Roman" w:eastAsia="宋体" w:hAnsi="Times New Roman" w:cs="Times New Roman" w:hint="eastAsia"/>
        </w:rPr>
        <w:t xml:space="preserve"> </w:t>
      </w:r>
      <w:r w:rsidRPr="00554E72">
        <w:rPr>
          <w:rFonts w:ascii="Times New Roman" w:eastAsia="宋体" w:hAnsi="Times New Roman" w:cs="Times New Roman" w:hint="eastAsia"/>
        </w:rPr>
        <w:t>讲授</w:t>
      </w:r>
      <w:r>
        <w:rPr>
          <w:rFonts w:ascii="Times New Roman" w:eastAsia="宋体" w:hAnsi="Times New Roman" w:cs="Times New Roman" w:hint="eastAsia"/>
        </w:rPr>
        <w:t>法</w:t>
      </w:r>
    </w:p>
    <w:p w14:paraId="5AC0AB76" w14:textId="490FD0CF" w:rsidR="00554E72" w:rsidRDefault="00554E72" w:rsidP="00B45EA0">
      <w:pPr>
        <w:ind w:firstLineChars="200" w:firstLine="420"/>
        <w:rPr>
          <w:rFonts w:ascii="Times New Roman" w:eastAsia="宋体" w:hAnsi="Times New Roman" w:cs="Times New Roman"/>
        </w:rPr>
      </w:pPr>
      <w:r w:rsidRPr="00554E72">
        <w:rPr>
          <w:rFonts w:ascii="Times New Roman" w:eastAsia="宋体" w:hAnsi="Times New Roman" w:cs="Times New Roman" w:hint="eastAsia"/>
        </w:rPr>
        <w:t>课堂讲授是动物寄生虫学教学中最基本、最常用的教学方法。教师应充分准备教材，合理安排教学进度，确保课堂讲授内容充实、有条理。同时，教师还应关注学生的学习需求，适时调整教学内容和方法，以满足学生的需求。教师在讲授过程中，不断提出问题、引导学生思考，培养他们的独立思考能力和创新精神。</w:t>
      </w:r>
      <w:r>
        <w:rPr>
          <w:rFonts w:ascii="Times New Roman" w:eastAsia="宋体" w:hAnsi="Times New Roman" w:cs="Times New Roman" w:hint="eastAsia"/>
        </w:rPr>
        <w:t>此外，</w:t>
      </w:r>
      <w:r w:rsidRPr="00554E72">
        <w:rPr>
          <w:rFonts w:ascii="Times New Roman" w:eastAsia="宋体" w:hAnsi="Times New Roman" w:cs="Times New Roman" w:hint="eastAsia"/>
        </w:rPr>
        <w:t>教师积极与学生进行互动，关注学生的学习情况，及时解答学生的疑问。鼓励学生在课堂上主动发言、提问，以提高学生的学习积极性。</w:t>
      </w:r>
    </w:p>
    <w:p w14:paraId="55DF5D48" w14:textId="708DCA5D" w:rsidR="004E2E8D" w:rsidRPr="004E2E8D" w:rsidRDefault="004E2E8D" w:rsidP="00B45EA0">
      <w:pPr>
        <w:ind w:firstLineChars="200" w:firstLine="420"/>
        <w:rPr>
          <w:rFonts w:ascii="Times New Roman" w:eastAsia="宋体" w:hAnsi="Times New Roman" w:cs="Times New Roman"/>
        </w:rPr>
      </w:pPr>
      <w:r w:rsidRPr="004E2E8D">
        <w:rPr>
          <w:rFonts w:ascii="Times New Roman" w:eastAsia="宋体" w:hAnsi="Times New Roman" w:cs="Times New Roman"/>
        </w:rPr>
        <w:t>2.</w:t>
      </w:r>
      <w:r w:rsidR="00B45EA0">
        <w:rPr>
          <w:rFonts w:ascii="Times New Roman" w:eastAsia="宋体" w:hAnsi="Times New Roman" w:cs="Times New Roman"/>
        </w:rPr>
        <w:t xml:space="preserve"> </w:t>
      </w:r>
      <w:r w:rsidRPr="004E2E8D">
        <w:rPr>
          <w:rFonts w:ascii="Times New Roman" w:eastAsia="宋体" w:hAnsi="Times New Roman" w:cs="Times New Roman"/>
        </w:rPr>
        <w:t>实施</w:t>
      </w:r>
      <w:r w:rsidR="002A4FFB">
        <w:rPr>
          <w:rFonts w:ascii="Times New Roman" w:eastAsia="宋体" w:hAnsi="Times New Roman" w:cs="Times New Roman" w:hint="eastAsia"/>
        </w:rPr>
        <w:t>问题</w:t>
      </w:r>
      <w:r w:rsidRPr="004E2E8D">
        <w:rPr>
          <w:rFonts w:ascii="Times New Roman" w:eastAsia="宋体" w:hAnsi="Times New Roman" w:cs="Times New Roman"/>
        </w:rPr>
        <w:t>教学法</w:t>
      </w:r>
    </w:p>
    <w:p w14:paraId="1BD9EA67" w14:textId="3B1A37A6" w:rsidR="004E2E8D" w:rsidRDefault="00A2718D" w:rsidP="00B45EA0">
      <w:pPr>
        <w:ind w:firstLineChars="200" w:firstLine="420"/>
        <w:rPr>
          <w:rFonts w:ascii="Times New Roman" w:eastAsia="宋体" w:hAnsi="Times New Roman" w:cs="Times New Roman"/>
        </w:rPr>
      </w:pPr>
      <w:r>
        <w:rPr>
          <w:rFonts w:ascii="Times New Roman" w:eastAsia="宋体" w:hAnsi="Times New Roman" w:cs="Times New Roman" w:hint="eastAsia"/>
        </w:rPr>
        <w:t>基于问题</w:t>
      </w:r>
      <w:r w:rsidR="004E2E8D" w:rsidRPr="004E2E8D">
        <w:rPr>
          <w:rFonts w:ascii="Times New Roman" w:eastAsia="宋体" w:hAnsi="Times New Roman" w:cs="Times New Roman" w:hint="eastAsia"/>
        </w:rPr>
        <w:t>教学法强调学生在教学过程中主动探索、发现问题和解决问题的能力。教师可以引导学生进行独立或小组的探究活动，鼓励他们提出问题、分析问题、解决问题，培养他们的独立思考能力和团队协作能力。</w:t>
      </w:r>
      <w:r w:rsidR="00BB01E3" w:rsidRPr="00BB01E3">
        <w:rPr>
          <w:rFonts w:ascii="Times New Roman" w:eastAsia="宋体" w:hAnsi="Times New Roman" w:cs="Times New Roman" w:hint="eastAsia"/>
        </w:rPr>
        <w:t>如在动物线虫病教学中，我们设置</w:t>
      </w:r>
      <w:r w:rsidR="00BB01E3" w:rsidRPr="00BB01E3">
        <w:rPr>
          <w:rFonts w:ascii="Times New Roman" w:eastAsia="宋体" w:hAnsi="Times New Roman" w:cs="Times New Roman"/>
        </w:rPr>
        <w:t>2</w:t>
      </w:r>
      <w:r w:rsidR="00BB01E3" w:rsidRPr="00BB01E3">
        <w:rPr>
          <w:rFonts w:ascii="Times New Roman" w:eastAsia="宋体" w:hAnsi="Times New Roman" w:cs="Times New Roman"/>
        </w:rPr>
        <w:t>次</w:t>
      </w:r>
      <w:r w:rsidR="007048F9" w:rsidRPr="007048F9">
        <w:rPr>
          <w:rFonts w:ascii="Times New Roman" w:eastAsia="宋体" w:hAnsi="Times New Roman" w:cs="Times New Roman" w:hint="eastAsia"/>
        </w:rPr>
        <w:t>基于问题</w:t>
      </w:r>
      <w:r w:rsidR="007048F9">
        <w:rPr>
          <w:rFonts w:ascii="Times New Roman" w:eastAsia="宋体" w:hAnsi="Times New Roman" w:cs="Times New Roman" w:hint="eastAsia"/>
        </w:rPr>
        <w:t>学习的</w:t>
      </w:r>
      <w:r w:rsidR="00BB01E3" w:rsidRPr="00BB01E3">
        <w:rPr>
          <w:rFonts w:ascii="Times New Roman" w:eastAsia="宋体" w:hAnsi="Times New Roman" w:cs="Times New Roman"/>
        </w:rPr>
        <w:t>教学实践，每次</w:t>
      </w:r>
      <w:r w:rsidR="00BB01E3" w:rsidRPr="00BB01E3">
        <w:rPr>
          <w:rFonts w:ascii="Times New Roman" w:eastAsia="宋体" w:hAnsi="Times New Roman" w:cs="Times New Roman"/>
        </w:rPr>
        <w:t>3</w:t>
      </w:r>
      <w:r w:rsidR="00BB01E3" w:rsidRPr="00BB01E3">
        <w:rPr>
          <w:rFonts w:ascii="Times New Roman" w:eastAsia="宋体" w:hAnsi="Times New Roman" w:cs="Times New Roman"/>
        </w:rPr>
        <w:t>学时，共</w:t>
      </w:r>
      <w:r w:rsidR="00BB01E3" w:rsidRPr="00BB01E3">
        <w:rPr>
          <w:rFonts w:ascii="Times New Roman" w:eastAsia="宋体" w:hAnsi="Times New Roman" w:cs="Times New Roman"/>
        </w:rPr>
        <w:t>6</w:t>
      </w:r>
      <w:r w:rsidR="00BB01E3" w:rsidRPr="00BB01E3">
        <w:rPr>
          <w:rFonts w:ascii="Times New Roman" w:eastAsia="宋体" w:hAnsi="Times New Roman" w:cs="Times New Roman"/>
        </w:rPr>
        <w:t>学时，分两次进行</w:t>
      </w:r>
      <w:r w:rsidR="007048F9">
        <w:rPr>
          <w:rFonts w:ascii="Times New Roman" w:eastAsia="宋体" w:hAnsi="Times New Roman" w:cs="Times New Roman" w:hint="eastAsia"/>
        </w:rPr>
        <w:t>，</w:t>
      </w:r>
      <w:r w:rsidR="007048F9" w:rsidRPr="007048F9">
        <w:rPr>
          <w:rFonts w:ascii="Times New Roman" w:eastAsia="宋体" w:hAnsi="Times New Roman" w:cs="Times New Roman" w:hint="eastAsia"/>
        </w:rPr>
        <w:t>取得了良好的教学效果</w:t>
      </w:r>
      <w:r w:rsidR="007048F9" w:rsidRPr="001E34D6">
        <w:rPr>
          <w:rFonts w:ascii="Times New Roman" w:hAnsi="Times New Roman" w:cs="Times New Roman"/>
          <w:szCs w:val="21"/>
          <w:vertAlign w:val="superscript"/>
        </w:rPr>
        <w:t>[</w:t>
      </w:r>
      <w:r w:rsidR="007048F9">
        <w:rPr>
          <w:rFonts w:ascii="Times New Roman" w:hAnsi="Times New Roman" w:cs="Times New Roman"/>
          <w:szCs w:val="21"/>
          <w:vertAlign w:val="superscript"/>
        </w:rPr>
        <w:t>10</w:t>
      </w:r>
      <w:r w:rsidR="007048F9" w:rsidRPr="001E34D6">
        <w:rPr>
          <w:rFonts w:ascii="Times New Roman" w:hAnsi="Times New Roman" w:cs="Times New Roman"/>
          <w:szCs w:val="21"/>
          <w:vertAlign w:val="superscript"/>
        </w:rPr>
        <w:t>]</w:t>
      </w:r>
      <w:r w:rsidR="00BB01E3" w:rsidRPr="00BB01E3">
        <w:rPr>
          <w:rFonts w:ascii="Times New Roman" w:eastAsia="宋体" w:hAnsi="Times New Roman" w:cs="Times New Roman"/>
        </w:rPr>
        <w:t>。</w:t>
      </w:r>
    </w:p>
    <w:p w14:paraId="09F24E66" w14:textId="0A99542A" w:rsidR="004E2E8D" w:rsidRPr="004E2E8D" w:rsidRDefault="004E2E8D" w:rsidP="00B45EA0">
      <w:pPr>
        <w:ind w:firstLineChars="200" w:firstLine="420"/>
        <w:rPr>
          <w:rFonts w:ascii="Times New Roman" w:eastAsia="宋体" w:hAnsi="Times New Roman" w:cs="Times New Roman"/>
        </w:rPr>
      </w:pPr>
      <w:r>
        <w:rPr>
          <w:rFonts w:ascii="Times New Roman" w:eastAsia="宋体" w:hAnsi="Times New Roman" w:cs="Times New Roman"/>
        </w:rPr>
        <w:t>3</w:t>
      </w:r>
      <w:r w:rsidR="00B45EA0">
        <w:rPr>
          <w:rFonts w:ascii="Times New Roman" w:eastAsia="宋体" w:hAnsi="Times New Roman" w:cs="Times New Roman"/>
        </w:rPr>
        <w:t>.</w:t>
      </w:r>
      <w:r w:rsidRPr="004E2E8D">
        <w:rPr>
          <w:rFonts w:ascii="Times New Roman" w:eastAsia="宋体" w:hAnsi="Times New Roman" w:cs="Times New Roman"/>
        </w:rPr>
        <w:tab/>
      </w:r>
      <w:r w:rsidRPr="004E2E8D">
        <w:rPr>
          <w:rFonts w:ascii="Times New Roman" w:eastAsia="宋体" w:hAnsi="Times New Roman" w:cs="Times New Roman"/>
        </w:rPr>
        <w:t>开展案例教学法</w:t>
      </w:r>
    </w:p>
    <w:p w14:paraId="388D30E6" w14:textId="3CB5A492" w:rsidR="004E2E8D" w:rsidRDefault="004E2E8D" w:rsidP="00B45EA0">
      <w:pPr>
        <w:ind w:firstLineChars="200" w:firstLine="420"/>
        <w:rPr>
          <w:rFonts w:ascii="Times New Roman" w:eastAsia="宋体" w:hAnsi="Times New Roman" w:cs="Times New Roman"/>
        </w:rPr>
      </w:pPr>
      <w:r w:rsidRPr="004E2E8D">
        <w:rPr>
          <w:rFonts w:ascii="Times New Roman" w:eastAsia="宋体" w:hAnsi="Times New Roman" w:cs="Times New Roman" w:hint="eastAsia"/>
        </w:rPr>
        <w:t>案例教学法是一种以实际案例为教学内容的教学方法，有助于学生将理论知识与实际应用相结合。教师可以选择与动物寄生虫学相关的典型案例，引导学生分析案例、解决问题，培养他们的实际操作能力和创新能力。</w:t>
      </w:r>
      <w:r w:rsidR="007048F9" w:rsidRPr="007048F9">
        <w:rPr>
          <w:rFonts w:ascii="Times New Roman" w:eastAsia="宋体" w:hAnsi="Times New Roman" w:cs="Times New Roman" w:hint="eastAsia"/>
        </w:rPr>
        <w:t>我们在</w:t>
      </w:r>
      <w:r w:rsidR="007048F9" w:rsidRPr="007048F9">
        <w:rPr>
          <w:rFonts w:ascii="Times New Roman" w:eastAsia="宋体" w:hAnsi="Times New Roman" w:cs="Times New Roman"/>
        </w:rPr>
        <w:t>2016</w:t>
      </w:r>
      <w:r w:rsidR="007048F9" w:rsidRPr="007048F9">
        <w:rPr>
          <w:rFonts w:ascii="Times New Roman" w:eastAsia="宋体" w:hAnsi="Times New Roman" w:cs="Times New Roman"/>
        </w:rPr>
        <w:t>级动物医学专业的动物寄生虫学教学中，首次引入传统教学与案例教学（</w:t>
      </w:r>
      <w:r w:rsidR="007048F9" w:rsidRPr="007048F9">
        <w:rPr>
          <w:rFonts w:ascii="Times New Roman" w:eastAsia="宋体" w:hAnsi="Times New Roman" w:cs="Times New Roman"/>
        </w:rPr>
        <w:t>LBL-CBL</w:t>
      </w:r>
      <w:r w:rsidR="007048F9" w:rsidRPr="007048F9">
        <w:rPr>
          <w:rFonts w:ascii="Times New Roman" w:eastAsia="宋体" w:hAnsi="Times New Roman" w:cs="Times New Roman"/>
        </w:rPr>
        <w:t>）相结合的教学方法，不仅使教学效果得到了一定改善，从中也收获了许多心得体会</w:t>
      </w:r>
      <w:r w:rsidR="007048F9" w:rsidRPr="001E34D6">
        <w:rPr>
          <w:rFonts w:ascii="Times New Roman" w:hAnsi="Times New Roman" w:cs="Times New Roman"/>
          <w:szCs w:val="21"/>
          <w:vertAlign w:val="superscript"/>
        </w:rPr>
        <w:t>[</w:t>
      </w:r>
      <w:r w:rsidR="007048F9">
        <w:rPr>
          <w:rFonts w:ascii="Times New Roman" w:hAnsi="Times New Roman" w:cs="Times New Roman"/>
          <w:szCs w:val="21"/>
          <w:vertAlign w:val="superscript"/>
        </w:rPr>
        <w:t>3</w:t>
      </w:r>
      <w:r w:rsidR="007048F9" w:rsidRPr="001E34D6">
        <w:rPr>
          <w:rFonts w:ascii="Times New Roman" w:hAnsi="Times New Roman" w:cs="Times New Roman"/>
          <w:szCs w:val="21"/>
          <w:vertAlign w:val="superscript"/>
        </w:rPr>
        <w:t>]</w:t>
      </w:r>
      <w:r w:rsidR="007048F9">
        <w:rPr>
          <w:rFonts w:ascii="Times New Roman" w:eastAsia="宋体" w:hAnsi="Times New Roman" w:cs="Times New Roman" w:hint="eastAsia"/>
        </w:rPr>
        <w:t>。</w:t>
      </w:r>
    </w:p>
    <w:p w14:paraId="79597A88" w14:textId="7AFA2CA8" w:rsidR="00ED32EF" w:rsidRDefault="002A4FFB" w:rsidP="00B45EA0">
      <w:pPr>
        <w:ind w:firstLineChars="200" w:firstLine="420"/>
        <w:rPr>
          <w:rFonts w:ascii="Times New Roman" w:eastAsia="宋体" w:hAnsi="Times New Roman" w:cs="Times New Roman"/>
        </w:rPr>
      </w:pPr>
      <w:r>
        <w:rPr>
          <w:rFonts w:ascii="Times New Roman" w:eastAsia="宋体" w:hAnsi="Times New Roman" w:cs="Times New Roman"/>
        </w:rPr>
        <w:t>4.</w:t>
      </w:r>
      <w:r w:rsidR="00F736AB">
        <w:rPr>
          <w:rFonts w:ascii="Times New Roman" w:eastAsia="宋体" w:hAnsi="Times New Roman" w:cs="Times New Roman"/>
        </w:rPr>
        <w:t xml:space="preserve"> </w:t>
      </w:r>
      <w:r w:rsidR="00ED32EF">
        <w:rPr>
          <w:rFonts w:ascii="Times New Roman" w:eastAsia="宋体" w:hAnsi="Times New Roman" w:cs="Times New Roman" w:hint="eastAsia"/>
        </w:rPr>
        <w:t>翻转课堂</w:t>
      </w:r>
    </w:p>
    <w:p w14:paraId="03875EC4" w14:textId="373E84D5" w:rsidR="008469CF" w:rsidRDefault="008469CF" w:rsidP="0078697C">
      <w:pPr>
        <w:rPr>
          <w:rFonts w:ascii="Times New Roman" w:eastAsia="宋体" w:hAnsi="Times New Roman" w:cs="Times New Roman"/>
        </w:rPr>
      </w:pPr>
      <w:r>
        <w:rPr>
          <w:rFonts w:ascii="Times New Roman" w:eastAsia="宋体" w:hAnsi="Times New Roman" w:cs="Times New Roman" w:hint="eastAsia"/>
        </w:rPr>
        <w:t xml:space="preserve"> </w:t>
      </w:r>
      <w:r w:rsidR="00B45EA0">
        <w:rPr>
          <w:rFonts w:ascii="Times New Roman" w:eastAsia="宋体" w:hAnsi="Times New Roman" w:cs="Times New Roman"/>
        </w:rPr>
        <w:t xml:space="preserve"> </w:t>
      </w:r>
      <w:r>
        <w:rPr>
          <w:rFonts w:ascii="Times New Roman" w:eastAsia="宋体" w:hAnsi="Times New Roman" w:cs="Times New Roman"/>
        </w:rPr>
        <w:t xml:space="preserve"> </w:t>
      </w:r>
      <w:r w:rsidRPr="008469CF">
        <w:rPr>
          <w:rFonts w:ascii="Times New Roman" w:eastAsia="宋体" w:hAnsi="Times New Roman" w:cs="Times New Roman" w:hint="eastAsia"/>
        </w:rPr>
        <w:t>翻转课堂是一种新型的教学模式，它将课堂讲授和课后学习进行翻转，使学生在课前自主学习，课堂时间用于讨论、解决问题和进行实践操作</w:t>
      </w:r>
      <w:r w:rsidR="0009673A" w:rsidRPr="001E34D6">
        <w:rPr>
          <w:rFonts w:ascii="Times New Roman" w:hAnsi="Times New Roman" w:cs="Times New Roman"/>
          <w:szCs w:val="21"/>
          <w:vertAlign w:val="superscript"/>
        </w:rPr>
        <w:t>[</w:t>
      </w:r>
      <w:r w:rsidR="0009673A">
        <w:rPr>
          <w:rFonts w:ascii="Times New Roman" w:hAnsi="Times New Roman" w:cs="Times New Roman"/>
          <w:szCs w:val="21"/>
          <w:vertAlign w:val="superscript"/>
        </w:rPr>
        <w:t>11</w:t>
      </w:r>
      <w:r w:rsidR="0009673A" w:rsidRPr="001E34D6">
        <w:rPr>
          <w:rFonts w:ascii="Times New Roman" w:hAnsi="Times New Roman" w:cs="Times New Roman"/>
          <w:szCs w:val="21"/>
          <w:vertAlign w:val="superscript"/>
        </w:rPr>
        <w:t>]</w:t>
      </w:r>
      <w:r w:rsidRPr="008469CF">
        <w:rPr>
          <w:rFonts w:ascii="Times New Roman" w:eastAsia="宋体" w:hAnsi="Times New Roman" w:cs="Times New Roman" w:hint="eastAsia"/>
        </w:rPr>
        <w:t>。</w:t>
      </w:r>
      <w:r w:rsidR="006F6922">
        <w:rPr>
          <w:rFonts w:ascii="Times New Roman" w:eastAsia="宋体" w:hAnsi="Times New Roman" w:cs="Times New Roman" w:hint="eastAsia"/>
        </w:rPr>
        <w:t>在</w:t>
      </w:r>
      <w:r w:rsidR="006F6922" w:rsidRPr="008469CF">
        <w:rPr>
          <w:rFonts w:ascii="Times New Roman" w:eastAsia="宋体" w:hAnsi="Times New Roman" w:cs="Times New Roman" w:hint="eastAsia"/>
        </w:rPr>
        <w:t>翻转课堂</w:t>
      </w:r>
      <w:r w:rsidR="006F6922">
        <w:rPr>
          <w:rFonts w:ascii="Times New Roman" w:eastAsia="宋体" w:hAnsi="Times New Roman" w:cs="Times New Roman" w:hint="eastAsia"/>
        </w:rPr>
        <w:t>教学中，</w:t>
      </w:r>
      <w:r w:rsidRPr="008469CF">
        <w:rPr>
          <w:rFonts w:ascii="Times New Roman" w:eastAsia="宋体" w:hAnsi="Times New Roman" w:cs="Times New Roman" w:hint="eastAsia"/>
        </w:rPr>
        <w:t>优化课前学习资源至关重要。教师应充分利用网络、多媒体等手段，为学生提供丰富、高质量的学习资源，如教学视频、课件、在线测试等，帮助学生在课前掌握基本知识。</w:t>
      </w:r>
      <w:r w:rsidR="006F6922">
        <w:rPr>
          <w:rFonts w:ascii="Times New Roman" w:eastAsia="宋体" w:hAnsi="Times New Roman" w:cs="Times New Roman" w:hint="eastAsia"/>
        </w:rPr>
        <w:t>此外，</w:t>
      </w:r>
      <w:r w:rsidRPr="008469CF">
        <w:rPr>
          <w:rFonts w:ascii="Times New Roman" w:eastAsia="宋体" w:hAnsi="Times New Roman" w:cs="Times New Roman" w:hint="eastAsia"/>
        </w:rPr>
        <w:t>教师</w:t>
      </w:r>
      <w:r w:rsidR="006F6922">
        <w:rPr>
          <w:rFonts w:ascii="Times New Roman" w:eastAsia="宋体" w:hAnsi="Times New Roman" w:cs="Times New Roman" w:hint="eastAsia"/>
        </w:rPr>
        <w:t>还</w:t>
      </w:r>
      <w:r w:rsidRPr="008469CF">
        <w:rPr>
          <w:rFonts w:ascii="Times New Roman" w:eastAsia="宋体" w:hAnsi="Times New Roman" w:cs="Times New Roman" w:hint="eastAsia"/>
        </w:rPr>
        <w:t>需要设计有针对性的课堂活动，引导学生运用所学知识解决实际问题。课堂活动可以包括小组讨论、案例分析、实验操作等活动。</w:t>
      </w:r>
      <w:r w:rsidR="004323BA" w:rsidRPr="004323BA">
        <w:rPr>
          <w:rFonts w:ascii="Times New Roman" w:eastAsia="宋体" w:hAnsi="Times New Roman" w:cs="Times New Roman" w:hint="eastAsia"/>
        </w:rPr>
        <w:t>为了确保翻转课堂的顺利实施，教师需要加强翻转课堂的管理</w:t>
      </w:r>
      <w:r w:rsidR="00633352">
        <w:rPr>
          <w:rFonts w:ascii="Times New Roman" w:eastAsia="宋体" w:hAnsi="Times New Roman" w:cs="Times New Roman" w:hint="eastAsia"/>
        </w:rPr>
        <w:t>，</w:t>
      </w:r>
      <w:r w:rsidR="004323BA" w:rsidRPr="004323BA">
        <w:rPr>
          <w:rFonts w:ascii="Times New Roman" w:eastAsia="宋体" w:hAnsi="Times New Roman" w:cs="Times New Roman" w:hint="eastAsia"/>
        </w:rPr>
        <w:t>关注翻转课堂的实施过程，及时调整教学策略，以提高教学效果。</w:t>
      </w:r>
    </w:p>
    <w:p w14:paraId="141EF090" w14:textId="37489772" w:rsidR="00ED32EF" w:rsidRDefault="002A4FFB" w:rsidP="00B45EA0">
      <w:pPr>
        <w:ind w:firstLineChars="200" w:firstLine="420"/>
        <w:rPr>
          <w:rFonts w:ascii="Times New Roman" w:eastAsia="宋体" w:hAnsi="Times New Roman" w:cs="Times New Roman"/>
        </w:rPr>
      </w:pPr>
      <w:r>
        <w:rPr>
          <w:rFonts w:ascii="Times New Roman" w:eastAsia="宋体" w:hAnsi="Times New Roman" w:cs="Times New Roman"/>
        </w:rPr>
        <w:t>5</w:t>
      </w:r>
      <w:r w:rsidR="00F736AB">
        <w:rPr>
          <w:rFonts w:ascii="Times New Roman" w:eastAsia="宋体" w:hAnsi="Times New Roman" w:cs="Times New Roman"/>
        </w:rPr>
        <w:t>.</w:t>
      </w:r>
      <w:r w:rsidR="00ED32EF">
        <w:rPr>
          <w:rFonts w:ascii="Times New Roman" w:eastAsia="宋体" w:hAnsi="Times New Roman" w:cs="Times New Roman"/>
        </w:rPr>
        <w:t xml:space="preserve"> </w:t>
      </w:r>
      <w:r w:rsidR="00ED32EF">
        <w:rPr>
          <w:rFonts w:ascii="Times New Roman" w:eastAsia="宋体" w:hAnsi="Times New Roman" w:cs="Times New Roman" w:hint="eastAsia"/>
        </w:rPr>
        <w:t>专题讲座</w:t>
      </w:r>
    </w:p>
    <w:p w14:paraId="39EC3CFF" w14:textId="747AB458" w:rsidR="00ED32EF" w:rsidRDefault="00494CD0" w:rsidP="0078697C">
      <w:pPr>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rPr>
        <w:t xml:space="preserve"> </w:t>
      </w:r>
      <w:r w:rsidR="00B45EA0">
        <w:rPr>
          <w:rFonts w:ascii="Times New Roman" w:eastAsia="宋体" w:hAnsi="Times New Roman" w:cs="Times New Roman"/>
        </w:rPr>
        <w:t xml:space="preserve"> </w:t>
      </w:r>
      <w:r w:rsidRPr="00494CD0">
        <w:rPr>
          <w:rFonts w:ascii="Times New Roman" w:eastAsia="宋体" w:hAnsi="Times New Roman" w:cs="Times New Roman" w:hint="eastAsia"/>
        </w:rPr>
        <w:t>专题讲座是一种将学术研究成果、实践经验和先进理念传播给学生的教学方法，它能够帮助学生拓宽知识面、提高学术素养。专题讲座的主题应与动物寄生虫学的教学内容紧密结合，具有实际意义和时代价值。教师可以根据学生的兴趣和需求，以及动物寄生虫学领域的</w:t>
      </w:r>
      <w:r w:rsidRPr="00494CD0">
        <w:rPr>
          <w:rFonts w:ascii="Times New Roman" w:eastAsia="宋体" w:hAnsi="Times New Roman" w:cs="Times New Roman" w:hint="eastAsia"/>
        </w:rPr>
        <w:lastRenderedPageBreak/>
        <w:t>热点问题和前沿动态，确定专题讲座的主题。</w:t>
      </w:r>
      <w:r w:rsidR="006F6922" w:rsidRPr="00494CD0">
        <w:rPr>
          <w:rFonts w:ascii="Times New Roman" w:eastAsia="宋体" w:hAnsi="Times New Roman" w:cs="Times New Roman" w:hint="eastAsia"/>
        </w:rPr>
        <w:t>教师</w:t>
      </w:r>
      <w:r w:rsidR="006F6922">
        <w:rPr>
          <w:rFonts w:ascii="Times New Roman" w:eastAsia="宋体" w:hAnsi="Times New Roman" w:cs="Times New Roman" w:hint="eastAsia"/>
        </w:rPr>
        <w:t>也</w:t>
      </w:r>
      <w:r w:rsidR="006F6922" w:rsidRPr="00494CD0">
        <w:rPr>
          <w:rFonts w:ascii="Times New Roman" w:eastAsia="宋体" w:hAnsi="Times New Roman" w:cs="Times New Roman" w:hint="eastAsia"/>
        </w:rPr>
        <w:t>可以通过各种渠道，</w:t>
      </w:r>
      <w:r w:rsidRPr="00494CD0">
        <w:rPr>
          <w:rFonts w:ascii="Times New Roman" w:eastAsia="宋体" w:hAnsi="Times New Roman" w:cs="Times New Roman" w:hint="eastAsia"/>
        </w:rPr>
        <w:t>邀请动物寄生虫学领域的专家学者来校开展专题讲座，分享他们的研究成果、实践经验和前沿观点，激发学生的学术兴趣。</w:t>
      </w:r>
    </w:p>
    <w:p w14:paraId="5CA9B252" w14:textId="7F95AC51" w:rsidR="00ED32EF" w:rsidRPr="003E5074" w:rsidRDefault="00F736AB" w:rsidP="00B45EA0">
      <w:pPr>
        <w:ind w:firstLineChars="200" w:firstLine="420"/>
        <w:rPr>
          <w:rFonts w:ascii="Times New Roman" w:eastAsia="宋体" w:hAnsi="Times New Roman" w:cs="Times New Roman"/>
        </w:rPr>
      </w:pPr>
      <w:r w:rsidRPr="003E5074">
        <w:rPr>
          <w:rFonts w:ascii="Times New Roman" w:eastAsia="宋体" w:hAnsi="Times New Roman" w:cs="Times New Roman" w:hint="eastAsia"/>
        </w:rPr>
        <w:t>（四）</w:t>
      </w:r>
      <w:r w:rsidR="00865D6F" w:rsidRPr="003E5074">
        <w:rPr>
          <w:rFonts w:ascii="Times New Roman" w:eastAsia="宋体" w:hAnsi="Times New Roman" w:cs="Times New Roman"/>
        </w:rPr>
        <w:t>考核方式</w:t>
      </w:r>
      <w:r w:rsidR="00865D6F" w:rsidRPr="003E5074">
        <w:rPr>
          <w:rFonts w:ascii="Times New Roman" w:eastAsia="宋体" w:hAnsi="Times New Roman" w:cs="Times New Roman" w:hint="eastAsia"/>
        </w:rPr>
        <w:t>的调整</w:t>
      </w:r>
    </w:p>
    <w:p w14:paraId="4EA61BDD" w14:textId="6047A84D" w:rsidR="00ED32EF" w:rsidRDefault="00494CD0" w:rsidP="00494CD0">
      <w:pPr>
        <w:ind w:firstLineChars="200" w:firstLine="420"/>
        <w:rPr>
          <w:rFonts w:ascii="Times New Roman" w:eastAsia="宋体" w:hAnsi="Times New Roman" w:cs="Times New Roman"/>
        </w:rPr>
      </w:pPr>
      <w:r w:rsidRPr="00494CD0">
        <w:rPr>
          <w:rFonts w:ascii="Times New Roman" w:eastAsia="宋体" w:hAnsi="Times New Roman" w:cs="Times New Roman" w:hint="eastAsia"/>
        </w:rPr>
        <w:t>考核方式的调整是提高动物寄生虫学教学质量的关键环节。合理的考核方式可以激励学生积极学习，培养他们的创新能力和实践能力。针对动物寄生虫学教育，我们需要调整考核方式，使之更加科学、合理和有效。</w:t>
      </w:r>
    </w:p>
    <w:p w14:paraId="3A52521C" w14:textId="3BF0B7D1" w:rsidR="00494CD0" w:rsidRPr="00B45EA0" w:rsidRDefault="00B45EA0" w:rsidP="00B45EA0">
      <w:pPr>
        <w:ind w:firstLineChars="200" w:firstLine="420"/>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 xml:space="preserve">. </w:t>
      </w:r>
      <w:r w:rsidR="00494CD0" w:rsidRPr="00B45EA0">
        <w:rPr>
          <w:rFonts w:ascii="Times New Roman" w:eastAsia="宋体" w:hAnsi="Times New Roman" w:cs="Times New Roman"/>
        </w:rPr>
        <w:t>注重过程性评价</w:t>
      </w:r>
    </w:p>
    <w:p w14:paraId="115C6647" w14:textId="64AB8B43" w:rsidR="00494CD0" w:rsidRDefault="00494CD0" w:rsidP="00494CD0">
      <w:pPr>
        <w:ind w:firstLineChars="200" w:firstLine="420"/>
        <w:rPr>
          <w:rFonts w:ascii="Times New Roman" w:eastAsia="宋体" w:hAnsi="Times New Roman" w:cs="Times New Roman"/>
        </w:rPr>
      </w:pPr>
      <w:r w:rsidRPr="00494CD0">
        <w:rPr>
          <w:rFonts w:ascii="Times New Roman" w:eastAsia="宋体" w:hAnsi="Times New Roman" w:cs="Times New Roman" w:hint="eastAsia"/>
        </w:rPr>
        <w:t>过程性评价强调对学生学习过程的关注和评价，有助于培养学生的自主学习能力和实践能力。教师应在教学过程中，关注学生的学习表现、实验操作、课堂讨论等方面的表现，及时给予反馈和指导，使学生在学习过程中不断进步。</w:t>
      </w:r>
      <w:r w:rsidR="004B7045">
        <w:rPr>
          <w:rFonts w:ascii="Times New Roman" w:eastAsia="宋体" w:hAnsi="Times New Roman" w:cs="Times New Roman" w:hint="eastAsia"/>
        </w:rPr>
        <w:t>我们</w:t>
      </w:r>
      <w:r w:rsidR="00E51E14" w:rsidRPr="00E51E14">
        <w:rPr>
          <w:rFonts w:ascii="Times New Roman" w:eastAsia="宋体" w:hAnsi="Times New Roman" w:cs="Times New Roman" w:hint="eastAsia"/>
        </w:rPr>
        <w:t>制定了“西南大学非标准答案考核课程（动物寄生虫学）信息表，并在课程期末考试中合理体现，以培养学生的知识应用能力。</w:t>
      </w:r>
    </w:p>
    <w:p w14:paraId="635378DE" w14:textId="01F3107E" w:rsidR="00494CD0" w:rsidRPr="00494CD0" w:rsidRDefault="00494CD0" w:rsidP="00494CD0">
      <w:pPr>
        <w:rPr>
          <w:rFonts w:ascii="Times New Roman" w:eastAsia="宋体" w:hAnsi="Times New Roman" w:cs="Times New Roman"/>
        </w:rPr>
      </w:pPr>
      <w:r>
        <w:rPr>
          <w:rFonts w:ascii="Times New Roman" w:eastAsia="宋体" w:hAnsi="Times New Roman" w:cs="Times New Roman" w:hint="eastAsia"/>
        </w:rPr>
        <w:t xml:space="preserve"> </w:t>
      </w:r>
      <w:r w:rsidR="00B45EA0">
        <w:rPr>
          <w:rFonts w:ascii="Times New Roman" w:eastAsia="宋体" w:hAnsi="Times New Roman" w:cs="Times New Roman"/>
        </w:rPr>
        <w:t xml:space="preserve">  </w:t>
      </w:r>
      <w:r>
        <w:rPr>
          <w:rFonts w:ascii="Times New Roman" w:eastAsia="宋体" w:hAnsi="Times New Roman" w:cs="Times New Roman"/>
        </w:rPr>
        <w:t xml:space="preserve"> </w:t>
      </w:r>
      <w:r w:rsidRPr="00494CD0">
        <w:rPr>
          <w:rFonts w:ascii="Times New Roman" w:eastAsia="宋体" w:hAnsi="Times New Roman" w:cs="Times New Roman"/>
        </w:rPr>
        <w:t>2.</w:t>
      </w:r>
      <w:r w:rsidR="00B45EA0">
        <w:rPr>
          <w:rFonts w:ascii="Times New Roman" w:eastAsia="宋体" w:hAnsi="Times New Roman" w:cs="Times New Roman"/>
        </w:rPr>
        <w:t xml:space="preserve"> </w:t>
      </w:r>
      <w:r w:rsidRPr="00494CD0">
        <w:rPr>
          <w:rFonts w:ascii="Times New Roman" w:eastAsia="宋体" w:hAnsi="Times New Roman" w:cs="Times New Roman"/>
        </w:rPr>
        <w:t>实施综合性评价</w:t>
      </w:r>
    </w:p>
    <w:p w14:paraId="5B11085A" w14:textId="438C1EBE" w:rsidR="00494CD0" w:rsidRDefault="00494CD0" w:rsidP="00494CD0">
      <w:pPr>
        <w:ind w:firstLineChars="200" w:firstLine="420"/>
        <w:rPr>
          <w:rFonts w:ascii="Times New Roman" w:eastAsia="宋体" w:hAnsi="Times New Roman" w:cs="Times New Roman"/>
        </w:rPr>
      </w:pPr>
      <w:r w:rsidRPr="00494CD0">
        <w:rPr>
          <w:rFonts w:ascii="Times New Roman" w:eastAsia="宋体" w:hAnsi="Times New Roman" w:cs="Times New Roman" w:hint="eastAsia"/>
        </w:rPr>
        <w:t>综合性评价是指综合运用多种评价方法和指标，全面评价学生的学术水平、实践能力和综合素质。</w:t>
      </w:r>
      <w:r w:rsidR="004B7045">
        <w:rPr>
          <w:rFonts w:ascii="Times New Roman" w:eastAsia="宋体" w:hAnsi="Times New Roman" w:cs="Times New Roman" w:hint="eastAsia"/>
        </w:rPr>
        <w:t>我们</w:t>
      </w:r>
      <w:r w:rsidRPr="00494CD0">
        <w:rPr>
          <w:rFonts w:ascii="Times New Roman" w:eastAsia="宋体" w:hAnsi="Times New Roman" w:cs="Times New Roman" w:hint="eastAsia"/>
        </w:rPr>
        <w:t>采用</w:t>
      </w:r>
      <w:r w:rsidR="004B7045">
        <w:rPr>
          <w:rFonts w:ascii="Times New Roman" w:eastAsia="宋体" w:hAnsi="Times New Roman" w:cs="Times New Roman" w:hint="eastAsia"/>
        </w:rPr>
        <w:t>了</w:t>
      </w:r>
      <w:r w:rsidRPr="00494CD0">
        <w:rPr>
          <w:rFonts w:ascii="Times New Roman" w:eastAsia="宋体" w:hAnsi="Times New Roman" w:cs="Times New Roman" w:hint="eastAsia"/>
        </w:rPr>
        <w:t>课堂测试、作业、实验报告、小组讨论等多种评价方式，全面了解学生的学习情况，为进一步改进教学提供</w:t>
      </w:r>
      <w:r w:rsidR="004B7045">
        <w:rPr>
          <w:rFonts w:ascii="Times New Roman" w:eastAsia="宋体" w:hAnsi="Times New Roman" w:cs="Times New Roman" w:hint="eastAsia"/>
        </w:rPr>
        <w:t>了</w:t>
      </w:r>
      <w:r w:rsidRPr="00494CD0">
        <w:rPr>
          <w:rFonts w:ascii="Times New Roman" w:eastAsia="宋体" w:hAnsi="Times New Roman" w:cs="Times New Roman" w:hint="eastAsia"/>
        </w:rPr>
        <w:t>依据。</w:t>
      </w:r>
      <w:r w:rsidR="00E51E14" w:rsidRPr="00E51E14">
        <w:rPr>
          <w:rFonts w:ascii="Times New Roman" w:eastAsia="宋体" w:hAnsi="Times New Roman" w:cs="Times New Roman"/>
        </w:rPr>
        <w:t>2019</w:t>
      </w:r>
      <w:r w:rsidR="00E51E14" w:rsidRPr="00E51E14">
        <w:rPr>
          <w:rFonts w:ascii="Times New Roman" w:eastAsia="宋体" w:hAnsi="Times New Roman" w:cs="Times New Roman"/>
        </w:rPr>
        <w:t>级动物寄生虫学</w:t>
      </w:r>
      <w:r w:rsidR="00E51E14" w:rsidRPr="00E51E14">
        <w:rPr>
          <w:rFonts w:ascii="Times New Roman" w:eastAsia="宋体" w:hAnsi="Times New Roman" w:cs="Times New Roman" w:hint="eastAsia"/>
        </w:rPr>
        <w:t>平时成绩设定了课堂表现、作业完成情况、课堂汇报与展示、课堂考勤等多个环节，大大增加了平时成绩考核的客观性</w:t>
      </w:r>
      <w:r w:rsidR="00E51E14">
        <w:rPr>
          <w:rFonts w:ascii="Times New Roman" w:eastAsia="宋体" w:hAnsi="Times New Roman" w:cs="Times New Roman" w:hint="eastAsia"/>
        </w:rPr>
        <w:t>。</w:t>
      </w:r>
    </w:p>
    <w:p w14:paraId="54198573" w14:textId="7B104E8D" w:rsidR="00494CD0" w:rsidRPr="00494CD0" w:rsidRDefault="00494CD0" w:rsidP="00494CD0">
      <w:pPr>
        <w:rPr>
          <w:rFonts w:ascii="Times New Roman" w:eastAsia="宋体" w:hAnsi="Times New Roman" w:cs="Times New Roman"/>
        </w:rPr>
      </w:pPr>
      <w:r>
        <w:rPr>
          <w:rFonts w:ascii="Times New Roman" w:eastAsia="宋体" w:hAnsi="Times New Roman" w:cs="Times New Roman" w:hint="eastAsia"/>
        </w:rPr>
        <w:t xml:space="preserve"> </w:t>
      </w:r>
      <w:r w:rsidR="00B45EA0">
        <w:rPr>
          <w:rFonts w:ascii="Times New Roman" w:eastAsia="宋体" w:hAnsi="Times New Roman" w:cs="Times New Roman"/>
        </w:rPr>
        <w:t xml:space="preserve"> </w:t>
      </w:r>
      <w:r>
        <w:rPr>
          <w:rFonts w:ascii="Times New Roman" w:eastAsia="宋体" w:hAnsi="Times New Roman" w:cs="Times New Roman"/>
        </w:rPr>
        <w:t xml:space="preserve"> </w:t>
      </w:r>
      <w:r w:rsidR="00B45EA0">
        <w:rPr>
          <w:rFonts w:ascii="Times New Roman" w:eastAsia="宋体" w:hAnsi="Times New Roman" w:cs="Times New Roman"/>
        </w:rPr>
        <w:t xml:space="preserve"> </w:t>
      </w:r>
      <w:r>
        <w:rPr>
          <w:rFonts w:ascii="Times New Roman" w:eastAsia="宋体" w:hAnsi="Times New Roman" w:cs="Times New Roman"/>
        </w:rPr>
        <w:t>3</w:t>
      </w:r>
      <w:r w:rsidRPr="00494CD0">
        <w:rPr>
          <w:rFonts w:ascii="Times New Roman" w:eastAsia="宋体" w:hAnsi="Times New Roman" w:cs="Times New Roman"/>
        </w:rPr>
        <w:t>.</w:t>
      </w:r>
      <w:r w:rsidR="00B45EA0">
        <w:rPr>
          <w:rFonts w:ascii="Times New Roman" w:eastAsia="宋体" w:hAnsi="Times New Roman" w:cs="Times New Roman"/>
        </w:rPr>
        <w:t xml:space="preserve"> </w:t>
      </w:r>
      <w:r w:rsidRPr="00494CD0">
        <w:rPr>
          <w:rFonts w:ascii="Times New Roman" w:eastAsia="宋体" w:hAnsi="Times New Roman" w:cs="Times New Roman"/>
        </w:rPr>
        <w:t>加强自评与互评</w:t>
      </w:r>
    </w:p>
    <w:p w14:paraId="6878B708" w14:textId="7977BD17" w:rsidR="00494CD0" w:rsidRDefault="00494CD0" w:rsidP="00494CD0">
      <w:pPr>
        <w:ind w:firstLineChars="200" w:firstLine="420"/>
        <w:rPr>
          <w:rFonts w:ascii="Times New Roman" w:eastAsia="宋体" w:hAnsi="Times New Roman" w:cs="Times New Roman"/>
        </w:rPr>
      </w:pPr>
      <w:r w:rsidRPr="00494CD0">
        <w:rPr>
          <w:rFonts w:ascii="Times New Roman" w:eastAsia="宋体" w:hAnsi="Times New Roman" w:cs="Times New Roman" w:hint="eastAsia"/>
        </w:rPr>
        <w:t>自评与互评能够培养学生的自我反思能力和团队协作能力。教师应鼓励学生进行自我评价，反思自己的学习过程和成果；同时，教师还应组织学生进行互评，通过同伴的评价和建议，促使学生相互学习</w:t>
      </w:r>
      <w:r w:rsidR="004B7045">
        <w:rPr>
          <w:rFonts w:ascii="Times New Roman" w:eastAsia="宋体" w:hAnsi="Times New Roman" w:cs="Times New Roman" w:hint="eastAsia"/>
        </w:rPr>
        <w:t>和</w:t>
      </w:r>
      <w:r w:rsidRPr="00494CD0">
        <w:rPr>
          <w:rFonts w:ascii="Times New Roman" w:eastAsia="宋体" w:hAnsi="Times New Roman" w:cs="Times New Roman" w:hint="eastAsia"/>
        </w:rPr>
        <w:t>共同进步。</w:t>
      </w:r>
    </w:p>
    <w:p w14:paraId="0747046E" w14:textId="1958B217" w:rsidR="00494CD0" w:rsidRPr="00494CD0" w:rsidRDefault="00494CD0" w:rsidP="00494CD0">
      <w:pPr>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rPr>
        <w:t xml:space="preserve"> </w:t>
      </w:r>
      <w:r w:rsidR="00B45EA0">
        <w:rPr>
          <w:rFonts w:ascii="Times New Roman" w:eastAsia="宋体" w:hAnsi="Times New Roman" w:cs="Times New Roman"/>
        </w:rPr>
        <w:t xml:space="preserve"> </w:t>
      </w:r>
      <w:r>
        <w:rPr>
          <w:rFonts w:ascii="Times New Roman" w:eastAsia="宋体" w:hAnsi="Times New Roman" w:cs="Times New Roman"/>
        </w:rPr>
        <w:t>4</w:t>
      </w:r>
      <w:r w:rsidRPr="00494CD0">
        <w:rPr>
          <w:rFonts w:ascii="Times New Roman" w:eastAsia="宋体" w:hAnsi="Times New Roman" w:cs="Times New Roman"/>
        </w:rPr>
        <w:t>.</w:t>
      </w:r>
      <w:r w:rsidR="00B45EA0">
        <w:rPr>
          <w:rFonts w:ascii="Times New Roman" w:eastAsia="宋体" w:hAnsi="Times New Roman" w:cs="Times New Roman"/>
        </w:rPr>
        <w:t xml:space="preserve"> </w:t>
      </w:r>
      <w:r w:rsidRPr="00494CD0">
        <w:rPr>
          <w:rFonts w:ascii="Times New Roman" w:eastAsia="宋体" w:hAnsi="Times New Roman" w:cs="Times New Roman"/>
        </w:rPr>
        <w:t>优化考试方式</w:t>
      </w:r>
    </w:p>
    <w:p w14:paraId="15ECE022" w14:textId="308599DA" w:rsidR="00494CD0" w:rsidRDefault="00494CD0" w:rsidP="00494CD0">
      <w:pPr>
        <w:ind w:firstLineChars="200" w:firstLine="420"/>
        <w:rPr>
          <w:rFonts w:ascii="Times New Roman" w:eastAsia="宋体" w:hAnsi="Times New Roman" w:cs="Times New Roman"/>
        </w:rPr>
      </w:pPr>
      <w:r w:rsidRPr="00494CD0">
        <w:rPr>
          <w:rFonts w:ascii="Times New Roman" w:eastAsia="宋体" w:hAnsi="Times New Roman" w:cs="Times New Roman" w:hint="eastAsia"/>
        </w:rPr>
        <w:t>优化考试方式有助于提高考试的公正性和有效性。</w:t>
      </w:r>
      <w:r w:rsidR="004B7045">
        <w:rPr>
          <w:rFonts w:ascii="Times New Roman" w:eastAsia="宋体" w:hAnsi="Times New Roman" w:cs="Times New Roman" w:hint="eastAsia"/>
        </w:rPr>
        <w:t>我们</w:t>
      </w:r>
      <w:r w:rsidRPr="00494CD0">
        <w:rPr>
          <w:rFonts w:ascii="Times New Roman" w:eastAsia="宋体" w:hAnsi="Times New Roman" w:cs="Times New Roman" w:hint="eastAsia"/>
        </w:rPr>
        <w:t>根据动物寄生虫学</w:t>
      </w:r>
      <w:r w:rsidR="004B7045">
        <w:rPr>
          <w:rFonts w:ascii="Times New Roman" w:eastAsia="宋体" w:hAnsi="Times New Roman" w:cs="Times New Roman" w:hint="eastAsia"/>
        </w:rPr>
        <w:t>课程</w:t>
      </w:r>
      <w:r w:rsidRPr="00494CD0">
        <w:rPr>
          <w:rFonts w:ascii="Times New Roman" w:eastAsia="宋体" w:hAnsi="Times New Roman" w:cs="Times New Roman" w:hint="eastAsia"/>
        </w:rPr>
        <w:t>的特点，设计</w:t>
      </w:r>
      <w:r w:rsidR="004B7045">
        <w:rPr>
          <w:rFonts w:ascii="Times New Roman" w:eastAsia="宋体" w:hAnsi="Times New Roman" w:cs="Times New Roman" w:hint="eastAsia"/>
        </w:rPr>
        <w:t>了</w:t>
      </w:r>
      <w:r w:rsidRPr="00494CD0">
        <w:rPr>
          <w:rFonts w:ascii="Times New Roman" w:eastAsia="宋体" w:hAnsi="Times New Roman" w:cs="Times New Roman" w:hint="eastAsia"/>
        </w:rPr>
        <w:t>合适的考试题型，如</w:t>
      </w:r>
      <w:r w:rsidR="00E51E14">
        <w:rPr>
          <w:rFonts w:ascii="Times New Roman" w:eastAsia="宋体" w:hAnsi="Times New Roman" w:cs="Times New Roman" w:hint="eastAsia"/>
        </w:rPr>
        <w:t>名词解释，填空题、</w:t>
      </w:r>
      <w:r w:rsidRPr="00494CD0">
        <w:rPr>
          <w:rFonts w:ascii="Times New Roman" w:eastAsia="宋体" w:hAnsi="Times New Roman" w:cs="Times New Roman" w:hint="eastAsia"/>
        </w:rPr>
        <w:t>选择题、解答题、</w:t>
      </w:r>
      <w:r w:rsidR="00E51E14">
        <w:rPr>
          <w:rFonts w:ascii="Times New Roman" w:eastAsia="宋体" w:hAnsi="Times New Roman" w:cs="Times New Roman" w:hint="eastAsia"/>
        </w:rPr>
        <w:t>论述题和</w:t>
      </w:r>
      <w:r>
        <w:rPr>
          <w:rFonts w:ascii="Times New Roman" w:eastAsia="宋体" w:hAnsi="Times New Roman" w:cs="Times New Roman" w:hint="eastAsia"/>
        </w:rPr>
        <w:t>案例分析</w:t>
      </w:r>
      <w:r w:rsidRPr="00494CD0">
        <w:rPr>
          <w:rFonts w:ascii="Times New Roman" w:eastAsia="宋体" w:hAnsi="Times New Roman" w:cs="Times New Roman" w:hint="eastAsia"/>
        </w:rPr>
        <w:t>题等。</w:t>
      </w:r>
      <w:r w:rsidR="00B53503">
        <w:rPr>
          <w:rFonts w:ascii="Times New Roman" w:eastAsia="宋体" w:hAnsi="Times New Roman" w:cs="Times New Roman" w:hint="eastAsia"/>
        </w:rPr>
        <w:t>课程考试结束后，通过对</w:t>
      </w:r>
      <w:r w:rsidR="00B53503" w:rsidRPr="004B7045">
        <w:rPr>
          <w:rFonts w:ascii="Times New Roman" w:eastAsia="宋体" w:hAnsi="Times New Roman" w:cs="Times New Roman"/>
        </w:rPr>
        <w:t>课程命题</w:t>
      </w:r>
      <w:r w:rsidR="00B53503">
        <w:rPr>
          <w:rFonts w:ascii="Times New Roman" w:eastAsia="宋体" w:hAnsi="Times New Roman" w:cs="Times New Roman" w:hint="eastAsia"/>
        </w:rPr>
        <w:t>的</w:t>
      </w:r>
      <w:r w:rsidR="00B53503" w:rsidRPr="004B7045">
        <w:rPr>
          <w:rFonts w:ascii="Times New Roman" w:eastAsia="宋体" w:hAnsi="Times New Roman" w:cs="Times New Roman"/>
        </w:rPr>
        <w:t>合理性</w:t>
      </w:r>
      <w:r w:rsidR="00B53503">
        <w:rPr>
          <w:rFonts w:ascii="Times New Roman" w:eastAsia="宋体" w:hAnsi="Times New Roman" w:cs="Times New Roman" w:hint="eastAsia"/>
        </w:rPr>
        <w:t>进行</w:t>
      </w:r>
      <w:r w:rsidR="00B53503" w:rsidRPr="004B7045">
        <w:rPr>
          <w:rFonts w:ascii="Times New Roman" w:eastAsia="宋体" w:hAnsi="Times New Roman" w:cs="Times New Roman"/>
        </w:rPr>
        <w:t>评价</w:t>
      </w:r>
      <w:r w:rsidR="00B53503">
        <w:rPr>
          <w:rFonts w:ascii="Times New Roman" w:eastAsia="宋体" w:hAnsi="Times New Roman" w:cs="Times New Roman" w:hint="eastAsia"/>
        </w:rPr>
        <w:t>，分析</w:t>
      </w:r>
      <w:r w:rsidRPr="00494CD0">
        <w:rPr>
          <w:rFonts w:ascii="Times New Roman" w:eastAsia="宋体" w:hAnsi="Times New Roman" w:cs="Times New Roman" w:hint="eastAsia"/>
        </w:rPr>
        <w:t>考试的难易度和区分度，确保考试能够真实、有效地评价学生的学术水平。</w:t>
      </w:r>
      <w:r w:rsidR="004B7045">
        <w:rPr>
          <w:rFonts w:ascii="Times New Roman" w:eastAsia="宋体" w:hAnsi="Times New Roman" w:cs="Times New Roman" w:hint="eastAsia"/>
        </w:rPr>
        <w:t>。</w:t>
      </w:r>
    </w:p>
    <w:p w14:paraId="580E0458" w14:textId="7AB4D1C7" w:rsidR="00ED32EF" w:rsidRPr="00B45EA0" w:rsidRDefault="00F736AB" w:rsidP="00B45EA0">
      <w:pPr>
        <w:ind w:firstLineChars="200" w:firstLine="420"/>
        <w:rPr>
          <w:rFonts w:ascii="Times New Roman" w:eastAsia="宋体" w:hAnsi="Times New Roman" w:cs="Times New Roman"/>
        </w:rPr>
      </w:pPr>
      <w:r w:rsidRPr="00B45EA0">
        <w:rPr>
          <w:rFonts w:ascii="Times New Roman" w:eastAsia="宋体" w:hAnsi="Times New Roman" w:cs="Times New Roman" w:hint="eastAsia"/>
        </w:rPr>
        <w:t>（五）</w:t>
      </w:r>
      <w:r w:rsidR="00865D6F" w:rsidRPr="00B45EA0">
        <w:rPr>
          <w:rFonts w:ascii="Times New Roman" w:eastAsia="宋体" w:hAnsi="Times New Roman" w:cs="Times New Roman" w:hint="eastAsia"/>
        </w:rPr>
        <w:t>教学资源和教学队伍的建设</w:t>
      </w:r>
    </w:p>
    <w:p w14:paraId="239854DB" w14:textId="496BD744" w:rsidR="00177E07" w:rsidRDefault="004E5310" w:rsidP="0078697C">
      <w:pPr>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rPr>
        <w:t xml:space="preserve">   </w:t>
      </w:r>
      <w:r w:rsidR="00177E07" w:rsidRPr="00177E07">
        <w:rPr>
          <w:rFonts w:ascii="Times New Roman" w:eastAsia="宋体" w:hAnsi="Times New Roman" w:cs="Times New Roman" w:hint="eastAsia"/>
        </w:rPr>
        <w:t>根据动物寄生虫学核心课程建设要求，</w:t>
      </w:r>
      <w:r w:rsidR="00767AE7">
        <w:rPr>
          <w:rFonts w:ascii="Times New Roman" w:eastAsia="宋体" w:hAnsi="Times New Roman" w:cs="Times New Roman" w:hint="eastAsia"/>
        </w:rPr>
        <w:t>我们</w:t>
      </w:r>
      <w:r w:rsidR="00177E07" w:rsidRPr="00177E07">
        <w:rPr>
          <w:rFonts w:ascii="Times New Roman" w:eastAsia="宋体" w:hAnsi="Times New Roman" w:cs="Times New Roman" w:hint="eastAsia"/>
        </w:rPr>
        <w:t>分别设置了学习教材、参考书目及网络学习资源等课程资源。制定并提交了《动物寄生虫课程学习指南》，拥有自制课程教学视频、案例分析库、习题和试题库、知识拓展等。推荐了</w:t>
      </w:r>
      <w:r w:rsidR="00177E07" w:rsidRPr="00177E07">
        <w:rPr>
          <w:rFonts w:ascii="Times New Roman" w:eastAsia="宋体" w:hAnsi="Times New Roman" w:cs="Times New Roman"/>
        </w:rPr>
        <w:t xml:space="preserve"> “</w:t>
      </w:r>
      <w:r w:rsidR="00177E07" w:rsidRPr="00177E07">
        <w:rPr>
          <w:rFonts w:ascii="Times New Roman" w:eastAsia="宋体" w:hAnsi="Times New Roman" w:cs="Times New Roman"/>
        </w:rPr>
        <w:t>兽医寄生虫学视频教程（南京农业大学和中国农业大学）</w:t>
      </w:r>
      <w:r w:rsidR="00177E07" w:rsidRPr="00177E07">
        <w:rPr>
          <w:rFonts w:ascii="Times New Roman" w:eastAsia="宋体" w:hAnsi="Times New Roman" w:cs="Times New Roman"/>
        </w:rPr>
        <w:t>”</w:t>
      </w:r>
      <w:r w:rsidR="00177E07" w:rsidRPr="00177E07">
        <w:rPr>
          <w:rFonts w:ascii="Times New Roman" w:eastAsia="宋体" w:hAnsi="Times New Roman" w:cs="Times New Roman"/>
        </w:rPr>
        <w:t>、</w:t>
      </w:r>
      <w:r w:rsidR="00177E07" w:rsidRPr="00177E07">
        <w:rPr>
          <w:rFonts w:ascii="Times New Roman" w:eastAsia="宋体" w:hAnsi="Times New Roman" w:cs="Times New Roman"/>
        </w:rPr>
        <w:t>“</w:t>
      </w:r>
      <w:r w:rsidR="00177E07" w:rsidRPr="00177E07">
        <w:rPr>
          <w:rFonts w:ascii="Times New Roman" w:eastAsia="宋体" w:hAnsi="Times New Roman" w:cs="Times New Roman"/>
        </w:rPr>
        <w:t>兽医寄生虫学</w:t>
      </w:r>
      <w:r w:rsidR="00177E07" w:rsidRPr="00177E07">
        <w:rPr>
          <w:rFonts w:ascii="Times New Roman" w:eastAsia="宋体" w:hAnsi="Times New Roman" w:cs="Times New Roman"/>
        </w:rPr>
        <w:t>PPT”</w:t>
      </w:r>
      <w:r w:rsidR="00177E07" w:rsidRPr="00177E07">
        <w:rPr>
          <w:rFonts w:ascii="Times New Roman" w:eastAsia="宋体" w:hAnsi="Times New Roman" w:cs="Times New Roman"/>
        </w:rPr>
        <w:t>等在线学习资源，方便学生进行查阅和开展线上线下学习，以拓宽学生学习的方式和内容，加强其对本课程知识点理解和掌握。</w:t>
      </w:r>
    </w:p>
    <w:p w14:paraId="64CAA9D2" w14:textId="5C3C636B" w:rsidR="004E5310" w:rsidRDefault="00177E07" w:rsidP="00177E07">
      <w:pPr>
        <w:ind w:firstLineChars="200" w:firstLine="420"/>
        <w:rPr>
          <w:rFonts w:ascii="Times New Roman" w:eastAsia="宋体" w:hAnsi="Times New Roman" w:cs="Times New Roman"/>
        </w:rPr>
      </w:pPr>
      <w:r w:rsidRPr="004E5310">
        <w:rPr>
          <w:rFonts w:ascii="Times New Roman" w:eastAsia="宋体" w:hAnsi="Times New Roman" w:cs="Times New Roman"/>
        </w:rPr>
        <w:t>课程组现有专任教师</w:t>
      </w:r>
      <w:r w:rsidRPr="004E5310">
        <w:rPr>
          <w:rFonts w:ascii="Times New Roman" w:eastAsia="宋体" w:hAnsi="Times New Roman" w:cs="Times New Roman"/>
        </w:rPr>
        <w:t>5</w:t>
      </w:r>
      <w:r w:rsidRPr="004E5310">
        <w:rPr>
          <w:rFonts w:ascii="Times New Roman" w:eastAsia="宋体" w:hAnsi="Times New Roman" w:cs="Times New Roman"/>
        </w:rPr>
        <w:t>人，其中</w:t>
      </w:r>
      <w:r>
        <w:rPr>
          <w:rFonts w:ascii="Times New Roman" w:eastAsia="宋体" w:hAnsi="Times New Roman" w:cs="Times New Roman" w:hint="eastAsia"/>
        </w:rPr>
        <w:t>高级职称</w:t>
      </w:r>
      <w:r>
        <w:rPr>
          <w:rFonts w:ascii="Times New Roman" w:eastAsia="宋体" w:hAnsi="Times New Roman" w:cs="Times New Roman" w:hint="eastAsia"/>
        </w:rPr>
        <w:t>2</w:t>
      </w:r>
      <w:r w:rsidRPr="004E5310">
        <w:rPr>
          <w:rFonts w:ascii="Times New Roman" w:eastAsia="宋体" w:hAnsi="Times New Roman" w:cs="Times New Roman"/>
        </w:rPr>
        <w:t>人、高级实验师</w:t>
      </w:r>
      <w:r w:rsidRPr="004E5310">
        <w:rPr>
          <w:rFonts w:ascii="Times New Roman" w:eastAsia="宋体" w:hAnsi="Times New Roman" w:cs="Times New Roman"/>
        </w:rPr>
        <w:t>1</w:t>
      </w:r>
      <w:r w:rsidRPr="004E5310">
        <w:rPr>
          <w:rFonts w:ascii="Times New Roman" w:eastAsia="宋体" w:hAnsi="Times New Roman" w:cs="Times New Roman"/>
        </w:rPr>
        <w:t>人，讲师</w:t>
      </w:r>
      <w:r w:rsidRPr="004E5310">
        <w:rPr>
          <w:rFonts w:ascii="Times New Roman" w:eastAsia="宋体" w:hAnsi="Times New Roman" w:cs="Times New Roman"/>
        </w:rPr>
        <w:t>2</w:t>
      </w:r>
      <w:r w:rsidRPr="004E5310">
        <w:rPr>
          <w:rFonts w:ascii="Times New Roman" w:eastAsia="宋体" w:hAnsi="Times New Roman" w:cs="Times New Roman"/>
        </w:rPr>
        <w:t>人，</w:t>
      </w:r>
      <w:r w:rsidRPr="004E5310">
        <w:rPr>
          <w:rFonts w:ascii="Times New Roman" w:eastAsia="宋体" w:hAnsi="Times New Roman" w:cs="Times New Roman"/>
        </w:rPr>
        <w:t>4</w:t>
      </w:r>
      <w:r w:rsidRPr="004E5310">
        <w:rPr>
          <w:rFonts w:ascii="Times New Roman" w:eastAsia="宋体" w:hAnsi="Times New Roman" w:cs="Times New Roman"/>
        </w:rPr>
        <w:t>人具有博士学位，</w:t>
      </w:r>
      <w:r w:rsidRPr="004E5310">
        <w:rPr>
          <w:rFonts w:ascii="Times New Roman" w:eastAsia="宋体" w:hAnsi="Times New Roman" w:cs="Times New Roman"/>
        </w:rPr>
        <w:t>1</w:t>
      </w:r>
      <w:r w:rsidRPr="004E5310">
        <w:rPr>
          <w:rFonts w:ascii="Times New Roman" w:eastAsia="宋体" w:hAnsi="Times New Roman" w:cs="Times New Roman"/>
        </w:rPr>
        <w:t>人具有硕士学位。</w:t>
      </w:r>
      <w:r w:rsidR="004E5310" w:rsidRPr="004E5310">
        <w:rPr>
          <w:rFonts w:ascii="Times New Roman" w:eastAsia="宋体" w:hAnsi="Times New Roman" w:cs="Times New Roman"/>
        </w:rPr>
        <w:t>2022</w:t>
      </w:r>
      <w:r w:rsidR="004E5310" w:rsidRPr="004E5310">
        <w:rPr>
          <w:rFonts w:ascii="Times New Roman" w:eastAsia="宋体" w:hAnsi="Times New Roman" w:cs="Times New Roman"/>
        </w:rPr>
        <w:t>年</w:t>
      </w:r>
      <w:r w:rsidR="004E5310" w:rsidRPr="004E5310">
        <w:rPr>
          <w:rFonts w:ascii="Times New Roman" w:eastAsia="宋体" w:hAnsi="Times New Roman" w:cs="Times New Roman"/>
        </w:rPr>
        <w:t>4</w:t>
      </w:r>
      <w:r w:rsidR="004E5310" w:rsidRPr="004E5310">
        <w:rPr>
          <w:rFonts w:ascii="Times New Roman" w:eastAsia="宋体" w:hAnsi="Times New Roman" w:cs="Times New Roman"/>
        </w:rPr>
        <w:t>月新引进中国农业大学动物寄生虫学农学博士</w:t>
      </w:r>
      <w:r w:rsidR="004E5310" w:rsidRPr="004E5310">
        <w:rPr>
          <w:rFonts w:ascii="Times New Roman" w:eastAsia="宋体" w:hAnsi="Times New Roman" w:cs="Times New Roman"/>
        </w:rPr>
        <w:t>1</w:t>
      </w:r>
      <w:r w:rsidR="004E5310" w:rsidRPr="004E5310">
        <w:rPr>
          <w:rFonts w:ascii="Times New Roman" w:eastAsia="宋体" w:hAnsi="Times New Roman" w:cs="Times New Roman"/>
        </w:rPr>
        <w:t>名。</w:t>
      </w:r>
      <w:r w:rsidR="00EA27FC">
        <w:rPr>
          <w:rFonts w:ascii="Times New Roman" w:eastAsia="宋体" w:hAnsi="Times New Roman" w:cs="Times New Roman" w:hint="eastAsia"/>
        </w:rPr>
        <w:t>近</w:t>
      </w:r>
      <w:r w:rsidR="00EA27FC">
        <w:rPr>
          <w:rFonts w:ascii="Times New Roman" w:eastAsia="宋体" w:hAnsi="Times New Roman" w:cs="Times New Roman" w:hint="eastAsia"/>
        </w:rPr>
        <w:t>3</w:t>
      </w:r>
      <w:r w:rsidR="00EA27FC">
        <w:rPr>
          <w:rFonts w:ascii="Times New Roman" w:eastAsia="宋体" w:hAnsi="Times New Roman" w:cs="Times New Roman" w:hint="eastAsia"/>
        </w:rPr>
        <w:t>年</w:t>
      </w:r>
      <w:r w:rsidR="00EA27FC" w:rsidRPr="00EA27FC">
        <w:rPr>
          <w:rFonts w:ascii="Times New Roman" w:eastAsia="宋体" w:hAnsi="Times New Roman" w:cs="Times New Roman" w:hint="eastAsia"/>
        </w:rPr>
        <w:t>间，有</w:t>
      </w:r>
      <w:r w:rsidR="00EA27FC" w:rsidRPr="00EA27FC">
        <w:rPr>
          <w:rFonts w:ascii="Times New Roman" w:eastAsia="宋体" w:hAnsi="Times New Roman" w:cs="Times New Roman"/>
        </w:rPr>
        <w:t>1</w:t>
      </w:r>
      <w:r w:rsidR="00EA27FC" w:rsidRPr="00EA27FC">
        <w:rPr>
          <w:rFonts w:ascii="Times New Roman" w:eastAsia="宋体" w:hAnsi="Times New Roman" w:cs="Times New Roman"/>
        </w:rPr>
        <w:t>位成员晋升到高级职称</w:t>
      </w:r>
      <w:r w:rsidR="00EA27FC">
        <w:rPr>
          <w:rFonts w:ascii="Times New Roman" w:eastAsia="宋体" w:hAnsi="Times New Roman" w:cs="Times New Roman" w:hint="eastAsia"/>
        </w:rPr>
        <w:t>，</w:t>
      </w:r>
      <w:r w:rsidR="00EA27FC" w:rsidRPr="00EA27FC">
        <w:rPr>
          <w:rFonts w:ascii="Times New Roman" w:eastAsia="宋体" w:hAnsi="Times New Roman" w:cs="Times New Roman"/>
        </w:rPr>
        <w:t>主持教改项目</w:t>
      </w:r>
      <w:r w:rsidR="00EA27FC" w:rsidRPr="00EA27FC">
        <w:rPr>
          <w:rFonts w:ascii="Times New Roman" w:eastAsia="宋体" w:hAnsi="Times New Roman" w:cs="Times New Roman"/>
        </w:rPr>
        <w:t>2</w:t>
      </w:r>
      <w:r w:rsidR="00EA27FC" w:rsidRPr="00EA27FC">
        <w:rPr>
          <w:rFonts w:ascii="Times New Roman" w:eastAsia="宋体" w:hAnsi="Times New Roman" w:cs="Times New Roman"/>
        </w:rPr>
        <w:t>项，主编</w:t>
      </w:r>
      <w:r w:rsidR="00EA27FC">
        <w:rPr>
          <w:rFonts w:ascii="Times New Roman" w:eastAsia="宋体" w:hAnsi="Times New Roman" w:cs="Times New Roman" w:hint="eastAsia"/>
        </w:rPr>
        <w:t>和参编</w:t>
      </w:r>
      <w:r w:rsidR="00EA27FC" w:rsidRPr="00EA27FC">
        <w:rPr>
          <w:rFonts w:ascii="Times New Roman" w:eastAsia="宋体" w:hAnsi="Times New Roman" w:cs="Times New Roman"/>
        </w:rPr>
        <w:t>教材</w:t>
      </w:r>
      <w:r w:rsidR="00EA27FC">
        <w:rPr>
          <w:rFonts w:ascii="Times New Roman" w:eastAsia="宋体" w:hAnsi="Times New Roman" w:cs="Times New Roman" w:hint="eastAsia"/>
        </w:rPr>
        <w:t>多</w:t>
      </w:r>
      <w:r w:rsidR="00EA27FC" w:rsidRPr="00EA27FC">
        <w:rPr>
          <w:rFonts w:ascii="Times New Roman" w:eastAsia="宋体" w:hAnsi="Times New Roman" w:cs="Times New Roman"/>
        </w:rPr>
        <w:t>部。</w:t>
      </w:r>
      <w:r w:rsidR="004E5310" w:rsidRPr="004E5310">
        <w:rPr>
          <w:rFonts w:ascii="Times New Roman" w:eastAsia="宋体" w:hAnsi="Times New Roman" w:cs="Times New Roman"/>
        </w:rPr>
        <w:t>此外，团队成员还积极参加</w:t>
      </w:r>
      <w:r w:rsidR="00EA27FC" w:rsidRPr="004E5310">
        <w:rPr>
          <w:rFonts w:ascii="Times New Roman" w:eastAsia="宋体" w:hAnsi="Times New Roman" w:cs="Times New Roman"/>
        </w:rPr>
        <w:t>国内</w:t>
      </w:r>
      <w:r w:rsidR="00EA27FC">
        <w:rPr>
          <w:rFonts w:ascii="Times New Roman" w:eastAsia="宋体" w:hAnsi="Times New Roman" w:cs="Times New Roman" w:hint="eastAsia"/>
        </w:rPr>
        <w:t>外</w:t>
      </w:r>
      <w:r w:rsidR="00EA27FC" w:rsidRPr="004E5310">
        <w:rPr>
          <w:rFonts w:ascii="Times New Roman" w:eastAsia="宋体" w:hAnsi="Times New Roman" w:cs="Times New Roman"/>
        </w:rPr>
        <w:t>学术性会议</w:t>
      </w:r>
      <w:r w:rsidR="00EA27FC">
        <w:rPr>
          <w:rFonts w:ascii="Times New Roman" w:eastAsia="宋体" w:hAnsi="Times New Roman" w:cs="Times New Roman" w:hint="eastAsia"/>
        </w:rPr>
        <w:t>，</w:t>
      </w:r>
      <w:r w:rsidR="00943E5D" w:rsidRPr="00943E5D">
        <w:rPr>
          <w:rFonts w:ascii="Times New Roman" w:eastAsia="宋体" w:hAnsi="Times New Roman" w:cs="Times New Roman" w:hint="eastAsia"/>
        </w:rPr>
        <w:t>了解最新的科研成果和技术动态，拓宽学术视野，</w:t>
      </w:r>
      <w:r w:rsidR="00EA27FC">
        <w:rPr>
          <w:rFonts w:ascii="Times New Roman" w:eastAsia="宋体" w:hAnsi="Times New Roman" w:cs="Times New Roman" w:hint="eastAsia"/>
        </w:rPr>
        <w:t>为课程</w:t>
      </w:r>
      <w:r w:rsidR="00EA27FC" w:rsidRPr="00EA27FC">
        <w:rPr>
          <w:rFonts w:ascii="Times New Roman" w:eastAsia="宋体" w:hAnsi="Times New Roman" w:cs="Times New Roman"/>
        </w:rPr>
        <w:t>顺利开展研究性教学</w:t>
      </w:r>
      <w:r w:rsidR="00EA27FC">
        <w:rPr>
          <w:rFonts w:ascii="Times New Roman" w:eastAsia="宋体" w:hAnsi="Times New Roman" w:cs="Times New Roman" w:hint="eastAsia"/>
        </w:rPr>
        <w:t>提供了</w:t>
      </w:r>
      <w:r w:rsidR="00767AE7">
        <w:rPr>
          <w:rFonts w:ascii="Times New Roman" w:eastAsia="宋体" w:hAnsi="Times New Roman" w:cs="Times New Roman" w:hint="eastAsia"/>
        </w:rPr>
        <w:t>师资保障</w:t>
      </w:r>
      <w:r w:rsidR="00EA27FC">
        <w:rPr>
          <w:rFonts w:ascii="Times New Roman" w:eastAsia="宋体" w:hAnsi="Times New Roman" w:cs="Times New Roman" w:hint="eastAsia"/>
        </w:rPr>
        <w:t>。</w:t>
      </w:r>
    </w:p>
    <w:p w14:paraId="656BFE86" w14:textId="014E3BE8" w:rsidR="004569D7" w:rsidRPr="003E5074" w:rsidRDefault="004569D7" w:rsidP="00B45EA0">
      <w:pPr>
        <w:ind w:firstLineChars="200" w:firstLine="422"/>
        <w:rPr>
          <w:rFonts w:ascii="Times New Roman" w:eastAsia="宋体" w:hAnsi="Times New Roman" w:cs="Times New Roman"/>
          <w:b/>
          <w:bCs/>
        </w:rPr>
      </w:pPr>
      <w:r w:rsidRPr="003E5074">
        <w:rPr>
          <w:rFonts w:ascii="Times New Roman" w:eastAsia="宋体" w:hAnsi="Times New Roman" w:cs="Times New Roman" w:hint="eastAsia"/>
          <w:b/>
          <w:bCs/>
        </w:rPr>
        <w:t>三、课程研究性教学成效</w:t>
      </w:r>
    </w:p>
    <w:p w14:paraId="2D0C454E" w14:textId="66DABE1B" w:rsidR="00C068B1" w:rsidRDefault="00C068B1" w:rsidP="0078697C">
      <w:pPr>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rPr>
        <w:t xml:space="preserve"> </w:t>
      </w:r>
      <w:r w:rsidR="003F6696">
        <w:rPr>
          <w:rFonts w:ascii="Times New Roman" w:eastAsia="宋体" w:hAnsi="Times New Roman" w:cs="Times New Roman" w:hint="eastAsia"/>
        </w:rPr>
        <w:t xml:space="preserve"> </w:t>
      </w:r>
      <w:r w:rsidR="003F6696">
        <w:rPr>
          <w:rFonts w:ascii="Times New Roman" w:eastAsia="宋体" w:hAnsi="Times New Roman" w:cs="Times New Roman"/>
        </w:rPr>
        <w:t xml:space="preserve"> </w:t>
      </w:r>
      <w:r w:rsidR="003F6696" w:rsidRPr="003F6696">
        <w:rPr>
          <w:rFonts w:ascii="Times New Roman" w:eastAsia="宋体" w:hAnsi="Times New Roman" w:cs="Times New Roman" w:hint="eastAsia"/>
        </w:rPr>
        <w:t>经过一系列的教</w:t>
      </w:r>
      <w:r w:rsidR="00767AE7">
        <w:rPr>
          <w:rFonts w:ascii="Times New Roman" w:eastAsia="宋体" w:hAnsi="Times New Roman" w:cs="Times New Roman" w:hint="eastAsia"/>
        </w:rPr>
        <w:t>学改革</w:t>
      </w:r>
      <w:r w:rsidR="003F6696" w:rsidRPr="003F6696">
        <w:rPr>
          <w:rFonts w:ascii="Times New Roman" w:eastAsia="宋体" w:hAnsi="Times New Roman" w:cs="Times New Roman" w:hint="eastAsia"/>
        </w:rPr>
        <w:t>和创新</w:t>
      </w:r>
      <w:r w:rsidR="00767AE7">
        <w:rPr>
          <w:rFonts w:ascii="Times New Roman" w:eastAsia="宋体" w:hAnsi="Times New Roman" w:cs="Times New Roman" w:hint="eastAsia"/>
        </w:rPr>
        <w:t>模式的</w:t>
      </w:r>
      <w:r w:rsidR="003F6696" w:rsidRPr="003F6696">
        <w:rPr>
          <w:rFonts w:ascii="Times New Roman" w:eastAsia="宋体" w:hAnsi="Times New Roman" w:cs="Times New Roman" w:hint="eastAsia"/>
        </w:rPr>
        <w:t>探索，</w:t>
      </w:r>
      <w:r w:rsidR="00767AE7" w:rsidRPr="003F6696">
        <w:rPr>
          <w:rFonts w:ascii="Times New Roman" w:eastAsia="宋体" w:hAnsi="Times New Roman" w:cs="Times New Roman" w:hint="eastAsia"/>
        </w:rPr>
        <w:t>研究性教学在</w:t>
      </w:r>
      <w:r w:rsidR="003F6696" w:rsidRPr="003F6696">
        <w:rPr>
          <w:rFonts w:ascii="Times New Roman" w:eastAsia="宋体" w:hAnsi="Times New Roman" w:cs="Times New Roman" w:hint="eastAsia"/>
        </w:rPr>
        <w:t>动物寄生虫课程各方面取得了</w:t>
      </w:r>
      <w:r w:rsidR="00C05C79">
        <w:rPr>
          <w:rFonts w:ascii="Times New Roman" w:eastAsia="宋体" w:hAnsi="Times New Roman" w:cs="Times New Roman" w:hint="eastAsia"/>
        </w:rPr>
        <w:t>初步</w:t>
      </w:r>
      <w:r w:rsidR="003F6696" w:rsidRPr="003F6696">
        <w:rPr>
          <w:rFonts w:ascii="Times New Roman" w:eastAsia="宋体" w:hAnsi="Times New Roman" w:cs="Times New Roman" w:hint="eastAsia"/>
        </w:rPr>
        <w:t>的成效。</w:t>
      </w:r>
      <w:r w:rsidR="003F6696">
        <w:rPr>
          <w:rFonts w:ascii="Times New Roman" w:eastAsia="宋体" w:hAnsi="Times New Roman" w:cs="Times New Roman" w:hint="eastAsia"/>
        </w:rPr>
        <w:t>首先</w:t>
      </w:r>
      <w:r w:rsidR="006942B3">
        <w:rPr>
          <w:rFonts w:ascii="Times New Roman" w:eastAsia="宋体" w:hAnsi="Times New Roman" w:cs="Times New Roman" w:hint="eastAsia"/>
        </w:rPr>
        <w:t>，</w:t>
      </w:r>
      <w:r w:rsidR="003F6696" w:rsidRPr="003F6696">
        <w:rPr>
          <w:rFonts w:ascii="Times New Roman" w:eastAsia="宋体" w:hAnsi="Times New Roman" w:cs="Times New Roman"/>
        </w:rPr>
        <w:t>提高了学生的学术水平和实践能力</w:t>
      </w:r>
      <w:r w:rsidR="003F6696">
        <w:rPr>
          <w:rFonts w:ascii="Times New Roman" w:eastAsia="宋体" w:hAnsi="Times New Roman" w:cs="Times New Roman" w:hint="eastAsia"/>
        </w:rPr>
        <w:t>。</w:t>
      </w:r>
      <w:r w:rsidR="003F6696" w:rsidRPr="003F6696">
        <w:rPr>
          <w:rFonts w:ascii="Times New Roman" w:eastAsia="宋体" w:hAnsi="Times New Roman" w:cs="Times New Roman" w:hint="eastAsia"/>
        </w:rPr>
        <w:t>通过研究性教学的实施，学生在动物寄生虫学的理论知识和实践能力</w:t>
      </w:r>
      <w:r w:rsidR="00767AE7">
        <w:rPr>
          <w:rFonts w:ascii="Times New Roman" w:eastAsia="宋体" w:hAnsi="Times New Roman" w:cs="Times New Roman" w:hint="eastAsia"/>
        </w:rPr>
        <w:t>均</w:t>
      </w:r>
      <w:r w:rsidR="003F6696" w:rsidRPr="003F6696">
        <w:rPr>
          <w:rFonts w:ascii="Times New Roman" w:eastAsia="宋体" w:hAnsi="Times New Roman" w:cs="Times New Roman" w:hint="eastAsia"/>
        </w:rPr>
        <w:t>得到了显著提高。研究性教学强调实践操作和创新能力的培养，使学生在实际应用中更加得心应手，为</w:t>
      </w:r>
      <w:r w:rsidR="00767AE7">
        <w:rPr>
          <w:rFonts w:ascii="Times New Roman" w:eastAsia="宋体" w:hAnsi="Times New Roman" w:cs="Times New Roman" w:hint="eastAsia"/>
        </w:rPr>
        <w:t>他们</w:t>
      </w:r>
      <w:r w:rsidR="003F6696" w:rsidRPr="003F6696">
        <w:rPr>
          <w:rFonts w:ascii="Times New Roman" w:eastAsia="宋体" w:hAnsi="Times New Roman" w:cs="Times New Roman" w:hint="eastAsia"/>
        </w:rPr>
        <w:t>未来的职业生涯打下了坚实基础。</w:t>
      </w:r>
      <w:r w:rsidR="003F6696">
        <w:rPr>
          <w:rFonts w:ascii="Times New Roman" w:eastAsia="宋体" w:hAnsi="Times New Roman" w:cs="Times New Roman" w:hint="eastAsia"/>
        </w:rPr>
        <w:t>其次</w:t>
      </w:r>
      <w:r w:rsidR="006942B3">
        <w:rPr>
          <w:rFonts w:ascii="Times New Roman" w:eastAsia="宋体" w:hAnsi="Times New Roman" w:cs="Times New Roman" w:hint="eastAsia"/>
        </w:rPr>
        <w:t>，</w:t>
      </w:r>
      <w:r w:rsidR="003F6696" w:rsidRPr="003F6696">
        <w:rPr>
          <w:rFonts w:ascii="Times New Roman" w:eastAsia="宋体" w:hAnsi="Times New Roman" w:cs="Times New Roman"/>
        </w:rPr>
        <w:t>激发了学生的学习兴趣和积极性</w:t>
      </w:r>
      <w:r w:rsidR="003F6696">
        <w:rPr>
          <w:rFonts w:ascii="Times New Roman" w:eastAsia="宋体" w:hAnsi="Times New Roman" w:cs="Times New Roman" w:hint="eastAsia"/>
        </w:rPr>
        <w:t>。</w:t>
      </w:r>
      <w:r w:rsidR="00767AE7">
        <w:rPr>
          <w:rFonts w:ascii="Times New Roman" w:eastAsia="宋体" w:hAnsi="Times New Roman" w:cs="Times New Roman" w:hint="eastAsia"/>
        </w:rPr>
        <w:t>我们在</w:t>
      </w:r>
      <w:r w:rsidR="003F6696" w:rsidRPr="003F6696">
        <w:rPr>
          <w:rFonts w:ascii="Times New Roman" w:eastAsia="宋体" w:hAnsi="Times New Roman" w:cs="Times New Roman" w:hint="eastAsia"/>
        </w:rPr>
        <w:t>研究性教学</w:t>
      </w:r>
      <w:r w:rsidR="00767AE7">
        <w:rPr>
          <w:rFonts w:ascii="Times New Roman" w:eastAsia="宋体" w:hAnsi="Times New Roman" w:cs="Times New Roman" w:hint="eastAsia"/>
        </w:rPr>
        <w:t>过程中</w:t>
      </w:r>
      <w:r w:rsidR="003F6696" w:rsidRPr="003F6696">
        <w:rPr>
          <w:rFonts w:ascii="Times New Roman" w:eastAsia="宋体" w:hAnsi="Times New Roman" w:cs="Times New Roman" w:hint="eastAsia"/>
        </w:rPr>
        <w:t>采用</w:t>
      </w:r>
      <w:r w:rsidR="00767AE7">
        <w:rPr>
          <w:rFonts w:ascii="Times New Roman" w:eastAsia="宋体" w:hAnsi="Times New Roman" w:cs="Times New Roman" w:hint="eastAsia"/>
        </w:rPr>
        <w:t>了</w:t>
      </w:r>
      <w:r w:rsidR="003F6696" w:rsidRPr="003F6696">
        <w:rPr>
          <w:rFonts w:ascii="Times New Roman" w:eastAsia="宋体" w:hAnsi="Times New Roman" w:cs="Times New Roman" w:hint="eastAsia"/>
        </w:rPr>
        <w:t>多种教学方法，如课题研</w:t>
      </w:r>
      <w:r w:rsidR="003F6696" w:rsidRPr="003F6696">
        <w:rPr>
          <w:rFonts w:ascii="Times New Roman" w:eastAsia="宋体" w:hAnsi="Times New Roman" w:cs="Times New Roman" w:hint="eastAsia"/>
        </w:rPr>
        <w:lastRenderedPageBreak/>
        <w:t>究、</w:t>
      </w:r>
      <w:r w:rsidR="00110CFE">
        <w:rPr>
          <w:rFonts w:ascii="Times New Roman" w:eastAsia="宋体" w:hAnsi="Times New Roman" w:cs="Times New Roman" w:hint="eastAsia"/>
        </w:rPr>
        <w:t>实验</w:t>
      </w:r>
      <w:r w:rsidR="003F6696" w:rsidRPr="003F6696">
        <w:rPr>
          <w:rFonts w:ascii="Times New Roman" w:eastAsia="宋体" w:hAnsi="Times New Roman" w:cs="Times New Roman" w:hint="eastAsia"/>
        </w:rPr>
        <w:t>探究、案例分析等，使学生在实际操作中学习知识</w:t>
      </w:r>
      <w:r w:rsidR="00767AE7">
        <w:rPr>
          <w:rFonts w:ascii="Times New Roman" w:eastAsia="宋体" w:hAnsi="Times New Roman" w:cs="Times New Roman" w:hint="eastAsia"/>
        </w:rPr>
        <w:t>，充分</w:t>
      </w:r>
      <w:r w:rsidR="003F6696" w:rsidRPr="003F6696">
        <w:rPr>
          <w:rFonts w:ascii="Times New Roman" w:eastAsia="宋体" w:hAnsi="Times New Roman" w:cs="Times New Roman" w:hint="eastAsia"/>
        </w:rPr>
        <w:t>调动</w:t>
      </w:r>
      <w:r w:rsidR="00767AE7">
        <w:rPr>
          <w:rFonts w:ascii="Times New Roman" w:eastAsia="宋体" w:hAnsi="Times New Roman" w:cs="Times New Roman" w:hint="eastAsia"/>
        </w:rPr>
        <w:t>了</w:t>
      </w:r>
      <w:r w:rsidR="003F6696" w:rsidRPr="003F6696">
        <w:rPr>
          <w:rFonts w:ascii="Times New Roman" w:eastAsia="宋体" w:hAnsi="Times New Roman" w:cs="Times New Roman" w:hint="eastAsia"/>
        </w:rPr>
        <w:t>学生的学习兴趣和独立思考能力，使他们更好地掌握</w:t>
      </w:r>
      <w:r w:rsidR="00767AE7">
        <w:rPr>
          <w:rFonts w:ascii="Times New Roman" w:eastAsia="宋体" w:hAnsi="Times New Roman" w:cs="Times New Roman" w:hint="eastAsia"/>
        </w:rPr>
        <w:t>了</w:t>
      </w:r>
      <w:r w:rsidR="003F6696" w:rsidRPr="003F6696">
        <w:rPr>
          <w:rFonts w:ascii="Times New Roman" w:eastAsia="宋体" w:hAnsi="Times New Roman" w:cs="Times New Roman" w:hint="eastAsia"/>
        </w:rPr>
        <w:t>知识。</w:t>
      </w:r>
      <w:r w:rsidR="003F6696">
        <w:rPr>
          <w:rFonts w:ascii="Times New Roman" w:eastAsia="宋体" w:hAnsi="Times New Roman" w:cs="Times New Roman" w:hint="eastAsia"/>
        </w:rPr>
        <w:t>最后</w:t>
      </w:r>
      <w:r w:rsidR="006942B3">
        <w:rPr>
          <w:rFonts w:ascii="Times New Roman" w:eastAsia="宋体" w:hAnsi="Times New Roman" w:cs="Times New Roman" w:hint="eastAsia"/>
        </w:rPr>
        <w:t>，</w:t>
      </w:r>
      <w:r w:rsidR="003F6696" w:rsidRPr="003F6696">
        <w:rPr>
          <w:rFonts w:ascii="Times New Roman" w:eastAsia="宋体" w:hAnsi="Times New Roman" w:cs="Times New Roman"/>
        </w:rPr>
        <w:t>改善了师生关系和教学氛围</w:t>
      </w:r>
      <w:r w:rsidR="003F6696">
        <w:rPr>
          <w:rFonts w:ascii="Times New Roman" w:eastAsia="宋体" w:hAnsi="Times New Roman" w:cs="Times New Roman" w:hint="eastAsia"/>
        </w:rPr>
        <w:t>。</w:t>
      </w:r>
      <w:r w:rsidR="003F6696" w:rsidRPr="003F6696">
        <w:rPr>
          <w:rFonts w:ascii="Times New Roman" w:eastAsia="宋体" w:hAnsi="Times New Roman" w:cs="Times New Roman" w:hint="eastAsia"/>
        </w:rPr>
        <w:t>研究性教学强调师生互动，使教师和学生在教学过程中建立了良好的沟通与合作关系。这有助于营造积极向上的教学氛围，提高</w:t>
      </w:r>
      <w:r w:rsidR="006942B3">
        <w:rPr>
          <w:rFonts w:ascii="Times New Roman" w:eastAsia="宋体" w:hAnsi="Times New Roman" w:cs="Times New Roman" w:hint="eastAsia"/>
        </w:rPr>
        <w:t>了</w:t>
      </w:r>
      <w:r w:rsidR="003F6696" w:rsidRPr="003F6696">
        <w:rPr>
          <w:rFonts w:ascii="Times New Roman" w:eastAsia="宋体" w:hAnsi="Times New Roman" w:cs="Times New Roman" w:hint="eastAsia"/>
        </w:rPr>
        <w:t>教学效果。</w:t>
      </w:r>
      <w:r w:rsidR="003F6696">
        <w:rPr>
          <w:rFonts w:ascii="Times New Roman" w:eastAsia="宋体" w:hAnsi="Times New Roman" w:cs="Times New Roman" w:hint="eastAsia"/>
        </w:rPr>
        <w:t>通过对</w:t>
      </w:r>
      <w:r w:rsidR="006942B3">
        <w:rPr>
          <w:rFonts w:ascii="Times New Roman" w:eastAsia="宋体" w:hAnsi="Times New Roman" w:cs="Times New Roman" w:hint="eastAsia"/>
        </w:rPr>
        <w:t>2</w:t>
      </w:r>
      <w:r w:rsidR="006942B3">
        <w:rPr>
          <w:rFonts w:ascii="Times New Roman" w:eastAsia="宋体" w:hAnsi="Times New Roman" w:cs="Times New Roman"/>
        </w:rPr>
        <w:t>019</w:t>
      </w:r>
      <w:r w:rsidR="006942B3">
        <w:rPr>
          <w:rFonts w:ascii="Times New Roman" w:eastAsia="宋体" w:hAnsi="Times New Roman" w:cs="Times New Roman" w:hint="eastAsia"/>
        </w:rPr>
        <w:t>级</w:t>
      </w:r>
      <w:r w:rsidR="003F6696" w:rsidRPr="00C068B1">
        <w:rPr>
          <w:rFonts w:ascii="Times New Roman" w:eastAsia="宋体" w:hAnsi="Times New Roman" w:cs="Times New Roman" w:hint="eastAsia"/>
        </w:rPr>
        <w:t>学生</w:t>
      </w:r>
      <w:r w:rsidR="003F6696">
        <w:rPr>
          <w:rFonts w:ascii="Times New Roman" w:eastAsia="宋体" w:hAnsi="Times New Roman" w:cs="Times New Roman" w:hint="eastAsia"/>
        </w:rPr>
        <w:t>进行</w:t>
      </w:r>
      <w:r w:rsidR="003F6696" w:rsidRPr="00C068B1">
        <w:rPr>
          <w:rFonts w:ascii="Times New Roman" w:eastAsia="宋体" w:hAnsi="Times New Roman" w:cs="Times New Roman" w:hint="eastAsia"/>
        </w:rPr>
        <w:t>课程的</w:t>
      </w:r>
      <w:r w:rsidR="003F6696" w:rsidRPr="00C068B1">
        <w:rPr>
          <w:rFonts w:ascii="Times New Roman" w:eastAsia="宋体" w:hAnsi="Times New Roman" w:cs="Times New Roman"/>
        </w:rPr>
        <w:t>问卷调查，</w:t>
      </w:r>
      <w:r w:rsidR="00C17DBE">
        <w:rPr>
          <w:rFonts w:ascii="Times New Roman" w:eastAsia="宋体" w:hAnsi="Times New Roman" w:cs="Times New Roman" w:hint="eastAsia"/>
        </w:rPr>
        <w:t>动物寄生虫学</w:t>
      </w:r>
      <w:r w:rsidR="00110CFE" w:rsidRPr="00110CFE">
        <w:rPr>
          <w:rFonts w:ascii="Times New Roman" w:eastAsia="宋体" w:hAnsi="Times New Roman" w:cs="Times New Roman" w:hint="eastAsia"/>
        </w:rPr>
        <w:t>满意率</w:t>
      </w:r>
      <w:r w:rsidR="00C17DBE">
        <w:rPr>
          <w:rFonts w:ascii="Times New Roman" w:eastAsia="宋体" w:hAnsi="Times New Roman" w:cs="Times New Roman" w:hint="eastAsia"/>
        </w:rPr>
        <w:t>为</w:t>
      </w:r>
      <w:r w:rsidR="00110CFE" w:rsidRPr="00110CFE">
        <w:rPr>
          <w:rFonts w:ascii="Times New Roman" w:eastAsia="宋体" w:hAnsi="Times New Roman" w:cs="Times New Roman"/>
        </w:rPr>
        <w:t>9</w:t>
      </w:r>
      <w:r w:rsidR="00C17DBE">
        <w:rPr>
          <w:rFonts w:ascii="Times New Roman" w:eastAsia="宋体" w:hAnsi="Times New Roman" w:cs="Times New Roman"/>
        </w:rPr>
        <w:t>2</w:t>
      </w:r>
      <w:r w:rsidR="00110CFE" w:rsidRPr="00110CFE">
        <w:rPr>
          <w:rFonts w:ascii="Times New Roman" w:eastAsia="宋体" w:hAnsi="Times New Roman" w:cs="Times New Roman"/>
        </w:rPr>
        <w:t>.</w:t>
      </w:r>
      <w:r w:rsidR="00C17DBE">
        <w:rPr>
          <w:rFonts w:ascii="Times New Roman" w:eastAsia="宋体" w:hAnsi="Times New Roman" w:cs="Times New Roman"/>
        </w:rPr>
        <w:t>38</w:t>
      </w:r>
      <w:r w:rsidR="00110CFE" w:rsidRPr="00110CFE">
        <w:rPr>
          <w:rFonts w:ascii="Times New Roman" w:eastAsia="宋体" w:hAnsi="Times New Roman" w:cs="Times New Roman"/>
        </w:rPr>
        <w:t>%</w:t>
      </w:r>
      <w:r w:rsidR="00110CFE" w:rsidRPr="00110CFE">
        <w:rPr>
          <w:rFonts w:ascii="Times New Roman" w:eastAsia="宋体" w:hAnsi="Times New Roman" w:cs="Times New Roman"/>
        </w:rPr>
        <w:t>，基本满意</w:t>
      </w:r>
      <w:r w:rsidR="00C17DBE">
        <w:rPr>
          <w:rFonts w:ascii="Times New Roman" w:eastAsia="宋体" w:hAnsi="Times New Roman" w:cs="Times New Roman" w:hint="eastAsia"/>
        </w:rPr>
        <w:t>率为</w:t>
      </w:r>
      <w:r w:rsidR="00C17DBE">
        <w:rPr>
          <w:rFonts w:ascii="Times New Roman" w:eastAsia="宋体" w:hAnsi="Times New Roman" w:cs="Times New Roman"/>
        </w:rPr>
        <w:t>7.62</w:t>
      </w:r>
      <w:r w:rsidR="00110CFE" w:rsidRPr="00110CFE">
        <w:rPr>
          <w:rFonts w:ascii="Times New Roman" w:eastAsia="宋体" w:hAnsi="Times New Roman" w:cs="Times New Roman"/>
        </w:rPr>
        <w:t>%</w:t>
      </w:r>
      <w:r w:rsidR="00C17DBE">
        <w:rPr>
          <w:rFonts w:ascii="Times New Roman" w:eastAsia="宋体" w:hAnsi="Times New Roman" w:cs="Times New Roman" w:hint="eastAsia"/>
        </w:rPr>
        <w:t>，其中</w:t>
      </w:r>
      <w:r w:rsidR="00C17DBE" w:rsidRPr="00C068B1">
        <w:rPr>
          <w:rFonts w:ascii="Times New Roman" w:eastAsia="宋体" w:hAnsi="Times New Roman" w:cs="Times New Roman"/>
        </w:rPr>
        <w:t>学生对研究性教</w:t>
      </w:r>
      <w:r w:rsidR="00C17DBE" w:rsidRPr="00C068B1">
        <w:rPr>
          <w:rFonts w:ascii="Times New Roman" w:eastAsia="宋体" w:hAnsi="Times New Roman" w:cs="Times New Roman" w:hint="eastAsia"/>
        </w:rPr>
        <w:t>学</w:t>
      </w:r>
      <w:r w:rsidR="00C17DBE">
        <w:rPr>
          <w:rFonts w:ascii="Times New Roman" w:eastAsia="宋体" w:hAnsi="Times New Roman" w:cs="Times New Roman" w:hint="eastAsia"/>
        </w:rPr>
        <w:t>的认可度和</w:t>
      </w:r>
      <w:r w:rsidR="00C17DBE" w:rsidRPr="00C068B1">
        <w:rPr>
          <w:rFonts w:ascii="Times New Roman" w:eastAsia="宋体" w:hAnsi="Times New Roman" w:cs="Times New Roman" w:hint="eastAsia"/>
        </w:rPr>
        <w:t>提高学习能力</w:t>
      </w:r>
      <w:r w:rsidR="006942B3">
        <w:rPr>
          <w:rFonts w:ascii="Times New Roman" w:eastAsia="宋体" w:hAnsi="Times New Roman" w:cs="Times New Roman" w:hint="eastAsia"/>
        </w:rPr>
        <w:t>最高，</w:t>
      </w:r>
      <w:r w:rsidR="00C17DBE" w:rsidRPr="00C068B1">
        <w:rPr>
          <w:rFonts w:ascii="Times New Roman" w:eastAsia="宋体" w:hAnsi="Times New Roman" w:cs="Times New Roman" w:hint="eastAsia"/>
        </w:rPr>
        <w:t>达</w:t>
      </w:r>
      <w:r w:rsidR="006942B3">
        <w:rPr>
          <w:rFonts w:ascii="Times New Roman" w:eastAsia="宋体" w:hAnsi="Times New Roman" w:cs="Times New Roman"/>
        </w:rPr>
        <w:t>98</w:t>
      </w:r>
      <w:r w:rsidR="00C17DBE" w:rsidRPr="00C068B1">
        <w:rPr>
          <w:rFonts w:ascii="Times New Roman" w:eastAsia="宋体" w:hAnsi="Times New Roman" w:cs="Times New Roman"/>
        </w:rPr>
        <w:t xml:space="preserve"> %</w:t>
      </w:r>
      <w:r w:rsidR="00C17DBE" w:rsidRPr="00C068B1">
        <w:rPr>
          <w:rFonts w:ascii="Times New Roman" w:eastAsia="宋体" w:hAnsi="Times New Roman" w:cs="Times New Roman"/>
        </w:rPr>
        <w:t>。</w:t>
      </w:r>
    </w:p>
    <w:p w14:paraId="18223829" w14:textId="66004782" w:rsidR="00865D6F" w:rsidRPr="003E5074" w:rsidRDefault="0000336E" w:rsidP="00B45EA0">
      <w:pPr>
        <w:ind w:firstLineChars="200" w:firstLine="422"/>
        <w:rPr>
          <w:rFonts w:ascii="Times New Roman" w:eastAsia="宋体" w:hAnsi="Times New Roman" w:cs="Times New Roman"/>
          <w:b/>
          <w:bCs/>
        </w:rPr>
      </w:pPr>
      <w:r w:rsidRPr="003E5074">
        <w:rPr>
          <w:rFonts w:ascii="Times New Roman" w:eastAsia="宋体" w:hAnsi="Times New Roman" w:cs="Times New Roman" w:hint="eastAsia"/>
          <w:b/>
          <w:bCs/>
        </w:rPr>
        <w:t>结</w:t>
      </w:r>
      <w:r w:rsidR="00B45EA0" w:rsidRPr="003E5074">
        <w:rPr>
          <w:rFonts w:ascii="Times New Roman" w:eastAsia="宋体" w:hAnsi="Times New Roman" w:cs="Times New Roman" w:hint="eastAsia"/>
          <w:b/>
          <w:bCs/>
        </w:rPr>
        <w:t>语</w:t>
      </w:r>
    </w:p>
    <w:p w14:paraId="42D394EA" w14:textId="721B1824" w:rsidR="008A2068" w:rsidRDefault="00011385" w:rsidP="008A2068">
      <w:pPr>
        <w:ind w:firstLineChars="200" w:firstLine="420"/>
        <w:rPr>
          <w:rFonts w:ascii="Times New Roman" w:eastAsia="宋体" w:hAnsi="Times New Roman" w:cs="Times New Roman"/>
        </w:rPr>
      </w:pPr>
      <w:r>
        <w:rPr>
          <w:rFonts w:ascii="Times New Roman" w:eastAsia="宋体" w:hAnsi="Times New Roman" w:cs="Times New Roman" w:hint="eastAsia"/>
        </w:rPr>
        <w:t>动物寄生虫</w:t>
      </w:r>
      <w:r w:rsidRPr="00011385">
        <w:rPr>
          <w:rFonts w:ascii="Times New Roman" w:eastAsia="宋体" w:hAnsi="Times New Roman" w:cs="Times New Roman" w:hint="eastAsia"/>
        </w:rPr>
        <w:t>学课程的实践性和应用性较强，通过上述研究性教学改</w:t>
      </w:r>
      <w:r w:rsidRPr="00011385">
        <w:rPr>
          <w:rFonts w:ascii="Times New Roman" w:eastAsia="宋体" w:hAnsi="Times New Roman" w:cs="Times New Roman"/>
        </w:rPr>
        <w:t>革的探索与实践，在</w:t>
      </w:r>
      <w:r w:rsidRPr="00011385">
        <w:rPr>
          <w:rFonts w:ascii="Times New Roman" w:eastAsia="宋体" w:hAnsi="Times New Roman" w:cs="Times New Roman"/>
        </w:rPr>
        <w:t>201</w:t>
      </w:r>
      <w:r>
        <w:rPr>
          <w:rFonts w:ascii="Times New Roman" w:eastAsia="宋体" w:hAnsi="Times New Roman" w:cs="Times New Roman"/>
        </w:rPr>
        <w:t>9</w:t>
      </w:r>
      <w:r w:rsidRPr="00011385">
        <w:rPr>
          <w:rFonts w:ascii="Times New Roman" w:eastAsia="宋体" w:hAnsi="Times New Roman" w:cs="Times New Roman"/>
        </w:rPr>
        <w:t>级</w:t>
      </w:r>
      <w:r w:rsidR="006802E9">
        <w:rPr>
          <w:rFonts w:ascii="Times New Roman" w:eastAsia="宋体" w:hAnsi="Times New Roman" w:cs="Times New Roman" w:hint="eastAsia"/>
        </w:rPr>
        <w:t>教学中</w:t>
      </w:r>
      <w:r w:rsidRPr="00011385">
        <w:rPr>
          <w:rFonts w:ascii="Times New Roman" w:eastAsia="宋体" w:hAnsi="Times New Roman" w:cs="Times New Roman"/>
        </w:rPr>
        <w:t>取得</w:t>
      </w:r>
      <w:r>
        <w:rPr>
          <w:rFonts w:ascii="Times New Roman" w:eastAsia="宋体" w:hAnsi="Times New Roman" w:cs="Times New Roman" w:hint="eastAsia"/>
        </w:rPr>
        <w:t>了</w:t>
      </w:r>
      <w:r w:rsidR="00C05C79">
        <w:rPr>
          <w:rFonts w:ascii="Times New Roman" w:eastAsia="宋体" w:hAnsi="Times New Roman" w:cs="Times New Roman" w:hint="eastAsia"/>
        </w:rPr>
        <w:t>一定</w:t>
      </w:r>
      <w:r w:rsidRPr="00011385">
        <w:rPr>
          <w:rFonts w:ascii="Times New Roman" w:eastAsia="宋体" w:hAnsi="Times New Roman" w:cs="Times New Roman"/>
        </w:rPr>
        <w:t>成效</w:t>
      </w:r>
      <w:r w:rsidR="008A2068">
        <w:rPr>
          <w:rFonts w:ascii="Times New Roman" w:eastAsia="宋体" w:hAnsi="Times New Roman" w:cs="Times New Roman" w:hint="eastAsia"/>
        </w:rPr>
        <w:t>。</w:t>
      </w:r>
      <w:r w:rsidR="008A2068" w:rsidRPr="00EB1021">
        <w:rPr>
          <w:rFonts w:ascii="Times New Roman" w:eastAsia="宋体" w:hAnsi="Times New Roman" w:cs="Times New Roman" w:hint="eastAsia"/>
        </w:rPr>
        <w:t>在</w:t>
      </w:r>
      <w:r w:rsidR="008A2068">
        <w:rPr>
          <w:rFonts w:ascii="Times New Roman" w:eastAsia="宋体" w:hAnsi="Times New Roman" w:cs="Times New Roman" w:hint="eastAsia"/>
        </w:rPr>
        <w:t>实施</w:t>
      </w:r>
      <w:r w:rsidR="006802E9">
        <w:rPr>
          <w:rFonts w:ascii="Times New Roman" w:eastAsia="宋体" w:hAnsi="Times New Roman" w:cs="Times New Roman" w:hint="eastAsia"/>
        </w:rPr>
        <w:t>教学</w:t>
      </w:r>
      <w:r w:rsidR="006802E9" w:rsidRPr="00EB1021">
        <w:rPr>
          <w:rFonts w:ascii="Times New Roman" w:eastAsia="宋体" w:hAnsi="Times New Roman" w:cs="Times New Roman" w:hint="eastAsia"/>
        </w:rPr>
        <w:t>改革</w:t>
      </w:r>
      <w:r w:rsidR="006802E9">
        <w:rPr>
          <w:rFonts w:ascii="Times New Roman" w:eastAsia="宋体" w:hAnsi="Times New Roman" w:cs="Times New Roman" w:hint="eastAsia"/>
        </w:rPr>
        <w:t>的</w:t>
      </w:r>
      <w:r w:rsidR="008A2068" w:rsidRPr="00EB1021">
        <w:rPr>
          <w:rFonts w:ascii="Times New Roman" w:eastAsia="宋体" w:hAnsi="Times New Roman" w:cs="Times New Roman" w:hint="eastAsia"/>
        </w:rPr>
        <w:t>过程中，我们</w:t>
      </w:r>
      <w:r w:rsidR="00691C13">
        <w:rPr>
          <w:rFonts w:ascii="Times New Roman" w:eastAsia="宋体" w:hAnsi="Times New Roman" w:cs="Times New Roman" w:hint="eastAsia"/>
        </w:rPr>
        <w:t>密切</w:t>
      </w:r>
      <w:r w:rsidR="008A2068" w:rsidRPr="00EB1021">
        <w:rPr>
          <w:rFonts w:ascii="Times New Roman" w:eastAsia="宋体" w:hAnsi="Times New Roman" w:cs="Times New Roman" w:hint="eastAsia"/>
        </w:rPr>
        <w:t>关注学生的需求，</w:t>
      </w:r>
      <w:r w:rsidR="00C05C79">
        <w:rPr>
          <w:rFonts w:ascii="Times New Roman" w:eastAsia="宋体" w:hAnsi="Times New Roman" w:cs="Times New Roman" w:hint="eastAsia"/>
        </w:rPr>
        <w:t>将</w:t>
      </w:r>
      <w:r w:rsidR="00C05C79" w:rsidRPr="00C05C79">
        <w:rPr>
          <w:rFonts w:ascii="Times New Roman" w:eastAsia="宋体" w:hAnsi="Times New Roman" w:cs="Times New Roman" w:hint="eastAsia"/>
        </w:rPr>
        <w:t>课外与课内相结合、实践与理论相结合、科研与教学相结合</w:t>
      </w:r>
      <w:r w:rsidR="00C05C79">
        <w:rPr>
          <w:rFonts w:ascii="Times New Roman" w:eastAsia="宋体" w:hAnsi="Times New Roman" w:cs="Times New Roman" w:hint="eastAsia"/>
        </w:rPr>
        <w:t>，</w:t>
      </w:r>
      <w:r w:rsidR="008A2068" w:rsidRPr="00EB1021">
        <w:rPr>
          <w:rFonts w:ascii="Times New Roman" w:eastAsia="宋体" w:hAnsi="Times New Roman" w:cs="Times New Roman" w:hint="eastAsia"/>
        </w:rPr>
        <w:t>充分调动学生的</w:t>
      </w:r>
      <w:r w:rsidR="00164BF8">
        <w:rPr>
          <w:rFonts w:ascii="Times New Roman" w:eastAsia="宋体" w:hAnsi="Times New Roman" w:cs="Times New Roman" w:hint="eastAsia"/>
        </w:rPr>
        <w:t>学习</w:t>
      </w:r>
      <w:r w:rsidR="008A2068" w:rsidRPr="00EB1021">
        <w:rPr>
          <w:rFonts w:ascii="Times New Roman" w:eastAsia="宋体" w:hAnsi="Times New Roman" w:cs="Times New Roman" w:hint="eastAsia"/>
        </w:rPr>
        <w:t>积极性和主动性，</w:t>
      </w:r>
      <w:r w:rsidR="00C05C79" w:rsidRPr="00C05C79">
        <w:rPr>
          <w:rFonts w:ascii="Times New Roman" w:eastAsia="宋体" w:hAnsi="Times New Roman" w:cs="Times New Roman"/>
        </w:rPr>
        <w:t>充分使学生由被动接受</w:t>
      </w:r>
      <w:r w:rsidR="00164BF8">
        <w:rPr>
          <w:rFonts w:ascii="Times New Roman" w:eastAsia="宋体" w:hAnsi="Times New Roman" w:cs="Times New Roman" w:hint="eastAsia"/>
        </w:rPr>
        <w:t>转变</w:t>
      </w:r>
      <w:r w:rsidR="00C05C79" w:rsidRPr="00C05C79">
        <w:rPr>
          <w:rFonts w:ascii="Times New Roman" w:eastAsia="宋体" w:hAnsi="Times New Roman" w:cs="Times New Roman"/>
        </w:rPr>
        <w:t>为主动学习，</w:t>
      </w:r>
      <w:r w:rsidR="008A2068" w:rsidRPr="00EB1021">
        <w:rPr>
          <w:rFonts w:ascii="Times New Roman" w:eastAsia="宋体" w:hAnsi="Times New Roman" w:cs="Times New Roman" w:hint="eastAsia"/>
        </w:rPr>
        <w:t>培养他们的</w:t>
      </w:r>
      <w:r w:rsidR="00106382" w:rsidRPr="00106382">
        <w:rPr>
          <w:rFonts w:ascii="Times New Roman" w:eastAsia="宋体" w:hAnsi="Times New Roman" w:cs="Times New Roman"/>
        </w:rPr>
        <w:t>合作精神</w:t>
      </w:r>
      <w:r w:rsidR="00106382">
        <w:rPr>
          <w:rFonts w:ascii="Times New Roman" w:eastAsia="宋体" w:hAnsi="Times New Roman" w:cs="Times New Roman" w:hint="eastAsia"/>
        </w:rPr>
        <w:t>和</w:t>
      </w:r>
      <w:r w:rsidR="00106382" w:rsidRPr="00106382">
        <w:rPr>
          <w:rFonts w:ascii="Times New Roman" w:eastAsia="宋体" w:hAnsi="Times New Roman" w:cs="Times New Roman"/>
        </w:rPr>
        <w:t>独立思考能力</w:t>
      </w:r>
      <w:r w:rsidR="00502AB0">
        <w:rPr>
          <w:rFonts w:ascii="Times New Roman" w:eastAsia="宋体" w:hAnsi="Times New Roman" w:cs="Times New Roman" w:hint="eastAsia"/>
        </w:rPr>
        <w:t>，</w:t>
      </w:r>
      <w:r w:rsidR="00691C13">
        <w:rPr>
          <w:rFonts w:ascii="Times New Roman" w:eastAsia="宋体" w:hAnsi="Times New Roman" w:cs="Times New Roman" w:hint="eastAsia"/>
        </w:rPr>
        <w:t>力争</w:t>
      </w:r>
      <w:r w:rsidR="008A2068" w:rsidRPr="00EB1021">
        <w:rPr>
          <w:rFonts w:ascii="Times New Roman" w:eastAsia="宋体" w:hAnsi="Times New Roman" w:cs="Times New Roman" w:hint="eastAsia"/>
        </w:rPr>
        <w:t>培养出具有创新精神和实践能力的兽医专业人才。</w:t>
      </w:r>
      <w:r w:rsidR="00516089">
        <w:rPr>
          <w:rFonts w:ascii="Times New Roman" w:eastAsia="宋体" w:hAnsi="Times New Roman" w:cs="Times New Roman" w:hint="eastAsia"/>
        </w:rPr>
        <w:t>当然</w:t>
      </w:r>
      <w:r w:rsidR="006802E9">
        <w:rPr>
          <w:rFonts w:ascii="Times New Roman" w:eastAsia="宋体" w:hAnsi="Times New Roman" w:cs="Times New Roman" w:hint="eastAsia"/>
        </w:rPr>
        <w:t>，</w:t>
      </w:r>
      <w:r w:rsidR="00516089" w:rsidRPr="00C17DBE">
        <w:rPr>
          <w:rFonts w:ascii="Times New Roman" w:eastAsia="宋体" w:hAnsi="Times New Roman" w:cs="Times New Roman" w:hint="eastAsia"/>
        </w:rPr>
        <w:t>在</w:t>
      </w:r>
      <w:r w:rsidR="00516089">
        <w:rPr>
          <w:rFonts w:ascii="Times New Roman" w:eastAsia="宋体" w:hAnsi="Times New Roman" w:cs="Times New Roman" w:hint="eastAsia"/>
        </w:rPr>
        <w:t>研究性</w:t>
      </w:r>
      <w:r w:rsidR="00516089" w:rsidRPr="00C17DBE">
        <w:rPr>
          <w:rFonts w:ascii="Times New Roman" w:eastAsia="宋体" w:hAnsi="Times New Roman" w:cs="Times New Roman" w:hint="eastAsia"/>
        </w:rPr>
        <w:t>教学实施的过程中，</w:t>
      </w:r>
      <w:r w:rsidR="00691C13">
        <w:rPr>
          <w:rFonts w:ascii="Times New Roman" w:eastAsia="宋体" w:hAnsi="Times New Roman" w:cs="Times New Roman" w:hint="eastAsia"/>
        </w:rPr>
        <w:t>我们发现</w:t>
      </w:r>
      <w:r w:rsidR="00516089" w:rsidRPr="00C17DBE">
        <w:rPr>
          <w:rFonts w:ascii="Times New Roman" w:eastAsia="宋体" w:hAnsi="Times New Roman" w:cs="Times New Roman" w:hint="eastAsia"/>
        </w:rPr>
        <w:t>也</w:t>
      </w:r>
      <w:r w:rsidR="00516089">
        <w:rPr>
          <w:rFonts w:ascii="Times New Roman" w:eastAsia="宋体" w:hAnsi="Times New Roman" w:cs="Times New Roman" w:hint="eastAsia"/>
        </w:rPr>
        <w:t>存在</w:t>
      </w:r>
      <w:r w:rsidR="00516089" w:rsidRPr="00C17DBE">
        <w:rPr>
          <w:rFonts w:ascii="Times New Roman" w:eastAsia="宋体" w:hAnsi="Times New Roman" w:cs="Times New Roman"/>
        </w:rPr>
        <w:t>一些问题</w:t>
      </w:r>
      <w:r w:rsidR="00516089">
        <w:rPr>
          <w:rFonts w:ascii="Times New Roman" w:eastAsia="宋体" w:hAnsi="Times New Roman" w:cs="Times New Roman" w:hint="eastAsia"/>
        </w:rPr>
        <w:t>，如“作业太多和课堂讨论过于频繁”等，</w:t>
      </w:r>
      <w:r w:rsidR="00516089" w:rsidRPr="00C17DBE">
        <w:rPr>
          <w:rFonts w:ascii="Times New Roman" w:eastAsia="宋体" w:hAnsi="Times New Roman" w:cs="Times New Roman" w:hint="eastAsia"/>
        </w:rPr>
        <w:t>这</w:t>
      </w:r>
      <w:r w:rsidR="00516089">
        <w:rPr>
          <w:rFonts w:ascii="Times New Roman" w:eastAsia="宋体" w:hAnsi="Times New Roman" w:cs="Times New Roman" w:hint="eastAsia"/>
        </w:rPr>
        <w:t>些都</w:t>
      </w:r>
      <w:r w:rsidR="00516089" w:rsidRPr="00C17DBE">
        <w:rPr>
          <w:rFonts w:ascii="Times New Roman" w:eastAsia="宋体" w:hAnsi="Times New Roman" w:cs="Times New Roman" w:hint="eastAsia"/>
        </w:rPr>
        <w:t>要求</w:t>
      </w:r>
      <w:r w:rsidR="00516089">
        <w:rPr>
          <w:rFonts w:ascii="Times New Roman" w:eastAsia="宋体" w:hAnsi="Times New Roman" w:cs="Times New Roman" w:hint="eastAsia"/>
        </w:rPr>
        <w:t>在</w:t>
      </w:r>
      <w:r w:rsidR="00516089" w:rsidRPr="00C17DBE">
        <w:rPr>
          <w:rFonts w:ascii="Times New Roman" w:eastAsia="宋体" w:hAnsi="Times New Roman" w:cs="Times New Roman" w:hint="eastAsia"/>
        </w:rPr>
        <w:t>今后</w:t>
      </w:r>
      <w:r w:rsidR="00516089">
        <w:rPr>
          <w:rFonts w:ascii="Times New Roman" w:eastAsia="宋体" w:hAnsi="Times New Roman" w:cs="Times New Roman" w:hint="eastAsia"/>
        </w:rPr>
        <w:t>的教学中</w:t>
      </w:r>
      <w:r w:rsidR="00516089" w:rsidRPr="00C17DBE">
        <w:rPr>
          <w:rFonts w:ascii="Times New Roman" w:eastAsia="宋体" w:hAnsi="Times New Roman" w:cs="Times New Roman" w:hint="eastAsia"/>
        </w:rPr>
        <w:t>还需要根据</w:t>
      </w:r>
      <w:r w:rsidR="00516089">
        <w:rPr>
          <w:rFonts w:ascii="Times New Roman" w:eastAsia="宋体" w:hAnsi="Times New Roman" w:cs="Times New Roman" w:hint="eastAsia"/>
        </w:rPr>
        <w:t>实际</w:t>
      </w:r>
      <w:r w:rsidR="00516089" w:rsidRPr="00C17DBE">
        <w:rPr>
          <w:rFonts w:ascii="Times New Roman" w:eastAsia="宋体" w:hAnsi="Times New Roman" w:cs="Times New Roman" w:hint="eastAsia"/>
        </w:rPr>
        <w:t>情况随</w:t>
      </w:r>
      <w:r w:rsidR="00516089" w:rsidRPr="00C17DBE">
        <w:rPr>
          <w:rFonts w:ascii="Times New Roman" w:eastAsia="宋体" w:hAnsi="Times New Roman" w:cs="Times New Roman"/>
        </w:rPr>
        <w:t>时进行改善和调整。</w:t>
      </w:r>
    </w:p>
    <w:p w14:paraId="714162C1" w14:textId="77777777" w:rsidR="00106382" w:rsidRDefault="00106382" w:rsidP="00B00E6A">
      <w:pPr>
        <w:rPr>
          <w:rFonts w:ascii="Times New Roman" w:eastAsia="宋体" w:hAnsi="Times New Roman" w:cs="Times New Roman"/>
        </w:rPr>
      </w:pPr>
    </w:p>
    <w:p w14:paraId="16D229E4" w14:textId="2AB2C031" w:rsidR="00B00E6A" w:rsidRPr="009A3AF1" w:rsidRDefault="009A3AF1" w:rsidP="00B00E6A">
      <w:pPr>
        <w:rPr>
          <w:rFonts w:ascii="Times New Roman" w:eastAsia="宋体" w:hAnsi="Times New Roman" w:cs="Times New Roman"/>
          <w:b/>
          <w:bCs/>
        </w:rPr>
      </w:pPr>
      <w:r w:rsidRPr="009A3AF1">
        <w:rPr>
          <w:rFonts w:ascii="Times New Roman" w:eastAsia="宋体" w:hAnsi="Times New Roman" w:cs="Times New Roman" w:hint="eastAsia"/>
          <w:b/>
          <w:bCs/>
        </w:rPr>
        <w:t>参考文献：</w:t>
      </w:r>
    </w:p>
    <w:p w14:paraId="4049896A" w14:textId="77777777" w:rsidR="001E6E76" w:rsidRDefault="001E6E76" w:rsidP="001E6E76">
      <w:pP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rPr>
        <w:t xml:space="preserve">1] </w:t>
      </w:r>
      <w:r w:rsidRPr="004D1A01">
        <w:rPr>
          <w:rFonts w:ascii="Times New Roman" w:eastAsia="宋体" w:hAnsi="Times New Roman" w:cs="Times New Roman" w:hint="eastAsia"/>
        </w:rPr>
        <w:t>李国清</w:t>
      </w:r>
      <w:r>
        <w:rPr>
          <w:rFonts w:ascii="Times New Roman" w:eastAsia="宋体" w:hAnsi="Times New Roman" w:cs="Times New Roman" w:hint="eastAsia"/>
        </w:rPr>
        <w:t>.</w:t>
      </w:r>
      <w:r w:rsidRPr="004D1A01">
        <w:rPr>
          <w:rFonts w:ascii="Times New Roman" w:eastAsia="宋体" w:hAnsi="Times New Roman" w:cs="Times New Roman" w:hint="eastAsia"/>
        </w:rPr>
        <w:t>兽医寄生虫学</w:t>
      </w:r>
      <w:r w:rsidRPr="003B5A52">
        <w:rPr>
          <w:rFonts w:ascii="Times New Roman" w:eastAsia="宋体" w:hAnsi="Times New Roman" w:cs="Times New Roman"/>
        </w:rPr>
        <w:t xml:space="preserve"> [</w:t>
      </w:r>
      <w:r>
        <w:rPr>
          <w:rFonts w:ascii="Times New Roman" w:eastAsia="宋体" w:hAnsi="Times New Roman" w:cs="Times New Roman" w:hint="eastAsia"/>
        </w:rPr>
        <w:t>M</w:t>
      </w:r>
      <w:r w:rsidRPr="003B5A52">
        <w:rPr>
          <w:rFonts w:ascii="Times New Roman" w:eastAsia="宋体" w:hAnsi="Times New Roman" w:cs="Times New Roman"/>
        </w:rPr>
        <w:t>].</w:t>
      </w:r>
      <w:r>
        <w:rPr>
          <w:rFonts w:ascii="Times New Roman" w:eastAsia="宋体" w:hAnsi="Times New Roman" w:cs="Times New Roman"/>
        </w:rPr>
        <w:t xml:space="preserve"> </w:t>
      </w:r>
      <w:r>
        <w:rPr>
          <w:rFonts w:ascii="Times New Roman" w:eastAsia="宋体" w:hAnsi="Times New Roman" w:cs="Times New Roman" w:hint="eastAsia"/>
        </w:rPr>
        <w:t>北京：</w:t>
      </w:r>
      <w:r w:rsidRPr="004D1A01">
        <w:rPr>
          <w:rFonts w:ascii="Times New Roman" w:eastAsia="宋体" w:hAnsi="Times New Roman" w:cs="Times New Roman" w:hint="eastAsia"/>
        </w:rPr>
        <w:t>中国农业大学出版社，</w:t>
      </w:r>
      <w:r w:rsidRPr="004D1A01">
        <w:rPr>
          <w:rFonts w:ascii="Times New Roman" w:eastAsia="宋体" w:hAnsi="Times New Roman" w:cs="Times New Roman"/>
        </w:rPr>
        <w:t>2021</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4</w:t>
      </w:r>
      <w:r>
        <w:rPr>
          <w:rFonts w:ascii="Times New Roman" w:eastAsia="宋体" w:hAnsi="Times New Roman" w:cs="Times New Roman"/>
        </w:rPr>
        <w:t>.</w:t>
      </w:r>
    </w:p>
    <w:p w14:paraId="6029858B" w14:textId="1C30C9FA" w:rsidR="001E6E76" w:rsidRDefault="001E6E76" w:rsidP="001E6E76">
      <w:pP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rPr>
        <w:t xml:space="preserve">2] </w:t>
      </w:r>
      <w:r w:rsidRPr="004347F8">
        <w:rPr>
          <w:rFonts w:ascii="Times New Roman" w:eastAsia="宋体" w:hAnsi="Times New Roman" w:cs="Times New Roman" w:hint="eastAsia"/>
        </w:rPr>
        <w:t>杨娜，桑晓宇，姚龙泉</w:t>
      </w:r>
      <w:r>
        <w:rPr>
          <w:rFonts w:ascii="Times New Roman" w:eastAsia="宋体" w:hAnsi="Times New Roman" w:cs="Times New Roman" w:hint="eastAsia"/>
        </w:rPr>
        <w:t>，等</w:t>
      </w:r>
      <w:r>
        <w:rPr>
          <w:rFonts w:ascii="Times New Roman" w:eastAsia="宋体" w:hAnsi="Times New Roman" w:cs="Times New Roman" w:hint="eastAsia"/>
        </w:rPr>
        <w:t>.</w:t>
      </w:r>
      <w:r>
        <w:rPr>
          <w:rFonts w:ascii="Times New Roman" w:eastAsia="宋体" w:hAnsi="Times New Roman" w:cs="Times New Roman"/>
        </w:rPr>
        <w:t xml:space="preserve"> </w:t>
      </w:r>
      <w:r w:rsidRPr="004347F8">
        <w:rPr>
          <w:rFonts w:ascii="Times New Roman" w:eastAsia="宋体" w:hAnsi="Times New Roman" w:cs="Times New Roman" w:hint="eastAsia"/>
        </w:rPr>
        <w:t>动物寄生虫病学课程教学改革的探索</w:t>
      </w:r>
      <w:r w:rsidRPr="003B5A52">
        <w:rPr>
          <w:rFonts w:ascii="Times New Roman" w:eastAsia="宋体" w:hAnsi="Times New Roman" w:cs="Times New Roman"/>
        </w:rPr>
        <w:t>[J].</w:t>
      </w:r>
      <w:r>
        <w:rPr>
          <w:rFonts w:ascii="Times New Roman" w:eastAsia="宋体" w:hAnsi="Times New Roman" w:cs="Times New Roman"/>
        </w:rPr>
        <w:t xml:space="preserve"> </w:t>
      </w:r>
      <w:r>
        <w:rPr>
          <w:rFonts w:ascii="Times New Roman" w:eastAsia="宋体" w:hAnsi="Times New Roman" w:cs="Times New Roman" w:hint="eastAsia"/>
        </w:rPr>
        <w:t>黑龙江畜牧兽医，</w:t>
      </w:r>
      <w:r w:rsidRPr="004347F8">
        <w:rPr>
          <w:rFonts w:ascii="Times New Roman" w:eastAsia="宋体" w:hAnsi="Times New Roman" w:cs="Times New Roman"/>
        </w:rPr>
        <w:t>2017(</w:t>
      </w:r>
      <w:r w:rsidR="003E5074">
        <w:rPr>
          <w:rFonts w:ascii="Times New Roman" w:eastAsia="宋体" w:hAnsi="Times New Roman" w:cs="Times New Roman"/>
        </w:rPr>
        <w:t>15</w:t>
      </w:r>
      <w:r w:rsidRPr="004347F8">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 xml:space="preserve"> </w:t>
      </w:r>
      <w:r w:rsidRPr="004347F8">
        <w:rPr>
          <w:rFonts w:ascii="Times New Roman" w:eastAsia="宋体" w:hAnsi="Times New Roman" w:cs="Times New Roman"/>
        </w:rPr>
        <w:t>254</w:t>
      </w:r>
      <w:r>
        <w:rPr>
          <w:rFonts w:ascii="Times New Roman" w:eastAsia="宋体" w:hAnsi="Times New Roman" w:cs="Times New Roman" w:hint="eastAsia"/>
        </w:rPr>
        <w:t>-</w:t>
      </w:r>
      <w:r w:rsidRPr="004347F8">
        <w:rPr>
          <w:rFonts w:ascii="Times New Roman" w:eastAsia="宋体" w:hAnsi="Times New Roman" w:cs="Times New Roman"/>
        </w:rPr>
        <w:t>255</w:t>
      </w:r>
      <w:r>
        <w:rPr>
          <w:rFonts w:ascii="Times New Roman" w:eastAsia="宋体" w:hAnsi="Times New Roman" w:cs="Times New Roman"/>
        </w:rPr>
        <w:t>.</w:t>
      </w:r>
    </w:p>
    <w:p w14:paraId="33F4FDC3" w14:textId="4B845553" w:rsidR="001E6E76" w:rsidRPr="00A05A33" w:rsidRDefault="001E6E76" w:rsidP="001E6E76">
      <w:pP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rPr>
        <w:t xml:space="preserve">3] </w:t>
      </w:r>
      <w:r w:rsidRPr="003B5A52">
        <w:rPr>
          <w:rFonts w:ascii="Times New Roman" w:eastAsia="宋体" w:hAnsi="Times New Roman" w:cs="Times New Roman" w:hint="eastAsia"/>
        </w:rPr>
        <w:t>周荣琼，王芝英，黄汉成，</w:t>
      </w:r>
      <w:r>
        <w:rPr>
          <w:rFonts w:ascii="Times New Roman" w:eastAsia="宋体" w:hAnsi="Times New Roman" w:cs="Times New Roman" w:hint="eastAsia"/>
        </w:rPr>
        <w:t>等</w:t>
      </w:r>
      <w:r>
        <w:rPr>
          <w:rFonts w:ascii="Times New Roman" w:eastAsia="宋体" w:hAnsi="Times New Roman" w:cs="Times New Roman" w:hint="eastAsia"/>
        </w:rPr>
        <w:t>.</w:t>
      </w:r>
      <w:r>
        <w:rPr>
          <w:rFonts w:ascii="Times New Roman" w:eastAsia="宋体" w:hAnsi="Times New Roman" w:cs="Times New Roman"/>
        </w:rPr>
        <w:t xml:space="preserve"> </w:t>
      </w:r>
      <w:r w:rsidRPr="003B5A52">
        <w:rPr>
          <w:rFonts w:ascii="Times New Roman" w:eastAsia="宋体" w:hAnsi="Times New Roman" w:cs="Times New Roman"/>
        </w:rPr>
        <w:t>LBL-CBL</w:t>
      </w:r>
      <w:r w:rsidRPr="003B5A52">
        <w:rPr>
          <w:rFonts w:ascii="Times New Roman" w:eastAsia="宋体" w:hAnsi="Times New Roman" w:cs="Times New Roman"/>
        </w:rPr>
        <w:t>教学法在动物寄生虫学教学中的应用</w:t>
      </w:r>
      <w:r w:rsidRPr="003B5A52">
        <w:rPr>
          <w:rFonts w:ascii="Times New Roman" w:eastAsia="宋体" w:hAnsi="Times New Roman" w:cs="Times New Roman"/>
        </w:rPr>
        <w:t>[J].</w:t>
      </w:r>
      <w:r>
        <w:rPr>
          <w:rFonts w:ascii="Times New Roman" w:eastAsia="宋体" w:hAnsi="Times New Roman" w:cs="Times New Roman"/>
        </w:rPr>
        <w:t xml:space="preserve"> </w:t>
      </w:r>
      <w:r>
        <w:rPr>
          <w:rFonts w:ascii="Times New Roman" w:eastAsia="宋体" w:hAnsi="Times New Roman" w:cs="Times New Roman" w:hint="eastAsia"/>
        </w:rPr>
        <w:t>西南师范大学学报（自然科学版），</w:t>
      </w:r>
      <w:r>
        <w:rPr>
          <w:rFonts w:ascii="Times New Roman" w:eastAsia="宋体" w:hAnsi="Times New Roman" w:cs="Times New Roman" w:hint="eastAsia"/>
        </w:rPr>
        <w:t>2</w:t>
      </w:r>
      <w:r>
        <w:rPr>
          <w:rFonts w:ascii="Times New Roman" w:eastAsia="宋体" w:hAnsi="Times New Roman" w:cs="Times New Roman"/>
        </w:rPr>
        <w:t>020</w:t>
      </w:r>
      <w:r w:rsidR="00C01D94">
        <w:rPr>
          <w:rFonts w:ascii="Times New Roman" w:eastAsia="宋体" w:hAnsi="Times New Roman" w:cs="Times New Roman" w:hint="eastAsia"/>
        </w:rPr>
        <w:t>，</w:t>
      </w:r>
      <w:r w:rsidR="00C01D94">
        <w:rPr>
          <w:rFonts w:ascii="Times New Roman" w:eastAsia="宋体" w:hAnsi="Times New Roman" w:cs="Times New Roman" w:hint="eastAsia"/>
        </w:rPr>
        <w:t>4</w:t>
      </w:r>
      <w:r w:rsidR="00C01D94">
        <w:rPr>
          <w:rFonts w:ascii="Times New Roman" w:eastAsia="宋体" w:hAnsi="Times New Roman" w:cs="Times New Roman"/>
        </w:rPr>
        <w:t>5</w:t>
      </w:r>
      <w:r w:rsidR="00C01D94">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rPr>
        <w:t>43-147.</w:t>
      </w:r>
    </w:p>
    <w:p w14:paraId="58B7FAA1" w14:textId="77777777" w:rsidR="001E6E76" w:rsidRDefault="001E6E76" w:rsidP="001E6E76">
      <w:pP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rPr>
        <w:t xml:space="preserve">4] </w:t>
      </w:r>
      <w:r w:rsidRPr="003471E3">
        <w:rPr>
          <w:rFonts w:ascii="Times New Roman" w:eastAsia="宋体" w:hAnsi="Times New Roman" w:cs="Times New Roman" w:hint="eastAsia"/>
        </w:rPr>
        <w:t>于莉，崔金海，曹丽莉</w:t>
      </w:r>
      <w:r w:rsidRPr="003471E3">
        <w:rPr>
          <w:rFonts w:ascii="Times New Roman" w:eastAsia="宋体" w:hAnsi="Times New Roman" w:cs="Times New Roman"/>
        </w:rPr>
        <w:t xml:space="preserve">. </w:t>
      </w:r>
      <w:r w:rsidRPr="003471E3">
        <w:rPr>
          <w:rFonts w:ascii="Times New Roman" w:eastAsia="宋体" w:hAnsi="Times New Roman" w:cs="Times New Roman"/>
        </w:rPr>
        <w:t>在研究性教学中培养大学生创新能</w:t>
      </w:r>
      <w:r w:rsidRPr="003164C9">
        <w:rPr>
          <w:rFonts w:ascii="Times New Roman" w:eastAsia="宋体" w:hAnsi="Times New Roman" w:cs="Times New Roman" w:hint="eastAsia"/>
        </w:rPr>
        <w:t>力的实证研究</w:t>
      </w:r>
      <w:r w:rsidRPr="003164C9">
        <w:rPr>
          <w:rFonts w:ascii="Times New Roman" w:eastAsia="宋体" w:hAnsi="Times New Roman" w:cs="Times New Roman"/>
        </w:rPr>
        <w:t xml:space="preserve">[J]. </w:t>
      </w:r>
      <w:r w:rsidRPr="003164C9">
        <w:rPr>
          <w:rFonts w:ascii="Times New Roman" w:eastAsia="宋体" w:hAnsi="Times New Roman" w:cs="Times New Roman"/>
        </w:rPr>
        <w:t>当代教育科学，</w:t>
      </w:r>
      <w:r w:rsidRPr="003164C9">
        <w:rPr>
          <w:rFonts w:ascii="Times New Roman" w:eastAsia="宋体" w:hAnsi="Times New Roman" w:cs="Times New Roman"/>
        </w:rPr>
        <w:t xml:space="preserve">2014(5): 28–32.  </w:t>
      </w:r>
    </w:p>
    <w:p w14:paraId="2516D5B2" w14:textId="2609B8A0" w:rsidR="001E6E76" w:rsidRPr="00F6481F" w:rsidRDefault="001E6E76" w:rsidP="001E6E76">
      <w:pPr>
        <w:rPr>
          <w:rFonts w:ascii="Times New Roman" w:eastAsia="宋体" w:hAnsi="Times New Roman" w:cs="Times New Roman"/>
          <w:color w:val="000000" w:themeColor="text1"/>
        </w:rPr>
      </w:pPr>
      <w:r>
        <w:rPr>
          <w:rFonts w:ascii="Times New Roman" w:eastAsia="宋体" w:hAnsi="Times New Roman" w:cs="Times New Roman" w:hint="eastAsia"/>
        </w:rPr>
        <w:t>[</w:t>
      </w:r>
      <w:r>
        <w:rPr>
          <w:rFonts w:ascii="Times New Roman" w:eastAsia="宋体" w:hAnsi="Times New Roman" w:cs="Times New Roman"/>
        </w:rPr>
        <w:t xml:space="preserve">5] </w:t>
      </w:r>
      <w:r w:rsidRPr="00FA3BFF">
        <w:rPr>
          <w:rFonts w:ascii="Times New Roman" w:eastAsia="宋体" w:hAnsi="Times New Roman" w:cs="Times New Roman" w:hint="eastAsia"/>
        </w:rPr>
        <w:t>杨萍</w:t>
      </w:r>
      <w:r w:rsidRPr="00FA3BFF">
        <w:rPr>
          <w:rFonts w:ascii="Times New Roman" w:eastAsia="宋体" w:hAnsi="Times New Roman" w:cs="Times New Roman"/>
        </w:rPr>
        <w:t>.</w:t>
      </w:r>
      <w:r w:rsidRPr="00FA3BFF">
        <w:rPr>
          <w:rFonts w:ascii="Times New Roman" w:eastAsia="宋体" w:hAnsi="Times New Roman" w:cs="Times New Roman"/>
        </w:rPr>
        <w:t>研究性教学改革引领下的本科教学评价体系创新</w:t>
      </w:r>
      <w:r w:rsidRPr="00FA3BFF">
        <w:rPr>
          <w:rFonts w:ascii="Times New Roman" w:eastAsia="宋体" w:hAnsi="Times New Roman" w:cs="Times New Roman"/>
        </w:rPr>
        <w:t>[J].</w:t>
      </w:r>
      <w:r w:rsidRPr="00FA3BFF">
        <w:rPr>
          <w:rFonts w:ascii="Times New Roman" w:eastAsia="宋体" w:hAnsi="Times New Roman" w:cs="Times New Roman"/>
        </w:rPr>
        <w:t>文化创新比较研究</w:t>
      </w:r>
      <w:r w:rsidRPr="00FA3BFF">
        <w:rPr>
          <w:rFonts w:ascii="Times New Roman" w:eastAsia="宋体" w:hAnsi="Times New Roman" w:cs="Times New Roman"/>
        </w:rPr>
        <w:t>,</w:t>
      </w:r>
      <w:r>
        <w:rPr>
          <w:rFonts w:ascii="Times New Roman" w:eastAsia="宋体" w:hAnsi="Times New Roman" w:cs="Times New Roman"/>
        </w:rPr>
        <w:t xml:space="preserve"> </w:t>
      </w:r>
      <w:r w:rsidRPr="00FA3BFF">
        <w:rPr>
          <w:rFonts w:ascii="Times New Roman" w:eastAsia="宋体" w:hAnsi="Times New Roman" w:cs="Times New Roman"/>
        </w:rPr>
        <w:t>2018</w:t>
      </w:r>
      <w:r w:rsidR="00795AAC">
        <w:rPr>
          <w:rFonts w:ascii="Times New Roman" w:eastAsia="宋体" w:hAnsi="Times New Roman" w:cs="Times New Roman" w:hint="eastAsia"/>
        </w:rPr>
        <w:t>，</w:t>
      </w:r>
      <w:r w:rsidR="00795AAC">
        <w:rPr>
          <w:rFonts w:ascii="Times New Roman" w:eastAsia="宋体" w:hAnsi="Times New Roman" w:cs="Times New Roman" w:hint="eastAsia"/>
        </w:rPr>
        <w:t>2</w:t>
      </w:r>
      <w:r w:rsidRPr="00FA3BFF">
        <w:rPr>
          <w:rFonts w:ascii="Times New Roman" w:eastAsia="宋体" w:hAnsi="Times New Roman" w:cs="Times New Roman"/>
        </w:rPr>
        <w:t xml:space="preserve"> (</w:t>
      </w:r>
      <w:r w:rsidRPr="00F6481F">
        <w:rPr>
          <w:rFonts w:ascii="Times New Roman" w:eastAsia="宋体" w:hAnsi="Times New Roman" w:cs="Times New Roman"/>
          <w:color w:val="000000" w:themeColor="text1"/>
        </w:rPr>
        <w:t>35)</w:t>
      </w:r>
      <w:r w:rsidRPr="00F6481F">
        <w:rPr>
          <w:rFonts w:ascii="Times New Roman" w:eastAsia="宋体" w:hAnsi="Times New Roman" w:cs="Times New Roman" w:hint="eastAsia"/>
          <w:color w:val="000000" w:themeColor="text1"/>
        </w:rPr>
        <w:t>：</w:t>
      </w:r>
      <w:r w:rsidRPr="00F6481F">
        <w:rPr>
          <w:rFonts w:ascii="Times New Roman" w:eastAsia="宋体" w:hAnsi="Times New Roman" w:cs="Times New Roman" w:hint="eastAsia"/>
          <w:color w:val="000000" w:themeColor="text1"/>
        </w:rPr>
        <w:t>1</w:t>
      </w:r>
      <w:r w:rsidRPr="00F6481F">
        <w:rPr>
          <w:rFonts w:ascii="Times New Roman" w:eastAsia="宋体" w:hAnsi="Times New Roman" w:cs="Times New Roman"/>
          <w:color w:val="000000" w:themeColor="text1"/>
        </w:rPr>
        <w:t>24-126.</w:t>
      </w:r>
    </w:p>
    <w:p w14:paraId="7810D405" w14:textId="4C71512C" w:rsidR="001E6E76" w:rsidRDefault="001E6E76" w:rsidP="001E6E76">
      <w:pP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rPr>
        <w:t xml:space="preserve">6] </w:t>
      </w:r>
      <w:r w:rsidRPr="00FA3BFF">
        <w:rPr>
          <w:rFonts w:ascii="Times New Roman" w:eastAsia="宋体" w:hAnsi="Times New Roman" w:cs="Times New Roman" w:hint="eastAsia"/>
        </w:rPr>
        <w:t>齐宁</w:t>
      </w:r>
      <w:r>
        <w:rPr>
          <w:rFonts w:ascii="Times New Roman" w:eastAsia="宋体" w:hAnsi="Times New Roman" w:cs="Times New Roman" w:hint="eastAsia"/>
        </w:rPr>
        <w:t>.</w:t>
      </w:r>
      <w:r>
        <w:rPr>
          <w:rFonts w:ascii="Times New Roman" w:eastAsia="宋体" w:hAnsi="Times New Roman" w:cs="Times New Roman"/>
        </w:rPr>
        <w:t xml:space="preserve"> </w:t>
      </w:r>
      <w:r w:rsidRPr="00FA3BFF">
        <w:rPr>
          <w:rFonts w:ascii="Times New Roman" w:eastAsia="宋体" w:hAnsi="Times New Roman" w:cs="Times New Roman" w:hint="eastAsia"/>
        </w:rPr>
        <w:t>当前高校推动研究性教学存在的问题与对策［</w:t>
      </w:r>
      <w:r w:rsidRPr="00FA3BFF">
        <w:rPr>
          <w:rFonts w:ascii="Times New Roman" w:eastAsia="宋体" w:hAnsi="Times New Roman" w:cs="Times New Roman"/>
        </w:rPr>
        <w:t>J</w:t>
      </w:r>
      <w:r w:rsidRPr="00FA3BFF">
        <w:rPr>
          <w:rFonts w:ascii="Times New Roman" w:eastAsia="宋体" w:hAnsi="Times New Roman" w:cs="Times New Roman"/>
        </w:rPr>
        <w:t>］．教育与职业，</w:t>
      </w:r>
      <w:r w:rsidRPr="00FA3BFF">
        <w:rPr>
          <w:rFonts w:ascii="Times New Roman" w:eastAsia="宋体" w:hAnsi="Times New Roman" w:cs="Times New Roman"/>
        </w:rPr>
        <w:t>2016(</w:t>
      </w:r>
      <w:r w:rsidR="00795AAC">
        <w:rPr>
          <w:rFonts w:ascii="Times New Roman" w:eastAsia="宋体" w:hAnsi="Times New Roman" w:cs="Times New Roman"/>
        </w:rPr>
        <w:t>16</w:t>
      </w:r>
      <w:r w:rsidRPr="00FA3BFF">
        <w:rPr>
          <w:rFonts w:ascii="Times New Roman" w:eastAsia="宋体" w:hAnsi="Times New Roman" w:cs="Times New Roman"/>
        </w:rPr>
        <w:t>):</w:t>
      </w:r>
      <w:r>
        <w:rPr>
          <w:rFonts w:ascii="Times New Roman" w:eastAsia="宋体" w:hAnsi="Times New Roman" w:cs="Times New Roman"/>
        </w:rPr>
        <w:t xml:space="preserve"> </w:t>
      </w:r>
      <w:r w:rsidRPr="00FA3BFF">
        <w:rPr>
          <w:rFonts w:ascii="Times New Roman" w:eastAsia="宋体" w:hAnsi="Times New Roman" w:cs="Times New Roman"/>
        </w:rPr>
        <w:t>51</w:t>
      </w:r>
      <w:r>
        <w:rPr>
          <w:rFonts w:ascii="Times New Roman" w:eastAsia="宋体" w:hAnsi="Times New Roman" w:cs="Times New Roman" w:hint="eastAsia"/>
        </w:rPr>
        <w:t>-</w:t>
      </w:r>
      <w:r w:rsidRPr="00FA3BFF">
        <w:rPr>
          <w:rFonts w:ascii="Times New Roman" w:eastAsia="宋体" w:hAnsi="Times New Roman" w:cs="Times New Roman"/>
        </w:rPr>
        <w:t>53</w:t>
      </w:r>
      <w:r w:rsidRPr="00FA3BFF">
        <w:rPr>
          <w:rFonts w:ascii="Times New Roman" w:eastAsia="宋体" w:hAnsi="Times New Roman" w:cs="Times New Roman"/>
        </w:rPr>
        <w:t>．</w:t>
      </w:r>
    </w:p>
    <w:p w14:paraId="38A2B329" w14:textId="313B3492" w:rsidR="001E6E76" w:rsidRDefault="001E6E76" w:rsidP="001E6E76">
      <w:pP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rPr>
        <w:t xml:space="preserve">7] </w:t>
      </w:r>
      <w:r w:rsidRPr="00F6481F">
        <w:rPr>
          <w:rFonts w:ascii="Times New Roman" w:eastAsia="宋体" w:hAnsi="Times New Roman" w:cs="Times New Roman" w:hint="eastAsia"/>
        </w:rPr>
        <w:t>胡小文，韩云华，王彦荣</w:t>
      </w:r>
      <w:r>
        <w:rPr>
          <w:rFonts w:ascii="Times New Roman" w:eastAsia="宋体" w:hAnsi="Times New Roman" w:cs="Times New Roman" w:hint="eastAsia"/>
        </w:rPr>
        <w:t>.</w:t>
      </w:r>
      <w:r>
        <w:rPr>
          <w:rFonts w:ascii="Times New Roman" w:eastAsia="宋体" w:hAnsi="Times New Roman" w:cs="Times New Roman"/>
        </w:rPr>
        <w:t xml:space="preserve"> </w:t>
      </w:r>
      <w:r w:rsidRPr="00F6481F">
        <w:rPr>
          <w:rFonts w:ascii="Times New Roman" w:eastAsia="宋体" w:hAnsi="Times New Roman" w:cs="Times New Roman" w:hint="eastAsia"/>
        </w:rPr>
        <w:t>研究性教学在草类植物种子学教学中的应用</w:t>
      </w:r>
      <w:r w:rsidRPr="00FA3BFF">
        <w:rPr>
          <w:rFonts w:ascii="Times New Roman" w:eastAsia="宋体" w:hAnsi="Times New Roman" w:cs="Times New Roman"/>
        </w:rPr>
        <w:t>[J].</w:t>
      </w:r>
      <w:r>
        <w:rPr>
          <w:rFonts w:ascii="Times New Roman" w:eastAsia="宋体" w:hAnsi="Times New Roman" w:cs="Times New Roman"/>
        </w:rPr>
        <w:t xml:space="preserve"> </w:t>
      </w:r>
      <w:r w:rsidR="00F020DD">
        <w:rPr>
          <w:rFonts w:ascii="Times New Roman" w:eastAsia="宋体" w:hAnsi="Times New Roman" w:cs="Times New Roman" w:hint="eastAsia"/>
        </w:rPr>
        <w:t>草业科学，</w:t>
      </w:r>
      <w:r>
        <w:rPr>
          <w:rFonts w:ascii="Times New Roman" w:eastAsia="宋体" w:hAnsi="Times New Roman" w:cs="Times New Roman"/>
        </w:rPr>
        <w:t>2021</w:t>
      </w:r>
      <w:r w:rsidR="00795AAC">
        <w:rPr>
          <w:rFonts w:ascii="Times New Roman" w:eastAsia="宋体" w:hAnsi="Times New Roman" w:cs="Times New Roman" w:hint="eastAsia"/>
        </w:rPr>
        <w:t>，</w:t>
      </w:r>
      <w:r w:rsidR="00795AAC">
        <w:rPr>
          <w:rFonts w:ascii="Times New Roman" w:eastAsia="宋体" w:hAnsi="Times New Roman" w:cs="Times New Roman" w:hint="eastAsia"/>
        </w:rPr>
        <w:t>3</w:t>
      </w:r>
      <w:r w:rsidR="00795AAC">
        <w:rPr>
          <w:rFonts w:ascii="Times New Roman" w:eastAsia="宋体" w:hAnsi="Times New Roman" w:cs="Times New Roman"/>
        </w:rPr>
        <w:t>8</w:t>
      </w:r>
      <w:r>
        <w:rPr>
          <w:rFonts w:ascii="Times New Roman" w:eastAsia="宋体" w:hAnsi="Times New Roman" w:cs="Times New Roman" w:hint="eastAsia"/>
        </w:rPr>
        <w:t>（</w:t>
      </w:r>
      <w:r>
        <w:rPr>
          <w:rFonts w:ascii="Times New Roman" w:eastAsia="宋体" w:hAnsi="Times New Roman" w:cs="Times New Roman" w:hint="eastAsia"/>
        </w:rPr>
        <w:t>4</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rPr>
        <w:t>796-802.</w:t>
      </w:r>
    </w:p>
    <w:p w14:paraId="54C002BC" w14:textId="5F3739A3" w:rsidR="001E6E76" w:rsidRDefault="001E6E76" w:rsidP="001E6E76">
      <w:pP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rPr>
        <w:t xml:space="preserve">8] </w:t>
      </w:r>
      <w:r w:rsidRPr="00A63511">
        <w:rPr>
          <w:rFonts w:ascii="Times New Roman" w:eastAsia="宋体" w:hAnsi="Times New Roman" w:cs="Times New Roman" w:hint="eastAsia"/>
        </w:rPr>
        <w:t>包佳玲</w:t>
      </w:r>
      <w:r>
        <w:rPr>
          <w:rFonts w:ascii="Times New Roman" w:eastAsia="宋体" w:hAnsi="Times New Roman" w:cs="Times New Roman" w:hint="eastAsia"/>
        </w:rPr>
        <w:t>，</w:t>
      </w:r>
      <w:r w:rsidRPr="00A63511">
        <w:rPr>
          <w:rFonts w:ascii="Times New Roman" w:eastAsia="宋体" w:hAnsi="Times New Roman" w:cs="Times New Roman" w:hint="eastAsia"/>
        </w:rPr>
        <w:t>龙梦娴</w:t>
      </w:r>
      <w:r>
        <w:rPr>
          <w:rFonts w:ascii="Times New Roman" w:eastAsia="宋体" w:hAnsi="Times New Roman" w:cs="Times New Roman" w:hint="eastAsia"/>
        </w:rPr>
        <w:t>，</w:t>
      </w:r>
      <w:r w:rsidRPr="00A63511">
        <w:rPr>
          <w:rFonts w:ascii="Times New Roman" w:eastAsia="宋体" w:hAnsi="Times New Roman" w:cs="Times New Roman" w:hint="eastAsia"/>
        </w:rPr>
        <w:t>阳泽平</w:t>
      </w:r>
      <w:r>
        <w:rPr>
          <w:rFonts w:ascii="Times New Roman" w:eastAsia="宋体" w:hAnsi="Times New Roman" w:cs="Times New Roman" w:hint="eastAsia"/>
        </w:rPr>
        <w:t>，等</w:t>
      </w:r>
      <w:r>
        <w:rPr>
          <w:rFonts w:ascii="Times New Roman" w:eastAsia="宋体" w:hAnsi="Times New Roman" w:cs="Times New Roman" w:hint="eastAsia"/>
        </w:rPr>
        <w:t>.</w:t>
      </w:r>
      <w:r>
        <w:rPr>
          <w:rFonts w:ascii="Times New Roman" w:eastAsia="宋体" w:hAnsi="Times New Roman" w:cs="Times New Roman"/>
        </w:rPr>
        <w:t xml:space="preserve"> </w:t>
      </w:r>
      <w:r w:rsidRPr="00A63511">
        <w:rPr>
          <w:rFonts w:ascii="Times New Roman" w:eastAsia="宋体" w:hAnsi="Times New Roman" w:cs="Times New Roman" w:hint="eastAsia"/>
        </w:rPr>
        <w:t>研究性教学模式对创新型人才培养的作用</w:t>
      </w:r>
      <w:r w:rsidRPr="00A63511">
        <w:rPr>
          <w:rFonts w:ascii="Times New Roman" w:eastAsia="宋体" w:hAnsi="Times New Roman" w:cs="Times New Roman"/>
        </w:rPr>
        <w:t>—</w:t>
      </w:r>
      <w:r w:rsidRPr="00A63511">
        <w:rPr>
          <w:rFonts w:ascii="Times New Roman" w:eastAsia="宋体" w:hAnsi="Times New Roman" w:cs="Times New Roman"/>
        </w:rPr>
        <w:t>基于《细胞生物化学》课程的探索</w:t>
      </w:r>
      <w:r w:rsidRPr="00FA3BFF">
        <w:rPr>
          <w:rFonts w:ascii="Times New Roman" w:eastAsia="宋体" w:hAnsi="Times New Roman" w:cs="Times New Roman"/>
        </w:rPr>
        <w:t>[J].</w:t>
      </w:r>
      <w:r>
        <w:rPr>
          <w:rFonts w:ascii="Times New Roman" w:eastAsia="宋体" w:hAnsi="Times New Roman" w:cs="Times New Roman"/>
        </w:rPr>
        <w:t xml:space="preserve"> </w:t>
      </w:r>
      <w:r w:rsidRPr="00A63511">
        <w:rPr>
          <w:rFonts w:ascii="Times New Roman" w:eastAsia="宋体" w:hAnsi="Times New Roman" w:cs="Times New Roman" w:hint="eastAsia"/>
        </w:rPr>
        <w:t>蚕学通讯</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021</w:t>
      </w:r>
      <w:r w:rsidR="00F020DD">
        <w:rPr>
          <w:rFonts w:ascii="Times New Roman" w:eastAsia="宋体" w:hAnsi="Times New Roman" w:cs="Times New Roman" w:hint="eastAsia"/>
        </w:rPr>
        <w:t>，</w:t>
      </w:r>
      <w:r w:rsidR="00F020DD">
        <w:rPr>
          <w:rFonts w:ascii="Times New Roman" w:eastAsia="宋体" w:hAnsi="Times New Roman" w:cs="Times New Roman" w:hint="eastAsia"/>
        </w:rPr>
        <w:t>4</w:t>
      </w:r>
      <w:r w:rsidR="00F020DD">
        <w:rPr>
          <w:rFonts w:ascii="Times New Roman" w:eastAsia="宋体" w:hAnsi="Times New Roman" w:cs="Times New Roman"/>
        </w:rPr>
        <w:t>1</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w:t>
      </w:r>
      <w:r>
        <w:rPr>
          <w:rFonts w:ascii="Times New Roman" w:eastAsia="宋体" w:hAnsi="Times New Roman" w:cs="Times New Roman" w:hint="eastAsia"/>
        </w:rPr>
        <w:t>4</w:t>
      </w:r>
      <w:r>
        <w:rPr>
          <w:rFonts w:ascii="Times New Roman" w:eastAsia="宋体" w:hAnsi="Times New Roman" w:cs="Times New Roman"/>
        </w:rPr>
        <w:t>5-48.</w:t>
      </w:r>
    </w:p>
    <w:p w14:paraId="6535D424" w14:textId="34985584" w:rsidR="001E6E76" w:rsidRDefault="001E6E76" w:rsidP="001E6E76">
      <w:pP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rPr>
        <w:t xml:space="preserve">9] </w:t>
      </w:r>
      <w:r w:rsidRPr="003F6373">
        <w:rPr>
          <w:rFonts w:ascii="Times New Roman" w:eastAsia="宋体" w:hAnsi="Times New Roman" w:cs="Times New Roman" w:hint="eastAsia"/>
        </w:rPr>
        <w:t>齐晓花</w:t>
      </w:r>
      <w:r w:rsidRPr="003F6373">
        <w:rPr>
          <w:rFonts w:ascii="Times New Roman" w:eastAsia="宋体" w:hAnsi="Times New Roman" w:cs="Times New Roman"/>
        </w:rPr>
        <w:t>，千春录</w:t>
      </w:r>
      <w:r>
        <w:rPr>
          <w:rFonts w:ascii="Times New Roman" w:eastAsia="宋体" w:hAnsi="Times New Roman" w:cs="Times New Roman"/>
        </w:rPr>
        <w:t xml:space="preserve">. </w:t>
      </w:r>
      <w:r w:rsidRPr="003F6373">
        <w:rPr>
          <w:rFonts w:ascii="Times New Roman" w:eastAsia="宋体" w:hAnsi="Times New Roman" w:cs="Times New Roman" w:hint="eastAsia"/>
        </w:rPr>
        <w:t>《园艺产品贮藏与加工学》课程研究性教学探索</w:t>
      </w:r>
      <w:r w:rsidRPr="00FA3BFF">
        <w:rPr>
          <w:rFonts w:ascii="Times New Roman" w:eastAsia="宋体" w:hAnsi="Times New Roman" w:cs="Times New Roman"/>
        </w:rPr>
        <w:t>[J].</w:t>
      </w:r>
      <w:r>
        <w:rPr>
          <w:rFonts w:ascii="Times New Roman" w:eastAsia="宋体" w:hAnsi="Times New Roman" w:cs="Times New Roman"/>
        </w:rPr>
        <w:t xml:space="preserve"> </w:t>
      </w:r>
      <w:r w:rsidR="00F020DD">
        <w:rPr>
          <w:rFonts w:ascii="Times New Roman" w:eastAsia="宋体" w:hAnsi="Times New Roman" w:cs="Times New Roman" w:hint="eastAsia"/>
        </w:rPr>
        <w:t>教育教学论坛，</w:t>
      </w:r>
      <w:r>
        <w:rPr>
          <w:rFonts w:ascii="Times New Roman" w:eastAsia="宋体" w:hAnsi="Times New Roman" w:cs="Times New Roman"/>
        </w:rPr>
        <w:t>2019</w:t>
      </w: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rPr>
        <w:t>8</w:t>
      </w: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rPr>
        <w:t xml:space="preserve">23-124. </w:t>
      </w:r>
    </w:p>
    <w:p w14:paraId="5D184DDB" w14:textId="64768912" w:rsidR="001E6E76" w:rsidRDefault="001E6E76" w:rsidP="001E6E76">
      <w:pP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rPr>
        <w:t xml:space="preserve">10] </w:t>
      </w:r>
      <w:r w:rsidRPr="003E59CA">
        <w:rPr>
          <w:rFonts w:ascii="Times New Roman" w:eastAsia="宋体" w:hAnsi="Times New Roman" w:cs="Times New Roman" w:hint="eastAsia"/>
        </w:rPr>
        <w:t>周荣琼，王芝英，</w:t>
      </w:r>
      <w:r>
        <w:rPr>
          <w:rFonts w:ascii="Times New Roman" w:eastAsia="宋体" w:hAnsi="Times New Roman" w:cs="Times New Roman" w:hint="eastAsia"/>
        </w:rPr>
        <w:t>胡志刚</w:t>
      </w:r>
      <w:r w:rsidRPr="003E59CA">
        <w:rPr>
          <w:rFonts w:ascii="Times New Roman" w:eastAsia="宋体" w:hAnsi="Times New Roman" w:cs="Times New Roman" w:hint="eastAsia"/>
        </w:rPr>
        <w:t>，等</w:t>
      </w:r>
      <w:r w:rsidRPr="003E59CA">
        <w:rPr>
          <w:rFonts w:ascii="Times New Roman" w:eastAsia="宋体" w:hAnsi="Times New Roman" w:cs="Times New Roman"/>
        </w:rPr>
        <w:t>.</w:t>
      </w:r>
      <w:r>
        <w:rPr>
          <w:rFonts w:ascii="Times New Roman" w:eastAsia="宋体" w:hAnsi="Times New Roman" w:cs="Times New Roman"/>
        </w:rPr>
        <w:t xml:space="preserve"> </w:t>
      </w:r>
      <w:r w:rsidRPr="003E59CA">
        <w:rPr>
          <w:rFonts w:ascii="Times New Roman" w:eastAsia="宋体" w:hAnsi="Times New Roman" w:cs="Times New Roman" w:hint="eastAsia"/>
        </w:rPr>
        <w:t>动物寄生虫学实行</w:t>
      </w:r>
      <w:r w:rsidRPr="003E59CA">
        <w:rPr>
          <w:rFonts w:ascii="Times New Roman" w:eastAsia="宋体" w:hAnsi="Times New Roman" w:cs="Times New Roman"/>
        </w:rPr>
        <w:t>PBL</w:t>
      </w:r>
      <w:r w:rsidRPr="003E59CA">
        <w:rPr>
          <w:rFonts w:ascii="Times New Roman" w:eastAsia="宋体" w:hAnsi="Times New Roman" w:cs="Times New Roman"/>
        </w:rPr>
        <w:t>教学模式的探索</w:t>
      </w:r>
      <w:r w:rsidRPr="00FA3BFF">
        <w:rPr>
          <w:rFonts w:ascii="Times New Roman" w:eastAsia="宋体" w:hAnsi="Times New Roman" w:cs="Times New Roman"/>
        </w:rPr>
        <w:t>[J].</w:t>
      </w:r>
      <w:r>
        <w:rPr>
          <w:rFonts w:ascii="Times New Roman" w:eastAsia="宋体" w:hAnsi="Times New Roman" w:cs="Times New Roman"/>
        </w:rPr>
        <w:t xml:space="preserve"> </w:t>
      </w:r>
      <w:r>
        <w:rPr>
          <w:rFonts w:ascii="Times New Roman" w:eastAsia="宋体" w:hAnsi="Times New Roman" w:cs="Times New Roman" w:hint="eastAsia"/>
        </w:rPr>
        <w:t>安徽农业科学，</w:t>
      </w:r>
      <w:r>
        <w:rPr>
          <w:rFonts w:ascii="Times New Roman" w:eastAsia="宋体" w:hAnsi="Times New Roman" w:cs="Times New Roman" w:hint="eastAsia"/>
        </w:rPr>
        <w:t>2</w:t>
      </w:r>
      <w:r>
        <w:rPr>
          <w:rFonts w:ascii="Times New Roman" w:eastAsia="宋体" w:hAnsi="Times New Roman" w:cs="Times New Roman"/>
        </w:rPr>
        <w:t>018</w:t>
      </w:r>
      <w:r w:rsidR="00F020DD">
        <w:rPr>
          <w:rFonts w:ascii="Times New Roman" w:eastAsia="宋体" w:hAnsi="Times New Roman" w:cs="Times New Roman" w:hint="eastAsia"/>
        </w:rPr>
        <w:t>，</w:t>
      </w:r>
      <w:r w:rsidR="00F020DD">
        <w:rPr>
          <w:rFonts w:ascii="Times New Roman" w:eastAsia="宋体" w:hAnsi="Times New Roman" w:cs="Times New Roman" w:hint="eastAsia"/>
        </w:rPr>
        <w:t>4</w:t>
      </w:r>
      <w:r w:rsidR="00F020DD">
        <w:rPr>
          <w:rFonts w:ascii="Times New Roman" w:eastAsia="宋体" w:hAnsi="Times New Roman" w:cs="Times New Roman"/>
        </w:rPr>
        <w:t>6</w:t>
      </w: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rPr>
        <w:t>1</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20-221</w:t>
      </w:r>
      <w:r w:rsidR="00F020DD">
        <w:rPr>
          <w:rFonts w:ascii="Times New Roman" w:eastAsia="宋体" w:hAnsi="Times New Roman" w:cs="Times New Roman"/>
        </w:rPr>
        <w:t>+</w:t>
      </w:r>
      <w:r>
        <w:rPr>
          <w:rFonts w:ascii="Times New Roman" w:eastAsia="宋体" w:hAnsi="Times New Roman" w:cs="Times New Roman"/>
        </w:rPr>
        <w:t>225.</w:t>
      </w:r>
    </w:p>
    <w:p w14:paraId="086FB02A" w14:textId="156DEEC5" w:rsidR="001E6E76" w:rsidRDefault="001E6E76" w:rsidP="001E6E76">
      <w:pP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rPr>
        <w:t xml:space="preserve">11] </w:t>
      </w:r>
      <w:r w:rsidRPr="00AB337A">
        <w:rPr>
          <w:rFonts w:ascii="Times New Roman" w:eastAsia="宋体" w:hAnsi="Times New Roman" w:cs="Times New Roman" w:hint="eastAsia"/>
        </w:rPr>
        <w:t>王卫群，王丽明，贾雪梅，</w:t>
      </w:r>
      <w:r w:rsidRPr="003E59CA">
        <w:rPr>
          <w:rFonts w:ascii="Times New Roman" w:eastAsia="宋体" w:hAnsi="Times New Roman" w:cs="Times New Roman" w:hint="eastAsia"/>
        </w:rPr>
        <w:t>等</w:t>
      </w:r>
      <w:r w:rsidRPr="003E59CA">
        <w:rPr>
          <w:rFonts w:ascii="Times New Roman" w:eastAsia="宋体" w:hAnsi="Times New Roman" w:cs="Times New Roman"/>
        </w:rPr>
        <w:t>.</w:t>
      </w:r>
      <w:r>
        <w:rPr>
          <w:rFonts w:ascii="Times New Roman" w:eastAsia="宋体" w:hAnsi="Times New Roman" w:cs="Times New Roman"/>
        </w:rPr>
        <w:t xml:space="preserve"> </w:t>
      </w:r>
      <w:r w:rsidRPr="00AB337A">
        <w:rPr>
          <w:rFonts w:ascii="Times New Roman" w:eastAsia="宋体" w:hAnsi="Times New Roman" w:cs="Times New Roman" w:hint="eastAsia"/>
        </w:rPr>
        <w:t>基于翻转课堂的混合式课程教学在人体寄生虫学中的实践</w:t>
      </w:r>
      <w:r w:rsidRPr="00FA3BFF">
        <w:rPr>
          <w:rFonts w:ascii="Times New Roman" w:eastAsia="宋体" w:hAnsi="Times New Roman" w:cs="Times New Roman"/>
        </w:rPr>
        <w:t>[J].</w:t>
      </w:r>
      <w:r>
        <w:rPr>
          <w:rFonts w:ascii="Times New Roman" w:eastAsia="宋体" w:hAnsi="Times New Roman" w:cs="Times New Roman"/>
        </w:rPr>
        <w:t xml:space="preserve"> </w:t>
      </w:r>
      <w:r w:rsidRPr="00AB337A">
        <w:rPr>
          <w:rFonts w:ascii="Times New Roman" w:eastAsia="宋体" w:hAnsi="Times New Roman" w:cs="Times New Roman" w:hint="eastAsia"/>
        </w:rPr>
        <w:t>昆明医科大学学报</w:t>
      </w:r>
      <w:r>
        <w:rPr>
          <w:rFonts w:ascii="Times New Roman" w:eastAsia="宋体" w:hAnsi="Times New Roman" w:cs="Times New Roman" w:hint="eastAsia"/>
        </w:rPr>
        <w:t>，</w:t>
      </w:r>
      <w:r w:rsidRPr="00AB337A">
        <w:rPr>
          <w:rFonts w:ascii="Times New Roman" w:eastAsia="宋体" w:hAnsi="Times New Roman" w:cs="Times New Roman"/>
        </w:rPr>
        <w:t>2019</w:t>
      </w:r>
      <w:r w:rsidR="00F020DD">
        <w:rPr>
          <w:rFonts w:ascii="Times New Roman" w:eastAsia="宋体" w:hAnsi="Times New Roman" w:cs="Times New Roman" w:hint="eastAsia"/>
        </w:rPr>
        <w:t>，</w:t>
      </w:r>
      <w:r w:rsidR="00F020DD">
        <w:rPr>
          <w:rFonts w:ascii="Times New Roman" w:eastAsia="宋体" w:hAnsi="Times New Roman" w:cs="Times New Roman" w:hint="eastAsia"/>
        </w:rPr>
        <w:t>4</w:t>
      </w:r>
      <w:r w:rsidR="00F020DD">
        <w:rPr>
          <w:rFonts w:ascii="Times New Roman" w:eastAsia="宋体" w:hAnsi="Times New Roman" w:cs="Times New Roman"/>
        </w:rPr>
        <w:t>0</w:t>
      </w:r>
      <w:r w:rsidRPr="00AB337A">
        <w:rPr>
          <w:rFonts w:ascii="Times New Roman" w:eastAsia="宋体" w:hAnsi="Times New Roman" w:cs="Times New Roman"/>
        </w:rPr>
        <w:t>（</w:t>
      </w:r>
      <w:r w:rsidRPr="00AB337A">
        <w:rPr>
          <w:rFonts w:ascii="Times New Roman" w:eastAsia="宋体" w:hAnsi="Times New Roman" w:cs="Times New Roman"/>
        </w:rPr>
        <w:t>10</w:t>
      </w:r>
      <w:r w:rsidRPr="00AB337A">
        <w:rPr>
          <w:rFonts w:ascii="Times New Roman" w:eastAsia="宋体" w:hAnsi="Times New Roman" w:cs="Times New Roman"/>
        </w:rPr>
        <w:t>）：</w:t>
      </w:r>
      <w:r w:rsidRPr="00AB337A">
        <w:rPr>
          <w:rFonts w:ascii="Times New Roman" w:eastAsia="宋体" w:hAnsi="Times New Roman" w:cs="Times New Roman"/>
        </w:rPr>
        <w:t>171</w:t>
      </w:r>
      <w:r>
        <w:rPr>
          <w:rFonts w:ascii="Times New Roman" w:eastAsia="宋体" w:hAnsi="Times New Roman" w:cs="Times New Roman" w:hint="eastAsia"/>
        </w:rPr>
        <w:t>-</w:t>
      </w:r>
      <w:r w:rsidRPr="00AB337A">
        <w:rPr>
          <w:rFonts w:ascii="Times New Roman" w:eastAsia="宋体" w:hAnsi="Times New Roman" w:cs="Times New Roman"/>
        </w:rPr>
        <w:t>174</w:t>
      </w:r>
      <w:r>
        <w:rPr>
          <w:rFonts w:ascii="Times New Roman" w:eastAsia="宋体" w:hAnsi="Times New Roman" w:cs="Times New Roman" w:hint="eastAsia"/>
        </w:rPr>
        <w:t>.</w:t>
      </w:r>
    </w:p>
    <w:p w14:paraId="41EADD57" w14:textId="77777777" w:rsidR="00B00E6A" w:rsidRPr="001E6E76" w:rsidRDefault="00B00E6A" w:rsidP="00B00E6A">
      <w:pPr>
        <w:rPr>
          <w:rFonts w:ascii="Times New Roman" w:eastAsia="宋体" w:hAnsi="Times New Roman" w:cs="Times New Roman"/>
        </w:rPr>
      </w:pPr>
    </w:p>
    <w:p w14:paraId="2F47F5C1" w14:textId="77777777" w:rsidR="00B45EA0" w:rsidRDefault="00B45EA0" w:rsidP="00B00E6A">
      <w:pPr>
        <w:rPr>
          <w:rFonts w:ascii="Times New Roman" w:eastAsia="宋体" w:hAnsi="Times New Roman" w:cs="Times New Roman" w:hint="eastAsia"/>
        </w:rPr>
      </w:pPr>
    </w:p>
    <w:p w14:paraId="08721810" w14:textId="7F32DA37" w:rsidR="00B00E6A" w:rsidRPr="00B45EA0" w:rsidRDefault="00342638" w:rsidP="00B00E6A">
      <w:pPr>
        <w:jc w:val="center"/>
        <w:rPr>
          <w:rFonts w:ascii="Times New Roman" w:eastAsia="宋体" w:hAnsi="Times New Roman" w:cs="Times New Roman"/>
          <w:sz w:val="24"/>
          <w:szCs w:val="24"/>
        </w:rPr>
      </w:pPr>
      <w:r w:rsidRPr="00B45EA0">
        <w:rPr>
          <w:rFonts w:ascii="Times New Roman" w:eastAsia="宋体" w:hAnsi="Times New Roman" w:cs="Times New Roman"/>
          <w:sz w:val="24"/>
          <w:szCs w:val="24"/>
        </w:rPr>
        <w:t xml:space="preserve">Application </w:t>
      </w:r>
      <w:r w:rsidR="00B00E6A" w:rsidRPr="00B45EA0">
        <w:rPr>
          <w:rFonts w:ascii="Times New Roman" w:eastAsia="宋体" w:hAnsi="Times New Roman" w:cs="Times New Roman"/>
          <w:sz w:val="24"/>
          <w:szCs w:val="24"/>
        </w:rPr>
        <w:t>of Research-</w:t>
      </w:r>
      <w:r w:rsidR="00B00E6A" w:rsidRPr="00B45EA0">
        <w:rPr>
          <w:rFonts w:ascii="Times New Roman" w:eastAsia="宋体" w:hAnsi="Times New Roman" w:cs="Times New Roman" w:hint="eastAsia"/>
          <w:sz w:val="24"/>
          <w:szCs w:val="24"/>
        </w:rPr>
        <w:t>Based</w:t>
      </w:r>
      <w:r w:rsidR="00B00E6A" w:rsidRPr="00B45EA0">
        <w:rPr>
          <w:rFonts w:ascii="Times New Roman" w:eastAsia="宋体" w:hAnsi="Times New Roman" w:cs="Times New Roman"/>
          <w:sz w:val="24"/>
          <w:szCs w:val="24"/>
        </w:rPr>
        <w:t xml:space="preserve"> Teaching Methods in the Course of Veterinary Parasitology</w:t>
      </w:r>
    </w:p>
    <w:p w14:paraId="1C11E35A" w14:textId="77777777" w:rsidR="00B00E6A" w:rsidRDefault="00B00E6A" w:rsidP="00B00E6A">
      <w:pPr>
        <w:rPr>
          <w:rFonts w:ascii="Times New Roman" w:eastAsia="宋体" w:hAnsi="Times New Roman" w:cs="Times New Roman"/>
        </w:rPr>
      </w:pPr>
    </w:p>
    <w:p w14:paraId="754BAD61" w14:textId="36D9D1DE" w:rsidR="00B00E6A" w:rsidRPr="00607B3A" w:rsidRDefault="00B00E6A" w:rsidP="00B00E6A">
      <w:pPr>
        <w:jc w:val="center"/>
        <w:rPr>
          <w:rFonts w:ascii="Times New Roman" w:eastAsia="宋体" w:hAnsi="Times New Roman" w:cs="Times New Roman"/>
          <w:color w:val="FF0000"/>
        </w:rPr>
      </w:pPr>
      <w:r w:rsidRPr="00607B3A">
        <w:rPr>
          <w:rFonts w:ascii="Times New Roman" w:eastAsia="宋体" w:hAnsi="Times New Roman" w:cs="Times New Roman"/>
        </w:rPr>
        <w:t>ZHOU Rong</w:t>
      </w:r>
      <w:r w:rsidR="00B45EA0">
        <w:rPr>
          <w:rFonts w:ascii="Times New Roman" w:eastAsia="宋体" w:hAnsi="Times New Roman" w:cs="Times New Roman"/>
        </w:rPr>
        <w:t>-</w:t>
      </w:r>
      <w:proofErr w:type="spellStart"/>
      <w:r w:rsidRPr="00607B3A">
        <w:rPr>
          <w:rFonts w:ascii="Times New Roman" w:eastAsia="宋体" w:hAnsi="Times New Roman" w:cs="Times New Roman"/>
        </w:rPr>
        <w:t>qiong</w:t>
      </w:r>
      <w:proofErr w:type="spellEnd"/>
      <w:r w:rsidRPr="00607B3A">
        <w:rPr>
          <w:rFonts w:ascii="Times New Roman" w:eastAsia="宋体" w:hAnsi="Times New Roman" w:cs="Times New Roman"/>
        </w:rPr>
        <w:t>, W</w:t>
      </w:r>
      <w:r>
        <w:rPr>
          <w:rFonts w:ascii="Times New Roman" w:eastAsia="宋体" w:hAnsi="Times New Roman" w:cs="Times New Roman"/>
        </w:rPr>
        <w:t>ANG Z</w:t>
      </w:r>
      <w:r w:rsidRPr="00607B3A">
        <w:rPr>
          <w:rFonts w:ascii="Times New Roman" w:eastAsia="宋体" w:hAnsi="Times New Roman" w:cs="Times New Roman"/>
        </w:rPr>
        <w:t>hi</w:t>
      </w:r>
      <w:r w:rsidR="00B45EA0">
        <w:rPr>
          <w:rFonts w:ascii="Times New Roman" w:eastAsia="宋体" w:hAnsi="Times New Roman" w:cs="Times New Roman"/>
        </w:rPr>
        <w:t>-</w:t>
      </w:r>
      <w:proofErr w:type="spellStart"/>
      <w:r w:rsidRPr="00607B3A">
        <w:rPr>
          <w:rFonts w:ascii="Times New Roman" w:eastAsia="宋体" w:hAnsi="Times New Roman" w:cs="Times New Roman"/>
        </w:rPr>
        <w:t>ying</w:t>
      </w:r>
      <w:proofErr w:type="spellEnd"/>
    </w:p>
    <w:p w14:paraId="73474DF2" w14:textId="4D020481" w:rsidR="00B00E6A" w:rsidRPr="00B45EA0" w:rsidRDefault="00B45EA0" w:rsidP="00B00E6A">
      <w:pPr>
        <w:jc w:val="center"/>
        <w:rPr>
          <w:rFonts w:ascii="Times New Roman" w:eastAsia="宋体" w:hAnsi="Times New Roman" w:cs="Times New Roman"/>
        </w:rPr>
      </w:pPr>
      <w:r>
        <w:rPr>
          <w:rFonts w:ascii="Times New Roman" w:eastAsia="宋体" w:hAnsi="Times New Roman" w:cs="Times New Roman" w:hint="eastAsia"/>
        </w:rPr>
        <w:t>（</w:t>
      </w:r>
      <w:r w:rsidRPr="00B45EA0">
        <w:rPr>
          <w:rFonts w:ascii="Times New Roman" w:eastAsia="宋体" w:hAnsi="Times New Roman" w:cs="Times New Roman"/>
        </w:rPr>
        <w:t xml:space="preserve">College of </w:t>
      </w:r>
      <w:r w:rsidRPr="00B45EA0">
        <w:rPr>
          <w:rFonts w:ascii="Times New Roman" w:eastAsia="宋体" w:hAnsi="Times New Roman" w:cs="Times New Roman"/>
          <w:color w:val="000000" w:themeColor="text1"/>
        </w:rPr>
        <w:t xml:space="preserve">Veterinary </w:t>
      </w:r>
      <w:r w:rsidRPr="00B45EA0">
        <w:rPr>
          <w:rFonts w:ascii="Times New Roman" w:eastAsia="宋体" w:hAnsi="Times New Roman" w:cs="Times New Roman" w:hint="eastAsia"/>
          <w:color w:val="000000" w:themeColor="text1"/>
        </w:rPr>
        <w:t>Medicine</w:t>
      </w:r>
      <w:r w:rsidRPr="00B45EA0">
        <w:rPr>
          <w:rFonts w:ascii="Times New Roman" w:eastAsia="宋体" w:hAnsi="Times New Roman" w:cs="Times New Roman"/>
        </w:rPr>
        <w:t xml:space="preserve">, Southwest University, </w:t>
      </w:r>
      <w:proofErr w:type="spellStart"/>
      <w:r w:rsidR="001F5937">
        <w:rPr>
          <w:rFonts w:ascii="Times New Roman" w:eastAsia="宋体" w:hAnsi="Times New Roman" w:cs="Times New Roman" w:hint="eastAsia"/>
        </w:rPr>
        <w:t>Rongchang</w:t>
      </w:r>
      <w:proofErr w:type="spellEnd"/>
      <w:r w:rsidR="001F5937">
        <w:rPr>
          <w:rFonts w:ascii="Times New Roman" w:eastAsia="宋体" w:hAnsi="Times New Roman" w:cs="Times New Roman" w:hint="eastAsia"/>
        </w:rPr>
        <w:t>，</w:t>
      </w:r>
      <w:r w:rsidRPr="00B45EA0">
        <w:rPr>
          <w:rFonts w:ascii="Times New Roman" w:eastAsia="宋体" w:hAnsi="Times New Roman" w:cs="Times New Roman"/>
        </w:rPr>
        <w:t>Chongqing 402460</w:t>
      </w:r>
      <w:r w:rsidR="001F5937">
        <w:rPr>
          <w:rFonts w:ascii="Times New Roman" w:eastAsia="宋体" w:hAnsi="Times New Roman" w:cs="Times New Roman" w:hint="eastAsia"/>
        </w:rPr>
        <w:t>，</w:t>
      </w:r>
      <w:r w:rsidR="001F5937">
        <w:rPr>
          <w:rFonts w:ascii="Times New Roman" w:eastAsia="宋体" w:hAnsi="Times New Roman" w:cs="Times New Roman" w:hint="eastAsia"/>
        </w:rPr>
        <w:t>China</w:t>
      </w:r>
      <w:r>
        <w:rPr>
          <w:rFonts w:ascii="Times New Roman" w:eastAsia="宋体" w:hAnsi="Times New Roman" w:cs="Times New Roman" w:hint="eastAsia"/>
        </w:rPr>
        <w:t>）</w:t>
      </w:r>
    </w:p>
    <w:p w14:paraId="11862E22" w14:textId="77777777" w:rsidR="00B00E6A" w:rsidRDefault="00B00E6A" w:rsidP="00B00E6A">
      <w:pPr>
        <w:rPr>
          <w:rFonts w:ascii="Times New Roman" w:eastAsia="宋体" w:hAnsi="Times New Roman" w:cs="Times New Roman"/>
        </w:rPr>
      </w:pPr>
    </w:p>
    <w:p w14:paraId="63A49382" w14:textId="77777777" w:rsidR="00B00E6A" w:rsidRDefault="00B00E6A" w:rsidP="00B45EA0">
      <w:pPr>
        <w:ind w:firstLineChars="200" w:firstLine="420"/>
        <w:rPr>
          <w:rFonts w:ascii="Times New Roman" w:eastAsia="宋体" w:hAnsi="Times New Roman" w:cs="Times New Roman"/>
        </w:rPr>
      </w:pPr>
      <w:r w:rsidRPr="00B45EA0">
        <w:rPr>
          <w:rFonts w:ascii="Times New Roman" w:eastAsia="宋体" w:hAnsi="Times New Roman" w:cs="Times New Roman"/>
        </w:rPr>
        <w:t xml:space="preserve">Abstract: </w:t>
      </w:r>
      <w:r w:rsidRPr="0024510C">
        <w:rPr>
          <w:rFonts w:ascii="Times New Roman" w:eastAsia="宋体" w:hAnsi="Times New Roman" w:cs="Times New Roman"/>
        </w:rPr>
        <w:t xml:space="preserve">Research-based teaching is a kind of innovative </w:t>
      </w:r>
      <w:r w:rsidRPr="0078028C">
        <w:rPr>
          <w:rFonts w:ascii="Times New Roman" w:eastAsia="宋体" w:hAnsi="Times New Roman" w:cs="Times New Roman"/>
        </w:rPr>
        <w:t xml:space="preserve">student- and problem-oriented teaching model which aims </w:t>
      </w:r>
      <w:r w:rsidRPr="0024510C">
        <w:rPr>
          <w:rFonts w:ascii="Times New Roman" w:eastAsia="宋体" w:hAnsi="Times New Roman" w:cs="Times New Roman"/>
        </w:rPr>
        <w:t>at cultivating students' inquiry spirit</w:t>
      </w:r>
      <w:r>
        <w:rPr>
          <w:rFonts w:ascii="Times New Roman" w:eastAsia="宋体" w:hAnsi="Times New Roman" w:cs="Times New Roman" w:hint="eastAsia"/>
        </w:rPr>
        <w:t>s</w:t>
      </w:r>
      <w:r w:rsidRPr="0024510C">
        <w:rPr>
          <w:rFonts w:ascii="Times New Roman" w:eastAsia="宋体" w:hAnsi="Times New Roman" w:cs="Times New Roman"/>
        </w:rPr>
        <w:t xml:space="preserve"> and research </w:t>
      </w:r>
      <w:r w:rsidRPr="00A12C5D">
        <w:rPr>
          <w:rFonts w:ascii="Times New Roman" w:eastAsia="宋体" w:hAnsi="Times New Roman" w:cs="Times New Roman"/>
        </w:rPr>
        <w:t>abilities</w:t>
      </w:r>
      <w:r w:rsidRPr="0024510C">
        <w:rPr>
          <w:rFonts w:ascii="Times New Roman" w:eastAsia="宋体" w:hAnsi="Times New Roman" w:cs="Times New Roman"/>
        </w:rPr>
        <w:t>.</w:t>
      </w:r>
      <w:r>
        <w:rPr>
          <w:rFonts w:ascii="Times New Roman" w:eastAsia="宋体" w:hAnsi="Times New Roman" w:cs="Times New Roman"/>
        </w:rPr>
        <w:t xml:space="preserve"> </w:t>
      </w:r>
      <w:r w:rsidRPr="004D59AC">
        <w:rPr>
          <w:rFonts w:ascii="Times New Roman" w:eastAsia="宋体" w:hAnsi="Times New Roman" w:cs="Times New Roman"/>
        </w:rPr>
        <w:t xml:space="preserve">Taking the undergraduate teaching of </w:t>
      </w:r>
      <w:r w:rsidRPr="00607B3A">
        <w:rPr>
          <w:rFonts w:ascii="Times New Roman" w:eastAsia="宋体" w:hAnsi="Times New Roman" w:cs="Times New Roman"/>
        </w:rPr>
        <w:t>Veterinary Parasitology</w:t>
      </w:r>
      <w:r w:rsidRPr="004D59AC">
        <w:rPr>
          <w:rFonts w:ascii="Times New Roman" w:eastAsia="宋体" w:hAnsi="Times New Roman" w:cs="Times New Roman"/>
        </w:rPr>
        <w:t xml:space="preserve"> in Southwest University as an example, this </w:t>
      </w:r>
      <w:r>
        <w:rPr>
          <w:rFonts w:ascii="Times New Roman" w:eastAsia="宋体" w:hAnsi="Times New Roman" w:cs="Times New Roman"/>
        </w:rPr>
        <w:t xml:space="preserve">article </w:t>
      </w:r>
      <w:r w:rsidRPr="004D59AC">
        <w:rPr>
          <w:rFonts w:ascii="Times New Roman" w:eastAsia="宋体" w:hAnsi="Times New Roman" w:cs="Times New Roman"/>
        </w:rPr>
        <w:t xml:space="preserve">systematically discusses the application of research-based teaching in </w:t>
      </w:r>
      <w:r w:rsidRPr="00607B3A">
        <w:rPr>
          <w:rFonts w:ascii="Times New Roman" w:eastAsia="宋体" w:hAnsi="Times New Roman" w:cs="Times New Roman"/>
        </w:rPr>
        <w:t>Veterinary Parasitology</w:t>
      </w:r>
      <w:r w:rsidRPr="004D59AC">
        <w:rPr>
          <w:rFonts w:ascii="Times New Roman" w:eastAsia="宋体" w:hAnsi="Times New Roman" w:cs="Times New Roman"/>
        </w:rPr>
        <w:t xml:space="preserve"> teaching from the aspects of updating the teaching concept, optimizing the teaching content, improving the teaching method, adjusting the assessment method, and constructing the teaching resources and teaching team.</w:t>
      </w:r>
      <w:r>
        <w:rPr>
          <w:rFonts w:ascii="Times New Roman" w:eastAsia="宋体" w:hAnsi="Times New Roman" w:cs="Times New Roman"/>
        </w:rPr>
        <w:t xml:space="preserve"> </w:t>
      </w:r>
      <w:r w:rsidRPr="004D59AC">
        <w:rPr>
          <w:rFonts w:ascii="Times New Roman" w:eastAsia="宋体" w:hAnsi="Times New Roman" w:cs="Times New Roman"/>
        </w:rPr>
        <w:t xml:space="preserve">The practice results show that the advanced teaching concept, multiple teaching methods, rich teaching content and comprehensive assessment methods </w:t>
      </w:r>
      <w:r>
        <w:rPr>
          <w:rFonts w:ascii="Times New Roman" w:eastAsia="宋体" w:hAnsi="Times New Roman" w:cs="Times New Roman" w:hint="eastAsia"/>
        </w:rPr>
        <w:t>can</w:t>
      </w:r>
      <w:r>
        <w:rPr>
          <w:rFonts w:ascii="Times New Roman" w:eastAsia="宋体" w:hAnsi="Times New Roman" w:cs="Times New Roman"/>
        </w:rPr>
        <w:t xml:space="preserve"> </w:t>
      </w:r>
      <w:r w:rsidRPr="004D59AC">
        <w:rPr>
          <w:rFonts w:ascii="Times New Roman" w:eastAsia="宋体" w:hAnsi="Times New Roman" w:cs="Times New Roman"/>
        </w:rPr>
        <w:t>effectively improve the teaching quality of the course, so that students' innovative thinking and practical ability have been significantly improved.</w:t>
      </w:r>
    </w:p>
    <w:p w14:paraId="3BBBD52B" w14:textId="77777777" w:rsidR="00B00E6A" w:rsidRPr="002114D6" w:rsidRDefault="00B00E6A" w:rsidP="00B45EA0">
      <w:pPr>
        <w:ind w:firstLineChars="200" w:firstLine="420"/>
        <w:rPr>
          <w:rFonts w:ascii="Times New Roman" w:eastAsia="宋体" w:hAnsi="Times New Roman" w:cs="Times New Roman"/>
          <w:color w:val="000000" w:themeColor="text1"/>
        </w:rPr>
      </w:pPr>
      <w:r w:rsidRPr="00B45EA0">
        <w:rPr>
          <w:rFonts w:ascii="Times New Roman" w:eastAsia="宋体" w:hAnsi="Times New Roman" w:cs="Times New Roman"/>
        </w:rPr>
        <w:t xml:space="preserve">Key words: </w:t>
      </w:r>
      <w:r>
        <w:rPr>
          <w:rFonts w:ascii="Times New Roman" w:eastAsia="宋体" w:hAnsi="Times New Roman" w:cs="Times New Roman"/>
        </w:rPr>
        <w:t>r</w:t>
      </w:r>
      <w:r w:rsidRPr="004D59AC">
        <w:rPr>
          <w:rFonts w:ascii="Times New Roman" w:eastAsia="宋体" w:hAnsi="Times New Roman" w:cs="Times New Roman"/>
        </w:rPr>
        <w:t>esearch-</w:t>
      </w:r>
      <w:r>
        <w:rPr>
          <w:rFonts w:ascii="Times New Roman" w:eastAsia="宋体" w:hAnsi="Times New Roman" w:cs="Times New Roman"/>
        </w:rPr>
        <w:t>b</w:t>
      </w:r>
      <w:r w:rsidRPr="004D59AC">
        <w:rPr>
          <w:rFonts w:ascii="Times New Roman" w:eastAsia="宋体" w:hAnsi="Times New Roman" w:cs="Times New Roman"/>
        </w:rPr>
        <w:t xml:space="preserve">ased </w:t>
      </w:r>
      <w:r>
        <w:rPr>
          <w:rFonts w:ascii="Times New Roman" w:eastAsia="宋体" w:hAnsi="Times New Roman" w:cs="Times New Roman"/>
        </w:rPr>
        <w:t>t</w:t>
      </w:r>
      <w:r w:rsidRPr="004D59AC">
        <w:rPr>
          <w:rFonts w:ascii="Times New Roman" w:eastAsia="宋体" w:hAnsi="Times New Roman" w:cs="Times New Roman"/>
        </w:rPr>
        <w:t xml:space="preserve">eaching </w:t>
      </w:r>
      <w:r>
        <w:rPr>
          <w:rFonts w:ascii="Times New Roman" w:eastAsia="宋体" w:hAnsi="Times New Roman" w:cs="Times New Roman" w:hint="eastAsia"/>
        </w:rPr>
        <w:t>;</w:t>
      </w:r>
      <w:r>
        <w:rPr>
          <w:rFonts w:ascii="Times New Roman" w:eastAsia="宋体" w:hAnsi="Times New Roman" w:cs="Times New Roman"/>
        </w:rPr>
        <w:t xml:space="preserve"> </w:t>
      </w:r>
      <w:r w:rsidRPr="0078028C">
        <w:rPr>
          <w:rFonts w:ascii="Times New Roman" w:eastAsia="宋体" w:hAnsi="Times New Roman" w:cs="Times New Roman"/>
        </w:rPr>
        <w:t>Veterinary Parasitology</w:t>
      </w:r>
      <w:r w:rsidRPr="0078028C">
        <w:rPr>
          <w:rFonts w:ascii="Times New Roman" w:eastAsia="宋体" w:hAnsi="Times New Roman" w:cs="Times New Roman"/>
        </w:rPr>
        <w:t>；</w:t>
      </w:r>
      <w:r w:rsidRPr="002114D6">
        <w:rPr>
          <w:rFonts w:ascii="Times New Roman" w:eastAsia="宋体" w:hAnsi="Times New Roman" w:cs="Times New Roman"/>
          <w:color w:val="000000" w:themeColor="text1"/>
        </w:rPr>
        <w:t>teaching reform</w:t>
      </w:r>
    </w:p>
    <w:p w14:paraId="032A4A54" w14:textId="77777777" w:rsidR="00B00E6A" w:rsidRPr="00B00E6A" w:rsidRDefault="00B00E6A" w:rsidP="00B00E6A">
      <w:pPr>
        <w:rPr>
          <w:rFonts w:ascii="Times New Roman" w:eastAsia="宋体" w:hAnsi="Times New Roman" w:cs="Times New Roman"/>
        </w:rPr>
      </w:pPr>
    </w:p>
    <w:p w14:paraId="35E1E0FA" w14:textId="77777777" w:rsidR="00B00E6A" w:rsidRDefault="00B00E6A" w:rsidP="008A2068">
      <w:pPr>
        <w:ind w:firstLineChars="200" w:firstLine="420"/>
        <w:rPr>
          <w:rFonts w:ascii="Times New Roman" w:eastAsia="宋体" w:hAnsi="Times New Roman" w:cs="Times New Roman"/>
        </w:rPr>
      </w:pPr>
    </w:p>
    <w:p w14:paraId="7120122D" w14:textId="77777777" w:rsidR="00106382" w:rsidRDefault="00106382" w:rsidP="008A2068">
      <w:pPr>
        <w:ind w:firstLineChars="200" w:firstLine="420"/>
        <w:rPr>
          <w:rFonts w:ascii="Times New Roman" w:eastAsia="宋体" w:hAnsi="Times New Roman" w:cs="Times New Roman"/>
        </w:rPr>
      </w:pPr>
    </w:p>
    <w:sectPr w:rsidR="001063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D72CF" w14:textId="77777777" w:rsidR="00A75E0A" w:rsidRDefault="00A75E0A" w:rsidP="00A642C9">
      <w:r>
        <w:separator/>
      </w:r>
    </w:p>
  </w:endnote>
  <w:endnote w:type="continuationSeparator" w:id="0">
    <w:p w14:paraId="46C11885" w14:textId="77777777" w:rsidR="00A75E0A" w:rsidRDefault="00A75E0A" w:rsidP="00A6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2701" w14:textId="77777777" w:rsidR="00A75E0A" w:rsidRDefault="00A75E0A" w:rsidP="00A642C9">
      <w:r>
        <w:separator/>
      </w:r>
    </w:p>
  </w:footnote>
  <w:footnote w:type="continuationSeparator" w:id="0">
    <w:p w14:paraId="53FEBC14" w14:textId="77777777" w:rsidR="00A75E0A" w:rsidRDefault="00A75E0A" w:rsidP="00A64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EDF"/>
    <w:multiLevelType w:val="hybridMultilevel"/>
    <w:tmpl w:val="F6386B44"/>
    <w:lvl w:ilvl="0" w:tplc="5C8027B0">
      <w:start w:val="1"/>
      <w:numFmt w:val="decimal"/>
      <w:lvlText w:val="%1."/>
      <w:lvlJc w:val="left"/>
      <w:pPr>
        <w:ind w:left="680" w:hanging="360"/>
      </w:pPr>
      <w:rPr>
        <w:rFonts w:hint="default"/>
      </w:rPr>
    </w:lvl>
    <w:lvl w:ilvl="1" w:tplc="04090019" w:tentative="1">
      <w:start w:val="1"/>
      <w:numFmt w:val="lowerLetter"/>
      <w:lvlText w:val="%2)"/>
      <w:lvlJc w:val="left"/>
      <w:pPr>
        <w:ind w:left="1200" w:hanging="440"/>
      </w:pPr>
    </w:lvl>
    <w:lvl w:ilvl="2" w:tplc="0409001B" w:tentative="1">
      <w:start w:val="1"/>
      <w:numFmt w:val="lowerRoman"/>
      <w:lvlText w:val="%3."/>
      <w:lvlJc w:val="right"/>
      <w:pPr>
        <w:ind w:left="1640" w:hanging="440"/>
      </w:pPr>
    </w:lvl>
    <w:lvl w:ilvl="3" w:tplc="0409000F" w:tentative="1">
      <w:start w:val="1"/>
      <w:numFmt w:val="decimal"/>
      <w:lvlText w:val="%4."/>
      <w:lvlJc w:val="left"/>
      <w:pPr>
        <w:ind w:left="2080" w:hanging="440"/>
      </w:pPr>
    </w:lvl>
    <w:lvl w:ilvl="4" w:tplc="04090019" w:tentative="1">
      <w:start w:val="1"/>
      <w:numFmt w:val="lowerLetter"/>
      <w:lvlText w:val="%5)"/>
      <w:lvlJc w:val="left"/>
      <w:pPr>
        <w:ind w:left="2520" w:hanging="440"/>
      </w:pPr>
    </w:lvl>
    <w:lvl w:ilvl="5" w:tplc="0409001B" w:tentative="1">
      <w:start w:val="1"/>
      <w:numFmt w:val="lowerRoman"/>
      <w:lvlText w:val="%6."/>
      <w:lvlJc w:val="right"/>
      <w:pPr>
        <w:ind w:left="2960" w:hanging="440"/>
      </w:pPr>
    </w:lvl>
    <w:lvl w:ilvl="6" w:tplc="0409000F" w:tentative="1">
      <w:start w:val="1"/>
      <w:numFmt w:val="decimal"/>
      <w:lvlText w:val="%7."/>
      <w:lvlJc w:val="left"/>
      <w:pPr>
        <w:ind w:left="3400" w:hanging="440"/>
      </w:pPr>
    </w:lvl>
    <w:lvl w:ilvl="7" w:tplc="04090019" w:tentative="1">
      <w:start w:val="1"/>
      <w:numFmt w:val="lowerLetter"/>
      <w:lvlText w:val="%8)"/>
      <w:lvlJc w:val="left"/>
      <w:pPr>
        <w:ind w:left="3840" w:hanging="440"/>
      </w:pPr>
    </w:lvl>
    <w:lvl w:ilvl="8" w:tplc="0409001B" w:tentative="1">
      <w:start w:val="1"/>
      <w:numFmt w:val="lowerRoman"/>
      <w:lvlText w:val="%9."/>
      <w:lvlJc w:val="right"/>
      <w:pPr>
        <w:ind w:left="4280" w:hanging="440"/>
      </w:pPr>
    </w:lvl>
  </w:abstractNum>
  <w:abstractNum w:abstractNumId="1" w15:restartNumberingAfterBreak="0">
    <w:nsid w:val="1A1302CA"/>
    <w:multiLevelType w:val="hybridMultilevel"/>
    <w:tmpl w:val="FD2AE84E"/>
    <w:lvl w:ilvl="0" w:tplc="93547F16">
      <w:start w:val="1"/>
      <w:numFmt w:val="decimal"/>
      <w:lvlText w:val="%1."/>
      <w:lvlJc w:val="left"/>
      <w:pPr>
        <w:ind w:left="570" w:hanging="360"/>
      </w:pPr>
      <w:rPr>
        <w:rFonts w:hint="default"/>
      </w:rPr>
    </w:lvl>
    <w:lvl w:ilvl="1" w:tplc="04090019" w:tentative="1">
      <w:start w:val="1"/>
      <w:numFmt w:val="lowerLetter"/>
      <w:lvlText w:val="%2)"/>
      <w:lvlJc w:val="left"/>
      <w:pPr>
        <w:ind w:left="1090" w:hanging="440"/>
      </w:pPr>
    </w:lvl>
    <w:lvl w:ilvl="2" w:tplc="0409001B" w:tentative="1">
      <w:start w:val="1"/>
      <w:numFmt w:val="lowerRoman"/>
      <w:lvlText w:val="%3."/>
      <w:lvlJc w:val="right"/>
      <w:pPr>
        <w:ind w:left="1530" w:hanging="440"/>
      </w:pPr>
    </w:lvl>
    <w:lvl w:ilvl="3" w:tplc="0409000F" w:tentative="1">
      <w:start w:val="1"/>
      <w:numFmt w:val="decimal"/>
      <w:lvlText w:val="%4."/>
      <w:lvlJc w:val="left"/>
      <w:pPr>
        <w:ind w:left="1970" w:hanging="440"/>
      </w:pPr>
    </w:lvl>
    <w:lvl w:ilvl="4" w:tplc="04090019" w:tentative="1">
      <w:start w:val="1"/>
      <w:numFmt w:val="lowerLetter"/>
      <w:lvlText w:val="%5)"/>
      <w:lvlJc w:val="left"/>
      <w:pPr>
        <w:ind w:left="2410" w:hanging="440"/>
      </w:pPr>
    </w:lvl>
    <w:lvl w:ilvl="5" w:tplc="0409001B" w:tentative="1">
      <w:start w:val="1"/>
      <w:numFmt w:val="lowerRoman"/>
      <w:lvlText w:val="%6."/>
      <w:lvlJc w:val="right"/>
      <w:pPr>
        <w:ind w:left="2850" w:hanging="440"/>
      </w:pPr>
    </w:lvl>
    <w:lvl w:ilvl="6" w:tplc="0409000F" w:tentative="1">
      <w:start w:val="1"/>
      <w:numFmt w:val="decimal"/>
      <w:lvlText w:val="%7."/>
      <w:lvlJc w:val="left"/>
      <w:pPr>
        <w:ind w:left="3290" w:hanging="440"/>
      </w:pPr>
    </w:lvl>
    <w:lvl w:ilvl="7" w:tplc="04090019" w:tentative="1">
      <w:start w:val="1"/>
      <w:numFmt w:val="lowerLetter"/>
      <w:lvlText w:val="%8)"/>
      <w:lvlJc w:val="left"/>
      <w:pPr>
        <w:ind w:left="3730" w:hanging="440"/>
      </w:pPr>
    </w:lvl>
    <w:lvl w:ilvl="8" w:tplc="0409001B" w:tentative="1">
      <w:start w:val="1"/>
      <w:numFmt w:val="lowerRoman"/>
      <w:lvlText w:val="%9."/>
      <w:lvlJc w:val="right"/>
      <w:pPr>
        <w:ind w:left="4170" w:hanging="440"/>
      </w:pPr>
    </w:lvl>
  </w:abstractNum>
  <w:abstractNum w:abstractNumId="2" w15:restartNumberingAfterBreak="0">
    <w:nsid w:val="348347D2"/>
    <w:multiLevelType w:val="hybridMultilevel"/>
    <w:tmpl w:val="A274C5F8"/>
    <w:lvl w:ilvl="0" w:tplc="AF92FAE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4FF35951"/>
    <w:multiLevelType w:val="hybridMultilevel"/>
    <w:tmpl w:val="0CACA424"/>
    <w:lvl w:ilvl="0" w:tplc="C92EA0CA">
      <w:start w:val="1"/>
      <w:numFmt w:val="decimal"/>
      <w:lvlText w:val="%1."/>
      <w:lvlJc w:val="left"/>
      <w:pPr>
        <w:ind w:left="570" w:hanging="360"/>
      </w:pPr>
      <w:rPr>
        <w:rFonts w:hint="default"/>
      </w:rPr>
    </w:lvl>
    <w:lvl w:ilvl="1" w:tplc="04090019" w:tentative="1">
      <w:start w:val="1"/>
      <w:numFmt w:val="lowerLetter"/>
      <w:lvlText w:val="%2)"/>
      <w:lvlJc w:val="left"/>
      <w:pPr>
        <w:ind w:left="1090" w:hanging="440"/>
      </w:pPr>
    </w:lvl>
    <w:lvl w:ilvl="2" w:tplc="0409001B" w:tentative="1">
      <w:start w:val="1"/>
      <w:numFmt w:val="lowerRoman"/>
      <w:lvlText w:val="%3."/>
      <w:lvlJc w:val="right"/>
      <w:pPr>
        <w:ind w:left="1530" w:hanging="440"/>
      </w:pPr>
    </w:lvl>
    <w:lvl w:ilvl="3" w:tplc="0409000F" w:tentative="1">
      <w:start w:val="1"/>
      <w:numFmt w:val="decimal"/>
      <w:lvlText w:val="%4."/>
      <w:lvlJc w:val="left"/>
      <w:pPr>
        <w:ind w:left="1970" w:hanging="440"/>
      </w:pPr>
    </w:lvl>
    <w:lvl w:ilvl="4" w:tplc="04090019" w:tentative="1">
      <w:start w:val="1"/>
      <w:numFmt w:val="lowerLetter"/>
      <w:lvlText w:val="%5)"/>
      <w:lvlJc w:val="left"/>
      <w:pPr>
        <w:ind w:left="2410" w:hanging="440"/>
      </w:pPr>
    </w:lvl>
    <w:lvl w:ilvl="5" w:tplc="0409001B" w:tentative="1">
      <w:start w:val="1"/>
      <w:numFmt w:val="lowerRoman"/>
      <w:lvlText w:val="%6."/>
      <w:lvlJc w:val="right"/>
      <w:pPr>
        <w:ind w:left="2850" w:hanging="440"/>
      </w:pPr>
    </w:lvl>
    <w:lvl w:ilvl="6" w:tplc="0409000F" w:tentative="1">
      <w:start w:val="1"/>
      <w:numFmt w:val="decimal"/>
      <w:lvlText w:val="%7."/>
      <w:lvlJc w:val="left"/>
      <w:pPr>
        <w:ind w:left="3290" w:hanging="440"/>
      </w:pPr>
    </w:lvl>
    <w:lvl w:ilvl="7" w:tplc="04090019" w:tentative="1">
      <w:start w:val="1"/>
      <w:numFmt w:val="lowerLetter"/>
      <w:lvlText w:val="%8)"/>
      <w:lvlJc w:val="left"/>
      <w:pPr>
        <w:ind w:left="3730" w:hanging="440"/>
      </w:pPr>
    </w:lvl>
    <w:lvl w:ilvl="8" w:tplc="0409001B" w:tentative="1">
      <w:start w:val="1"/>
      <w:numFmt w:val="lowerRoman"/>
      <w:lvlText w:val="%9."/>
      <w:lvlJc w:val="right"/>
      <w:pPr>
        <w:ind w:left="4170" w:hanging="440"/>
      </w:pPr>
    </w:lvl>
  </w:abstractNum>
  <w:abstractNum w:abstractNumId="4" w15:restartNumberingAfterBreak="0">
    <w:nsid w:val="5D3A572C"/>
    <w:multiLevelType w:val="hybridMultilevel"/>
    <w:tmpl w:val="70BE99BC"/>
    <w:lvl w:ilvl="0" w:tplc="7FF67D4C">
      <w:start w:val="1"/>
      <w:numFmt w:val="decimal"/>
      <w:pStyle w:val="Cha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16cid:durableId="1187938016">
    <w:abstractNumId w:val="4"/>
  </w:num>
  <w:num w:numId="2" w16cid:durableId="1254968447">
    <w:abstractNumId w:val="2"/>
  </w:num>
  <w:num w:numId="3" w16cid:durableId="1359351757">
    <w:abstractNumId w:val="3"/>
  </w:num>
  <w:num w:numId="4" w16cid:durableId="346056038">
    <w:abstractNumId w:val="1"/>
  </w:num>
  <w:num w:numId="5" w16cid:durableId="107442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EB"/>
    <w:rsid w:val="0000336E"/>
    <w:rsid w:val="00011385"/>
    <w:rsid w:val="0001306C"/>
    <w:rsid w:val="00015AB7"/>
    <w:rsid w:val="00020C00"/>
    <w:rsid w:val="00030A06"/>
    <w:rsid w:val="00060C92"/>
    <w:rsid w:val="0009673A"/>
    <w:rsid w:val="000A1D26"/>
    <w:rsid w:val="000A20BD"/>
    <w:rsid w:val="000A45CD"/>
    <w:rsid w:val="000E0553"/>
    <w:rsid w:val="000E62C4"/>
    <w:rsid w:val="000E63AA"/>
    <w:rsid w:val="00106382"/>
    <w:rsid w:val="00110CFE"/>
    <w:rsid w:val="00124F8C"/>
    <w:rsid w:val="00132EE5"/>
    <w:rsid w:val="00164BF8"/>
    <w:rsid w:val="00177E07"/>
    <w:rsid w:val="001A2A03"/>
    <w:rsid w:val="001E34D6"/>
    <w:rsid w:val="001E6E76"/>
    <w:rsid w:val="001F5937"/>
    <w:rsid w:val="002114D6"/>
    <w:rsid w:val="00235E3F"/>
    <w:rsid w:val="0024510C"/>
    <w:rsid w:val="002925C6"/>
    <w:rsid w:val="002A4FFB"/>
    <w:rsid w:val="002C01E3"/>
    <w:rsid w:val="002C3C0C"/>
    <w:rsid w:val="002D5B85"/>
    <w:rsid w:val="002D7A1C"/>
    <w:rsid w:val="002E7681"/>
    <w:rsid w:val="00307E34"/>
    <w:rsid w:val="00333F0D"/>
    <w:rsid w:val="00342638"/>
    <w:rsid w:val="00355D3C"/>
    <w:rsid w:val="00371B3C"/>
    <w:rsid w:val="003970F1"/>
    <w:rsid w:val="003C0B47"/>
    <w:rsid w:val="003E5074"/>
    <w:rsid w:val="003F43F2"/>
    <w:rsid w:val="003F6696"/>
    <w:rsid w:val="004323BA"/>
    <w:rsid w:val="00433769"/>
    <w:rsid w:val="0044292A"/>
    <w:rsid w:val="004569D7"/>
    <w:rsid w:val="0047068A"/>
    <w:rsid w:val="00494CD0"/>
    <w:rsid w:val="004B7045"/>
    <w:rsid w:val="004D59AC"/>
    <w:rsid w:val="004E2E8D"/>
    <w:rsid w:val="004E5310"/>
    <w:rsid w:val="00502AB0"/>
    <w:rsid w:val="00516089"/>
    <w:rsid w:val="00523E4B"/>
    <w:rsid w:val="00554E72"/>
    <w:rsid w:val="005C5F7C"/>
    <w:rsid w:val="005D7589"/>
    <w:rsid w:val="005E6B8A"/>
    <w:rsid w:val="00607B3A"/>
    <w:rsid w:val="006118E8"/>
    <w:rsid w:val="00626721"/>
    <w:rsid w:val="00633352"/>
    <w:rsid w:val="00637E89"/>
    <w:rsid w:val="006441B7"/>
    <w:rsid w:val="0066792E"/>
    <w:rsid w:val="006802E9"/>
    <w:rsid w:val="00691C13"/>
    <w:rsid w:val="006942B3"/>
    <w:rsid w:val="006C6F52"/>
    <w:rsid w:val="006F6922"/>
    <w:rsid w:val="007048F9"/>
    <w:rsid w:val="007173C1"/>
    <w:rsid w:val="007237FA"/>
    <w:rsid w:val="007311FB"/>
    <w:rsid w:val="00767AE7"/>
    <w:rsid w:val="0078028C"/>
    <w:rsid w:val="0078697C"/>
    <w:rsid w:val="00795AAC"/>
    <w:rsid w:val="007C2659"/>
    <w:rsid w:val="00833C5E"/>
    <w:rsid w:val="008469CF"/>
    <w:rsid w:val="00850E41"/>
    <w:rsid w:val="00865D6F"/>
    <w:rsid w:val="008713DB"/>
    <w:rsid w:val="0088696E"/>
    <w:rsid w:val="00891E0F"/>
    <w:rsid w:val="00893784"/>
    <w:rsid w:val="008A2068"/>
    <w:rsid w:val="008B21AD"/>
    <w:rsid w:val="008B59F0"/>
    <w:rsid w:val="00935931"/>
    <w:rsid w:val="00943E5D"/>
    <w:rsid w:val="00952CBD"/>
    <w:rsid w:val="009834FF"/>
    <w:rsid w:val="00987B29"/>
    <w:rsid w:val="00987CCA"/>
    <w:rsid w:val="009A169A"/>
    <w:rsid w:val="009A3AF1"/>
    <w:rsid w:val="009C5CC7"/>
    <w:rsid w:val="009F10FE"/>
    <w:rsid w:val="009F2101"/>
    <w:rsid w:val="00A12C5D"/>
    <w:rsid w:val="00A177EB"/>
    <w:rsid w:val="00A2718D"/>
    <w:rsid w:val="00A61100"/>
    <w:rsid w:val="00A642C9"/>
    <w:rsid w:val="00A67CCE"/>
    <w:rsid w:val="00A75E0A"/>
    <w:rsid w:val="00A805F4"/>
    <w:rsid w:val="00AB1AD6"/>
    <w:rsid w:val="00AB2C4C"/>
    <w:rsid w:val="00AC001A"/>
    <w:rsid w:val="00AF76E3"/>
    <w:rsid w:val="00B00E6A"/>
    <w:rsid w:val="00B01C06"/>
    <w:rsid w:val="00B45EA0"/>
    <w:rsid w:val="00B53503"/>
    <w:rsid w:val="00BB01E3"/>
    <w:rsid w:val="00BD12E7"/>
    <w:rsid w:val="00BD20DB"/>
    <w:rsid w:val="00BE3758"/>
    <w:rsid w:val="00C01D94"/>
    <w:rsid w:val="00C05C79"/>
    <w:rsid w:val="00C068B1"/>
    <w:rsid w:val="00C17DBE"/>
    <w:rsid w:val="00C65757"/>
    <w:rsid w:val="00CB7519"/>
    <w:rsid w:val="00CC39FF"/>
    <w:rsid w:val="00CD6BEE"/>
    <w:rsid w:val="00CE10DF"/>
    <w:rsid w:val="00CE3BB4"/>
    <w:rsid w:val="00D02020"/>
    <w:rsid w:val="00D07149"/>
    <w:rsid w:val="00D22FBE"/>
    <w:rsid w:val="00D612A9"/>
    <w:rsid w:val="00DE553E"/>
    <w:rsid w:val="00DF7413"/>
    <w:rsid w:val="00DF7BAD"/>
    <w:rsid w:val="00E071A8"/>
    <w:rsid w:val="00E07827"/>
    <w:rsid w:val="00E13834"/>
    <w:rsid w:val="00E51E14"/>
    <w:rsid w:val="00E52470"/>
    <w:rsid w:val="00EA27FC"/>
    <w:rsid w:val="00EB1021"/>
    <w:rsid w:val="00EC122D"/>
    <w:rsid w:val="00ED32EF"/>
    <w:rsid w:val="00ED3AEC"/>
    <w:rsid w:val="00ED755D"/>
    <w:rsid w:val="00EF55AE"/>
    <w:rsid w:val="00F020DD"/>
    <w:rsid w:val="00F215D8"/>
    <w:rsid w:val="00F446D3"/>
    <w:rsid w:val="00F736AB"/>
    <w:rsid w:val="00F95EA9"/>
    <w:rsid w:val="00FB2CC9"/>
    <w:rsid w:val="00FC1C9D"/>
    <w:rsid w:val="00FC44CB"/>
    <w:rsid w:val="00FD3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CE363"/>
  <w15:chartTrackingRefBased/>
  <w15:docId w15:val="{97438434-CD0E-4ACA-BD25-A19B9FA8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2C9"/>
    <w:pPr>
      <w:tabs>
        <w:tab w:val="center" w:pos="4153"/>
        <w:tab w:val="right" w:pos="8306"/>
      </w:tabs>
      <w:snapToGrid w:val="0"/>
      <w:jc w:val="center"/>
    </w:pPr>
    <w:rPr>
      <w:sz w:val="18"/>
      <w:szCs w:val="18"/>
    </w:rPr>
  </w:style>
  <w:style w:type="character" w:customStyle="1" w:styleId="a4">
    <w:name w:val="页眉 字符"/>
    <w:basedOn w:val="a0"/>
    <w:link w:val="a3"/>
    <w:uiPriority w:val="99"/>
    <w:rsid w:val="00A642C9"/>
    <w:rPr>
      <w:sz w:val="18"/>
      <w:szCs w:val="18"/>
    </w:rPr>
  </w:style>
  <w:style w:type="paragraph" w:styleId="a5">
    <w:name w:val="footer"/>
    <w:basedOn w:val="a"/>
    <w:link w:val="a6"/>
    <w:uiPriority w:val="99"/>
    <w:unhideWhenUsed/>
    <w:rsid w:val="00A642C9"/>
    <w:pPr>
      <w:tabs>
        <w:tab w:val="center" w:pos="4153"/>
        <w:tab w:val="right" w:pos="8306"/>
      </w:tabs>
      <w:snapToGrid w:val="0"/>
      <w:jc w:val="left"/>
    </w:pPr>
    <w:rPr>
      <w:sz w:val="18"/>
      <w:szCs w:val="18"/>
    </w:rPr>
  </w:style>
  <w:style w:type="character" w:customStyle="1" w:styleId="a6">
    <w:name w:val="页脚 字符"/>
    <w:basedOn w:val="a0"/>
    <w:link w:val="a5"/>
    <w:uiPriority w:val="99"/>
    <w:rsid w:val="00A642C9"/>
    <w:rPr>
      <w:sz w:val="18"/>
      <w:szCs w:val="18"/>
    </w:rPr>
  </w:style>
  <w:style w:type="paragraph" w:styleId="a7">
    <w:name w:val="List Paragraph"/>
    <w:basedOn w:val="a"/>
    <w:uiPriority w:val="34"/>
    <w:qFormat/>
    <w:rsid w:val="00DF7413"/>
    <w:pPr>
      <w:ind w:firstLineChars="200" w:firstLine="420"/>
    </w:pPr>
  </w:style>
  <w:style w:type="paragraph" w:customStyle="1" w:styleId="Char">
    <w:name w:val="Char"/>
    <w:basedOn w:val="a"/>
    <w:rsid w:val="00CD6BEE"/>
    <w:pPr>
      <w:numPr>
        <w:numId w:val="1"/>
      </w:numPr>
      <w:tabs>
        <w:tab w:val="left" w:pos="810"/>
      </w:tabs>
    </w:pPr>
    <w:rPr>
      <w:rFonts w:ascii="Times New Roman" w:eastAsia="宋体" w:hAnsi="Times New Roman" w:cs="Times New Roman"/>
      <w:szCs w:val="20"/>
    </w:rPr>
  </w:style>
  <w:style w:type="paragraph" w:customStyle="1" w:styleId="Char0">
    <w:name w:val=" Char"/>
    <w:basedOn w:val="a"/>
    <w:rsid w:val="00030A06"/>
    <w:pPr>
      <w:numPr>
        <w:numId w:val="1"/>
      </w:numPr>
      <w:tabs>
        <w:tab w:val="left" w:pos="810"/>
      </w:tabs>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83505-7964-467E-8416-8A87D88D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6</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Jenniferzhou</dc:creator>
  <cp:keywords/>
  <dc:description/>
  <cp:lastModifiedBy>Jenniferzhou</cp:lastModifiedBy>
  <cp:revision>124</cp:revision>
  <dcterms:created xsi:type="dcterms:W3CDTF">2023-07-03T01:07:00Z</dcterms:created>
  <dcterms:modified xsi:type="dcterms:W3CDTF">2023-07-22T09:22:00Z</dcterms:modified>
</cp:coreProperties>
</file>