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33" w:rsidRDefault="00EF589E" w:rsidP="006173E7">
      <w:pPr>
        <w:spacing w:line="360" w:lineRule="auto"/>
        <w:jc w:val="center"/>
        <w:rPr>
          <w:rFonts w:ascii="黑体" w:eastAsia="黑体" w:hAnsi="黑体" w:cs="Times New Roman"/>
          <w:sz w:val="32"/>
          <w:szCs w:val="32"/>
        </w:rPr>
      </w:pPr>
      <w:r w:rsidRPr="006173E7">
        <w:rPr>
          <w:rFonts w:ascii="黑体" w:eastAsia="黑体" w:hAnsi="黑体" w:cs="Times New Roman" w:hint="eastAsia"/>
          <w:sz w:val="32"/>
          <w:szCs w:val="32"/>
        </w:rPr>
        <w:t>中国式</w:t>
      </w:r>
      <w:r w:rsidR="004F57DF" w:rsidRPr="006173E7">
        <w:rPr>
          <w:rFonts w:ascii="黑体" w:eastAsia="黑体" w:hAnsi="黑体" w:cs="Times New Roman" w:hint="eastAsia"/>
          <w:sz w:val="32"/>
          <w:szCs w:val="32"/>
        </w:rPr>
        <w:t>高等教育现代化视域下课程教学</w:t>
      </w:r>
      <w:r w:rsidR="00E42331" w:rsidRPr="006173E7">
        <w:rPr>
          <w:rFonts w:ascii="黑体" w:eastAsia="黑体" w:hAnsi="黑体" w:cs="Times New Roman" w:hint="eastAsia"/>
          <w:sz w:val="32"/>
          <w:szCs w:val="32"/>
        </w:rPr>
        <w:t>思考与</w:t>
      </w:r>
      <w:r w:rsidR="005A54DA" w:rsidRPr="006173E7">
        <w:rPr>
          <w:rFonts w:ascii="黑体" w:eastAsia="黑体" w:hAnsi="黑体" w:cs="Times New Roman" w:hint="eastAsia"/>
          <w:sz w:val="32"/>
          <w:szCs w:val="32"/>
        </w:rPr>
        <w:t>探索</w:t>
      </w:r>
      <w:bookmarkStart w:id="0" w:name="_GoBack"/>
      <w:bookmarkEnd w:id="0"/>
    </w:p>
    <w:p w:rsidR="006173E7" w:rsidRPr="006173E7" w:rsidRDefault="006173E7" w:rsidP="006173E7">
      <w:pPr>
        <w:spacing w:line="360" w:lineRule="auto"/>
        <w:jc w:val="center"/>
        <w:rPr>
          <w:rFonts w:ascii="宋体" w:eastAsia="宋体" w:hAnsi="宋体" w:cs="Times New Roman"/>
          <w:sz w:val="32"/>
          <w:szCs w:val="32"/>
        </w:rPr>
      </w:pPr>
      <w:r w:rsidRPr="006173E7">
        <w:rPr>
          <w:rFonts w:ascii="宋体" w:eastAsia="宋体" w:hAnsi="宋体" w:cs="Times New Roman" w:hint="eastAsia"/>
          <w:sz w:val="32"/>
          <w:szCs w:val="32"/>
        </w:rPr>
        <w:t>李凤英，李 琳，李丹萍</w:t>
      </w:r>
    </w:p>
    <w:p w:rsidR="009E0A43" w:rsidRPr="006173E7" w:rsidRDefault="006173E7" w:rsidP="00FE0B71">
      <w:pPr>
        <w:spacing w:line="360" w:lineRule="auto"/>
        <w:rPr>
          <w:rFonts w:ascii="楷体" w:eastAsia="楷体" w:hAnsi="楷体" w:cs="Times New Roman"/>
          <w:sz w:val="32"/>
          <w:szCs w:val="32"/>
        </w:rPr>
      </w:pPr>
      <w:r w:rsidRPr="006173E7">
        <w:rPr>
          <w:rFonts w:ascii="宋体" w:eastAsia="宋体" w:hAnsi="宋体" w:cs="Times New Roman" w:hint="eastAsia"/>
          <w:sz w:val="32"/>
          <w:szCs w:val="32"/>
        </w:rPr>
        <w:t>（江西农业大学 国土资源与环境学院，江西 南昌 330045）</w:t>
      </w:r>
      <w:r w:rsidR="00C112B8" w:rsidRPr="00C112B8">
        <w:rPr>
          <w:rFonts w:ascii="楷体" w:eastAsia="楷体" w:hAnsi="楷体" w:cs="Times New Roman" w:hint="eastAsia"/>
          <w:sz w:val="32"/>
          <w:szCs w:val="32"/>
        </w:rPr>
        <w:t>[</w:t>
      </w:r>
      <w:r w:rsidR="009E0A43" w:rsidRPr="00C112B8">
        <w:rPr>
          <w:rFonts w:ascii="楷体" w:eastAsia="楷体" w:hAnsi="楷体" w:cs="Times New Roman" w:hint="eastAsia"/>
          <w:sz w:val="32"/>
          <w:szCs w:val="32"/>
        </w:rPr>
        <w:t>摘要</w:t>
      </w:r>
      <w:r w:rsidR="00C112B8" w:rsidRPr="00C112B8">
        <w:rPr>
          <w:rFonts w:ascii="楷体" w:eastAsia="楷体" w:hAnsi="楷体" w:cs="Times New Roman" w:hint="eastAsia"/>
          <w:sz w:val="32"/>
          <w:szCs w:val="32"/>
        </w:rPr>
        <w:t>]</w:t>
      </w:r>
      <w:r w:rsidR="00F67EF9" w:rsidRPr="006173E7">
        <w:rPr>
          <w:rFonts w:ascii="楷体" w:eastAsia="楷体" w:hAnsi="楷体" w:cs="Times New Roman" w:hint="eastAsia"/>
          <w:sz w:val="32"/>
          <w:szCs w:val="32"/>
        </w:rPr>
        <w:t>中国式高等教育现代化是高等教育发展面临的新命题</w:t>
      </w:r>
      <w:r w:rsidR="00EE6329" w:rsidRPr="006173E7">
        <w:rPr>
          <w:rFonts w:ascii="楷体" w:eastAsia="楷体" w:hAnsi="楷体" w:cs="Times New Roman" w:hint="eastAsia"/>
          <w:sz w:val="32"/>
          <w:szCs w:val="32"/>
        </w:rPr>
        <w:t>。</w:t>
      </w:r>
      <w:r w:rsidR="00F67EF9" w:rsidRPr="006173E7">
        <w:rPr>
          <w:rFonts w:ascii="楷体" w:eastAsia="楷体" w:hAnsi="楷体" w:cs="Times New Roman" w:hint="eastAsia"/>
          <w:sz w:val="32"/>
          <w:szCs w:val="32"/>
        </w:rPr>
        <w:t>高等</w:t>
      </w:r>
      <w:r w:rsidR="006E56D6" w:rsidRPr="006173E7">
        <w:rPr>
          <w:rFonts w:ascii="楷体" w:eastAsia="楷体" w:hAnsi="楷体" w:cs="Times New Roman" w:hint="eastAsia"/>
          <w:sz w:val="32"/>
          <w:szCs w:val="32"/>
        </w:rPr>
        <w:t>学校</w:t>
      </w:r>
      <w:r w:rsidR="00407A92" w:rsidRPr="006173E7">
        <w:rPr>
          <w:rFonts w:ascii="楷体" w:eastAsia="楷体" w:hAnsi="楷体" w:cs="Times New Roman" w:hint="eastAsia"/>
          <w:sz w:val="32"/>
          <w:szCs w:val="32"/>
        </w:rPr>
        <w:t>担负着培养</w:t>
      </w:r>
      <w:r w:rsidR="00224696" w:rsidRPr="006173E7">
        <w:rPr>
          <w:rFonts w:ascii="楷体" w:eastAsia="楷体" w:hAnsi="楷体" w:cs="Times New Roman" w:hint="eastAsia"/>
          <w:sz w:val="32"/>
          <w:szCs w:val="32"/>
        </w:rPr>
        <w:t>兼具“知识现代化”和“人的现代化”的</w:t>
      </w:r>
      <w:r w:rsidR="00407A92" w:rsidRPr="006173E7">
        <w:rPr>
          <w:rFonts w:ascii="楷体" w:eastAsia="楷体" w:hAnsi="楷体" w:cs="Times New Roman" w:hint="eastAsia"/>
          <w:sz w:val="32"/>
          <w:szCs w:val="32"/>
        </w:rPr>
        <w:t>高素质人才的重任。</w:t>
      </w:r>
      <w:r w:rsidR="00EE6329" w:rsidRPr="006173E7">
        <w:rPr>
          <w:rFonts w:ascii="楷体" w:eastAsia="楷体" w:hAnsi="楷体" w:cs="Times New Roman" w:hint="eastAsia"/>
          <w:sz w:val="32"/>
          <w:szCs w:val="32"/>
        </w:rPr>
        <w:t>高等教育现代化与课程教学的关系密不可分，在</w:t>
      </w:r>
      <w:r w:rsidR="00782A91" w:rsidRPr="006173E7">
        <w:rPr>
          <w:rFonts w:ascii="楷体" w:eastAsia="楷体" w:hAnsi="楷体" w:cs="Times New Roman" w:hint="eastAsia"/>
          <w:sz w:val="32"/>
          <w:szCs w:val="32"/>
        </w:rPr>
        <w:t>新发展理念指导下</w:t>
      </w:r>
      <w:r w:rsidR="00EE6329" w:rsidRPr="006173E7">
        <w:rPr>
          <w:rFonts w:ascii="楷体" w:eastAsia="楷体" w:hAnsi="楷体" w:cs="Times New Roman" w:hint="eastAsia"/>
          <w:sz w:val="32"/>
          <w:szCs w:val="32"/>
        </w:rPr>
        <w:t>对</w:t>
      </w:r>
      <w:r w:rsidR="00A5082E" w:rsidRPr="006173E7">
        <w:rPr>
          <w:rFonts w:ascii="楷体" w:eastAsia="楷体" w:hAnsi="楷体" w:cs="Times New Roman" w:hint="eastAsia"/>
          <w:sz w:val="32"/>
          <w:szCs w:val="32"/>
        </w:rPr>
        <w:t>课程</w:t>
      </w:r>
      <w:r w:rsidR="00EE6329" w:rsidRPr="006173E7">
        <w:rPr>
          <w:rFonts w:ascii="楷体" w:eastAsia="楷体" w:hAnsi="楷体" w:cs="Times New Roman" w:hint="eastAsia"/>
          <w:sz w:val="32"/>
          <w:szCs w:val="32"/>
        </w:rPr>
        <w:t>教学理念、教学体系和教学内容进行思考和重塑，是推进</w:t>
      </w:r>
      <w:r w:rsidR="00782A91" w:rsidRPr="006173E7">
        <w:rPr>
          <w:rFonts w:ascii="楷体" w:eastAsia="楷体" w:hAnsi="楷体" w:cs="Times New Roman" w:hint="eastAsia"/>
          <w:sz w:val="32"/>
          <w:szCs w:val="32"/>
        </w:rPr>
        <w:t>课程教学模式改革和创新</w:t>
      </w:r>
      <w:r w:rsidR="00EE6329" w:rsidRPr="006173E7">
        <w:rPr>
          <w:rFonts w:ascii="楷体" w:eastAsia="楷体" w:hAnsi="楷体" w:cs="Times New Roman" w:hint="eastAsia"/>
          <w:sz w:val="32"/>
          <w:szCs w:val="32"/>
        </w:rPr>
        <w:t>的重要内容。</w:t>
      </w:r>
      <w:r w:rsidR="003C12F7" w:rsidRPr="006173E7">
        <w:rPr>
          <w:rFonts w:ascii="楷体" w:eastAsia="楷体" w:hAnsi="楷体" w:cs="Times New Roman" w:hint="eastAsia"/>
          <w:sz w:val="32"/>
          <w:szCs w:val="32"/>
        </w:rPr>
        <w:t>江西农业大学“环境生态学”课程</w:t>
      </w:r>
      <w:r w:rsidR="00C65CC5" w:rsidRPr="006173E7">
        <w:rPr>
          <w:rFonts w:ascii="楷体" w:eastAsia="楷体" w:hAnsi="楷体" w:cs="Times New Roman" w:hint="eastAsia"/>
          <w:sz w:val="32"/>
          <w:szCs w:val="32"/>
        </w:rPr>
        <w:t>教学团队聚焦地方高校专业基础课，</w:t>
      </w:r>
      <w:r w:rsidR="00A5082E" w:rsidRPr="006173E7">
        <w:rPr>
          <w:rFonts w:ascii="楷体" w:eastAsia="楷体" w:hAnsi="楷体" w:cs="Times New Roman" w:hint="eastAsia"/>
          <w:sz w:val="32"/>
          <w:szCs w:val="32"/>
        </w:rPr>
        <w:t>从</w:t>
      </w:r>
      <w:r w:rsidR="00C847C5">
        <w:rPr>
          <w:rFonts w:ascii="楷体" w:eastAsia="楷体" w:hAnsi="楷体" w:cs="Times New Roman" w:hint="eastAsia"/>
          <w:sz w:val="32"/>
          <w:szCs w:val="32"/>
        </w:rPr>
        <w:t>课程目标</w:t>
      </w:r>
      <w:r w:rsidR="00EE6329" w:rsidRPr="006173E7">
        <w:rPr>
          <w:rFonts w:ascii="楷体" w:eastAsia="楷体" w:hAnsi="楷体" w:cs="Times New Roman" w:hint="eastAsia"/>
          <w:sz w:val="32"/>
          <w:szCs w:val="32"/>
        </w:rPr>
        <w:t>设计</w:t>
      </w:r>
      <w:r w:rsidR="00C847C5">
        <w:rPr>
          <w:rFonts w:ascii="楷体" w:eastAsia="楷体" w:hAnsi="楷体" w:cs="Times New Roman" w:hint="eastAsia"/>
          <w:sz w:val="32"/>
          <w:szCs w:val="32"/>
        </w:rPr>
        <w:t>、教学内容</w:t>
      </w:r>
      <w:r w:rsidR="00A5082E" w:rsidRPr="006173E7">
        <w:rPr>
          <w:rFonts w:ascii="楷体" w:eastAsia="楷体" w:hAnsi="楷体" w:cs="Times New Roman" w:hint="eastAsia"/>
          <w:sz w:val="32"/>
          <w:szCs w:val="32"/>
        </w:rPr>
        <w:t>优化和</w:t>
      </w:r>
      <w:r w:rsidR="00C847C5">
        <w:rPr>
          <w:rFonts w:ascii="楷体" w:eastAsia="楷体" w:hAnsi="楷体" w:cs="Times New Roman" w:hint="eastAsia"/>
          <w:sz w:val="32"/>
          <w:szCs w:val="32"/>
        </w:rPr>
        <w:t>教学过程</w:t>
      </w:r>
      <w:r w:rsidR="00EE6329" w:rsidRPr="006173E7">
        <w:rPr>
          <w:rFonts w:ascii="楷体" w:eastAsia="楷体" w:hAnsi="楷体" w:cs="Times New Roman" w:hint="eastAsia"/>
          <w:sz w:val="32"/>
          <w:szCs w:val="32"/>
        </w:rPr>
        <w:t>实施</w:t>
      </w:r>
      <w:r w:rsidR="00C65CC5" w:rsidRPr="006173E7">
        <w:rPr>
          <w:rFonts w:ascii="楷体" w:eastAsia="楷体" w:hAnsi="楷体" w:cs="Times New Roman" w:hint="eastAsia"/>
          <w:sz w:val="32"/>
          <w:szCs w:val="32"/>
        </w:rPr>
        <w:t>三个</w:t>
      </w:r>
      <w:r w:rsidR="00A5082E" w:rsidRPr="006173E7">
        <w:rPr>
          <w:rFonts w:ascii="楷体" w:eastAsia="楷体" w:hAnsi="楷体" w:cs="Times New Roman" w:hint="eastAsia"/>
          <w:sz w:val="32"/>
          <w:szCs w:val="32"/>
        </w:rPr>
        <w:t>方面</w:t>
      </w:r>
      <w:r w:rsidR="00C65CC5" w:rsidRPr="006173E7">
        <w:rPr>
          <w:rFonts w:ascii="楷体" w:eastAsia="楷体" w:hAnsi="楷体" w:cs="Times New Roman" w:hint="eastAsia"/>
          <w:sz w:val="32"/>
          <w:szCs w:val="32"/>
        </w:rPr>
        <w:t>对“环境生态学”课程教学</w:t>
      </w:r>
      <w:r w:rsidR="00A5082E" w:rsidRPr="006173E7">
        <w:rPr>
          <w:rFonts w:ascii="楷体" w:eastAsia="楷体" w:hAnsi="楷体" w:cs="Times New Roman" w:hint="eastAsia"/>
          <w:sz w:val="32"/>
          <w:szCs w:val="32"/>
        </w:rPr>
        <w:t>进行了探索</w:t>
      </w:r>
      <w:r w:rsidR="00EE6329" w:rsidRPr="006173E7">
        <w:rPr>
          <w:rFonts w:ascii="楷体" w:eastAsia="楷体" w:hAnsi="楷体" w:cs="Times New Roman" w:hint="eastAsia"/>
          <w:sz w:val="32"/>
          <w:szCs w:val="32"/>
        </w:rPr>
        <w:t>，</w:t>
      </w:r>
      <w:r w:rsidR="004A435D" w:rsidRPr="006173E7">
        <w:rPr>
          <w:rFonts w:ascii="楷体" w:eastAsia="楷体" w:hAnsi="楷体" w:cs="Times New Roman" w:hint="eastAsia"/>
          <w:sz w:val="32"/>
          <w:szCs w:val="32"/>
        </w:rPr>
        <w:t>探讨如何</w:t>
      </w:r>
      <w:r w:rsidR="00EE6329" w:rsidRPr="006173E7">
        <w:rPr>
          <w:rFonts w:ascii="楷体" w:eastAsia="楷体" w:hAnsi="楷体" w:cs="Times New Roman" w:hint="eastAsia"/>
          <w:sz w:val="32"/>
          <w:szCs w:val="32"/>
        </w:rPr>
        <w:t>在“三位一体”教育理念的引领下提升</w:t>
      </w:r>
      <w:r w:rsidR="004A435D" w:rsidRPr="006173E7">
        <w:rPr>
          <w:rFonts w:ascii="楷体" w:eastAsia="楷体" w:hAnsi="楷体" w:cs="Times New Roman" w:hint="eastAsia"/>
          <w:sz w:val="32"/>
          <w:szCs w:val="32"/>
        </w:rPr>
        <w:t>育人效果和育才</w:t>
      </w:r>
      <w:r w:rsidR="00EE6329" w:rsidRPr="006173E7">
        <w:rPr>
          <w:rFonts w:ascii="楷体" w:eastAsia="楷体" w:hAnsi="楷体" w:cs="Times New Roman" w:hint="eastAsia"/>
          <w:sz w:val="32"/>
          <w:szCs w:val="32"/>
        </w:rPr>
        <w:t>质量。</w:t>
      </w:r>
      <w:r w:rsidR="00EE6329" w:rsidRPr="006173E7">
        <w:rPr>
          <w:rFonts w:ascii="楷体" w:eastAsia="楷体" w:hAnsi="楷体" w:cs="Times New Roman"/>
          <w:sz w:val="32"/>
          <w:szCs w:val="32"/>
        </w:rPr>
        <w:t xml:space="preserve"> </w:t>
      </w:r>
    </w:p>
    <w:p w:rsidR="00C545D9" w:rsidRDefault="00C112B8" w:rsidP="00FE0B71">
      <w:pPr>
        <w:spacing w:line="360" w:lineRule="auto"/>
        <w:rPr>
          <w:rFonts w:ascii="楷体" w:eastAsia="楷体" w:hAnsi="楷体" w:cs="Times New Roman"/>
          <w:sz w:val="32"/>
          <w:szCs w:val="32"/>
        </w:rPr>
      </w:pPr>
      <w:r>
        <w:rPr>
          <w:rFonts w:ascii="楷体" w:eastAsia="楷体" w:hAnsi="楷体" w:cs="Times New Roman" w:hint="eastAsia"/>
          <w:sz w:val="32"/>
          <w:szCs w:val="32"/>
        </w:rPr>
        <w:t>[</w:t>
      </w:r>
      <w:r w:rsidR="00C545D9" w:rsidRPr="006173E7">
        <w:rPr>
          <w:rFonts w:ascii="楷体" w:eastAsia="楷体" w:hAnsi="楷体" w:cs="Times New Roman" w:hint="eastAsia"/>
          <w:sz w:val="32"/>
          <w:szCs w:val="32"/>
        </w:rPr>
        <w:t>关键词</w:t>
      </w:r>
      <w:r>
        <w:rPr>
          <w:rFonts w:ascii="楷体" w:eastAsia="楷体" w:hAnsi="楷体" w:cs="Times New Roman" w:hint="eastAsia"/>
          <w:sz w:val="32"/>
          <w:szCs w:val="32"/>
        </w:rPr>
        <w:t>]</w:t>
      </w:r>
      <w:r w:rsidR="00C545D9" w:rsidRPr="006173E7">
        <w:rPr>
          <w:rFonts w:ascii="楷体" w:eastAsia="楷体" w:hAnsi="楷体" w:cs="Times New Roman" w:hint="eastAsia"/>
          <w:sz w:val="32"/>
          <w:szCs w:val="32"/>
        </w:rPr>
        <w:t>中国式现代化；高等教育；课程教学；“三位一体”教育理念；环境生态学</w:t>
      </w:r>
    </w:p>
    <w:p w:rsidR="00C112B8" w:rsidRDefault="00C112B8" w:rsidP="00FE0B71">
      <w:pPr>
        <w:spacing w:line="360" w:lineRule="auto"/>
        <w:rPr>
          <w:rFonts w:ascii="楷体" w:eastAsia="楷体" w:hAnsi="楷体" w:cs="Times New Roman"/>
          <w:sz w:val="32"/>
          <w:szCs w:val="32"/>
        </w:rPr>
      </w:pPr>
      <w:r>
        <w:rPr>
          <w:rFonts w:ascii="楷体" w:eastAsia="楷体" w:hAnsi="楷体" w:cs="Times New Roman" w:hint="eastAsia"/>
          <w:sz w:val="32"/>
          <w:szCs w:val="32"/>
        </w:rPr>
        <w:t>[基金项目]2022年度江西农业大学</w:t>
      </w:r>
      <w:r w:rsidR="00C252DF">
        <w:rPr>
          <w:rFonts w:ascii="楷体" w:eastAsia="楷体" w:hAnsi="楷体" w:cs="Times New Roman" w:hint="eastAsia"/>
          <w:sz w:val="32"/>
          <w:szCs w:val="32"/>
        </w:rPr>
        <w:t>课程</w:t>
      </w:r>
      <w:r>
        <w:rPr>
          <w:rFonts w:ascii="楷体" w:eastAsia="楷体" w:hAnsi="楷体" w:cs="Times New Roman" w:hint="eastAsia"/>
          <w:sz w:val="32"/>
          <w:szCs w:val="32"/>
        </w:rPr>
        <w:t>思政示范</w:t>
      </w:r>
      <w:r w:rsidR="004847AA">
        <w:rPr>
          <w:rFonts w:ascii="楷体" w:eastAsia="楷体" w:hAnsi="楷体" w:cs="Times New Roman" w:hint="eastAsia"/>
          <w:sz w:val="32"/>
          <w:szCs w:val="32"/>
        </w:rPr>
        <w:t>课</w:t>
      </w:r>
      <w:r>
        <w:rPr>
          <w:rFonts w:ascii="楷体" w:eastAsia="楷体" w:hAnsi="楷体" w:cs="Times New Roman" w:hint="eastAsia"/>
          <w:sz w:val="32"/>
          <w:szCs w:val="32"/>
        </w:rPr>
        <w:t>项目“环境生态学”</w:t>
      </w:r>
    </w:p>
    <w:p w:rsidR="00C112B8" w:rsidRDefault="00C112B8" w:rsidP="00FE0B71">
      <w:pPr>
        <w:spacing w:line="360" w:lineRule="auto"/>
        <w:rPr>
          <w:rFonts w:ascii="楷体" w:eastAsia="楷体" w:hAnsi="楷体" w:cs="Times New Roman"/>
          <w:sz w:val="32"/>
          <w:szCs w:val="32"/>
        </w:rPr>
      </w:pPr>
      <w:r>
        <w:rPr>
          <w:rFonts w:ascii="楷体" w:eastAsia="楷体" w:hAnsi="楷体" w:cs="Times New Roman" w:hint="eastAsia"/>
          <w:sz w:val="32"/>
          <w:szCs w:val="32"/>
        </w:rPr>
        <w:t>[作者简介]李凤英（1973—），女，辽宁昌图人，博士，江西农业大学国土资源与环境学院副教授，主要从事环境生态理论及教学研究。</w:t>
      </w:r>
    </w:p>
    <w:p w:rsidR="00C112B8" w:rsidRPr="00C112B8" w:rsidRDefault="00C112B8" w:rsidP="00FE0B71">
      <w:pPr>
        <w:spacing w:line="360" w:lineRule="auto"/>
        <w:rPr>
          <w:rFonts w:ascii="楷体" w:eastAsia="楷体" w:hAnsi="楷体" w:cs="Times New Roman"/>
          <w:sz w:val="32"/>
          <w:szCs w:val="32"/>
        </w:rPr>
      </w:pPr>
      <w:r>
        <w:rPr>
          <w:rFonts w:ascii="楷体" w:eastAsia="楷体" w:hAnsi="楷体" w:cs="Times New Roman" w:hint="eastAsia"/>
          <w:sz w:val="32"/>
          <w:szCs w:val="32"/>
        </w:rPr>
        <w:t xml:space="preserve">[中图分类号] </w:t>
      </w:r>
      <w:r w:rsidRPr="00C112B8">
        <w:rPr>
          <w:rFonts w:ascii="楷体" w:eastAsia="楷体" w:hAnsi="楷体" w:cs="Times New Roman"/>
          <w:sz w:val="32"/>
          <w:szCs w:val="32"/>
        </w:rPr>
        <w:t>G642.0 </w:t>
      </w:r>
      <w:r>
        <w:rPr>
          <w:rFonts w:ascii="楷体" w:eastAsia="楷体" w:hAnsi="楷体" w:cs="Times New Roman" w:hint="eastAsia"/>
          <w:sz w:val="32"/>
          <w:szCs w:val="32"/>
        </w:rPr>
        <w:t xml:space="preserve">    [文献标识码]A</w:t>
      </w:r>
    </w:p>
    <w:p w:rsidR="00EF589E" w:rsidRPr="00FE0B71" w:rsidRDefault="00943629" w:rsidP="00C252DF">
      <w:pPr>
        <w:spacing w:line="360" w:lineRule="auto"/>
        <w:ind w:firstLineChars="200" w:firstLine="640"/>
        <w:rPr>
          <w:rFonts w:asciiTheme="minorEastAsia" w:hAnsiTheme="minorEastAsia" w:cs="Times New Roman"/>
          <w:color w:val="FF0000"/>
          <w:sz w:val="32"/>
          <w:szCs w:val="32"/>
        </w:rPr>
      </w:pPr>
      <w:r w:rsidRPr="00FE0B71">
        <w:rPr>
          <w:rFonts w:asciiTheme="minorEastAsia" w:hAnsiTheme="minorEastAsia" w:cs="Times New Roman"/>
          <w:color w:val="000000" w:themeColor="text1"/>
          <w:sz w:val="32"/>
          <w:szCs w:val="32"/>
        </w:rPr>
        <w:t>中国式高等教育现代化</w:t>
      </w:r>
      <w:r w:rsidR="00D04DA2" w:rsidRPr="00FE0B71">
        <w:rPr>
          <w:rFonts w:asciiTheme="minorEastAsia" w:hAnsiTheme="minorEastAsia" w:cs="Times New Roman"/>
          <w:color w:val="000000" w:themeColor="text1"/>
          <w:sz w:val="32"/>
          <w:szCs w:val="32"/>
        </w:rPr>
        <w:t>是新时代</w:t>
      </w:r>
      <w:r w:rsidR="00D04DA2" w:rsidRPr="00FE0B71">
        <w:rPr>
          <w:rFonts w:asciiTheme="minorEastAsia" w:hAnsiTheme="minorEastAsia" w:cs="Times New Roman" w:hint="eastAsia"/>
          <w:color w:val="000000" w:themeColor="text1"/>
          <w:sz w:val="32"/>
          <w:szCs w:val="32"/>
        </w:rPr>
        <w:t>、</w:t>
      </w:r>
      <w:r w:rsidR="0065202E" w:rsidRPr="00FE0B71">
        <w:rPr>
          <w:rFonts w:asciiTheme="minorEastAsia" w:hAnsiTheme="minorEastAsia" w:cs="Times New Roman"/>
          <w:color w:val="000000" w:themeColor="text1"/>
          <w:sz w:val="32"/>
          <w:szCs w:val="32"/>
        </w:rPr>
        <w:t>新征程高等教育</w:t>
      </w:r>
      <w:r w:rsidR="00D04DA2" w:rsidRPr="00FE0B71">
        <w:rPr>
          <w:rFonts w:asciiTheme="minorEastAsia" w:hAnsiTheme="minorEastAsia" w:cs="Times New Roman"/>
          <w:color w:val="000000" w:themeColor="text1"/>
          <w:sz w:val="32"/>
          <w:szCs w:val="32"/>
        </w:rPr>
        <w:t>发展</w:t>
      </w:r>
      <w:r w:rsidR="00D04DA2" w:rsidRPr="00FE0B71">
        <w:rPr>
          <w:rFonts w:asciiTheme="minorEastAsia" w:hAnsiTheme="minorEastAsia" w:cs="Times New Roman"/>
          <w:color w:val="000000" w:themeColor="text1"/>
          <w:sz w:val="32"/>
          <w:szCs w:val="32"/>
        </w:rPr>
        <w:lastRenderedPageBreak/>
        <w:t>面临的新命题</w:t>
      </w:r>
      <w:r w:rsidR="00D04DA2" w:rsidRPr="00FE0B71">
        <w:rPr>
          <w:rFonts w:asciiTheme="minorEastAsia" w:hAnsiTheme="minorEastAsia" w:cs="Times New Roman" w:hint="eastAsia"/>
          <w:color w:val="000000" w:themeColor="text1"/>
          <w:sz w:val="32"/>
          <w:szCs w:val="32"/>
        </w:rPr>
        <w:t>。</w:t>
      </w:r>
      <w:r w:rsidR="00563AD0" w:rsidRPr="00FE0B71">
        <w:rPr>
          <w:rFonts w:asciiTheme="minorEastAsia" w:hAnsiTheme="minorEastAsia" w:cs="Times New Roman"/>
          <w:sz w:val="32"/>
          <w:szCs w:val="32"/>
        </w:rPr>
        <w:t>高等学校与社会之间有着直接</w:t>
      </w:r>
      <w:r w:rsidR="00D15B38">
        <w:rPr>
          <w:rFonts w:asciiTheme="minorEastAsia" w:hAnsiTheme="minorEastAsia" w:cs="Times New Roman" w:hint="eastAsia"/>
          <w:sz w:val="32"/>
          <w:szCs w:val="32"/>
        </w:rPr>
        <w:t>、</w:t>
      </w:r>
      <w:r w:rsidR="00563AD0" w:rsidRPr="00FE0B71">
        <w:rPr>
          <w:rFonts w:asciiTheme="minorEastAsia" w:hAnsiTheme="minorEastAsia" w:cs="Times New Roman"/>
          <w:sz w:val="32"/>
          <w:szCs w:val="32"/>
        </w:rPr>
        <w:t>紧密</w:t>
      </w:r>
      <w:r w:rsidR="00D15B38">
        <w:rPr>
          <w:rFonts w:asciiTheme="minorEastAsia" w:hAnsiTheme="minorEastAsia" w:cs="Times New Roman" w:hint="eastAsia"/>
          <w:sz w:val="32"/>
          <w:szCs w:val="32"/>
        </w:rPr>
        <w:t>、</w:t>
      </w:r>
      <w:r w:rsidR="00D15B38">
        <w:rPr>
          <w:rFonts w:asciiTheme="minorEastAsia" w:hAnsiTheme="minorEastAsia" w:cs="Times New Roman"/>
          <w:sz w:val="32"/>
          <w:szCs w:val="32"/>
        </w:rPr>
        <w:t>活跃的</w:t>
      </w:r>
      <w:r w:rsidR="00563AD0" w:rsidRPr="00FE0B71">
        <w:rPr>
          <w:rFonts w:asciiTheme="minorEastAsia" w:hAnsiTheme="minorEastAsia" w:cs="Times New Roman"/>
          <w:sz w:val="32"/>
          <w:szCs w:val="32"/>
        </w:rPr>
        <w:t>联系，兼具</w:t>
      </w:r>
      <w:r w:rsidR="0051742A" w:rsidRPr="00FE0B71">
        <w:rPr>
          <w:rFonts w:asciiTheme="minorEastAsia" w:hAnsiTheme="minorEastAsia" w:cs="Times New Roman" w:hint="eastAsia"/>
          <w:sz w:val="32"/>
          <w:szCs w:val="32"/>
        </w:rPr>
        <w:t>“</w:t>
      </w:r>
      <w:r w:rsidR="00563AD0" w:rsidRPr="00FE0B71">
        <w:rPr>
          <w:rFonts w:asciiTheme="minorEastAsia" w:hAnsiTheme="minorEastAsia" w:cs="Times New Roman"/>
          <w:sz w:val="32"/>
          <w:szCs w:val="32"/>
        </w:rPr>
        <w:t>科技自强自立、人才引领驱动</w:t>
      </w:r>
      <w:r w:rsidR="0051742A" w:rsidRPr="00FE0B71">
        <w:rPr>
          <w:rFonts w:asciiTheme="minorEastAsia" w:hAnsiTheme="minorEastAsia" w:cs="Times New Roman" w:hint="eastAsia"/>
          <w:sz w:val="32"/>
          <w:szCs w:val="32"/>
        </w:rPr>
        <w:t>”</w:t>
      </w:r>
      <w:r w:rsidR="00563AD0" w:rsidRPr="00FE0B71">
        <w:rPr>
          <w:rFonts w:asciiTheme="minorEastAsia" w:hAnsiTheme="minorEastAsia" w:cs="Times New Roman"/>
          <w:sz w:val="32"/>
          <w:szCs w:val="32"/>
        </w:rPr>
        <w:t>为一身的时代使命。</w:t>
      </w:r>
      <w:r w:rsidRPr="00FE0B71">
        <w:rPr>
          <w:rFonts w:asciiTheme="minorEastAsia" w:hAnsiTheme="minorEastAsia" w:cs="Times New Roman"/>
          <w:sz w:val="32"/>
          <w:szCs w:val="32"/>
        </w:rPr>
        <w:t>课程教学是中国高等教育现代化发展的</w:t>
      </w:r>
      <w:r w:rsidR="006C19C0" w:rsidRPr="00FE0B71">
        <w:rPr>
          <w:rFonts w:asciiTheme="minorEastAsia" w:hAnsiTheme="minorEastAsia" w:cs="Times New Roman"/>
          <w:sz w:val="32"/>
          <w:szCs w:val="32"/>
        </w:rPr>
        <w:t>关键</w:t>
      </w:r>
      <w:r w:rsidRPr="00FE0B71">
        <w:rPr>
          <w:rFonts w:asciiTheme="minorEastAsia" w:hAnsiTheme="minorEastAsia" w:cs="Times New Roman"/>
          <w:sz w:val="32"/>
          <w:szCs w:val="32"/>
        </w:rPr>
        <w:t>抓手</w:t>
      </w:r>
      <w:r w:rsidR="00510FF2" w:rsidRPr="00FE0B71">
        <w:rPr>
          <w:rFonts w:asciiTheme="minorEastAsia" w:hAnsiTheme="minorEastAsia" w:cs="Times New Roman" w:hint="eastAsia"/>
          <w:sz w:val="32"/>
          <w:szCs w:val="32"/>
        </w:rPr>
        <w:t>，</w:t>
      </w:r>
      <w:r w:rsidR="005F5728" w:rsidRPr="00FE0B71">
        <w:rPr>
          <w:rFonts w:asciiTheme="minorEastAsia" w:hAnsiTheme="minorEastAsia" w:cs="Times New Roman"/>
          <w:sz w:val="32"/>
          <w:szCs w:val="32"/>
        </w:rPr>
        <w:t>尤其是</w:t>
      </w:r>
      <w:r w:rsidR="00D04DA2" w:rsidRPr="00FE0B71">
        <w:rPr>
          <w:rFonts w:asciiTheme="minorEastAsia" w:hAnsiTheme="minorEastAsia" w:cs="Times New Roman" w:hint="eastAsia"/>
          <w:sz w:val="32"/>
          <w:szCs w:val="32"/>
        </w:rPr>
        <w:t>课堂</w:t>
      </w:r>
      <w:r w:rsidR="00510FF2" w:rsidRPr="00FE0B71">
        <w:rPr>
          <w:rFonts w:asciiTheme="minorEastAsia" w:hAnsiTheme="minorEastAsia" w:cs="Times New Roman"/>
          <w:sz w:val="32"/>
          <w:szCs w:val="32"/>
        </w:rPr>
        <w:t>教学</w:t>
      </w:r>
      <w:r w:rsidR="00510FF2" w:rsidRPr="00FE0B71">
        <w:rPr>
          <w:rFonts w:asciiTheme="minorEastAsia" w:hAnsiTheme="minorEastAsia" w:cs="Times New Roman" w:hint="eastAsia"/>
          <w:sz w:val="32"/>
          <w:szCs w:val="32"/>
        </w:rPr>
        <w:t>，</w:t>
      </w:r>
      <w:r w:rsidR="00510FF2" w:rsidRPr="00FE0B71">
        <w:rPr>
          <w:rFonts w:asciiTheme="minorEastAsia" w:hAnsiTheme="minorEastAsia" w:cs="Times New Roman"/>
          <w:sz w:val="32"/>
          <w:szCs w:val="32"/>
        </w:rPr>
        <w:t>是</w:t>
      </w:r>
      <w:r w:rsidR="00F1620B" w:rsidRPr="00FE0B71">
        <w:rPr>
          <w:rFonts w:asciiTheme="minorEastAsia" w:hAnsiTheme="minorEastAsia" w:cs="Times New Roman" w:hint="eastAsia"/>
          <w:sz w:val="32"/>
          <w:szCs w:val="32"/>
        </w:rPr>
        <w:t>高等教育改革</w:t>
      </w:r>
      <w:r w:rsidR="00510FF2" w:rsidRPr="00FE0B71">
        <w:rPr>
          <w:rFonts w:asciiTheme="minorEastAsia" w:hAnsiTheme="minorEastAsia" w:cs="Times New Roman" w:hint="eastAsia"/>
          <w:sz w:val="32"/>
          <w:szCs w:val="32"/>
        </w:rPr>
        <w:t>的“最后一公里”，直接决定着人才培养质量。</w:t>
      </w:r>
      <w:r w:rsidR="0051742A" w:rsidRPr="00FE0B71">
        <w:rPr>
          <w:rFonts w:asciiTheme="minorEastAsia" w:hAnsiTheme="minorEastAsia" w:cs="Times New Roman" w:hint="eastAsia"/>
          <w:color w:val="000000" w:themeColor="text1"/>
          <w:sz w:val="32"/>
          <w:szCs w:val="32"/>
        </w:rPr>
        <w:t>在人才培养过程中，必须</w:t>
      </w:r>
      <w:r w:rsidR="006C2982" w:rsidRPr="00FE0B71">
        <w:rPr>
          <w:rFonts w:asciiTheme="minorEastAsia" w:hAnsiTheme="minorEastAsia" w:cs="Times New Roman" w:hint="eastAsia"/>
          <w:color w:val="000000" w:themeColor="text1"/>
          <w:sz w:val="32"/>
          <w:szCs w:val="32"/>
        </w:rPr>
        <w:t>在课程教学中落实立德树人根本任务，深化课程</w:t>
      </w:r>
      <w:r w:rsidR="005F5728" w:rsidRPr="00FE0B71">
        <w:rPr>
          <w:rFonts w:asciiTheme="minorEastAsia" w:hAnsiTheme="minorEastAsia" w:cs="Times New Roman" w:hint="eastAsia"/>
          <w:color w:val="000000" w:themeColor="text1"/>
          <w:sz w:val="32"/>
          <w:szCs w:val="32"/>
        </w:rPr>
        <w:t>教学</w:t>
      </w:r>
      <w:r w:rsidR="006C2982" w:rsidRPr="00FE0B71">
        <w:rPr>
          <w:rFonts w:asciiTheme="minorEastAsia" w:hAnsiTheme="minorEastAsia" w:cs="Times New Roman" w:hint="eastAsia"/>
          <w:color w:val="000000" w:themeColor="text1"/>
          <w:sz w:val="32"/>
          <w:szCs w:val="32"/>
        </w:rPr>
        <w:t>改革，才能夯实高等教育现代化发展之基，为中华民族伟大复兴增能、蓄力。</w:t>
      </w:r>
    </w:p>
    <w:p w:rsidR="0047280F" w:rsidRPr="00FE0B71" w:rsidRDefault="0047280F" w:rsidP="00C252DF">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本文从“知识现代化”和“人</w:t>
      </w:r>
      <w:r w:rsidR="009E5354" w:rsidRPr="00FE0B71">
        <w:rPr>
          <w:rFonts w:asciiTheme="minorEastAsia" w:hAnsiTheme="minorEastAsia" w:cs="Times New Roman" w:hint="eastAsia"/>
          <w:sz w:val="32"/>
          <w:szCs w:val="32"/>
        </w:rPr>
        <w:t>的</w:t>
      </w:r>
      <w:r w:rsidRPr="00FE0B71">
        <w:rPr>
          <w:rFonts w:asciiTheme="minorEastAsia" w:hAnsiTheme="minorEastAsia" w:cs="Times New Roman" w:hint="eastAsia"/>
          <w:sz w:val="32"/>
          <w:szCs w:val="32"/>
        </w:rPr>
        <w:t>现代化”两方面</w:t>
      </w:r>
      <w:r w:rsidR="00D8285D" w:rsidRPr="00FE0B71">
        <w:rPr>
          <w:rFonts w:asciiTheme="minorEastAsia" w:hAnsiTheme="minorEastAsia" w:cs="Times New Roman" w:hint="eastAsia"/>
          <w:sz w:val="32"/>
          <w:szCs w:val="32"/>
        </w:rPr>
        <w:t>对</w:t>
      </w:r>
      <w:r w:rsidRPr="00FE0B71">
        <w:rPr>
          <w:rFonts w:asciiTheme="minorEastAsia" w:hAnsiTheme="minorEastAsia" w:cs="Times New Roman" w:hint="eastAsia"/>
          <w:sz w:val="32"/>
          <w:szCs w:val="32"/>
        </w:rPr>
        <w:t>中国式高等教育现代化的</w:t>
      </w:r>
      <w:r w:rsidR="002F5BAA">
        <w:rPr>
          <w:rFonts w:asciiTheme="minorEastAsia" w:hAnsiTheme="minorEastAsia" w:cs="Times New Roman" w:hint="eastAsia"/>
          <w:sz w:val="32"/>
          <w:szCs w:val="32"/>
        </w:rPr>
        <w:t>人才要求</w:t>
      </w:r>
      <w:r w:rsidR="00D8285D" w:rsidRPr="00FE0B71">
        <w:rPr>
          <w:rFonts w:asciiTheme="minorEastAsia" w:hAnsiTheme="minorEastAsia" w:cs="Times New Roman" w:hint="eastAsia"/>
          <w:sz w:val="32"/>
          <w:szCs w:val="32"/>
        </w:rPr>
        <w:t>进行了阐述</w:t>
      </w:r>
      <w:r w:rsidR="00D04DA2" w:rsidRPr="00FE0B71">
        <w:rPr>
          <w:rFonts w:asciiTheme="minorEastAsia" w:hAnsiTheme="minorEastAsia" w:cs="Times New Roman" w:hint="eastAsia"/>
          <w:sz w:val="32"/>
          <w:szCs w:val="32"/>
        </w:rPr>
        <w:t>，</w:t>
      </w:r>
      <w:r w:rsidR="00A64E6A" w:rsidRPr="00FE0B71">
        <w:rPr>
          <w:rFonts w:asciiTheme="minorEastAsia" w:hAnsiTheme="minorEastAsia" w:cs="Times New Roman" w:hint="eastAsia"/>
          <w:sz w:val="32"/>
          <w:szCs w:val="32"/>
        </w:rPr>
        <w:t>并</w:t>
      </w:r>
      <w:r w:rsidR="00FD5CDC" w:rsidRPr="00FE0B71">
        <w:rPr>
          <w:rFonts w:asciiTheme="minorEastAsia" w:hAnsiTheme="minorEastAsia" w:cs="Times New Roman" w:hint="eastAsia"/>
          <w:sz w:val="32"/>
          <w:szCs w:val="32"/>
        </w:rPr>
        <w:t>以</w:t>
      </w:r>
      <w:r w:rsidR="00A64E6A" w:rsidRPr="00FE0B71">
        <w:rPr>
          <w:rFonts w:asciiTheme="minorEastAsia" w:hAnsiTheme="minorEastAsia" w:cs="Times New Roman" w:hint="eastAsia"/>
          <w:sz w:val="32"/>
          <w:szCs w:val="32"/>
        </w:rPr>
        <w:t>其</w:t>
      </w:r>
      <w:r w:rsidR="00020916" w:rsidRPr="00FE0B71">
        <w:rPr>
          <w:rFonts w:asciiTheme="minorEastAsia" w:hAnsiTheme="minorEastAsia" w:cs="Times New Roman" w:hint="eastAsia"/>
          <w:sz w:val="32"/>
          <w:szCs w:val="32"/>
        </w:rPr>
        <w:t>为导向</w:t>
      </w:r>
      <w:r w:rsidR="00FD5CDC" w:rsidRPr="00FE0B71">
        <w:rPr>
          <w:rFonts w:asciiTheme="minorEastAsia" w:hAnsiTheme="minorEastAsia" w:cs="Times New Roman" w:hint="eastAsia"/>
          <w:sz w:val="32"/>
          <w:szCs w:val="32"/>
        </w:rPr>
        <w:t>从</w:t>
      </w:r>
      <w:r w:rsidR="00E82C4E">
        <w:rPr>
          <w:rFonts w:asciiTheme="minorEastAsia" w:hAnsiTheme="minorEastAsia" w:cs="Times New Roman" w:hint="eastAsia"/>
          <w:sz w:val="32"/>
          <w:szCs w:val="32"/>
        </w:rPr>
        <w:t>课程教学理念、教学体系、</w:t>
      </w:r>
      <w:r w:rsidR="00B9415E" w:rsidRPr="00FE0B71">
        <w:rPr>
          <w:rFonts w:asciiTheme="minorEastAsia" w:hAnsiTheme="minorEastAsia" w:cs="Times New Roman" w:hint="eastAsia"/>
          <w:sz w:val="32"/>
          <w:szCs w:val="32"/>
        </w:rPr>
        <w:t>教学内容等层面</w:t>
      </w:r>
      <w:r w:rsidR="00D04DA2" w:rsidRPr="00FE0B71">
        <w:rPr>
          <w:rFonts w:asciiTheme="minorEastAsia" w:hAnsiTheme="minorEastAsia" w:cs="Times New Roman" w:hint="eastAsia"/>
          <w:sz w:val="32"/>
          <w:szCs w:val="32"/>
        </w:rPr>
        <w:t>进行了思考，</w:t>
      </w:r>
      <w:r w:rsidR="00A64E6A" w:rsidRPr="00FE0B71">
        <w:rPr>
          <w:rFonts w:asciiTheme="minorEastAsia" w:hAnsiTheme="minorEastAsia" w:cs="Times New Roman" w:hint="eastAsia"/>
          <w:sz w:val="32"/>
          <w:szCs w:val="32"/>
        </w:rPr>
        <w:t>最后以江西农业大学的</w:t>
      </w:r>
      <w:r w:rsidRPr="00FE0B71">
        <w:rPr>
          <w:rFonts w:asciiTheme="minorEastAsia" w:hAnsiTheme="minorEastAsia" w:cs="Times New Roman" w:hint="eastAsia"/>
          <w:sz w:val="32"/>
          <w:szCs w:val="32"/>
        </w:rPr>
        <w:t>环境生态学课程</w:t>
      </w:r>
      <w:r w:rsidR="00A64E6A" w:rsidRPr="00FE0B71">
        <w:rPr>
          <w:rFonts w:asciiTheme="minorEastAsia" w:hAnsiTheme="minorEastAsia" w:cs="Times New Roman" w:hint="eastAsia"/>
          <w:sz w:val="32"/>
          <w:szCs w:val="32"/>
        </w:rPr>
        <w:t>为例，对地方高校专业基础课程</w:t>
      </w:r>
      <w:r w:rsidR="0065202E" w:rsidRPr="00FE0B71">
        <w:rPr>
          <w:rFonts w:asciiTheme="minorEastAsia" w:hAnsiTheme="minorEastAsia" w:cs="Times New Roman" w:hint="eastAsia"/>
          <w:sz w:val="32"/>
          <w:szCs w:val="32"/>
        </w:rPr>
        <w:t>教学</w:t>
      </w:r>
      <w:r w:rsidR="00A64E6A" w:rsidRPr="00FE0B71">
        <w:rPr>
          <w:rFonts w:asciiTheme="minorEastAsia" w:hAnsiTheme="minorEastAsia" w:cs="Times New Roman" w:hint="eastAsia"/>
          <w:sz w:val="32"/>
          <w:szCs w:val="32"/>
        </w:rPr>
        <w:t>改革</w:t>
      </w:r>
      <w:r w:rsidRPr="00FE0B71">
        <w:rPr>
          <w:rFonts w:asciiTheme="minorEastAsia" w:hAnsiTheme="minorEastAsia" w:cs="Times New Roman" w:hint="eastAsia"/>
          <w:sz w:val="32"/>
          <w:szCs w:val="32"/>
        </w:rPr>
        <w:t>进行了</w:t>
      </w:r>
      <w:r w:rsidR="00020916" w:rsidRPr="00FE0B71">
        <w:rPr>
          <w:rFonts w:asciiTheme="minorEastAsia" w:hAnsiTheme="minorEastAsia" w:cs="Times New Roman" w:hint="eastAsia"/>
          <w:sz w:val="32"/>
          <w:szCs w:val="32"/>
        </w:rPr>
        <w:t>探索。</w:t>
      </w:r>
    </w:p>
    <w:p w:rsidR="00820276" w:rsidRPr="0056282F" w:rsidRDefault="00820276" w:rsidP="00FE0B71">
      <w:pPr>
        <w:spacing w:line="360" w:lineRule="auto"/>
        <w:rPr>
          <w:rFonts w:ascii="黑体" w:eastAsia="黑体" w:hAnsi="黑体" w:cs="Microsoft Yi Baiti"/>
          <w:sz w:val="32"/>
          <w:szCs w:val="32"/>
        </w:rPr>
      </w:pPr>
      <w:r w:rsidRPr="0056282F">
        <w:rPr>
          <w:rFonts w:ascii="黑体" w:eastAsia="黑体" w:hAnsi="黑体" w:cs="Microsoft Yi Baiti" w:hint="eastAsia"/>
          <w:sz w:val="32"/>
          <w:szCs w:val="32"/>
        </w:rPr>
        <w:t>一、</w:t>
      </w:r>
      <w:r w:rsidR="00E42331" w:rsidRPr="0056282F">
        <w:rPr>
          <w:rFonts w:ascii="黑体" w:eastAsia="黑体" w:hAnsi="黑体" w:cs="Microsoft Yi Baiti" w:hint="eastAsia"/>
          <w:sz w:val="32"/>
          <w:szCs w:val="32"/>
        </w:rPr>
        <w:t>中国式高等教育现代化</w:t>
      </w:r>
      <w:r w:rsidR="00E708E4" w:rsidRPr="0056282F">
        <w:rPr>
          <w:rFonts w:ascii="黑体" w:eastAsia="黑体" w:hAnsi="黑体" w:cs="Microsoft Yi Baiti" w:hint="eastAsia"/>
          <w:sz w:val="32"/>
          <w:szCs w:val="32"/>
        </w:rPr>
        <w:t>人才</w:t>
      </w:r>
      <w:r w:rsidR="009F646A" w:rsidRPr="0056282F">
        <w:rPr>
          <w:rFonts w:ascii="黑体" w:eastAsia="黑体" w:hAnsi="黑体" w:cs="Microsoft Yi Baiti" w:hint="eastAsia"/>
          <w:sz w:val="32"/>
          <w:szCs w:val="32"/>
        </w:rPr>
        <w:t>要</w:t>
      </w:r>
      <w:r w:rsidR="008E12CC" w:rsidRPr="0056282F">
        <w:rPr>
          <w:rFonts w:ascii="黑体" w:eastAsia="黑体" w:hAnsi="黑体" w:cs="Microsoft Yi Baiti" w:hint="eastAsia"/>
          <w:sz w:val="32"/>
          <w:szCs w:val="32"/>
        </w:rPr>
        <w:t>求</w:t>
      </w:r>
    </w:p>
    <w:p w:rsidR="00B90FE1" w:rsidRPr="00FE0B71" w:rsidRDefault="00E708E4" w:rsidP="00C252DF">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中国</w:t>
      </w:r>
      <w:r w:rsidRPr="00FE0B71">
        <w:rPr>
          <w:rFonts w:asciiTheme="minorEastAsia" w:hAnsiTheme="minorEastAsia" w:cs="Times New Roman"/>
          <w:sz w:val="32"/>
          <w:szCs w:val="32"/>
        </w:rPr>
        <w:t>高等教育</w:t>
      </w:r>
      <w:r w:rsidR="00AC0779" w:rsidRPr="00FE0B71">
        <w:rPr>
          <w:rFonts w:asciiTheme="minorEastAsia" w:hAnsiTheme="minorEastAsia" w:cs="Times New Roman"/>
          <w:sz w:val="32"/>
          <w:szCs w:val="32"/>
        </w:rPr>
        <w:t>在短短</w:t>
      </w:r>
      <w:r w:rsidR="00AC0779" w:rsidRPr="00FE0B71">
        <w:rPr>
          <w:rFonts w:asciiTheme="minorEastAsia" w:hAnsiTheme="minorEastAsia" w:cs="Times New Roman" w:hint="eastAsia"/>
          <w:sz w:val="32"/>
          <w:szCs w:val="32"/>
        </w:rPr>
        <w:t>20</w:t>
      </w:r>
      <w:r w:rsidR="00AC0779" w:rsidRPr="00FE0B71">
        <w:rPr>
          <w:rFonts w:asciiTheme="minorEastAsia" w:hAnsiTheme="minorEastAsia" w:cs="Times New Roman"/>
          <w:sz w:val="32"/>
          <w:szCs w:val="32"/>
        </w:rPr>
        <w:t>年时间里</w:t>
      </w:r>
      <w:r w:rsidR="00AC0779" w:rsidRPr="00FE0B71">
        <w:rPr>
          <w:rFonts w:asciiTheme="minorEastAsia" w:hAnsiTheme="minorEastAsia" w:cs="Times New Roman" w:hint="eastAsia"/>
          <w:sz w:val="32"/>
          <w:szCs w:val="32"/>
        </w:rPr>
        <w:t>，</w:t>
      </w:r>
      <w:r w:rsidR="00AC0779" w:rsidRPr="00FE0B71">
        <w:rPr>
          <w:rFonts w:asciiTheme="minorEastAsia" w:hAnsiTheme="minorEastAsia" w:cs="Times New Roman"/>
          <w:sz w:val="32"/>
          <w:szCs w:val="32"/>
        </w:rPr>
        <w:t>实现了从精英化到大众化再到普及化的</w:t>
      </w:r>
      <w:r w:rsidR="00C252DF">
        <w:rPr>
          <w:rFonts w:asciiTheme="minorEastAsia" w:hAnsiTheme="minorEastAsia" w:cs="Times New Roman" w:hint="eastAsia"/>
          <w:sz w:val="32"/>
          <w:szCs w:val="32"/>
        </w:rPr>
        <w:t>飞跃</w:t>
      </w:r>
      <w:r w:rsidR="00AC0779" w:rsidRPr="00FE0B71">
        <w:rPr>
          <w:rFonts w:asciiTheme="minorEastAsia" w:hAnsiTheme="minorEastAsia" w:cs="Times New Roman"/>
          <w:sz w:val="32"/>
          <w:szCs w:val="32"/>
        </w:rPr>
        <w:t>。不同时代</w:t>
      </w:r>
      <w:r w:rsidRPr="00FE0B71">
        <w:rPr>
          <w:rFonts w:asciiTheme="minorEastAsia" w:hAnsiTheme="minorEastAsia" w:cs="Times New Roman"/>
          <w:sz w:val="32"/>
          <w:szCs w:val="32"/>
        </w:rPr>
        <w:t>的</w:t>
      </w:r>
      <w:r w:rsidR="00B90FE1" w:rsidRPr="00FE0B71">
        <w:rPr>
          <w:rFonts w:asciiTheme="minorEastAsia" w:hAnsiTheme="minorEastAsia" w:cs="Times New Roman"/>
          <w:sz w:val="32"/>
          <w:szCs w:val="32"/>
        </w:rPr>
        <w:t>人才</w:t>
      </w:r>
      <w:r w:rsidR="000C287C" w:rsidRPr="00FE0B71">
        <w:rPr>
          <w:rFonts w:asciiTheme="minorEastAsia" w:hAnsiTheme="minorEastAsia" w:cs="Times New Roman" w:hint="eastAsia"/>
          <w:sz w:val="32"/>
          <w:szCs w:val="32"/>
        </w:rPr>
        <w:t>要求</w:t>
      </w:r>
      <w:r w:rsidR="00FD7356" w:rsidRPr="00FE0B71">
        <w:rPr>
          <w:rFonts w:asciiTheme="minorEastAsia" w:hAnsiTheme="minorEastAsia" w:cs="Times New Roman" w:hint="eastAsia"/>
          <w:sz w:val="32"/>
          <w:szCs w:val="32"/>
        </w:rPr>
        <w:t>具有</w:t>
      </w:r>
      <w:r w:rsidR="00FD7356" w:rsidRPr="00FE0B71">
        <w:rPr>
          <w:rFonts w:asciiTheme="minorEastAsia" w:hAnsiTheme="minorEastAsia" w:cs="Times New Roman"/>
          <w:sz w:val="32"/>
          <w:szCs w:val="32"/>
        </w:rPr>
        <w:t>鲜明的时代特征</w:t>
      </w:r>
      <w:r w:rsidR="00B90FE1" w:rsidRPr="00FE0B71">
        <w:rPr>
          <w:rFonts w:asciiTheme="minorEastAsia" w:hAnsiTheme="minorEastAsia" w:cs="Times New Roman"/>
          <w:sz w:val="32"/>
          <w:szCs w:val="32"/>
        </w:rPr>
        <w:t>。</w:t>
      </w:r>
      <w:r w:rsidR="00A60306" w:rsidRPr="00FE0B71">
        <w:rPr>
          <w:rFonts w:asciiTheme="minorEastAsia" w:hAnsiTheme="minorEastAsia" w:cs="Times New Roman"/>
          <w:sz w:val="32"/>
          <w:szCs w:val="32"/>
        </w:rPr>
        <w:t>新发展阶段高等教育</w:t>
      </w:r>
      <w:r w:rsidR="00B90FE1" w:rsidRPr="00FE0B71">
        <w:rPr>
          <w:rFonts w:asciiTheme="minorEastAsia" w:hAnsiTheme="minorEastAsia" w:cs="Times New Roman"/>
          <w:sz w:val="32"/>
          <w:szCs w:val="32"/>
        </w:rPr>
        <w:t>要为中国式现代化的实现培养</w:t>
      </w:r>
      <w:r w:rsidR="002A0A09" w:rsidRPr="00FE0B71">
        <w:rPr>
          <w:rFonts w:asciiTheme="minorEastAsia" w:hAnsiTheme="minorEastAsia" w:cs="Times New Roman"/>
          <w:sz w:val="32"/>
          <w:szCs w:val="32"/>
        </w:rPr>
        <w:t>具备</w:t>
      </w:r>
      <w:r w:rsidR="00A60306" w:rsidRPr="00FE0B71">
        <w:rPr>
          <w:rFonts w:asciiTheme="minorEastAsia" w:hAnsiTheme="minorEastAsia" w:cs="Times New Roman" w:hint="eastAsia"/>
          <w:sz w:val="32"/>
          <w:szCs w:val="32"/>
        </w:rPr>
        <w:t>“知识现代化”和“人的现代化”</w:t>
      </w:r>
      <w:r w:rsidR="0037533A">
        <w:rPr>
          <w:rFonts w:asciiTheme="minorEastAsia" w:hAnsiTheme="minorEastAsia" w:cs="Times New Roman" w:hint="eastAsia"/>
          <w:sz w:val="32"/>
          <w:szCs w:val="32"/>
        </w:rPr>
        <w:t>的现代化人才</w:t>
      </w:r>
      <w:r w:rsidR="00A60306" w:rsidRPr="00FE0B71">
        <w:rPr>
          <w:rFonts w:asciiTheme="minorEastAsia" w:hAnsiTheme="minorEastAsia" w:cs="Times New Roman" w:hint="eastAsia"/>
          <w:sz w:val="32"/>
          <w:szCs w:val="32"/>
        </w:rPr>
        <w:t>。</w:t>
      </w:r>
    </w:p>
    <w:p w:rsidR="00820276" w:rsidRPr="00FE0B71" w:rsidRDefault="00820276" w:rsidP="000A2855">
      <w:pPr>
        <w:spacing w:line="360" w:lineRule="auto"/>
        <w:rPr>
          <w:rFonts w:asciiTheme="minorEastAsia" w:hAnsiTheme="minorEastAsia" w:cs="Times New Roman"/>
          <w:sz w:val="32"/>
          <w:szCs w:val="32"/>
        </w:rPr>
      </w:pPr>
      <w:r w:rsidRPr="00FE0B71">
        <w:rPr>
          <w:rFonts w:asciiTheme="minorEastAsia" w:hAnsiTheme="minorEastAsia" w:cs="Times New Roman"/>
          <w:sz w:val="32"/>
          <w:szCs w:val="32"/>
        </w:rPr>
        <w:t>1.知识现代化</w:t>
      </w:r>
    </w:p>
    <w:p w:rsidR="00287905" w:rsidRPr="00FE0B71" w:rsidRDefault="003143AE" w:rsidP="0037533A">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“创新、协调、绿色、开放、共享”的新发展理念为“知识现代化”</w:t>
      </w:r>
      <w:r w:rsidR="00D05AA0" w:rsidRPr="00FE0B71">
        <w:rPr>
          <w:rFonts w:asciiTheme="minorEastAsia" w:hAnsiTheme="minorEastAsia" w:cs="Times New Roman" w:hint="eastAsia"/>
          <w:sz w:val="32"/>
          <w:szCs w:val="32"/>
        </w:rPr>
        <w:t>的实现</w:t>
      </w:r>
      <w:r w:rsidRPr="00FE0B71">
        <w:rPr>
          <w:rFonts w:asciiTheme="minorEastAsia" w:hAnsiTheme="minorEastAsia" w:cs="Times New Roman" w:hint="eastAsia"/>
          <w:sz w:val="32"/>
          <w:szCs w:val="32"/>
        </w:rPr>
        <w:t>勾勒出了清晰</w:t>
      </w:r>
      <w:r w:rsidR="0037533A">
        <w:rPr>
          <w:rFonts w:asciiTheme="minorEastAsia" w:hAnsiTheme="minorEastAsia" w:cs="Times New Roman" w:hint="eastAsia"/>
          <w:sz w:val="32"/>
          <w:szCs w:val="32"/>
        </w:rPr>
        <w:t>路径</w:t>
      </w:r>
      <w:r w:rsidRPr="00FE0B71">
        <w:rPr>
          <w:rFonts w:asciiTheme="minorEastAsia" w:hAnsiTheme="minorEastAsia" w:cs="Times New Roman" w:hint="eastAsia"/>
          <w:sz w:val="32"/>
          <w:szCs w:val="32"/>
        </w:rPr>
        <w:t>。</w:t>
      </w:r>
      <w:r w:rsidR="001E4237" w:rsidRPr="00FE0B71">
        <w:rPr>
          <w:rFonts w:asciiTheme="minorEastAsia" w:hAnsiTheme="minorEastAsia" w:cs="Times New Roman" w:hint="eastAsia"/>
          <w:sz w:val="32"/>
          <w:szCs w:val="32"/>
        </w:rPr>
        <w:t>创新是“知识现代化”的第一</w:t>
      </w:r>
      <w:r w:rsidR="00EE4230" w:rsidRPr="00FE0B71">
        <w:rPr>
          <w:rFonts w:asciiTheme="minorEastAsia" w:hAnsiTheme="minorEastAsia" w:cs="Times New Roman" w:hint="eastAsia"/>
          <w:sz w:val="32"/>
          <w:szCs w:val="32"/>
        </w:rPr>
        <w:t>个</w:t>
      </w:r>
      <w:r w:rsidR="00D05AA0" w:rsidRPr="00FE0B71">
        <w:rPr>
          <w:rFonts w:asciiTheme="minorEastAsia" w:hAnsiTheme="minorEastAsia" w:cs="Times New Roman" w:hint="eastAsia"/>
          <w:sz w:val="32"/>
          <w:szCs w:val="32"/>
        </w:rPr>
        <w:t>要求</w:t>
      </w:r>
      <w:r w:rsidR="00673974" w:rsidRPr="00FE0B71">
        <w:rPr>
          <w:rFonts w:asciiTheme="minorEastAsia" w:hAnsiTheme="minorEastAsia" w:cs="Times New Roman" w:hint="eastAsia"/>
          <w:sz w:val="32"/>
          <w:szCs w:val="32"/>
        </w:rPr>
        <w:t>。</w:t>
      </w:r>
      <w:r w:rsidR="00D05AA0" w:rsidRPr="00FE0B71">
        <w:rPr>
          <w:rFonts w:asciiTheme="minorEastAsia" w:hAnsiTheme="minorEastAsia" w:cs="Times New Roman" w:hint="eastAsia"/>
          <w:sz w:val="32"/>
          <w:szCs w:val="32"/>
        </w:rPr>
        <w:t>中国式高等教育现代化既是一个本土化的过程，也是一个创造性的过程。课程知识体系的</w:t>
      </w:r>
      <w:r w:rsidR="00F05669" w:rsidRPr="00FE0B71">
        <w:rPr>
          <w:rFonts w:asciiTheme="minorEastAsia" w:hAnsiTheme="minorEastAsia" w:cs="Times New Roman" w:hint="eastAsia"/>
          <w:sz w:val="32"/>
          <w:szCs w:val="32"/>
        </w:rPr>
        <w:t>建设</w:t>
      </w:r>
      <w:r w:rsidR="00D05AA0" w:rsidRPr="00FE0B71">
        <w:rPr>
          <w:rFonts w:asciiTheme="minorEastAsia" w:hAnsiTheme="minorEastAsia" w:cs="Times New Roman" w:hint="eastAsia"/>
          <w:sz w:val="32"/>
          <w:szCs w:val="32"/>
        </w:rPr>
        <w:t>必须</w:t>
      </w:r>
      <w:r w:rsidR="00287A8D" w:rsidRPr="00FE0B71">
        <w:rPr>
          <w:rFonts w:asciiTheme="minorEastAsia" w:hAnsiTheme="minorEastAsia" w:cs="Times New Roman" w:hint="eastAsia"/>
          <w:sz w:val="32"/>
          <w:szCs w:val="32"/>
        </w:rPr>
        <w:t>综合</w:t>
      </w:r>
      <w:r w:rsidR="00287A8D" w:rsidRPr="00FE0B71">
        <w:rPr>
          <w:rFonts w:asciiTheme="minorEastAsia" w:hAnsiTheme="minorEastAsia" w:cs="Times New Roman" w:hint="eastAsia"/>
          <w:sz w:val="32"/>
          <w:szCs w:val="32"/>
        </w:rPr>
        <w:lastRenderedPageBreak/>
        <w:t>考虑</w:t>
      </w:r>
      <w:r w:rsidR="001E4237" w:rsidRPr="00FE0B71">
        <w:rPr>
          <w:rFonts w:asciiTheme="minorEastAsia" w:hAnsiTheme="minorEastAsia" w:cs="Times New Roman" w:hint="eastAsia"/>
          <w:sz w:val="32"/>
          <w:szCs w:val="32"/>
        </w:rPr>
        <w:t>中国的社会经济发展</w:t>
      </w:r>
      <w:r w:rsidR="009942D5">
        <w:rPr>
          <w:rFonts w:asciiTheme="minorEastAsia" w:hAnsiTheme="minorEastAsia" w:cs="Times New Roman" w:hint="eastAsia"/>
          <w:sz w:val="32"/>
          <w:szCs w:val="32"/>
        </w:rPr>
        <w:t>和文化</w:t>
      </w:r>
      <w:r w:rsidR="001E4237" w:rsidRPr="00FE0B71">
        <w:rPr>
          <w:rFonts w:asciiTheme="minorEastAsia" w:hAnsiTheme="minorEastAsia" w:cs="Times New Roman" w:hint="eastAsia"/>
          <w:sz w:val="32"/>
          <w:szCs w:val="32"/>
        </w:rPr>
        <w:t>背景</w:t>
      </w:r>
      <w:r w:rsidR="00D05AA0" w:rsidRPr="00FE0B71">
        <w:rPr>
          <w:rFonts w:asciiTheme="minorEastAsia" w:hAnsiTheme="minorEastAsia" w:cs="Times New Roman" w:hint="eastAsia"/>
          <w:sz w:val="32"/>
          <w:szCs w:val="32"/>
        </w:rPr>
        <w:t>，</w:t>
      </w:r>
      <w:r w:rsidR="00287A8D" w:rsidRPr="00FE0B71">
        <w:rPr>
          <w:rFonts w:asciiTheme="minorEastAsia" w:hAnsiTheme="minorEastAsia" w:cs="Times New Roman" w:hint="eastAsia"/>
          <w:sz w:val="32"/>
          <w:szCs w:val="32"/>
        </w:rPr>
        <w:t>将现代化理念与中国文化相结合，在创造中</w:t>
      </w:r>
      <w:r w:rsidR="00281C2E" w:rsidRPr="00FE0B71">
        <w:rPr>
          <w:rFonts w:asciiTheme="minorEastAsia" w:hAnsiTheme="minorEastAsia" w:cs="Times New Roman" w:hint="eastAsia"/>
          <w:sz w:val="32"/>
          <w:szCs w:val="32"/>
        </w:rPr>
        <w:t>获得发展的活力和动力。开放是第</w:t>
      </w:r>
      <w:r w:rsidR="00EE4230" w:rsidRPr="00FE0B71">
        <w:rPr>
          <w:rFonts w:asciiTheme="minorEastAsia" w:hAnsiTheme="minorEastAsia" w:cs="Times New Roman" w:hint="eastAsia"/>
          <w:sz w:val="32"/>
          <w:szCs w:val="32"/>
        </w:rPr>
        <w:t>二个</w:t>
      </w:r>
      <w:r w:rsidR="00281C2E" w:rsidRPr="00FE0B71">
        <w:rPr>
          <w:rFonts w:asciiTheme="minorEastAsia" w:hAnsiTheme="minorEastAsia" w:cs="Times New Roman" w:hint="eastAsia"/>
          <w:sz w:val="32"/>
          <w:szCs w:val="32"/>
        </w:rPr>
        <w:t>要求。课程建设中</w:t>
      </w:r>
      <w:r w:rsidR="0037533A">
        <w:rPr>
          <w:rFonts w:asciiTheme="minorEastAsia" w:hAnsiTheme="minorEastAsia" w:cs="Times New Roman" w:hint="eastAsia"/>
          <w:sz w:val="32"/>
          <w:szCs w:val="32"/>
        </w:rPr>
        <w:t>既</w:t>
      </w:r>
      <w:r w:rsidR="00281C2E" w:rsidRPr="00FE0B71">
        <w:rPr>
          <w:rFonts w:asciiTheme="minorEastAsia" w:hAnsiTheme="minorEastAsia" w:cs="Times New Roman" w:hint="eastAsia"/>
          <w:sz w:val="32"/>
          <w:szCs w:val="32"/>
        </w:rPr>
        <w:t>要</w:t>
      </w:r>
      <w:r w:rsidR="00EE4230" w:rsidRPr="00FE0B71">
        <w:rPr>
          <w:rFonts w:asciiTheme="minorEastAsia" w:hAnsiTheme="minorEastAsia" w:cs="Times New Roman" w:hint="eastAsia"/>
          <w:sz w:val="32"/>
          <w:szCs w:val="32"/>
        </w:rPr>
        <w:t>借鉴</w:t>
      </w:r>
      <w:r w:rsidR="00281C2E" w:rsidRPr="00FE0B71">
        <w:rPr>
          <w:rFonts w:asciiTheme="minorEastAsia" w:hAnsiTheme="minorEastAsia" w:cs="Times New Roman" w:hint="eastAsia"/>
          <w:sz w:val="32"/>
          <w:szCs w:val="32"/>
        </w:rPr>
        <w:t>先进国家的发展经验</w:t>
      </w:r>
      <w:r w:rsidR="00EE4230" w:rsidRPr="00FE0B71">
        <w:rPr>
          <w:rFonts w:asciiTheme="minorEastAsia" w:hAnsiTheme="minorEastAsia" w:cs="Times New Roman" w:hint="eastAsia"/>
          <w:sz w:val="32"/>
          <w:szCs w:val="32"/>
        </w:rPr>
        <w:t>，</w:t>
      </w:r>
      <w:r w:rsidR="00281C2E" w:rsidRPr="00FE0B71">
        <w:rPr>
          <w:rFonts w:asciiTheme="minorEastAsia" w:hAnsiTheme="minorEastAsia" w:cs="Times New Roman" w:hint="eastAsia"/>
          <w:sz w:val="32"/>
          <w:szCs w:val="32"/>
        </w:rPr>
        <w:t>取之精华，去其槽粕</w:t>
      </w:r>
      <w:r w:rsidR="00EE4230" w:rsidRPr="00FE0B71">
        <w:rPr>
          <w:rFonts w:asciiTheme="minorEastAsia" w:hAnsiTheme="minorEastAsia" w:cs="Times New Roman" w:hint="eastAsia"/>
          <w:sz w:val="32"/>
          <w:szCs w:val="32"/>
        </w:rPr>
        <w:t>。</w:t>
      </w:r>
      <w:r w:rsidR="0037533A">
        <w:rPr>
          <w:rFonts w:asciiTheme="minorEastAsia" w:hAnsiTheme="minorEastAsia" w:cs="Times New Roman" w:hint="eastAsia"/>
          <w:sz w:val="32"/>
          <w:szCs w:val="32"/>
        </w:rPr>
        <w:t>又</w:t>
      </w:r>
      <w:r w:rsidR="00EE4230" w:rsidRPr="00FE0B71">
        <w:rPr>
          <w:rFonts w:asciiTheme="minorEastAsia" w:hAnsiTheme="minorEastAsia" w:cs="Times New Roman" w:hint="eastAsia"/>
          <w:sz w:val="32"/>
          <w:szCs w:val="32"/>
        </w:rPr>
        <w:t>要将“中国模式”</w:t>
      </w:r>
      <w:r w:rsidR="00372D90">
        <w:rPr>
          <w:rFonts w:asciiTheme="minorEastAsia" w:hAnsiTheme="minorEastAsia" w:cs="Times New Roman" w:hint="eastAsia"/>
          <w:sz w:val="32"/>
          <w:szCs w:val="32"/>
        </w:rPr>
        <w:t>、</w:t>
      </w:r>
      <w:r w:rsidR="00EE4230" w:rsidRPr="00FE0B71">
        <w:rPr>
          <w:rFonts w:asciiTheme="minorEastAsia" w:hAnsiTheme="minorEastAsia" w:cs="Times New Roman" w:hint="eastAsia"/>
          <w:sz w:val="32"/>
          <w:szCs w:val="32"/>
        </w:rPr>
        <w:t>“中国方案”</w:t>
      </w:r>
      <w:r w:rsidR="00372D90">
        <w:rPr>
          <w:rFonts w:asciiTheme="minorEastAsia" w:hAnsiTheme="minorEastAsia" w:cs="Times New Roman" w:hint="eastAsia"/>
          <w:sz w:val="32"/>
          <w:szCs w:val="32"/>
        </w:rPr>
        <w:t>、</w:t>
      </w:r>
      <w:r w:rsidR="00EE4230" w:rsidRPr="00FE0B71">
        <w:rPr>
          <w:rFonts w:asciiTheme="minorEastAsia" w:hAnsiTheme="minorEastAsia" w:cs="Times New Roman" w:hint="eastAsia"/>
          <w:sz w:val="32"/>
          <w:szCs w:val="32"/>
        </w:rPr>
        <w:t>“中国</w:t>
      </w:r>
      <w:r w:rsidR="0037533A">
        <w:rPr>
          <w:rFonts w:asciiTheme="minorEastAsia" w:hAnsiTheme="minorEastAsia" w:cs="Times New Roman" w:hint="eastAsia"/>
          <w:sz w:val="32"/>
          <w:szCs w:val="32"/>
        </w:rPr>
        <w:t>智慧</w:t>
      </w:r>
      <w:r w:rsidR="00EE4230" w:rsidRPr="00FE0B71">
        <w:rPr>
          <w:rFonts w:asciiTheme="minorEastAsia" w:hAnsiTheme="minorEastAsia" w:cs="Times New Roman" w:hint="eastAsia"/>
          <w:sz w:val="32"/>
          <w:szCs w:val="32"/>
        </w:rPr>
        <w:t>”融入教学内容，作好中国经验的</w:t>
      </w:r>
      <w:r w:rsidR="00A92177" w:rsidRPr="00FE0B71">
        <w:rPr>
          <w:rFonts w:asciiTheme="minorEastAsia" w:hAnsiTheme="minorEastAsia" w:cs="Times New Roman" w:hint="eastAsia"/>
          <w:sz w:val="32"/>
          <w:szCs w:val="32"/>
        </w:rPr>
        <w:t>传播</w:t>
      </w:r>
      <w:r w:rsidR="00EE4230" w:rsidRPr="00FE0B71">
        <w:rPr>
          <w:rFonts w:asciiTheme="minorEastAsia" w:hAnsiTheme="minorEastAsia" w:cs="Times New Roman" w:hint="eastAsia"/>
          <w:sz w:val="32"/>
          <w:szCs w:val="32"/>
        </w:rPr>
        <w:t>。</w:t>
      </w:r>
      <w:r w:rsidR="00CB7C40" w:rsidRPr="00FE0B71">
        <w:rPr>
          <w:rFonts w:asciiTheme="minorEastAsia" w:hAnsiTheme="minorEastAsia" w:cs="Times New Roman" w:hint="eastAsia"/>
          <w:sz w:val="32"/>
          <w:szCs w:val="32"/>
        </w:rPr>
        <w:t>协调是第</w:t>
      </w:r>
      <w:r w:rsidR="00EA73E4" w:rsidRPr="00FE0B71">
        <w:rPr>
          <w:rFonts w:asciiTheme="minorEastAsia" w:hAnsiTheme="minorEastAsia" w:cs="Times New Roman" w:hint="eastAsia"/>
          <w:sz w:val="32"/>
          <w:szCs w:val="32"/>
        </w:rPr>
        <w:t>三</w:t>
      </w:r>
      <w:r w:rsidR="00CB7C40" w:rsidRPr="00FE0B71">
        <w:rPr>
          <w:rFonts w:asciiTheme="minorEastAsia" w:hAnsiTheme="minorEastAsia" w:cs="Times New Roman" w:hint="eastAsia"/>
          <w:sz w:val="32"/>
          <w:szCs w:val="32"/>
        </w:rPr>
        <w:t>个要求。</w:t>
      </w:r>
      <w:r w:rsidR="00EA73E4" w:rsidRPr="00FE0B71">
        <w:rPr>
          <w:rFonts w:asciiTheme="minorEastAsia" w:hAnsiTheme="minorEastAsia" w:cs="Times New Roman" w:hint="eastAsia"/>
          <w:sz w:val="32"/>
          <w:szCs w:val="32"/>
        </w:rPr>
        <w:t>高等教育</w:t>
      </w:r>
      <w:r w:rsidR="00A92177" w:rsidRPr="00FE0B71">
        <w:rPr>
          <w:rFonts w:asciiTheme="minorEastAsia" w:hAnsiTheme="minorEastAsia" w:cs="Times New Roman" w:hint="eastAsia"/>
          <w:sz w:val="32"/>
          <w:szCs w:val="32"/>
        </w:rPr>
        <w:t>与社会各主要子系统之间存在着相辅相成、相互依存的关系。</w:t>
      </w:r>
      <w:r w:rsidR="00EA73E4" w:rsidRPr="00FE0B71">
        <w:rPr>
          <w:rFonts w:asciiTheme="minorEastAsia" w:hAnsiTheme="minorEastAsia" w:cs="Times New Roman" w:hint="eastAsia"/>
          <w:sz w:val="32"/>
          <w:szCs w:val="32"/>
        </w:rPr>
        <w:t>作为高等教育的基础环节，</w:t>
      </w:r>
      <w:r w:rsidR="00A92177" w:rsidRPr="00FE0B71">
        <w:rPr>
          <w:rFonts w:asciiTheme="minorEastAsia" w:hAnsiTheme="minorEastAsia" w:cs="Times New Roman" w:hint="eastAsia"/>
          <w:sz w:val="32"/>
          <w:szCs w:val="32"/>
        </w:rPr>
        <w:t>课程</w:t>
      </w:r>
      <w:r w:rsidR="008E12CC" w:rsidRPr="00FE0B71">
        <w:rPr>
          <w:rFonts w:asciiTheme="minorEastAsia" w:hAnsiTheme="minorEastAsia" w:cs="Times New Roman" w:hint="eastAsia"/>
          <w:sz w:val="32"/>
          <w:szCs w:val="32"/>
        </w:rPr>
        <w:t>教学</w:t>
      </w:r>
      <w:r w:rsidR="00A92177" w:rsidRPr="00FE0B71">
        <w:rPr>
          <w:rFonts w:asciiTheme="minorEastAsia" w:hAnsiTheme="minorEastAsia" w:cs="Times New Roman" w:hint="eastAsia"/>
          <w:sz w:val="32"/>
          <w:szCs w:val="32"/>
        </w:rPr>
        <w:t>必须与社会、经济、文化、科技发展相协调</w:t>
      </w:r>
      <w:r w:rsidR="00EA73E4" w:rsidRPr="00FE0B71">
        <w:rPr>
          <w:rFonts w:asciiTheme="minorEastAsia" w:hAnsiTheme="minorEastAsia" w:cs="Times New Roman" w:hint="eastAsia"/>
          <w:sz w:val="32"/>
          <w:szCs w:val="32"/>
        </w:rPr>
        <w:t>，</w:t>
      </w:r>
      <w:r w:rsidR="00F05669" w:rsidRPr="00FE0B71">
        <w:rPr>
          <w:rFonts w:asciiTheme="minorEastAsia" w:hAnsiTheme="minorEastAsia" w:cs="Times New Roman" w:hint="eastAsia"/>
          <w:sz w:val="32"/>
          <w:szCs w:val="32"/>
        </w:rPr>
        <w:t>构建“社会—高等教育—课程教学”</w:t>
      </w:r>
      <w:r w:rsidR="00EA73E4" w:rsidRPr="00FE0B71">
        <w:rPr>
          <w:rFonts w:asciiTheme="minorEastAsia" w:hAnsiTheme="minorEastAsia" w:cs="Times New Roman" w:hint="eastAsia"/>
          <w:sz w:val="32"/>
          <w:szCs w:val="32"/>
        </w:rPr>
        <w:t>的反馈系统</w:t>
      </w:r>
      <w:r w:rsidR="00F05669" w:rsidRPr="00FE0B71">
        <w:rPr>
          <w:rFonts w:asciiTheme="minorEastAsia" w:hAnsiTheme="minorEastAsia" w:cs="Times New Roman" w:hint="eastAsia"/>
          <w:sz w:val="32"/>
          <w:szCs w:val="32"/>
        </w:rPr>
        <w:t>，促进高等教育形成良性发展态势。绿色</w:t>
      </w:r>
      <w:r w:rsidR="00150FBF" w:rsidRPr="00FE0B71">
        <w:rPr>
          <w:rFonts w:asciiTheme="minorEastAsia" w:hAnsiTheme="minorEastAsia" w:cs="Times New Roman" w:hint="eastAsia"/>
          <w:sz w:val="32"/>
          <w:szCs w:val="32"/>
        </w:rPr>
        <w:t>是第四个要求</w:t>
      </w:r>
      <w:r w:rsidR="00F05669" w:rsidRPr="00FE0B71">
        <w:rPr>
          <w:rFonts w:asciiTheme="minorEastAsia" w:hAnsiTheme="minorEastAsia" w:cs="Times New Roman" w:hint="eastAsia"/>
          <w:sz w:val="32"/>
          <w:szCs w:val="32"/>
        </w:rPr>
        <w:t>。</w:t>
      </w:r>
      <w:r w:rsidR="001F4E34" w:rsidRPr="00FE0B71">
        <w:rPr>
          <w:rFonts w:asciiTheme="minorEastAsia" w:hAnsiTheme="minorEastAsia" w:cs="Times New Roman" w:hint="eastAsia"/>
          <w:sz w:val="32"/>
          <w:szCs w:val="32"/>
        </w:rPr>
        <w:t>课程</w:t>
      </w:r>
      <w:r w:rsidR="008E12CC" w:rsidRPr="00FE0B71">
        <w:rPr>
          <w:rFonts w:asciiTheme="minorEastAsia" w:hAnsiTheme="minorEastAsia" w:cs="Times New Roman" w:hint="eastAsia"/>
          <w:sz w:val="32"/>
          <w:szCs w:val="32"/>
        </w:rPr>
        <w:t>教学</w:t>
      </w:r>
      <w:r w:rsidR="001F4E34" w:rsidRPr="00FE0B71">
        <w:rPr>
          <w:rFonts w:asciiTheme="minorEastAsia" w:hAnsiTheme="minorEastAsia" w:cs="Times New Roman" w:hint="eastAsia"/>
          <w:sz w:val="32"/>
          <w:szCs w:val="32"/>
        </w:rPr>
        <w:t>要以“培养适应时代发展要求的创新创业人才”为导向，强化理论创新和实践应用的有机结合，</w:t>
      </w:r>
      <w:r w:rsidR="00E02388">
        <w:rPr>
          <w:rFonts w:asciiTheme="minorEastAsia" w:hAnsiTheme="minorEastAsia" w:cs="Times New Roman" w:hint="eastAsia"/>
          <w:sz w:val="32"/>
          <w:szCs w:val="32"/>
        </w:rPr>
        <w:t>改变传统</w:t>
      </w:r>
      <w:r w:rsidR="005C15FC" w:rsidRPr="00FE0B71">
        <w:rPr>
          <w:rFonts w:asciiTheme="minorEastAsia" w:hAnsiTheme="minorEastAsia" w:cs="Times New Roman" w:hint="eastAsia"/>
          <w:sz w:val="32"/>
          <w:szCs w:val="32"/>
        </w:rPr>
        <w:t>教育造成的大量教育资源浪费。共享</w:t>
      </w:r>
      <w:r w:rsidR="00C57651" w:rsidRPr="00FE0B71">
        <w:rPr>
          <w:rFonts w:asciiTheme="minorEastAsia" w:hAnsiTheme="minorEastAsia" w:cs="Times New Roman" w:hint="eastAsia"/>
          <w:sz w:val="32"/>
          <w:szCs w:val="32"/>
        </w:rPr>
        <w:t>是</w:t>
      </w:r>
      <w:r w:rsidR="005C15FC" w:rsidRPr="00FE0B71">
        <w:rPr>
          <w:rFonts w:asciiTheme="minorEastAsia" w:hAnsiTheme="minorEastAsia" w:cs="Times New Roman" w:hint="eastAsia"/>
          <w:sz w:val="32"/>
          <w:szCs w:val="32"/>
        </w:rPr>
        <w:t>第五个要求。</w:t>
      </w:r>
      <w:r w:rsidR="0090603F" w:rsidRPr="00FE0B71">
        <w:rPr>
          <w:rFonts w:asciiTheme="minorEastAsia" w:hAnsiTheme="minorEastAsia" w:cs="Times New Roman" w:hint="eastAsia"/>
          <w:sz w:val="32"/>
          <w:szCs w:val="32"/>
        </w:rPr>
        <w:t>高等教育现代化的根本任务是办人民满意的高等教育。对美好生活的向往决定了</w:t>
      </w:r>
      <w:r w:rsidR="006B7F70" w:rsidRPr="00FE0B71">
        <w:rPr>
          <w:rFonts w:asciiTheme="minorEastAsia" w:hAnsiTheme="minorEastAsia" w:cs="Times New Roman" w:hint="eastAsia"/>
          <w:sz w:val="32"/>
          <w:szCs w:val="32"/>
        </w:rPr>
        <w:t>人民有接受</w:t>
      </w:r>
      <w:r w:rsidR="0090603F" w:rsidRPr="00FE0B71">
        <w:rPr>
          <w:rFonts w:asciiTheme="minorEastAsia" w:hAnsiTheme="minorEastAsia" w:cs="Times New Roman" w:hint="eastAsia"/>
          <w:sz w:val="32"/>
          <w:szCs w:val="32"/>
        </w:rPr>
        <w:t>高质量高等教育和全面提升自身素质的</w:t>
      </w:r>
      <w:r w:rsidR="006B7F70" w:rsidRPr="00FE0B71">
        <w:rPr>
          <w:rFonts w:asciiTheme="minorEastAsia" w:hAnsiTheme="minorEastAsia" w:cs="Times New Roman" w:hint="eastAsia"/>
          <w:sz w:val="32"/>
          <w:szCs w:val="32"/>
        </w:rPr>
        <w:t>期盼</w:t>
      </w:r>
      <w:r w:rsidR="0090603F" w:rsidRPr="00FE0B71">
        <w:rPr>
          <w:rFonts w:asciiTheme="minorEastAsia" w:hAnsiTheme="minorEastAsia" w:cs="Times New Roman" w:hint="eastAsia"/>
          <w:sz w:val="32"/>
          <w:szCs w:val="32"/>
        </w:rPr>
        <w:t>。</w:t>
      </w:r>
      <w:r w:rsidR="00146791" w:rsidRPr="00FE0B71">
        <w:rPr>
          <w:rFonts w:asciiTheme="minorEastAsia" w:hAnsiTheme="minorEastAsia" w:cs="Times New Roman" w:hint="eastAsia"/>
          <w:sz w:val="32"/>
          <w:szCs w:val="32"/>
        </w:rPr>
        <w:t>在课程</w:t>
      </w:r>
      <w:r w:rsidR="00C06059" w:rsidRPr="00FE0B71">
        <w:rPr>
          <w:rFonts w:asciiTheme="minorEastAsia" w:hAnsiTheme="minorEastAsia" w:cs="Times New Roman" w:hint="eastAsia"/>
          <w:sz w:val="32"/>
          <w:szCs w:val="32"/>
        </w:rPr>
        <w:t>知识体系</w:t>
      </w:r>
      <w:r w:rsidR="00146791" w:rsidRPr="00FE0B71">
        <w:rPr>
          <w:rFonts w:asciiTheme="minorEastAsia" w:hAnsiTheme="minorEastAsia" w:cs="Times New Roman" w:hint="eastAsia"/>
          <w:sz w:val="32"/>
          <w:szCs w:val="32"/>
        </w:rPr>
        <w:t>中</w:t>
      </w:r>
      <w:r w:rsidR="009F646A">
        <w:rPr>
          <w:rFonts w:asciiTheme="minorEastAsia" w:hAnsiTheme="minorEastAsia" w:cs="Times New Roman" w:hint="eastAsia"/>
          <w:sz w:val="32"/>
          <w:szCs w:val="32"/>
        </w:rPr>
        <w:t>要</w:t>
      </w:r>
      <w:r w:rsidR="006B7F70" w:rsidRPr="00FE0B71">
        <w:rPr>
          <w:rFonts w:asciiTheme="minorEastAsia" w:hAnsiTheme="minorEastAsia" w:cs="Times New Roman" w:hint="eastAsia"/>
          <w:sz w:val="32"/>
          <w:szCs w:val="32"/>
        </w:rPr>
        <w:t>构建</w:t>
      </w:r>
      <w:r w:rsidR="00146791" w:rsidRPr="00FE0B71">
        <w:rPr>
          <w:rFonts w:asciiTheme="minorEastAsia" w:hAnsiTheme="minorEastAsia" w:cs="Times New Roman" w:hint="eastAsia"/>
          <w:sz w:val="32"/>
          <w:szCs w:val="32"/>
        </w:rPr>
        <w:t>形成</w:t>
      </w:r>
      <w:r w:rsidR="00972EF5" w:rsidRPr="00FE0B71">
        <w:rPr>
          <w:rFonts w:asciiTheme="minorEastAsia" w:hAnsiTheme="minorEastAsia" w:cs="Times New Roman" w:hint="eastAsia"/>
          <w:sz w:val="32"/>
          <w:szCs w:val="32"/>
        </w:rPr>
        <w:t>知识共享、文明互鉴</w:t>
      </w:r>
      <w:r w:rsidR="00E708E4" w:rsidRPr="00FE0B71">
        <w:rPr>
          <w:rFonts w:asciiTheme="minorEastAsia" w:hAnsiTheme="minorEastAsia" w:cs="Times New Roman" w:hint="eastAsia"/>
          <w:sz w:val="32"/>
          <w:szCs w:val="32"/>
        </w:rPr>
        <w:t>、民心相通的</w:t>
      </w:r>
      <w:r w:rsidR="006B7F70" w:rsidRPr="00FE0B71">
        <w:rPr>
          <w:rFonts w:asciiTheme="minorEastAsia" w:hAnsiTheme="minorEastAsia" w:cs="Times New Roman" w:hint="eastAsia"/>
          <w:sz w:val="32"/>
          <w:szCs w:val="32"/>
        </w:rPr>
        <w:t>教育环境。</w:t>
      </w:r>
    </w:p>
    <w:p w:rsidR="00820276" w:rsidRPr="00FE0B71" w:rsidRDefault="00820276" w:rsidP="000A2855">
      <w:pPr>
        <w:spacing w:line="360" w:lineRule="auto"/>
        <w:rPr>
          <w:rFonts w:asciiTheme="minorEastAsia" w:hAnsiTheme="minorEastAsia" w:cs="Times New Roman"/>
          <w:sz w:val="32"/>
          <w:szCs w:val="32"/>
        </w:rPr>
      </w:pPr>
      <w:r w:rsidRPr="00FE0B71">
        <w:rPr>
          <w:rFonts w:asciiTheme="minorEastAsia" w:hAnsiTheme="minorEastAsia" w:cs="Times New Roman" w:hint="eastAsia"/>
          <w:sz w:val="32"/>
          <w:szCs w:val="32"/>
        </w:rPr>
        <w:t>2.人的现代化</w:t>
      </w:r>
    </w:p>
    <w:p w:rsidR="003143AE" w:rsidRPr="00FE0B71" w:rsidRDefault="002402EC" w:rsidP="00E469B8">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中国式现代化的</w:t>
      </w:r>
      <w:r w:rsidR="00F81DBF" w:rsidRPr="00FE0B71">
        <w:rPr>
          <w:rFonts w:asciiTheme="minorEastAsia" w:hAnsiTheme="minorEastAsia" w:cs="Times New Roman" w:hint="eastAsia"/>
          <w:sz w:val="32"/>
          <w:szCs w:val="32"/>
        </w:rPr>
        <w:t>本质要求是实现全体人民共同富裕</w:t>
      </w:r>
      <w:r w:rsidR="00673974" w:rsidRPr="00FE0B71">
        <w:rPr>
          <w:rFonts w:asciiTheme="minorEastAsia" w:hAnsiTheme="minorEastAsia" w:cs="Times New Roman" w:hint="eastAsia"/>
          <w:sz w:val="32"/>
          <w:szCs w:val="32"/>
        </w:rPr>
        <w:t>，</w:t>
      </w:r>
      <w:r w:rsidRPr="00FE0B71">
        <w:rPr>
          <w:rFonts w:asciiTheme="minorEastAsia" w:hAnsiTheme="minorEastAsia" w:cs="Times New Roman" w:hint="eastAsia"/>
          <w:sz w:val="32"/>
          <w:szCs w:val="32"/>
        </w:rPr>
        <w:t>从</w:t>
      </w:r>
      <w:r w:rsidR="00F81DBF" w:rsidRPr="00FE0B71">
        <w:rPr>
          <w:rFonts w:asciiTheme="minorEastAsia" w:hAnsiTheme="minorEastAsia" w:cs="Times New Roman" w:hint="eastAsia"/>
          <w:sz w:val="32"/>
          <w:szCs w:val="32"/>
        </w:rPr>
        <w:t>根本上</w:t>
      </w:r>
      <w:r w:rsidRPr="00FE0B71">
        <w:rPr>
          <w:rFonts w:asciiTheme="minorEastAsia" w:hAnsiTheme="minorEastAsia" w:cs="Times New Roman" w:hint="eastAsia"/>
          <w:sz w:val="32"/>
          <w:szCs w:val="32"/>
        </w:rPr>
        <w:t>讲</w:t>
      </w:r>
      <w:r w:rsidR="00F81DBF" w:rsidRPr="00FE0B71">
        <w:rPr>
          <w:rFonts w:asciiTheme="minorEastAsia" w:hAnsiTheme="minorEastAsia" w:cs="Times New Roman" w:hint="eastAsia"/>
          <w:sz w:val="32"/>
          <w:szCs w:val="32"/>
        </w:rPr>
        <w:t>就是要实现人的现代化</w:t>
      </w:r>
      <w:r w:rsidR="002D5114" w:rsidRPr="001E6CDA">
        <w:rPr>
          <w:rFonts w:asciiTheme="minorEastAsia" w:hAnsiTheme="minorEastAsia" w:cs="Times New Roman" w:hint="eastAsia"/>
          <w:sz w:val="32"/>
          <w:szCs w:val="32"/>
          <w:vertAlign w:val="superscript"/>
        </w:rPr>
        <w:t>[</w:t>
      </w:r>
      <w:r w:rsidR="001E6CDA" w:rsidRPr="001E6CDA">
        <w:rPr>
          <w:rFonts w:asciiTheme="minorEastAsia" w:hAnsiTheme="minorEastAsia" w:cs="Times New Roman"/>
          <w:sz w:val="32"/>
          <w:szCs w:val="32"/>
          <w:vertAlign w:val="superscript"/>
        </w:rPr>
        <w:t>1</w:t>
      </w:r>
      <w:r w:rsidR="002D5114" w:rsidRPr="001E6CDA">
        <w:rPr>
          <w:rFonts w:asciiTheme="minorEastAsia" w:hAnsiTheme="minorEastAsia" w:cs="Times New Roman" w:hint="eastAsia"/>
          <w:sz w:val="32"/>
          <w:szCs w:val="32"/>
          <w:vertAlign w:val="superscript"/>
        </w:rPr>
        <w:t>]</w:t>
      </w:r>
      <w:r w:rsidR="00F81DBF" w:rsidRPr="00FE0B71">
        <w:rPr>
          <w:rFonts w:asciiTheme="minorEastAsia" w:hAnsiTheme="minorEastAsia" w:cs="Times New Roman" w:hint="eastAsia"/>
          <w:sz w:val="32"/>
          <w:szCs w:val="32"/>
        </w:rPr>
        <w:t>。</w:t>
      </w:r>
      <w:r w:rsidR="00DB6F4D" w:rsidRPr="00FE0B71">
        <w:rPr>
          <w:rFonts w:asciiTheme="minorEastAsia" w:hAnsiTheme="minorEastAsia" w:cs="Times New Roman" w:hint="eastAsia"/>
          <w:sz w:val="32"/>
          <w:szCs w:val="32"/>
        </w:rPr>
        <w:t>高等教育不仅承载着</w:t>
      </w:r>
      <w:r w:rsidR="00F81DBF" w:rsidRPr="00FE0B71">
        <w:rPr>
          <w:rFonts w:asciiTheme="minorEastAsia" w:hAnsiTheme="minorEastAsia" w:cs="Times New Roman" w:hint="eastAsia"/>
          <w:sz w:val="32"/>
          <w:szCs w:val="32"/>
        </w:rPr>
        <w:t>知识现代化的</w:t>
      </w:r>
      <w:r w:rsidR="00DB6F4D" w:rsidRPr="00FE0B71">
        <w:rPr>
          <w:rFonts w:asciiTheme="minorEastAsia" w:hAnsiTheme="minorEastAsia" w:cs="Times New Roman" w:hint="eastAsia"/>
          <w:sz w:val="32"/>
          <w:szCs w:val="32"/>
        </w:rPr>
        <w:t>重要功能</w:t>
      </w:r>
      <w:r w:rsidR="00B949DE" w:rsidRPr="00FE0B71">
        <w:rPr>
          <w:rFonts w:asciiTheme="minorEastAsia" w:hAnsiTheme="minorEastAsia" w:cs="Times New Roman" w:hint="eastAsia"/>
          <w:sz w:val="32"/>
          <w:szCs w:val="32"/>
        </w:rPr>
        <w:t>，</w:t>
      </w:r>
      <w:r w:rsidR="00DB6F4D" w:rsidRPr="00FE0B71">
        <w:rPr>
          <w:rFonts w:asciiTheme="minorEastAsia" w:hAnsiTheme="minorEastAsia" w:cs="Times New Roman" w:hint="eastAsia"/>
          <w:sz w:val="32"/>
          <w:szCs w:val="32"/>
        </w:rPr>
        <w:t>而且肩负着促进人的全面发展、实现人的现代化的重要使命。</w:t>
      </w:r>
    </w:p>
    <w:p w:rsidR="00507CBD" w:rsidRPr="00FE0B71" w:rsidRDefault="006E4333" w:rsidP="00E469B8">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首先，人的现代化必须是具备良善社会品性的现代化。</w:t>
      </w:r>
      <w:r w:rsidR="002402EC" w:rsidRPr="00FE0B71">
        <w:rPr>
          <w:rFonts w:asciiTheme="minorEastAsia" w:hAnsiTheme="minorEastAsia" w:cs="Times New Roman" w:hint="eastAsia"/>
          <w:sz w:val="32"/>
          <w:szCs w:val="32"/>
        </w:rPr>
        <w:lastRenderedPageBreak/>
        <w:t>中国式现代化社会应该是美好的和谐社会，这就要求高等教育</w:t>
      </w:r>
      <w:r w:rsidR="00AB4A61" w:rsidRPr="00FE0B71">
        <w:rPr>
          <w:rFonts w:asciiTheme="minorEastAsia" w:hAnsiTheme="minorEastAsia" w:cs="Times New Roman" w:hint="eastAsia"/>
          <w:sz w:val="32"/>
          <w:szCs w:val="32"/>
        </w:rPr>
        <w:t>必须</w:t>
      </w:r>
      <w:r w:rsidR="00507CBD" w:rsidRPr="00FE0B71">
        <w:rPr>
          <w:rFonts w:asciiTheme="minorEastAsia" w:hAnsiTheme="minorEastAsia" w:cs="Times New Roman" w:hint="eastAsia"/>
          <w:sz w:val="32"/>
          <w:szCs w:val="32"/>
        </w:rPr>
        <w:t>把人的思想、精神、价值、行为</w:t>
      </w:r>
      <w:r w:rsidR="00AB4A61" w:rsidRPr="00FE0B71">
        <w:rPr>
          <w:rFonts w:asciiTheme="minorEastAsia" w:hAnsiTheme="minorEastAsia" w:cs="Times New Roman" w:hint="eastAsia"/>
          <w:sz w:val="32"/>
          <w:szCs w:val="32"/>
        </w:rPr>
        <w:t>纳入</w:t>
      </w:r>
      <w:r w:rsidR="00507CBD" w:rsidRPr="00FE0B71">
        <w:rPr>
          <w:rFonts w:asciiTheme="minorEastAsia" w:hAnsiTheme="minorEastAsia" w:cs="Times New Roman" w:hint="eastAsia"/>
          <w:sz w:val="32"/>
          <w:szCs w:val="32"/>
        </w:rPr>
        <w:t>育人目标中。具体课程</w:t>
      </w:r>
      <w:r w:rsidR="00CF2650" w:rsidRPr="00FE0B71">
        <w:rPr>
          <w:rFonts w:asciiTheme="minorEastAsia" w:hAnsiTheme="minorEastAsia" w:cs="Times New Roman" w:hint="eastAsia"/>
          <w:sz w:val="32"/>
          <w:szCs w:val="32"/>
        </w:rPr>
        <w:t>教学</w:t>
      </w:r>
      <w:r w:rsidR="00507CBD" w:rsidRPr="00FE0B71">
        <w:rPr>
          <w:rFonts w:asciiTheme="minorEastAsia" w:hAnsiTheme="minorEastAsia" w:cs="Times New Roman" w:hint="eastAsia"/>
          <w:sz w:val="32"/>
          <w:szCs w:val="32"/>
        </w:rPr>
        <w:t>中</w:t>
      </w:r>
      <w:r w:rsidR="00B8621D">
        <w:rPr>
          <w:rFonts w:asciiTheme="minorEastAsia" w:hAnsiTheme="minorEastAsia" w:cs="Times New Roman" w:hint="eastAsia"/>
          <w:sz w:val="32"/>
          <w:szCs w:val="32"/>
        </w:rPr>
        <w:t>要</w:t>
      </w:r>
      <w:r w:rsidR="00507CBD" w:rsidRPr="00FE0B71">
        <w:rPr>
          <w:rFonts w:asciiTheme="minorEastAsia" w:hAnsiTheme="minorEastAsia" w:cs="Times New Roman" w:hint="eastAsia"/>
          <w:sz w:val="32"/>
          <w:szCs w:val="32"/>
        </w:rPr>
        <w:t>突出</w:t>
      </w:r>
      <w:r w:rsidRPr="00FE0B71">
        <w:rPr>
          <w:rFonts w:asciiTheme="minorEastAsia" w:hAnsiTheme="minorEastAsia" w:cs="Times New Roman" w:hint="eastAsia"/>
          <w:sz w:val="32"/>
          <w:szCs w:val="32"/>
        </w:rPr>
        <w:t>在</w:t>
      </w:r>
      <w:r w:rsidR="00A7604C" w:rsidRPr="00FE0B71">
        <w:rPr>
          <w:rFonts w:asciiTheme="minorEastAsia" w:hAnsiTheme="minorEastAsia" w:cs="Times New Roman" w:hint="eastAsia"/>
          <w:sz w:val="32"/>
          <w:szCs w:val="32"/>
        </w:rPr>
        <w:t>家国情怀、社会公德、伦理道德、职业道德等</w:t>
      </w:r>
      <w:r w:rsidRPr="00FE0B71">
        <w:rPr>
          <w:rFonts w:asciiTheme="minorEastAsia" w:hAnsiTheme="minorEastAsia" w:cs="Times New Roman" w:hint="eastAsia"/>
          <w:sz w:val="32"/>
          <w:szCs w:val="32"/>
        </w:rPr>
        <w:t>方面培养具有</w:t>
      </w:r>
      <w:r w:rsidR="00A7604C" w:rsidRPr="00FE0B71">
        <w:rPr>
          <w:rFonts w:asciiTheme="minorEastAsia" w:hAnsiTheme="minorEastAsia" w:cs="Times New Roman" w:hint="eastAsia"/>
          <w:sz w:val="32"/>
          <w:szCs w:val="32"/>
        </w:rPr>
        <w:t>良善品性</w:t>
      </w:r>
      <w:r w:rsidRPr="00FE0B71">
        <w:rPr>
          <w:rFonts w:asciiTheme="minorEastAsia" w:hAnsiTheme="minorEastAsia" w:cs="Times New Roman" w:hint="eastAsia"/>
          <w:sz w:val="32"/>
          <w:szCs w:val="32"/>
        </w:rPr>
        <w:t>的现代人</w:t>
      </w:r>
      <w:r w:rsidR="00A7604C" w:rsidRPr="00FE0B71">
        <w:rPr>
          <w:rFonts w:asciiTheme="minorEastAsia" w:hAnsiTheme="minorEastAsia" w:cs="Times New Roman" w:hint="eastAsia"/>
          <w:sz w:val="32"/>
          <w:szCs w:val="32"/>
        </w:rPr>
        <w:t>。</w:t>
      </w:r>
      <w:r w:rsidRPr="00FE0B71">
        <w:rPr>
          <w:rFonts w:asciiTheme="minorEastAsia" w:hAnsiTheme="minorEastAsia" w:cs="Times New Roman" w:hint="eastAsia"/>
          <w:sz w:val="32"/>
          <w:szCs w:val="32"/>
        </w:rPr>
        <w:t>其次，人的现代化还应是</w:t>
      </w:r>
      <w:r w:rsidR="00507CBD" w:rsidRPr="00FE0B71">
        <w:rPr>
          <w:rFonts w:asciiTheme="minorEastAsia" w:hAnsiTheme="minorEastAsia" w:cs="Times New Roman" w:hint="eastAsia"/>
          <w:sz w:val="32"/>
          <w:szCs w:val="32"/>
        </w:rPr>
        <w:t>善于应对</w:t>
      </w:r>
      <w:r w:rsidR="00754C27" w:rsidRPr="00FE0B71">
        <w:rPr>
          <w:rFonts w:asciiTheme="minorEastAsia" w:hAnsiTheme="minorEastAsia" w:cs="Times New Roman" w:hint="eastAsia"/>
          <w:sz w:val="32"/>
          <w:szCs w:val="32"/>
        </w:rPr>
        <w:t>挑战</w:t>
      </w:r>
      <w:r w:rsidRPr="00FE0B71">
        <w:rPr>
          <w:rFonts w:asciiTheme="minorEastAsia" w:hAnsiTheme="minorEastAsia" w:cs="Times New Roman" w:hint="eastAsia"/>
          <w:sz w:val="32"/>
          <w:szCs w:val="32"/>
        </w:rPr>
        <w:t>的现代化。在中国式现代化进程中可能会遇到前所未遇的</w:t>
      </w:r>
      <w:r w:rsidR="00507CBD" w:rsidRPr="00FE0B71">
        <w:rPr>
          <w:rFonts w:asciiTheme="minorEastAsia" w:hAnsiTheme="minorEastAsia" w:cs="Times New Roman" w:hint="eastAsia"/>
          <w:sz w:val="32"/>
          <w:szCs w:val="32"/>
        </w:rPr>
        <w:t>技术瓶颈和</w:t>
      </w:r>
      <w:r w:rsidRPr="00FE0B71">
        <w:rPr>
          <w:rFonts w:asciiTheme="minorEastAsia" w:hAnsiTheme="minorEastAsia" w:cs="Times New Roman" w:hint="eastAsia"/>
          <w:sz w:val="32"/>
          <w:szCs w:val="32"/>
        </w:rPr>
        <w:t>挑战，</w:t>
      </w:r>
      <w:r w:rsidR="00754C27" w:rsidRPr="00FE0B71">
        <w:rPr>
          <w:rFonts w:asciiTheme="minorEastAsia" w:hAnsiTheme="minorEastAsia" w:cs="Times New Roman" w:hint="eastAsia"/>
          <w:sz w:val="32"/>
          <w:szCs w:val="32"/>
        </w:rPr>
        <w:t>单纯依靠知识的现代化不足</w:t>
      </w:r>
      <w:r w:rsidR="00CF2650" w:rsidRPr="00FE0B71">
        <w:rPr>
          <w:rFonts w:asciiTheme="minorEastAsia" w:hAnsiTheme="minorEastAsia" w:cs="Times New Roman" w:hint="eastAsia"/>
          <w:sz w:val="32"/>
          <w:szCs w:val="32"/>
        </w:rPr>
        <w:t>以</w:t>
      </w:r>
      <w:r w:rsidR="00754C27" w:rsidRPr="00FE0B71">
        <w:rPr>
          <w:rFonts w:asciiTheme="minorEastAsia" w:hAnsiTheme="minorEastAsia" w:cs="Times New Roman" w:hint="eastAsia"/>
          <w:sz w:val="32"/>
          <w:szCs w:val="32"/>
        </w:rPr>
        <w:t>克服、解决所有的问题。</w:t>
      </w:r>
      <w:r w:rsidR="00507CBD" w:rsidRPr="00FE0B71">
        <w:rPr>
          <w:rFonts w:asciiTheme="minorEastAsia" w:hAnsiTheme="minorEastAsia" w:cs="Times New Roman" w:hint="eastAsia"/>
          <w:sz w:val="32"/>
          <w:szCs w:val="32"/>
        </w:rPr>
        <w:t>在课程教学中</w:t>
      </w:r>
      <w:r w:rsidR="00AB4A61" w:rsidRPr="00FE0B71">
        <w:rPr>
          <w:rFonts w:asciiTheme="minorEastAsia" w:hAnsiTheme="minorEastAsia" w:cs="Times New Roman" w:hint="eastAsia"/>
          <w:sz w:val="32"/>
          <w:szCs w:val="32"/>
        </w:rPr>
        <w:t>应该</w:t>
      </w:r>
      <w:r w:rsidR="00507CBD" w:rsidRPr="00FE0B71">
        <w:rPr>
          <w:rFonts w:asciiTheme="minorEastAsia" w:hAnsiTheme="minorEastAsia" w:cs="Times New Roman" w:hint="eastAsia"/>
          <w:sz w:val="32"/>
          <w:szCs w:val="32"/>
        </w:rPr>
        <w:t>注重</w:t>
      </w:r>
      <w:r w:rsidR="00754C27" w:rsidRPr="00FE0B71">
        <w:rPr>
          <w:rFonts w:asciiTheme="minorEastAsia" w:hAnsiTheme="minorEastAsia" w:cs="Times New Roman" w:hint="eastAsia"/>
          <w:sz w:val="32"/>
          <w:szCs w:val="32"/>
        </w:rPr>
        <w:t>创造思维、创新精神和创业能力</w:t>
      </w:r>
      <w:r w:rsidR="00507CBD" w:rsidRPr="00FE0B71">
        <w:rPr>
          <w:rFonts w:asciiTheme="minorEastAsia" w:hAnsiTheme="minorEastAsia" w:cs="Times New Roman" w:hint="eastAsia"/>
          <w:sz w:val="32"/>
          <w:szCs w:val="32"/>
        </w:rPr>
        <w:t>的培养，提高</w:t>
      </w:r>
      <w:r w:rsidR="00AB4A61" w:rsidRPr="00FE0B71">
        <w:rPr>
          <w:rFonts w:asciiTheme="minorEastAsia" w:hAnsiTheme="minorEastAsia" w:cs="Times New Roman" w:hint="eastAsia"/>
          <w:sz w:val="32"/>
          <w:szCs w:val="32"/>
        </w:rPr>
        <w:t>现代人的</w:t>
      </w:r>
      <w:r w:rsidR="00507CBD" w:rsidRPr="00FE0B71">
        <w:rPr>
          <w:rFonts w:asciiTheme="minorEastAsia" w:hAnsiTheme="minorEastAsia" w:cs="Times New Roman" w:hint="eastAsia"/>
          <w:sz w:val="32"/>
          <w:szCs w:val="32"/>
        </w:rPr>
        <w:t>社会创造力</w:t>
      </w:r>
      <w:r w:rsidR="00567E5F" w:rsidRPr="00FE0B71">
        <w:rPr>
          <w:rFonts w:asciiTheme="minorEastAsia" w:hAnsiTheme="minorEastAsia" w:cs="Times New Roman" w:hint="eastAsia"/>
          <w:sz w:val="32"/>
          <w:szCs w:val="32"/>
        </w:rPr>
        <w:t>，</w:t>
      </w:r>
      <w:r w:rsidR="00AB4A61" w:rsidRPr="00FE0B71">
        <w:rPr>
          <w:rFonts w:asciiTheme="minorEastAsia" w:hAnsiTheme="minorEastAsia" w:cs="Times New Roman" w:hint="eastAsia"/>
          <w:sz w:val="32"/>
          <w:szCs w:val="32"/>
        </w:rPr>
        <w:t>为中国式现代化</w:t>
      </w:r>
      <w:r w:rsidR="00567E5F" w:rsidRPr="00FE0B71">
        <w:rPr>
          <w:rFonts w:asciiTheme="minorEastAsia" w:hAnsiTheme="minorEastAsia" w:cs="Times New Roman" w:hint="eastAsia"/>
          <w:sz w:val="32"/>
          <w:szCs w:val="32"/>
        </w:rPr>
        <w:t>提供</w:t>
      </w:r>
      <w:r w:rsidR="00AB4A61" w:rsidRPr="00FE0B71">
        <w:rPr>
          <w:rFonts w:asciiTheme="minorEastAsia" w:hAnsiTheme="minorEastAsia" w:cs="Times New Roman" w:hint="eastAsia"/>
          <w:sz w:val="32"/>
          <w:szCs w:val="32"/>
        </w:rPr>
        <w:t>有理想、有本领、有担当</w:t>
      </w:r>
      <w:r w:rsidR="00567E5F" w:rsidRPr="00FE0B71">
        <w:rPr>
          <w:rFonts w:asciiTheme="minorEastAsia" w:hAnsiTheme="minorEastAsia" w:cs="Times New Roman" w:hint="eastAsia"/>
          <w:sz w:val="32"/>
          <w:szCs w:val="32"/>
        </w:rPr>
        <w:t>的高素质</w:t>
      </w:r>
      <w:r w:rsidR="00AB4A61" w:rsidRPr="00FE0B71">
        <w:rPr>
          <w:rFonts w:asciiTheme="minorEastAsia" w:hAnsiTheme="minorEastAsia" w:cs="Times New Roman" w:hint="eastAsia"/>
          <w:sz w:val="32"/>
          <w:szCs w:val="32"/>
        </w:rPr>
        <w:t>人才</w:t>
      </w:r>
      <w:r w:rsidR="00567E5F" w:rsidRPr="00FE0B71">
        <w:rPr>
          <w:rFonts w:asciiTheme="minorEastAsia" w:hAnsiTheme="minorEastAsia" w:cs="Times New Roman" w:hint="eastAsia"/>
          <w:sz w:val="32"/>
          <w:szCs w:val="32"/>
        </w:rPr>
        <w:t>支撑。</w:t>
      </w:r>
    </w:p>
    <w:p w:rsidR="005275D3" w:rsidRPr="0056282F" w:rsidRDefault="005275D3" w:rsidP="00FE0B71">
      <w:pPr>
        <w:spacing w:line="360" w:lineRule="auto"/>
        <w:rPr>
          <w:rFonts w:ascii="黑体" w:eastAsia="黑体" w:hAnsi="黑体" w:cs="Microsoft Yi Baiti"/>
          <w:sz w:val="32"/>
          <w:szCs w:val="32"/>
        </w:rPr>
      </w:pPr>
      <w:r w:rsidRPr="0056282F">
        <w:rPr>
          <w:rFonts w:ascii="黑体" w:eastAsia="黑体" w:hAnsi="黑体" w:cs="Microsoft Yi Baiti" w:hint="eastAsia"/>
          <w:sz w:val="32"/>
          <w:szCs w:val="32"/>
        </w:rPr>
        <w:t>二、</w:t>
      </w:r>
      <w:r w:rsidR="006E1823">
        <w:rPr>
          <w:rFonts w:ascii="黑体" w:eastAsia="黑体" w:hAnsi="黑体" w:cs="Microsoft Yi Baiti" w:hint="eastAsia"/>
          <w:sz w:val="32"/>
          <w:szCs w:val="32"/>
        </w:rPr>
        <w:t>基于</w:t>
      </w:r>
      <w:r w:rsidR="00A132FE" w:rsidRPr="0056282F">
        <w:rPr>
          <w:rFonts w:ascii="黑体" w:eastAsia="黑体" w:hAnsi="黑体" w:cs="Microsoft Yi Baiti" w:hint="eastAsia"/>
          <w:sz w:val="32"/>
          <w:szCs w:val="32"/>
        </w:rPr>
        <w:t>现代化人才</w:t>
      </w:r>
      <w:r w:rsidR="00E469B8" w:rsidRPr="0056282F">
        <w:rPr>
          <w:rFonts w:ascii="黑体" w:eastAsia="黑体" w:hAnsi="黑体" w:cs="Microsoft Yi Baiti" w:hint="eastAsia"/>
          <w:sz w:val="32"/>
          <w:szCs w:val="32"/>
        </w:rPr>
        <w:t>培养</w:t>
      </w:r>
      <w:r w:rsidR="00CF2650" w:rsidRPr="0056282F">
        <w:rPr>
          <w:rFonts w:ascii="黑体" w:eastAsia="黑体" w:hAnsi="黑体" w:cs="Microsoft Yi Baiti" w:hint="eastAsia"/>
          <w:sz w:val="32"/>
          <w:szCs w:val="32"/>
        </w:rPr>
        <w:t>的</w:t>
      </w:r>
      <w:r w:rsidR="00E42331" w:rsidRPr="0056282F">
        <w:rPr>
          <w:rFonts w:ascii="黑体" w:eastAsia="黑体" w:hAnsi="黑体" w:cs="Microsoft Yi Baiti" w:hint="eastAsia"/>
          <w:sz w:val="32"/>
          <w:szCs w:val="32"/>
        </w:rPr>
        <w:t>课程</w:t>
      </w:r>
      <w:r w:rsidR="005F5728" w:rsidRPr="0056282F">
        <w:rPr>
          <w:rFonts w:ascii="黑体" w:eastAsia="黑体" w:hAnsi="黑体" w:cs="Microsoft Yi Baiti" w:hint="eastAsia"/>
          <w:sz w:val="32"/>
          <w:szCs w:val="32"/>
        </w:rPr>
        <w:t>教学</w:t>
      </w:r>
      <w:r w:rsidR="00E42331" w:rsidRPr="0056282F">
        <w:rPr>
          <w:rFonts w:ascii="黑体" w:eastAsia="黑体" w:hAnsi="黑体" w:cs="Microsoft Yi Baiti" w:hint="eastAsia"/>
          <w:sz w:val="32"/>
          <w:szCs w:val="32"/>
        </w:rPr>
        <w:t>思考</w:t>
      </w:r>
    </w:p>
    <w:p w:rsidR="00343C14" w:rsidRPr="00FE0B71" w:rsidRDefault="00343C14" w:rsidP="00E469B8">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课程教学</w:t>
      </w:r>
      <w:r w:rsidR="00CF2650" w:rsidRPr="00FE0B71">
        <w:rPr>
          <w:rFonts w:asciiTheme="minorEastAsia" w:hAnsiTheme="minorEastAsia" w:cs="Times New Roman" w:hint="eastAsia"/>
          <w:sz w:val="32"/>
          <w:szCs w:val="32"/>
        </w:rPr>
        <w:t>是</w:t>
      </w:r>
      <w:r w:rsidRPr="00FE0B71">
        <w:rPr>
          <w:rFonts w:asciiTheme="minorEastAsia" w:hAnsiTheme="minorEastAsia" w:cs="Times New Roman" w:hint="eastAsia"/>
          <w:sz w:val="32"/>
          <w:szCs w:val="32"/>
        </w:rPr>
        <w:t>人才培养的核心要素</w:t>
      </w:r>
      <w:r w:rsidR="005C45A2">
        <w:rPr>
          <w:rFonts w:asciiTheme="minorEastAsia" w:hAnsiTheme="minorEastAsia" w:cs="Times New Roman" w:hint="eastAsia"/>
          <w:sz w:val="32"/>
          <w:szCs w:val="32"/>
        </w:rPr>
        <w:t>，</w:t>
      </w:r>
      <w:r w:rsidR="009839AD" w:rsidRPr="00FE0B71">
        <w:rPr>
          <w:rFonts w:asciiTheme="minorEastAsia" w:hAnsiTheme="minorEastAsia" w:cs="Times New Roman" w:hint="eastAsia"/>
          <w:sz w:val="32"/>
          <w:szCs w:val="32"/>
        </w:rPr>
        <w:t>只有</w:t>
      </w:r>
      <w:r w:rsidR="009B0B36" w:rsidRPr="00FE0B71">
        <w:rPr>
          <w:rFonts w:asciiTheme="minorEastAsia" w:hAnsiTheme="minorEastAsia" w:cs="Times New Roman" w:hint="eastAsia"/>
          <w:sz w:val="32"/>
          <w:szCs w:val="32"/>
        </w:rPr>
        <w:t>在课程教学</w:t>
      </w:r>
      <w:r w:rsidR="006E1823">
        <w:rPr>
          <w:rFonts w:asciiTheme="minorEastAsia" w:hAnsiTheme="minorEastAsia" w:cs="Times New Roman" w:hint="eastAsia"/>
          <w:sz w:val="32"/>
          <w:szCs w:val="32"/>
        </w:rPr>
        <w:t>中</w:t>
      </w:r>
      <w:r w:rsidR="00EA1FB1" w:rsidRPr="00E469B8">
        <w:rPr>
          <w:rFonts w:asciiTheme="minorEastAsia" w:hAnsiTheme="minorEastAsia" w:cs="Times New Roman" w:hint="eastAsia"/>
          <w:color w:val="000000" w:themeColor="text1"/>
          <w:sz w:val="32"/>
          <w:szCs w:val="32"/>
        </w:rPr>
        <w:t>实现课程</w:t>
      </w:r>
      <w:r w:rsidR="009B0B36" w:rsidRPr="00E469B8">
        <w:rPr>
          <w:rFonts w:asciiTheme="minorEastAsia" w:hAnsiTheme="minorEastAsia" w:cs="Times New Roman" w:hint="eastAsia"/>
          <w:color w:val="000000" w:themeColor="text1"/>
          <w:sz w:val="32"/>
          <w:szCs w:val="32"/>
        </w:rPr>
        <w:t>教学理念</w:t>
      </w:r>
      <w:r w:rsidR="009839AD" w:rsidRPr="00E469B8">
        <w:rPr>
          <w:rFonts w:asciiTheme="minorEastAsia" w:hAnsiTheme="minorEastAsia" w:cs="Times New Roman" w:hint="eastAsia"/>
          <w:color w:val="000000" w:themeColor="text1"/>
          <w:sz w:val="32"/>
          <w:szCs w:val="32"/>
        </w:rPr>
        <w:t>、课程</w:t>
      </w:r>
      <w:r w:rsidR="00CF2650" w:rsidRPr="00E469B8">
        <w:rPr>
          <w:rFonts w:asciiTheme="minorEastAsia" w:hAnsiTheme="minorEastAsia" w:cs="Times New Roman" w:hint="eastAsia"/>
          <w:color w:val="000000" w:themeColor="text1"/>
          <w:sz w:val="32"/>
          <w:szCs w:val="32"/>
        </w:rPr>
        <w:t>教学</w:t>
      </w:r>
      <w:r w:rsidR="009839AD" w:rsidRPr="00E469B8">
        <w:rPr>
          <w:rFonts w:asciiTheme="minorEastAsia" w:hAnsiTheme="minorEastAsia" w:cs="Times New Roman" w:hint="eastAsia"/>
          <w:color w:val="000000" w:themeColor="text1"/>
          <w:sz w:val="32"/>
          <w:szCs w:val="32"/>
        </w:rPr>
        <w:t>体系、</w:t>
      </w:r>
      <w:r w:rsidR="00EA1FB1" w:rsidRPr="00E469B8">
        <w:rPr>
          <w:rFonts w:asciiTheme="minorEastAsia" w:hAnsiTheme="minorEastAsia" w:cs="Times New Roman" w:hint="eastAsia"/>
          <w:color w:val="000000" w:themeColor="text1"/>
          <w:sz w:val="32"/>
          <w:szCs w:val="32"/>
        </w:rPr>
        <w:t>课程教</w:t>
      </w:r>
      <w:r w:rsidR="009839AD" w:rsidRPr="00E469B8">
        <w:rPr>
          <w:rFonts w:asciiTheme="minorEastAsia" w:hAnsiTheme="minorEastAsia" w:cs="Times New Roman" w:hint="eastAsia"/>
          <w:color w:val="000000" w:themeColor="text1"/>
          <w:sz w:val="32"/>
          <w:szCs w:val="32"/>
        </w:rPr>
        <w:t>学内容</w:t>
      </w:r>
      <w:r w:rsidR="00E469B8">
        <w:rPr>
          <w:rFonts w:asciiTheme="minorEastAsia" w:hAnsiTheme="minorEastAsia" w:cs="Times New Roman" w:hint="eastAsia"/>
          <w:color w:val="000000" w:themeColor="text1"/>
          <w:sz w:val="32"/>
          <w:szCs w:val="32"/>
        </w:rPr>
        <w:t>的</w:t>
      </w:r>
      <w:r w:rsidR="00EA1FB1" w:rsidRPr="00E469B8">
        <w:rPr>
          <w:rFonts w:asciiTheme="minorEastAsia" w:hAnsiTheme="minorEastAsia" w:cs="Times New Roman" w:hint="eastAsia"/>
          <w:color w:val="000000" w:themeColor="text1"/>
          <w:sz w:val="32"/>
          <w:szCs w:val="32"/>
        </w:rPr>
        <w:t>系统融合，</w:t>
      </w:r>
      <w:r w:rsidR="009839AD" w:rsidRPr="00FE0B71">
        <w:rPr>
          <w:rFonts w:asciiTheme="minorEastAsia" w:hAnsiTheme="minorEastAsia" w:cs="Times New Roman" w:hint="eastAsia"/>
          <w:sz w:val="32"/>
          <w:szCs w:val="32"/>
        </w:rPr>
        <w:t>才能</w:t>
      </w:r>
      <w:r w:rsidR="006E1823">
        <w:rPr>
          <w:rFonts w:asciiTheme="minorEastAsia" w:hAnsiTheme="minorEastAsia" w:cs="Times New Roman" w:hint="eastAsia"/>
          <w:sz w:val="32"/>
          <w:szCs w:val="32"/>
        </w:rPr>
        <w:t>促进</w:t>
      </w:r>
      <w:r w:rsidR="009B0B36" w:rsidRPr="00FE0B71">
        <w:rPr>
          <w:rFonts w:asciiTheme="minorEastAsia" w:hAnsiTheme="minorEastAsia" w:cs="Times New Roman" w:hint="eastAsia"/>
          <w:sz w:val="32"/>
          <w:szCs w:val="32"/>
        </w:rPr>
        <w:t>各</w:t>
      </w:r>
      <w:r w:rsidR="00F244DA" w:rsidRPr="00FE0B71">
        <w:rPr>
          <w:rFonts w:asciiTheme="minorEastAsia" w:hAnsiTheme="minorEastAsia" w:cs="Times New Roman" w:hint="eastAsia"/>
          <w:sz w:val="32"/>
          <w:szCs w:val="32"/>
        </w:rPr>
        <w:t>课程</w:t>
      </w:r>
      <w:r w:rsidR="00EA1FB1" w:rsidRPr="00FE0B71">
        <w:rPr>
          <w:rFonts w:asciiTheme="minorEastAsia" w:hAnsiTheme="minorEastAsia" w:cs="Times New Roman" w:hint="eastAsia"/>
          <w:sz w:val="32"/>
          <w:szCs w:val="32"/>
        </w:rPr>
        <w:t>的</w:t>
      </w:r>
      <w:r w:rsidR="005D4919" w:rsidRPr="00FE0B71">
        <w:rPr>
          <w:rFonts w:asciiTheme="minorEastAsia" w:hAnsiTheme="minorEastAsia" w:cs="Times New Roman" w:hint="eastAsia"/>
          <w:sz w:val="32"/>
          <w:szCs w:val="32"/>
        </w:rPr>
        <w:t>高效协同</w:t>
      </w:r>
      <w:r w:rsidR="009B0B36" w:rsidRPr="00FE0B71">
        <w:rPr>
          <w:rFonts w:asciiTheme="minorEastAsia" w:hAnsiTheme="minorEastAsia" w:cs="Times New Roman" w:hint="eastAsia"/>
          <w:sz w:val="32"/>
          <w:szCs w:val="32"/>
        </w:rPr>
        <w:t>。</w:t>
      </w:r>
    </w:p>
    <w:p w:rsidR="001305F4" w:rsidRPr="00FE0B71" w:rsidRDefault="00606DF2" w:rsidP="000A2855">
      <w:pPr>
        <w:spacing w:line="360" w:lineRule="auto"/>
        <w:rPr>
          <w:rFonts w:asciiTheme="minorEastAsia" w:hAnsiTheme="minorEastAsia" w:cs="Times New Roman"/>
          <w:sz w:val="32"/>
          <w:szCs w:val="32"/>
        </w:rPr>
      </w:pPr>
      <w:r w:rsidRPr="00FE0B71">
        <w:rPr>
          <w:rFonts w:asciiTheme="minorEastAsia" w:hAnsiTheme="minorEastAsia" w:cs="Times New Roman" w:hint="eastAsia"/>
          <w:sz w:val="32"/>
          <w:szCs w:val="32"/>
        </w:rPr>
        <w:t>1.</w:t>
      </w:r>
      <w:r w:rsidR="005B3696" w:rsidRPr="00FE0B71">
        <w:rPr>
          <w:rFonts w:asciiTheme="minorEastAsia" w:hAnsiTheme="minorEastAsia" w:cs="Times New Roman" w:hint="eastAsia"/>
          <w:sz w:val="32"/>
          <w:szCs w:val="32"/>
        </w:rPr>
        <w:t>秉</w:t>
      </w:r>
      <w:r w:rsidR="00AC6229">
        <w:rPr>
          <w:rFonts w:asciiTheme="minorEastAsia" w:hAnsiTheme="minorEastAsia" w:cs="Times New Roman" w:hint="eastAsia"/>
          <w:sz w:val="32"/>
          <w:szCs w:val="32"/>
        </w:rPr>
        <w:t>持</w:t>
      </w:r>
      <w:r w:rsidR="003A4303" w:rsidRPr="00FE0B71">
        <w:rPr>
          <w:rFonts w:asciiTheme="minorEastAsia" w:hAnsiTheme="minorEastAsia" w:cs="Times New Roman" w:hint="eastAsia"/>
          <w:sz w:val="32"/>
          <w:szCs w:val="32"/>
        </w:rPr>
        <w:t>“三位一体”</w:t>
      </w:r>
      <w:r w:rsidR="005C328A" w:rsidRPr="00FE0B71">
        <w:rPr>
          <w:rFonts w:asciiTheme="minorEastAsia" w:hAnsiTheme="minorEastAsia" w:cs="Times New Roman" w:hint="eastAsia"/>
          <w:sz w:val="32"/>
          <w:szCs w:val="32"/>
        </w:rPr>
        <w:t>的</w:t>
      </w:r>
      <w:r w:rsidR="005E2F52" w:rsidRPr="00FE0B71">
        <w:rPr>
          <w:rFonts w:asciiTheme="minorEastAsia" w:hAnsiTheme="minorEastAsia" w:cs="Times New Roman" w:hint="eastAsia"/>
          <w:sz w:val="32"/>
          <w:szCs w:val="32"/>
        </w:rPr>
        <w:t>教学</w:t>
      </w:r>
      <w:r w:rsidR="003A4303" w:rsidRPr="00FE0B71">
        <w:rPr>
          <w:rFonts w:asciiTheme="minorEastAsia" w:hAnsiTheme="minorEastAsia" w:cs="Times New Roman" w:hint="eastAsia"/>
          <w:sz w:val="32"/>
          <w:szCs w:val="32"/>
        </w:rPr>
        <w:t>理念</w:t>
      </w:r>
    </w:p>
    <w:p w:rsidR="00702319" w:rsidRPr="00FE0B71" w:rsidRDefault="003A4303" w:rsidP="00FE0B71">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在很长一段时间，传授知识与培养能力都</w:t>
      </w:r>
      <w:r w:rsidR="00757BB2" w:rsidRPr="00FE0B71">
        <w:rPr>
          <w:rFonts w:asciiTheme="minorEastAsia" w:hAnsiTheme="minorEastAsia" w:cs="Times New Roman" w:hint="eastAsia"/>
          <w:sz w:val="32"/>
          <w:szCs w:val="32"/>
        </w:rPr>
        <w:t>是教育工作中关注的重点</w:t>
      </w:r>
      <w:r w:rsidRPr="00FE0B71">
        <w:rPr>
          <w:rFonts w:asciiTheme="minorEastAsia" w:hAnsiTheme="minorEastAsia" w:cs="Times New Roman" w:hint="eastAsia"/>
          <w:sz w:val="32"/>
          <w:szCs w:val="32"/>
        </w:rPr>
        <w:t>。</w:t>
      </w:r>
      <w:r w:rsidR="00757BB2" w:rsidRPr="00FE0B71">
        <w:rPr>
          <w:rFonts w:asciiTheme="minorEastAsia" w:hAnsiTheme="minorEastAsia" w:cs="Times New Roman" w:hint="eastAsia"/>
          <w:sz w:val="32"/>
          <w:szCs w:val="32"/>
        </w:rPr>
        <w:t>当今社会已形成</w:t>
      </w:r>
      <w:r w:rsidRPr="00FE0B71">
        <w:rPr>
          <w:rFonts w:asciiTheme="minorEastAsia" w:hAnsiTheme="minorEastAsia" w:cs="Times New Roman" w:hint="eastAsia"/>
          <w:sz w:val="32"/>
          <w:szCs w:val="32"/>
        </w:rPr>
        <w:t>多元价值观并存，</w:t>
      </w:r>
      <w:r w:rsidR="00757BB2" w:rsidRPr="00FE0B71">
        <w:rPr>
          <w:rFonts w:asciiTheme="minorEastAsia" w:hAnsiTheme="minorEastAsia" w:cs="Times New Roman" w:hint="eastAsia"/>
          <w:sz w:val="32"/>
          <w:szCs w:val="32"/>
        </w:rPr>
        <w:t>相互碰撞加剧的局面。对</w:t>
      </w:r>
      <w:r w:rsidRPr="00FE0B71">
        <w:rPr>
          <w:rFonts w:asciiTheme="minorEastAsia" w:hAnsiTheme="minorEastAsia" w:cs="Times New Roman" w:hint="eastAsia"/>
          <w:sz w:val="32"/>
          <w:szCs w:val="32"/>
        </w:rPr>
        <w:t>青年学生在</w:t>
      </w:r>
      <w:r w:rsidR="00757BB2" w:rsidRPr="00FE0B71">
        <w:rPr>
          <w:rFonts w:asciiTheme="minorEastAsia" w:hAnsiTheme="minorEastAsia" w:cs="Times New Roman" w:hint="eastAsia"/>
          <w:sz w:val="32"/>
          <w:szCs w:val="32"/>
        </w:rPr>
        <w:t>知识传授、能力培养中开展价值引领；</w:t>
      </w:r>
      <w:r w:rsidRPr="00FE0B71">
        <w:rPr>
          <w:rFonts w:asciiTheme="minorEastAsia" w:hAnsiTheme="minorEastAsia" w:cs="Times New Roman" w:hint="eastAsia"/>
          <w:sz w:val="32"/>
          <w:szCs w:val="32"/>
        </w:rPr>
        <w:t>在价值</w:t>
      </w:r>
      <w:r w:rsidR="00757BB2" w:rsidRPr="00FE0B71">
        <w:rPr>
          <w:rFonts w:asciiTheme="minorEastAsia" w:hAnsiTheme="minorEastAsia" w:cs="Times New Roman" w:hint="eastAsia"/>
          <w:sz w:val="32"/>
          <w:szCs w:val="32"/>
        </w:rPr>
        <w:t>引领中进行知识传授和能力培养，是实现</w:t>
      </w:r>
      <w:r w:rsidR="00CF7CB4" w:rsidRPr="00FE0B71">
        <w:rPr>
          <w:rFonts w:asciiTheme="minorEastAsia" w:hAnsiTheme="minorEastAsia" w:cs="Times New Roman" w:hint="eastAsia"/>
          <w:sz w:val="32"/>
          <w:szCs w:val="32"/>
        </w:rPr>
        <w:t>全面</w:t>
      </w:r>
      <w:r w:rsidR="00757BB2" w:rsidRPr="00FE0B71">
        <w:rPr>
          <w:rFonts w:asciiTheme="minorEastAsia" w:hAnsiTheme="minorEastAsia" w:cs="Times New Roman" w:hint="eastAsia"/>
          <w:sz w:val="32"/>
          <w:szCs w:val="32"/>
        </w:rPr>
        <w:t>育人的</w:t>
      </w:r>
      <w:r w:rsidR="00D11396" w:rsidRPr="00FE0B71">
        <w:rPr>
          <w:rFonts w:asciiTheme="minorEastAsia" w:hAnsiTheme="minorEastAsia" w:cs="Times New Roman" w:hint="eastAsia"/>
          <w:sz w:val="32"/>
          <w:szCs w:val="32"/>
        </w:rPr>
        <w:t>必然要求</w:t>
      </w:r>
      <w:r w:rsidR="00CF7CB4" w:rsidRPr="00FE0B71">
        <w:rPr>
          <w:rFonts w:asciiTheme="minorEastAsia" w:hAnsiTheme="minorEastAsia" w:cs="Times New Roman" w:hint="eastAsia"/>
          <w:sz w:val="32"/>
          <w:szCs w:val="32"/>
        </w:rPr>
        <w:t>。</w:t>
      </w:r>
      <w:r w:rsidR="005D4919" w:rsidRPr="00FE0B71">
        <w:rPr>
          <w:rFonts w:asciiTheme="minorEastAsia" w:hAnsiTheme="minorEastAsia" w:cs="Times New Roman" w:hint="eastAsia"/>
          <w:sz w:val="32"/>
          <w:szCs w:val="32"/>
        </w:rPr>
        <w:t>对拔尖创新人才自主培养的战略要求</w:t>
      </w:r>
      <w:r w:rsidR="00393FCA" w:rsidRPr="00FE0B71">
        <w:rPr>
          <w:rFonts w:asciiTheme="minorEastAsia" w:hAnsiTheme="minorEastAsia" w:cs="Times New Roman" w:hint="eastAsia"/>
          <w:sz w:val="32"/>
          <w:szCs w:val="32"/>
        </w:rPr>
        <w:t>为</w:t>
      </w:r>
      <w:r w:rsidR="009B0B36" w:rsidRPr="00FE0B71">
        <w:rPr>
          <w:rFonts w:asciiTheme="minorEastAsia" w:hAnsiTheme="minorEastAsia" w:cs="Times New Roman" w:hint="eastAsia"/>
          <w:sz w:val="32"/>
          <w:szCs w:val="32"/>
        </w:rPr>
        <w:t>高等教育</w:t>
      </w:r>
      <w:r w:rsidR="00393FCA" w:rsidRPr="00FE0B71">
        <w:rPr>
          <w:rFonts w:asciiTheme="minorEastAsia" w:hAnsiTheme="minorEastAsia" w:cs="Times New Roman" w:hint="eastAsia"/>
          <w:sz w:val="32"/>
          <w:szCs w:val="32"/>
        </w:rPr>
        <w:t>带来了前所未有的机遇与挑战。无论是机遇还是挑战都要求课程目标</w:t>
      </w:r>
      <w:r w:rsidR="005B3696" w:rsidRPr="00FE0B71">
        <w:rPr>
          <w:rFonts w:asciiTheme="minorEastAsia" w:hAnsiTheme="minorEastAsia" w:cs="Times New Roman" w:hint="eastAsia"/>
          <w:sz w:val="32"/>
          <w:szCs w:val="32"/>
        </w:rPr>
        <w:t>、</w:t>
      </w:r>
      <w:r w:rsidR="00B47AFF">
        <w:rPr>
          <w:rFonts w:asciiTheme="minorEastAsia" w:hAnsiTheme="minorEastAsia" w:cs="Times New Roman" w:hint="eastAsia"/>
          <w:sz w:val="32"/>
          <w:szCs w:val="32"/>
        </w:rPr>
        <w:t>体系、内容、实施和评价等方面</w:t>
      </w:r>
      <w:r w:rsidR="00393FCA" w:rsidRPr="00FE0B71">
        <w:rPr>
          <w:rFonts w:asciiTheme="minorEastAsia" w:hAnsiTheme="minorEastAsia" w:cs="Times New Roman" w:hint="eastAsia"/>
          <w:sz w:val="32"/>
          <w:szCs w:val="32"/>
        </w:rPr>
        <w:t>要符合现代</w:t>
      </w:r>
      <w:r w:rsidR="00393FCA" w:rsidRPr="00FE0B71">
        <w:rPr>
          <w:rFonts w:asciiTheme="minorEastAsia" w:hAnsiTheme="minorEastAsia" w:cs="Times New Roman" w:hint="eastAsia"/>
          <w:sz w:val="32"/>
          <w:szCs w:val="32"/>
        </w:rPr>
        <w:lastRenderedPageBreak/>
        <w:t>化发展的要求。因此，以高等教育现代化为推手，</w:t>
      </w:r>
      <w:r w:rsidR="00D11396" w:rsidRPr="00FE0B71">
        <w:rPr>
          <w:rFonts w:asciiTheme="minorEastAsia" w:hAnsiTheme="minorEastAsia" w:cs="Times New Roman" w:hint="eastAsia"/>
          <w:sz w:val="32"/>
          <w:szCs w:val="32"/>
        </w:rPr>
        <w:t>在</w:t>
      </w:r>
      <w:r w:rsidR="00393FCA" w:rsidRPr="00FE0B71">
        <w:rPr>
          <w:rFonts w:asciiTheme="minorEastAsia" w:hAnsiTheme="minorEastAsia" w:cs="Times New Roman" w:hint="eastAsia"/>
          <w:sz w:val="32"/>
          <w:szCs w:val="32"/>
        </w:rPr>
        <w:t>课程建设中</w:t>
      </w:r>
      <w:r w:rsidR="00D11396" w:rsidRPr="00FE0B71">
        <w:rPr>
          <w:rFonts w:asciiTheme="minorEastAsia" w:hAnsiTheme="minorEastAsia" w:cs="Times New Roman" w:hint="eastAsia"/>
          <w:sz w:val="32"/>
          <w:szCs w:val="32"/>
        </w:rPr>
        <w:t>既要重视知识的传授，能力的培养，更要强化价值的引领，“人”比“才”更根本，“育人”重于“育才”</w:t>
      </w:r>
      <w:r w:rsidR="002D5114" w:rsidRPr="001E6CDA">
        <w:rPr>
          <w:rFonts w:asciiTheme="minorEastAsia" w:hAnsiTheme="minorEastAsia" w:cs="Times New Roman" w:hint="eastAsia"/>
          <w:sz w:val="32"/>
          <w:szCs w:val="32"/>
          <w:vertAlign w:val="superscript"/>
        </w:rPr>
        <w:t>[</w:t>
      </w:r>
      <w:r w:rsidR="001E6CDA" w:rsidRPr="001E6CDA">
        <w:rPr>
          <w:rFonts w:asciiTheme="minorEastAsia" w:hAnsiTheme="minorEastAsia" w:cs="Times New Roman"/>
          <w:sz w:val="32"/>
          <w:szCs w:val="32"/>
          <w:vertAlign w:val="superscript"/>
        </w:rPr>
        <w:t>2</w:t>
      </w:r>
      <w:r w:rsidR="002D5114" w:rsidRPr="001E6CDA">
        <w:rPr>
          <w:rFonts w:asciiTheme="minorEastAsia" w:hAnsiTheme="minorEastAsia" w:cs="Times New Roman" w:hint="eastAsia"/>
          <w:sz w:val="32"/>
          <w:szCs w:val="32"/>
          <w:vertAlign w:val="superscript"/>
        </w:rPr>
        <w:t>]</w:t>
      </w:r>
      <w:r w:rsidR="00D11396" w:rsidRPr="00FE0B71">
        <w:rPr>
          <w:rFonts w:asciiTheme="minorEastAsia" w:hAnsiTheme="minorEastAsia" w:cs="Times New Roman" w:hint="eastAsia"/>
          <w:sz w:val="32"/>
          <w:szCs w:val="32"/>
        </w:rPr>
        <w:t>。</w:t>
      </w:r>
      <w:r w:rsidR="00D11396" w:rsidRPr="00FE0B71">
        <w:rPr>
          <w:rFonts w:asciiTheme="minorEastAsia" w:hAnsiTheme="minorEastAsia" w:cs="Times New Roman"/>
          <w:sz w:val="32"/>
          <w:szCs w:val="32"/>
        </w:rPr>
        <w:t xml:space="preserve"> </w:t>
      </w:r>
    </w:p>
    <w:p w:rsidR="00E42331" w:rsidRPr="00FE0B71" w:rsidRDefault="005C328A" w:rsidP="000A2855">
      <w:pPr>
        <w:spacing w:line="360" w:lineRule="auto"/>
        <w:rPr>
          <w:rFonts w:asciiTheme="minorEastAsia" w:hAnsiTheme="minorEastAsia" w:cs="Times New Roman"/>
          <w:sz w:val="32"/>
          <w:szCs w:val="32"/>
        </w:rPr>
      </w:pPr>
      <w:r w:rsidRPr="00FE0B71">
        <w:rPr>
          <w:rFonts w:asciiTheme="minorEastAsia" w:hAnsiTheme="minorEastAsia" w:cs="Times New Roman" w:hint="eastAsia"/>
          <w:sz w:val="32"/>
          <w:szCs w:val="32"/>
        </w:rPr>
        <w:t>2. 构建</w:t>
      </w:r>
      <w:r w:rsidR="005275D3" w:rsidRPr="00FE0B71">
        <w:rPr>
          <w:rFonts w:asciiTheme="minorEastAsia" w:hAnsiTheme="minorEastAsia" w:cs="Times New Roman" w:hint="eastAsia"/>
          <w:sz w:val="32"/>
          <w:szCs w:val="32"/>
        </w:rPr>
        <w:t>目标导向</w:t>
      </w:r>
      <w:r w:rsidRPr="00FE0B71">
        <w:rPr>
          <w:rFonts w:asciiTheme="minorEastAsia" w:hAnsiTheme="minorEastAsia" w:cs="Times New Roman" w:hint="eastAsia"/>
          <w:sz w:val="32"/>
          <w:szCs w:val="32"/>
        </w:rPr>
        <w:t>的</w:t>
      </w:r>
      <w:r w:rsidR="005E2F52" w:rsidRPr="00FE0B71">
        <w:rPr>
          <w:rFonts w:asciiTheme="minorEastAsia" w:hAnsiTheme="minorEastAsia" w:cs="Times New Roman" w:hint="eastAsia"/>
          <w:sz w:val="32"/>
          <w:szCs w:val="32"/>
        </w:rPr>
        <w:t>教学</w:t>
      </w:r>
      <w:r w:rsidRPr="00FE0B71">
        <w:rPr>
          <w:rFonts w:asciiTheme="minorEastAsia" w:hAnsiTheme="minorEastAsia" w:cs="Times New Roman" w:hint="eastAsia"/>
          <w:sz w:val="32"/>
          <w:szCs w:val="32"/>
        </w:rPr>
        <w:t>体系</w:t>
      </w:r>
    </w:p>
    <w:p w:rsidR="005135F6" w:rsidRPr="00FE0B71" w:rsidRDefault="00440AC3" w:rsidP="009B2AD6">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sz w:val="32"/>
          <w:szCs w:val="32"/>
        </w:rPr>
        <w:t>为社会经济发展提供人才支撑</w:t>
      </w:r>
      <w:r w:rsidRPr="00FE0B71">
        <w:rPr>
          <w:rFonts w:asciiTheme="minorEastAsia" w:hAnsiTheme="minorEastAsia" w:cs="Times New Roman" w:hint="eastAsia"/>
          <w:sz w:val="32"/>
          <w:szCs w:val="32"/>
        </w:rPr>
        <w:t>，</w:t>
      </w:r>
      <w:r w:rsidRPr="00FE0B71">
        <w:rPr>
          <w:rFonts w:asciiTheme="minorEastAsia" w:hAnsiTheme="minorEastAsia" w:cs="Times New Roman"/>
          <w:sz w:val="32"/>
          <w:szCs w:val="32"/>
        </w:rPr>
        <w:t>是高校人才培养</w:t>
      </w:r>
      <w:r w:rsidRPr="00FE0B71">
        <w:rPr>
          <w:rFonts w:asciiTheme="minorEastAsia" w:hAnsiTheme="minorEastAsia" w:cs="Times New Roman" w:hint="eastAsia"/>
          <w:sz w:val="32"/>
          <w:szCs w:val="32"/>
        </w:rPr>
        <w:t>职能</w:t>
      </w:r>
      <w:r w:rsidRPr="00FE0B71">
        <w:rPr>
          <w:rFonts w:asciiTheme="minorEastAsia" w:hAnsiTheme="minorEastAsia" w:cs="Times New Roman"/>
          <w:sz w:val="32"/>
          <w:szCs w:val="32"/>
        </w:rPr>
        <w:t>的具体体现</w:t>
      </w:r>
      <w:r w:rsidRPr="00FE0B71">
        <w:rPr>
          <w:rFonts w:asciiTheme="minorEastAsia" w:hAnsiTheme="minorEastAsia" w:cs="Times New Roman" w:hint="eastAsia"/>
          <w:sz w:val="32"/>
          <w:szCs w:val="32"/>
        </w:rPr>
        <w:t>。</w:t>
      </w:r>
      <w:r w:rsidR="00C91277" w:rsidRPr="00FE0B71">
        <w:rPr>
          <w:rFonts w:asciiTheme="minorEastAsia" w:hAnsiTheme="minorEastAsia" w:cs="Times New Roman" w:hint="eastAsia"/>
          <w:sz w:val="32"/>
          <w:szCs w:val="32"/>
        </w:rPr>
        <w:t>全球大学教改呈现出“淡</w:t>
      </w:r>
      <w:r w:rsidR="00EF1720" w:rsidRPr="00FE0B71">
        <w:rPr>
          <w:rFonts w:asciiTheme="minorEastAsia" w:hAnsiTheme="minorEastAsia" w:cs="Times New Roman" w:hint="eastAsia"/>
          <w:sz w:val="32"/>
          <w:szCs w:val="32"/>
        </w:rPr>
        <w:t>化</w:t>
      </w:r>
      <w:r w:rsidR="00C91277" w:rsidRPr="00FE0B71">
        <w:rPr>
          <w:rFonts w:asciiTheme="minorEastAsia" w:hAnsiTheme="minorEastAsia" w:cs="Times New Roman" w:hint="eastAsia"/>
          <w:sz w:val="32"/>
          <w:szCs w:val="32"/>
        </w:rPr>
        <w:t>专业、强</w:t>
      </w:r>
      <w:r w:rsidR="00EF1720" w:rsidRPr="00FE0B71">
        <w:rPr>
          <w:rFonts w:asciiTheme="minorEastAsia" w:hAnsiTheme="minorEastAsia" w:cs="Times New Roman" w:hint="eastAsia"/>
          <w:sz w:val="32"/>
          <w:szCs w:val="32"/>
        </w:rPr>
        <w:t>化课程”的趋势，这将进一步提高课程</w:t>
      </w:r>
      <w:r w:rsidR="00A85E5D" w:rsidRPr="00FE0B71">
        <w:rPr>
          <w:rFonts w:asciiTheme="minorEastAsia" w:hAnsiTheme="minorEastAsia" w:cs="Times New Roman" w:hint="eastAsia"/>
          <w:sz w:val="32"/>
          <w:szCs w:val="32"/>
        </w:rPr>
        <w:t>对人才培养的影响权重</w:t>
      </w:r>
      <w:r w:rsidR="002D5114" w:rsidRPr="00BA20C7">
        <w:rPr>
          <w:rFonts w:asciiTheme="minorEastAsia" w:hAnsiTheme="minorEastAsia" w:cs="Times New Roman" w:hint="eastAsia"/>
          <w:sz w:val="32"/>
          <w:szCs w:val="32"/>
          <w:vertAlign w:val="superscript"/>
        </w:rPr>
        <w:t>[</w:t>
      </w:r>
      <w:r w:rsidR="00BA20C7" w:rsidRPr="00BA20C7">
        <w:rPr>
          <w:rFonts w:asciiTheme="minorEastAsia" w:hAnsiTheme="minorEastAsia" w:cs="Times New Roman"/>
          <w:sz w:val="32"/>
          <w:szCs w:val="32"/>
          <w:vertAlign w:val="superscript"/>
        </w:rPr>
        <w:t>3</w:t>
      </w:r>
      <w:r w:rsidR="002D5114" w:rsidRPr="00BA20C7">
        <w:rPr>
          <w:rFonts w:asciiTheme="minorEastAsia" w:hAnsiTheme="minorEastAsia" w:cs="Times New Roman" w:hint="eastAsia"/>
          <w:sz w:val="32"/>
          <w:szCs w:val="32"/>
          <w:vertAlign w:val="superscript"/>
        </w:rPr>
        <w:t>]</w:t>
      </w:r>
      <w:r w:rsidR="00A85E5D" w:rsidRPr="00FE0B71">
        <w:rPr>
          <w:rFonts w:asciiTheme="minorEastAsia" w:hAnsiTheme="minorEastAsia" w:cs="Times New Roman" w:hint="eastAsia"/>
          <w:sz w:val="32"/>
          <w:szCs w:val="32"/>
        </w:rPr>
        <w:t>。课程体系</w:t>
      </w:r>
      <w:r w:rsidR="000662FD" w:rsidRPr="00FE0B71">
        <w:rPr>
          <w:rFonts w:asciiTheme="minorEastAsia" w:hAnsiTheme="minorEastAsia" w:cs="Times New Roman" w:hint="eastAsia"/>
          <w:sz w:val="32"/>
          <w:szCs w:val="32"/>
        </w:rPr>
        <w:t>调整以</w:t>
      </w:r>
      <w:r w:rsidR="00A85E5D" w:rsidRPr="00FE0B71">
        <w:rPr>
          <w:rFonts w:asciiTheme="minorEastAsia" w:hAnsiTheme="minorEastAsia" w:cs="Times New Roman" w:hint="eastAsia"/>
          <w:sz w:val="32"/>
          <w:szCs w:val="32"/>
        </w:rPr>
        <w:t>国家需求、地方经济社会状况等宏观因素</w:t>
      </w:r>
      <w:r w:rsidR="000662FD" w:rsidRPr="00FE0B71">
        <w:rPr>
          <w:rFonts w:asciiTheme="minorEastAsia" w:hAnsiTheme="minorEastAsia" w:cs="Times New Roman" w:hint="eastAsia"/>
          <w:sz w:val="32"/>
          <w:szCs w:val="32"/>
        </w:rPr>
        <w:t>为导向</w:t>
      </w:r>
      <w:r w:rsidR="003C32BF" w:rsidRPr="00FE0B71">
        <w:rPr>
          <w:rFonts w:asciiTheme="minorEastAsia" w:hAnsiTheme="minorEastAsia" w:cs="Times New Roman" w:hint="eastAsia"/>
          <w:sz w:val="32"/>
          <w:szCs w:val="32"/>
        </w:rPr>
        <w:t>；同时也受到教育资源配置、</w:t>
      </w:r>
      <w:r w:rsidR="00A85E5D" w:rsidRPr="00FE0B71">
        <w:rPr>
          <w:rFonts w:asciiTheme="minorEastAsia" w:hAnsiTheme="minorEastAsia" w:cs="Times New Roman" w:hint="eastAsia"/>
          <w:sz w:val="32"/>
          <w:szCs w:val="32"/>
        </w:rPr>
        <w:t>教育水平</w:t>
      </w:r>
      <w:r w:rsidR="003C32BF" w:rsidRPr="00FE0B71">
        <w:rPr>
          <w:rFonts w:asciiTheme="minorEastAsia" w:hAnsiTheme="minorEastAsia" w:cs="Times New Roman" w:hint="eastAsia"/>
          <w:sz w:val="32"/>
          <w:szCs w:val="32"/>
        </w:rPr>
        <w:t>、改革意识</w:t>
      </w:r>
      <w:r w:rsidR="00A85E5D" w:rsidRPr="00FE0B71">
        <w:rPr>
          <w:rFonts w:asciiTheme="minorEastAsia" w:hAnsiTheme="minorEastAsia" w:cs="Times New Roman" w:hint="eastAsia"/>
          <w:sz w:val="32"/>
          <w:szCs w:val="32"/>
        </w:rPr>
        <w:t>等微观因素的制约。不同的高校</w:t>
      </w:r>
      <w:r w:rsidR="009B2AD6">
        <w:rPr>
          <w:rFonts w:asciiTheme="minorEastAsia" w:hAnsiTheme="minorEastAsia" w:cs="Times New Roman" w:hint="eastAsia"/>
          <w:sz w:val="32"/>
          <w:szCs w:val="32"/>
        </w:rPr>
        <w:t>要</w:t>
      </w:r>
      <w:r w:rsidR="00270FBD" w:rsidRPr="00FE0B71">
        <w:rPr>
          <w:rFonts w:asciiTheme="minorEastAsia" w:hAnsiTheme="minorEastAsia" w:cs="Times New Roman" w:hint="eastAsia"/>
          <w:sz w:val="32"/>
          <w:szCs w:val="32"/>
        </w:rPr>
        <w:t>设置顺应时代发展，符合自身发展规律的课程体系。对于地方</w:t>
      </w:r>
      <w:r w:rsidR="00652D82">
        <w:rPr>
          <w:rFonts w:asciiTheme="minorEastAsia" w:hAnsiTheme="minorEastAsia" w:cs="Times New Roman" w:hint="eastAsia"/>
          <w:sz w:val="32"/>
          <w:szCs w:val="32"/>
        </w:rPr>
        <w:t>高</w:t>
      </w:r>
      <w:r w:rsidR="00270FBD" w:rsidRPr="00FE0B71">
        <w:rPr>
          <w:rFonts w:asciiTheme="minorEastAsia" w:hAnsiTheme="minorEastAsia" w:cs="Times New Roman" w:hint="eastAsia"/>
          <w:sz w:val="32"/>
          <w:szCs w:val="32"/>
        </w:rPr>
        <w:t>校而言，可以</w:t>
      </w:r>
      <w:r w:rsidR="005E13B4" w:rsidRPr="00FE0B71">
        <w:rPr>
          <w:rFonts w:asciiTheme="minorEastAsia" w:hAnsiTheme="minorEastAsia" w:cs="Times New Roman" w:hint="eastAsia"/>
          <w:sz w:val="32"/>
          <w:szCs w:val="32"/>
        </w:rPr>
        <w:t>聚焦“四新”建设，</w:t>
      </w:r>
      <w:r w:rsidR="00270FBD" w:rsidRPr="00FE0B71">
        <w:rPr>
          <w:rFonts w:asciiTheme="minorEastAsia" w:hAnsiTheme="minorEastAsia" w:cs="Times New Roman" w:hint="eastAsia"/>
          <w:sz w:val="32"/>
          <w:szCs w:val="32"/>
        </w:rPr>
        <w:t>把提高</w:t>
      </w:r>
      <w:r w:rsidR="003C32BF" w:rsidRPr="00FE0B71">
        <w:rPr>
          <w:rFonts w:asciiTheme="minorEastAsia" w:hAnsiTheme="minorEastAsia" w:cs="Times New Roman" w:hint="eastAsia"/>
          <w:sz w:val="32"/>
          <w:szCs w:val="32"/>
        </w:rPr>
        <w:t>创新人才</w:t>
      </w:r>
      <w:r w:rsidR="00BA20C7" w:rsidRPr="00FE0B71">
        <w:rPr>
          <w:rFonts w:asciiTheme="minorEastAsia" w:hAnsiTheme="minorEastAsia" w:cs="Times New Roman" w:hint="eastAsia"/>
          <w:sz w:val="32"/>
          <w:szCs w:val="32"/>
        </w:rPr>
        <w:t>培养</w:t>
      </w:r>
      <w:r w:rsidR="003C32BF" w:rsidRPr="00FE0B71">
        <w:rPr>
          <w:rFonts w:asciiTheme="minorEastAsia" w:hAnsiTheme="minorEastAsia" w:cs="Times New Roman" w:hint="eastAsia"/>
          <w:sz w:val="32"/>
          <w:szCs w:val="32"/>
        </w:rPr>
        <w:t>质量</w:t>
      </w:r>
      <w:r w:rsidR="00652D82">
        <w:rPr>
          <w:rFonts w:asciiTheme="minorEastAsia" w:hAnsiTheme="minorEastAsia" w:cs="Times New Roman" w:hint="eastAsia"/>
          <w:sz w:val="32"/>
          <w:szCs w:val="32"/>
        </w:rPr>
        <w:t>，</w:t>
      </w:r>
      <w:r w:rsidR="003C32BF" w:rsidRPr="00FE0B71">
        <w:rPr>
          <w:rFonts w:asciiTheme="minorEastAsia" w:hAnsiTheme="minorEastAsia" w:cs="Times New Roman" w:hint="eastAsia"/>
          <w:sz w:val="32"/>
          <w:szCs w:val="32"/>
        </w:rPr>
        <w:t>服务地方建设，作为课程</w:t>
      </w:r>
      <w:r w:rsidR="005E13B4" w:rsidRPr="00FE0B71">
        <w:rPr>
          <w:rFonts w:asciiTheme="minorEastAsia" w:hAnsiTheme="minorEastAsia" w:cs="Times New Roman" w:hint="eastAsia"/>
          <w:sz w:val="32"/>
          <w:szCs w:val="32"/>
        </w:rPr>
        <w:t>建设</w:t>
      </w:r>
      <w:r w:rsidR="00270FBD" w:rsidRPr="00FE0B71">
        <w:rPr>
          <w:rFonts w:asciiTheme="minorEastAsia" w:hAnsiTheme="minorEastAsia" w:cs="Times New Roman" w:hint="eastAsia"/>
          <w:sz w:val="32"/>
          <w:szCs w:val="32"/>
        </w:rPr>
        <w:t>的目标。</w:t>
      </w:r>
      <w:r w:rsidR="00652D82">
        <w:rPr>
          <w:rFonts w:asciiTheme="minorEastAsia" w:hAnsiTheme="minorEastAsia" w:cs="Times New Roman" w:hint="eastAsia"/>
          <w:sz w:val="32"/>
          <w:szCs w:val="32"/>
        </w:rPr>
        <w:t>对于现在普遍存在的</w:t>
      </w:r>
      <w:r w:rsidR="005E13B4" w:rsidRPr="00FE0B71">
        <w:rPr>
          <w:rFonts w:asciiTheme="minorEastAsia" w:hAnsiTheme="minorEastAsia" w:cs="Times New Roman" w:hint="eastAsia"/>
          <w:sz w:val="32"/>
          <w:szCs w:val="32"/>
        </w:rPr>
        <w:t>新兴交叉学科</w:t>
      </w:r>
      <w:r w:rsidR="00D0125B">
        <w:rPr>
          <w:rFonts w:asciiTheme="minorEastAsia" w:hAnsiTheme="minorEastAsia" w:cs="Times New Roman" w:hint="eastAsia"/>
          <w:sz w:val="32"/>
          <w:szCs w:val="32"/>
        </w:rPr>
        <w:t>课程</w:t>
      </w:r>
      <w:r w:rsidR="005E13B4" w:rsidRPr="00FE0B71">
        <w:rPr>
          <w:rFonts w:asciiTheme="minorEastAsia" w:hAnsiTheme="minorEastAsia" w:cs="Times New Roman" w:hint="eastAsia"/>
          <w:sz w:val="32"/>
          <w:szCs w:val="32"/>
        </w:rPr>
        <w:t>，</w:t>
      </w:r>
      <w:r w:rsidR="00652D82">
        <w:rPr>
          <w:rFonts w:asciiTheme="minorEastAsia" w:hAnsiTheme="minorEastAsia" w:cs="Times New Roman" w:hint="eastAsia"/>
          <w:sz w:val="32"/>
          <w:szCs w:val="32"/>
        </w:rPr>
        <w:t>要</w:t>
      </w:r>
      <w:r w:rsidR="005E13B4" w:rsidRPr="00FE0B71">
        <w:rPr>
          <w:rFonts w:asciiTheme="minorEastAsia" w:hAnsiTheme="minorEastAsia" w:cs="Times New Roman" w:hint="eastAsia"/>
          <w:sz w:val="32"/>
          <w:szCs w:val="32"/>
        </w:rPr>
        <w:t>在</w:t>
      </w:r>
      <w:r w:rsidR="000662FD" w:rsidRPr="00FE0B71">
        <w:rPr>
          <w:rFonts w:asciiTheme="minorEastAsia" w:hAnsiTheme="minorEastAsia" w:cs="Times New Roman" w:hint="eastAsia"/>
          <w:sz w:val="32"/>
          <w:szCs w:val="32"/>
        </w:rPr>
        <w:t>强化基础</w:t>
      </w:r>
      <w:r w:rsidR="00BA20C7">
        <w:rPr>
          <w:rFonts w:asciiTheme="minorEastAsia" w:hAnsiTheme="minorEastAsia" w:cs="Times New Roman" w:hint="eastAsia"/>
          <w:sz w:val="32"/>
          <w:szCs w:val="32"/>
        </w:rPr>
        <w:t>科学</w:t>
      </w:r>
      <w:r w:rsidR="005E13B4" w:rsidRPr="00FE0B71">
        <w:rPr>
          <w:rFonts w:asciiTheme="minorEastAsia" w:hAnsiTheme="minorEastAsia" w:cs="Times New Roman" w:hint="eastAsia"/>
          <w:sz w:val="32"/>
          <w:szCs w:val="32"/>
        </w:rPr>
        <w:t>的基础上，通过产教、科教</w:t>
      </w:r>
      <w:r w:rsidR="00606DF2" w:rsidRPr="00FE0B71">
        <w:rPr>
          <w:rFonts w:asciiTheme="minorEastAsia" w:hAnsiTheme="minorEastAsia" w:cs="Times New Roman" w:hint="eastAsia"/>
          <w:sz w:val="32"/>
          <w:szCs w:val="32"/>
        </w:rPr>
        <w:t>等</w:t>
      </w:r>
      <w:r w:rsidR="00BA20C7" w:rsidRPr="00FE0B71">
        <w:rPr>
          <w:rFonts w:asciiTheme="minorEastAsia" w:hAnsiTheme="minorEastAsia" w:cs="Times New Roman" w:hint="eastAsia"/>
          <w:sz w:val="32"/>
          <w:szCs w:val="32"/>
        </w:rPr>
        <w:t>融合</w:t>
      </w:r>
      <w:r w:rsidR="00606DF2" w:rsidRPr="00FE0B71">
        <w:rPr>
          <w:rFonts w:asciiTheme="minorEastAsia" w:hAnsiTheme="minorEastAsia" w:cs="Times New Roman" w:hint="eastAsia"/>
          <w:sz w:val="32"/>
          <w:szCs w:val="32"/>
        </w:rPr>
        <w:t>方式</w:t>
      </w:r>
      <w:r w:rsidR="000662FD" w:rsidRPr="00FE0B71">
        <w:rPr>
          <w:rFonts w:asciiTheme="minorEastAsia" w:hAnsiTheme="minorEastAsia" w:cs="Times New Roman" w:hint="eastAsia"/>
          <w:sz w:val="32"/>
          <w:szCs w:val="32"/>
        </w:rPr>
        <w:t>促进</w:t>
      </w:r>
      <w:r w:rsidR="00652D82">
        <w:rPr>
          <w:rFonts w:asciiTheme="minorEastAsia" w:hAnsiTheme="minorEastAsia" w:cs="Times New Roman" w:hint="eastAsia"/>
          <w:sz w:val="32"/>
          <w:szCs w:val="32"/>
        </w:rPr>
        <w:t>理论知识的实践应用</w:t>
      </w:r>
      <w:r w:rsidR="000662FD" w:rsidRPr="00FE0B71">
        <w:rPr>
          <w:rFonts w:asciiTheme="minorEastAsia" w:hAnsiTheme="minorEastAsia" w:cs="Times New Roman" w:hint="eastAsia"/>
          <w:sz w:val="32"/>
          <w:szCs w:val="32"/>
        </w:rPr>
        <w:t>。</w:t>
      </w:r>
    </w:p>
    <w:p w:rsidR="005275D3" w:rsidRPr="00FE0B71" w:rsidRDefault="00E42331" w:rsidP="000A2855">
      <w:pPr>
        <w:spacing w:line="360" w:lineRule="auto"/>
        <w:rPr>
          <w:rFonts w:asciiTheme="minorEastAsia" w:hAnsiTheme="minorEastAsia" w:cs="Times New Roman"/>
          <w:sz w:val="32"/>
          <w:szCs w:val="32"/>
        </w:rPr>
      </w:pPr>
      <w:r w:rsidRPr="00FE0B71">
        <w:rPr>
          <w:rFonts w:asciiTheme="minorEastAsia" w:hAnsiTheme="minorEastAsia" w:cs="Times New Roman" w:hint="eastAsia"/>
          <w:sz w:val="32"/>
          <w:szCs w:val="32"/>
        </w:rPr>
        <w:t>3.</w:t>
      </w:r>
      <w:r w:rsidR="00355802" w:rsidRPr="00FE0B71">
        <w:rPr>
          <w:rFonts w:asciiTheme="minorEastAsia" w:hAnsiTheme="minorEastAsia" w:cs="Times New Roman" w:hint="eastAsia"/>
          <w:sz w:val="32"/>
          <w:szCs w:val="32"/>
        </w:rPr>
        <w:t>充实</w:t>
      </w:r>
      <w:r w:rsidR="00EF188F" w:rsidRPr="00FE0B71">
        <w:rPr>
          <w:rFonts w:asciiTheme="minorEastAsia" w:hAnsiTheme="minorEastAsia" w:cs="Times New Roman" w:hint="eastAsia"/>
          <w:sz w:val="32"/>
          <w:szCs w:val="32"/>
        </w:rPr>
        <w:t>与时俱进的</w:t>
      </w:r>
      <w:r w:rsidR="00C62BC2" w:rsidRPr="00FE0B71">
        <w:rPr>
          <w:rFonts w:asciiTheme="minorEastAsia" w:hAnsiTheme="minorEastAsia" w:cs="Times New Roman" w:hint="eastAsia"/>
          <w:sz w:val="32"/>
          <w:szCs w:val="32"/>
        </w:rPr>
        <w:t>教学</w:t>
      </w:r>
      <w:r w:rsidR="00EF188F" w:rsidRPr="00FE0B71">
        <w:rPr>
          <w:rFonts w:asciiTheme="minorEastAsia" w:hAnsiTheme="minorEastAsia" w:cs="Times New Roman" w:hint="eastAsia"/>
          <w:sz w:val="32"/>
          <w:szCs w:val="32"/>
        </w:rPr>
        <w:t>内容</w:t>
      </w:r>
    </w:p>
    <w:p w:rsidR="008267FB" w:rsidRPr="00FE0B71" w:rsidRDefault="008267FB" w:rsidP="009B2AD6">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高质量的课程内容是课程目标得以实现的重要保障</w:t>
      </w:r>
      <w:r w:rsidR="00C62BC2" w:rsidRPr="00FE0B71">
        <w:rPr>
          <w:rFonts w:asciiTheme="minorEastAsia" w:hAnsiTheme="minorEastAsia" w:cs="Times New Roman" w:hint="eastAsia"/>
          <w:sz w:val="32"/>
          <w:szCs w:val="32"/>
        </w:rPr>
        <w:t>，教材则是实现知识传播的重要载体。</w:t>
      </w:r>
      <w:r w:rsidR="00A5687E" w:rsidRPr="00FE0B71">
        <w:rPr>
          <w:rFonts w:asciiTheme="minorEastAsia" w:hAnsiTheme="minorEastAsia" w:cs="Times New Roman" w:hint="eastAsia"/>
          <w:sz w:val="32"/>
          <w:szCs w:val="32"/>
        </w:rPr>
        <w:t>在传统</w:t>
      </w:r>
      <w:r w:rsidR="004E2BAB" w:rsidRPr="00FE0B71">
        <w:rPr>
          <w:rFonts w:asciiTheme="minorEastAsia" w:hAnsiTheme="minorEastAsia" w:cs="Times New Roman" w:hint="eastAsia"/>
          <w:sz w:val="32"/>
          <w:szCs w:val="32"/>
        </w:rPr>
        <w:t>教学中，纸质教科书是课程内容的核心材料</w:t>
      </w:r>
      <w:r w:rsidR="00C62BC2" w:rsidRPr="00FE0B71">
        <w:rPr>
          <w:rFonts w:asciiTheme="minorEastAsia" w:hAnsiTheme="minorEastAsia" w:cs="Times New Roman" w:hint="eastAsia"/>
          <w:sz w:val="32"/>
          <w:szCs w:val="32"/>
        </w:rPr>
        <w:t>。与中小学教育不同</w:t>
      </w:r>
      <w:r w:rsidR="00A5687E" w:rsidRPr="00FE0B71">
        <w:rPr>
          <w:rFonts w:asciiTheme="minorEastAsia" w:hAnsiTheme="minorEastAsia" w:cs="Times New Roman" w:hint="eastAsia"/>
          <w:sz w:val="32"/>
          <w:szCs w:val="32"/>
        </w:rPr>
        <w:t>，高等教育课程</w:t>
      </w:r>
      <w:r w:rsidR="00C62BC2" w:rsidRPr="00FE0B71">
        <w:rPr>
          <w:rFonts w:asciiTheme="minorEastAsia" w:hAnsiTheme="minorEastAsia" w:cs="Times New Roman" w:hint="eastAsia"/>
          <w:sz w:val="32"/>
          <w:szCs w:val="32"/>
        </w:rPr>
        <w:t>分类</w:t>
      </w:r>
      <w:r w:rsidR="00A5687E" w:rsidRPr="00FE0B71">
        <w:rPr>
          <w:rFonts w:asciiTheme="minorEastAsia" w:hAnsiTheme="minorEastAsia" w:cs="Times New Roman" w:hint="eastAsia"/>
          <w:sz w:val="32"/>
          <w:szCs w:val="32"/>
        </w:rPr>
        <w:t>鲜明，涉及的专业知识发展更新快速，这就导致纸质教科书在内容时效性上有一定的滞后。同时，面对中国式现代化</w:t>
      </w:r>
      <w:r w:rsidR="005E2F52" w:rsidRPr="00FE0B71">
        <w:rPr>
          <w:rFonts w:asciiTheme="minorEastAsia" w:hAnsiTheme="minorEastAsia" w:cs="Times New Roman" w:hint="eastAsia"/>
          <w:sz w:val="32"/>
          <w:szCs w:val="32"/>
        </w:rPr>
        <w:t>对课程内容</w:t>
      </w:r>
      <w:r w:rsidR="00A5687E" w:rsidRPr="00FE0B71">
        <w:rPr>
          <w:rFonts w:asciiTheme="minorEastAsia" w:hAnsiTheme="minorEastAsia" w:cs="Times New Roman" w:hint="eastAsia"/>
          <w:sz w:val="32"/>
          <w:szCs w:val="32"/>
        </w:rPr>
        <w:t>提出的开放、自主、</w:t>
      </w:r>
      <w:r w:rsidR="00C62BC2" w:rsidRPr="00FE0B71">
        <w:rPr>
          <w:rFonts w:asciiTheme="minorEastAsia" w:hAnsiTheme="minorEastAsia" w:cs="Times New Roman" w:hint="eastAsia"/>
          <w:sz w:val="32"/>
          <w:szCs w:val="32"/>
        </w:rPr>
        <w:t>创新</w:t>
      </w:r>
      <w:r w:rsidR="00A5687E" w:rsidRPr="00FE0B71">
        <w:rPr>
          <w:rFonts w:asciiTheme="minorEastAsia" w:hAnsiTheme="minorEastAsia" w:cs="Times New Roman" w:hint="eastAsia"/>
          <w:sz w:val="32"/>
          <w:szCs w:val="32"/>
        </w:rPr>
        <w:t>等要求</w:t>
      </w:r>
      <w:r w:rsidR="00C62BC2" w:rsidRPr="00FE0B71">
        <w:rPr>
          <w:rFonts w:asciiTheme="minorEastAsia" w:hAnsiTheme="minorEastAsia" w:cs="Times New Roman" w:hint="eastAsia"/>
          <w:sz w:val="32"/>
          <w:szCs w:val="32"/>
        </w:rPr>
        <w:t>，</w:t>
      </w:r>
      <w:r w:rsidR="005E2F52" w:rsidRPr="00FE0B71">
        <w:rPr>
          <w:rFonts w:asciiTheme="minorEastAsia" w:hAnsiTheme="minorEastAsia" w:cs="Times New Roman" w:hint="eastAsia"/>
          <w:sz w:val="32"/>
          <w:szCs w:val="32"/>
        </w:rPr>
        <w:t>教材也就</w:t>
      </w:r>
      <w:r w:rsidR="005E2F52" w:rsidRPr="00FE0B71">
        <w:rPr>
          <w:rFonts w:asciiTheme="minorEastAsia" w:hAnsiTheme="minorEastAsia" w:cs="Times New Roman" w:hint="eastAsia"/>
          <w:sz w:val="32"/>
          <w:szCs w:val="32"/>
        </w:rPr>
        <w:lastRenderedPageBreak/>
        <w:t>有了更广泛的定义。</w:t>
      </w:r>
      <w:r w:rsidR="00A5687E" w:rsidRPr="00FE0B71">
        <w:rPr>
          <w:rFonts w:asciiTheme="minorEastAsia" w:hAnsiTheme="minorEastAsia" w:cs="Times New Roman" w:hint="eastAsia"/>
          <w:sz w:val="32"/>
          <w:szCs w:val="32"/>
        </w:rPr>
        <w:t>凡是有利于学习者增长知识</w:t>
      </w:r>
      <w:r w:rsidR="00A862A3" w:rsidRPr="00FE0B71">
        <w:rPr>
          <w:rFonts w:asciiTheme="minorEastAsia" w:hAnsiTheme="minorEastAsia" w:cs="Times New Roman" w:hint="eastAsia"/>
          <w:sz w:val="32"/>
          <w:szCs w:val="32"/>
        </w:rPr>
        <w:t>、</w:t>
      </w:r>
      <w:r w:rsidR="00A5687E" w:rsidRPr="00FE0B71">
        <w:rPr>
          <w:rFonts w:asciiTheme="minorEastAsia" w:hAnsiTheme="minorEastAsia" w:cs="Times New Roman" w:hint="eastAsia"/>
          <w:sz w:val="32"/>
          <w:szCs w:val="32"/>
        </w:rPr>
        <w:t>发展技能</w:t>
      </w:r>
      <w:r w:rsidR="00A862A3" w:rsidRPr="00FE0B71">
        <w:rPr>
          <w:rFonts w:asciiTheme="minorEastAsia" w:hAnsiTheme="minorEastAsia" w:cs="Times New Roman" w:hint="eastAsia"/>
          <w:sz w:val="32"/>
          <w:szCs w:val="32"/>
        </w:rPr>
        <w:t>、实现价值引领的材料都可称之为教材。在课程内容材料选取的过程中，首先要立足发挥正确价值观念的引导作用，保证内容的严肃性、严谨性。其次，要推进课程内容的及时更新。课程内容要紧跟时代脉搏，反映学科发展前沿，彰显课程内容的高阶性、创新性和挑战度。</w:t>
      </w:r>
    </w:p>
    <w:p w:rsidR="00D64F3C" w:rsidRPr="0056282F" w:rsidRDefault="00D64F3C" w:rsidP="00FE0B71">
      <w:pPr>
        <w:spacing w:line="360" w:lineRule="auto"/>
        <w:rPr>
          <w:rFonts w:ascii="黑体" w:eastAsia="黑体" w:hAnsi="黑体" w:cs="Microsoft Yi Baiti"/>
          <w:sz w:val="32"/>
          <w:szCs w:val="32"/>
        </w:rPr>
      </w:pPr>
      <w:r w:rsidRPr="0056282F">
        <w:rPr>
          <w:rFonts w:ascii="黑体" w:eastAsia="黑体" w:hAnsi="黑体" w:cs="Microsoft Yi Baiti" w:hint="eastAsia"/>
          <w:sz w:val="32"/>
          <w:szCs w:val="32"/>
        </w:rPr>
        <w:t>三、“环境生态学”课程教学改革</w:t>
      </w:r>
      <w:r w:rsidR="00994338" w:rsidRPr="0056282F">
        <w:rPr>
          <w:rFonts w:ascii="黑体" w:eastAsia="黑体" w:hAnsi="黑体" w:cs="Microsoft Yi Baiti" w:hint="eastAsia"/>
          <w:sz w:val="32"/>
          <w:szCs w:val="32"/>
        </w:rPr>
        <w:t>探索</w:t>
      </w:r>
    </w:p>
    <w:p w:rsidR="00D64F3C" w:rsidRPr="00FE0B71" w:rsidRDefault="00D64F3C" w:rsidP="00965886">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教学改革</w:t>
      </w:r>
      <w:r w:rsidR="009126DB">
        <w:rPr>
          <w:rFonts w:asciiTheme="minorEastAsia" w:hAnsiTheme="minorEastAsia" w:cs="Times New Roman" w:hint="eastAsia"/>
          <w:sz w:val="32"/>
          <w:szCs w:val="32"/>
        </w:rPr>
        <w:t>是落实新理念的最低</w:t>
      </w:r>
      <w:r w:rsidR="00310BD7" w:rsidRPr="00FE0B71">
        <w:rPr>
          <w:rFonts w:asciiTheme="minorEastAsia" w:hAnsiTheme="minorEastAsia" w:cs="Times New Roman" w:hint="eastAsia"/>
          <w:sz w:val="32"/>
          <w:szCs w:val="32"/>
        </w:rPr>
        <w:t>执行层，</w:t>
      </w:r>
      <w:r w:rsidR="009557EC" w:rsidRPr="00FE0B71">
        <w:rPr>
          <w:rFonts w:asciiTheme="minorEastAsia" w:hAnsiTheme="minorEastAsia" w:cs="Times New Roman" w:hint="eastAsia"/>
          <w:sz w:val="32"/>
          <w:szCs w:val="32"/>
        </w:rPr>
        <w:t>也是</w:t>
      </w:r>
      <w:r w:rsidR="009D1AD2" w:rsidRPr="00FE0B71">
        <w:rPr>
          <w:rFonts w:asciiTheme="minorEastAsia" w:hAnsiTheme="minorEastAsia" w:cs="Times New Roman" w:hint="eastAsia"/>
          <w:sz w:val="32"/>
          <w:szCs w:val="32"/>
        </w:rPr>
        <w:t>最具</w:t>
      </w:r>
      <w:r w:rsidR="009557EC" w:rsidRPr="00FE0B71">
        <w:rPr>
          <w:rFonts w:asciiTheme="minorEastAsia" w:hAnsiTheme="minorEastAsia" w:cs="Times New Roman" w:hint="eastAsia"/>
          <w:sz w:val="32"/>
          <w:szCs w:val="32"/>
        </w:rPr>
        <w:t>操作性的</w:t>
      </w:r>
      <w:r w:rsidR="009126DB">
        <w:rPr>
          <w:rFonts w:asciiTheme="minorEastAsia" w:hAnsiTheme="minorEastAsia" w:cs="Times New Roman" w:hint="eastAsia"/>
          <w:sz w:val="32"/>
          <w:szCs w:val="32"/>
        </w:rPr>
        <w:t>层面</w:t>
      </w:r>
      <w:r w:rsidR="009557EC" w:rsidRPr="00FE0B71">
        <w:rPr>
          <w:rFonts w:asciiTheme="minorEastAsia" w:hAnsiTheme="minorEastAsia" w:cs="Times New Roman" w:hint="eastAsia"/>
          <w:sz w:val="32"/>
          <w:szCs w:val="32"/>
        </w:rPr>
        <w:t>。</w:t>
      </w:r>
      <w:r w:rsidR="009D1AD2" w:rsidRPr="00FE0B71">
        <w:rPr>
          <w:rFonts w:asciiTheme="minorEastAsia" w:hAnsiTheme="minorEastAsia" w:cs="Times New Roman" w:hint="eastAsia"/>
          <w:sz w:val="32"/>
          <w:szCs w:val="32"/>
        </w:rPr>
        <w:t>只有将人才培养目标通过教学改革</w:t>
      </w:r>
      <w:r w:rsidR="009557EC" w:rsidRPr="00FE0B71">
        <w:rPr>
          <w:rFonts w:asciiTheme="minorEastAsia" w:hAnsiTheme="minorEastAsia" w:cs="Times New Roman" w:hint="eastAsia"/>
          <w:sz w:val="32"/>
          <w:szCs w:val="32"/>
        </w:rPr>
        <w:t>落实到实处，才能发挥好每一门课程的育人实效</w:t>
      </w:r>
      <w:r w:rsidR="000172A3" w:rsidRPr="00FE0B71">
        <w:rPr>
          <w:rFonts w:asciiTheme="minorEastAsia" w:hAnsiTheme="minorEastAsia" w:cs="Times New Roman" w:hint="eastAsia"/>
          <w:sz w:val="32"/>
          <w:szCs w:val="32"/>
        </w:rPr>
        <w:t>，为高等教育现代化的</w:t>
      </w:r>
      <w:r w:rsidR="00787A82" w:rsidRPr="00FE0B71">
        <w:rPr>
          <w:rFonts w:asciiTheme="minorEastAsia" w:hAnsiTheme="minorEastAsia" w:cs="Times New Roman" w:hint="eastAsia"/>
          <w:sz w:val="32"/>
          <w:szCs w:val="32"/>
        </w:rPr>
        <w:t>实现</w:t>
      </w:r>
      <w:r w:rsidR="000172A3" w:rsidRPr="00FE0B71">
        <w:rPr>
          <w:rFonts w:asciiTheme="minorEastAsia" w:hAnsiTheme="minorEastAsia" w:cs="Times New Roman" w:hint="eastAsia"/>
          <w:sz w:val="32"/>
          <w:szCs w:val="32"/>
        </w:rPr>
        <w:t>增能提质</w:t>
      </w:r>
      <w:r w:rsidR="009557EC" w:rsidRPr="00FE0B71">
        <w:rPr>
          <w:rFonts w:asciiTheme="minorEastAsia" w:hAnsiTheme="minorEastAsia" w:cs="Times New Roman" w:hint="eastAsia"/>
          <w:sz w:val="32"/>
          <w:szCs w:val="32"/>
        </w:rPr>
        <w:t>。</w:t>
      </w:r>
    </w:p>
    <w:p w:rsidR="00151484" w:rsidRPr="00FE0B71" w:rsidRDefault="00D64F3C" w:rsidP="000A2855">
      <w:pPr>
        <w:spacing w:line="360" w:lineRule="auto"/>
        <w:rPr>
          <w:rFonts w:asciiTheme="minorEastAsia" w:hAnsiTheme="minorEastAsia" w:cs="Times New Roman"/>
          <w:sz w:val="32"/>
          <w:szCs w:val="32"/>
        </w:rPr>
      </w:pPr>
      <w:r w:rsidRPr="00FE0B71">
        <w:rPr>
          <w:rFonts w:asciiTheme="minorEastAsia" w:hAnsiTheme="minorEastAsia" w:cs="Times New Roman" w:hint="eastAsia"/>
          <w:sz w:val="32"/>
          <w:szCs w:val="32"/>
        </w:rPr>
        <w:t>1.</w:t>
      </w:r>
      <w:r w:rsidR="003C12F7" w:rsidRPr="00FE0B71">
        <w:rPr>
          <w:rFonts w:asciiTheme="minorEastAsia" w:hAnsiTheme="minorEastAsia" w:cs="Times New Roman" w:hint="eastAsia"/>
          <w:sz w:val="32"/>
          <w:szCs w:val="32"/>
        </w:rPr>
        <w:t>课程</w:t>
      </w:r>
      <w:r w:rsidR="00A5082E" w:rsidRPr="00FE0B71">
        <w:rPr>
          <w:rFonts w:asciiTheme="minorEastAsia" w:hAnsiTheme="minorEastAsia" w:cs="Times New Roman" w:hint="eastAsia"/>
          <w:sz w:val="32"/>
          <w:szCs w:val="32"/>
        </w:rPr>
        <w:t>目标设计</w:t>
      </w:r>
    </w:p>
    <w:p w:rsidR="00D64F3C" w:rsidRPr="00FE0B71" w:rsidRDefault="00185378" w:rsidP="004221C7">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“环境生态学”</w:t>
      </w:r>
      <w:r w:rsidR="000172A3" w:rsidRPr="00FE0B71">
        <w:rPr>
          <w:rFonts w:asciiTheme="minorEastAsia" w:hAnsiTheme="minorEastAsia" w:cs="Times New Roman" w:hint="eastAsia"/>
          <w:sz w:val="32"/>
          <w:szCs w:val="32"/>
        </w:rPr>
        <w:t>课程</w:t>
      </w:r>
      <w:r w:rsidRPr="00FE0B71">
        <w:rPr>
          <w:rFonts w:asciiTheme="minorEastAsia" w:hAnsiTheme="minorEastAsia" w:cs="Times New Roman" w:hint="eastAsia"/>
          <w:sz w:val="32"/>
          <w:szCs w:val="32"/>
        </w:rPr>
        <w:t>重点</w:t>
      </w:r>
      <w:r w:rsidR="00D64F3C" w:rsidRPr="00FE0B71">
        <w:rPr>
          <w:rFonts w:asciiTheme="minorEastAsia" w:hAnsiTheme="minorEastAsia" w:cs="Times New Roman" w:hint="eastAsia"/>
          <w:sz w:val="32"/>
          <w:szCs w:val="32"/>
        </w:rPr>
        <w:t>研究受人类干扰的生态环境和动态，寻求人类社会持续发展的“生存对策”</w:t>
      </w:r>
      <w:r w:rsidRPr="00FE0B71">
        <w:rPr>
          <w:rFonts w:asciiTheme="minorEastAsia" w:hAnsiTheme="minorEastAsia" w:cs="Times New Roman" w:hint="eastAsia"/>
          <w:sz w:val="32"/>
          <w:szCs w:val="32"/>
        </w:rPr>
        <w:t>。</w:t>
      </w:r>
      <w:r w:rsidR="00D64F3C" w:rsidRPr="00FE0B71">
        <w:rPr>
          <w:rFonts w:asciiTheme="minorEastAsia" w:hAnsiTheme="minorEastAsia" w:cs="Times New Roman" w:hint="eastAsia"/>
          <w:sz w:val="32"/>
          <w:szCs w:val="32"/>
        </w:rPr>
        <w:t>探究全球变化背景下广尺度、深机理的生态系统响应研究</w:t>
      </w:r>
      <w:r w:rsidR="004221C7" w:rsidRPr="000A2855">
        <w:rPr>
          <w:rFonts w:asciiTheme="minorEastAsia" w:hAnsiTheme="minorEastAsia" w:cs="Times New Roman" w:hint="eastAsia"/>
          <w:sz w:val="32"/>
          <w:szCs w:val="32"/>
          <w:vertAlign w:val="superscript"/>
        </w:rPr>
        <w:t>[</w:t>
      </w:r>
      <w:r w:rsidR="000A2855" w:rsidRPr="000A2855">
        <w:rPr>
          <w:rFonts w:asciiTheme="minorEastAsia" w:hAnsiTheme="minorEastAsia" w:cs="Times New Roman"/>
          <w:sz w:val="32"/>
          <w:szCs w:val="32"/>
          <w:vertAlign w:val="superscript"/>
        </w:rPr>
        <w:t>4</w:t>
      </w:r>
      <w:r w:rsidR="004221C7" w:rsidRPr="000A2855">
        <w:rPr>
          <w:rFonts w:asciiTheme="minorEastAsia" w:hAnsiTheme="minorEastAsia" w:cs="Times New Roman" w:hint="eastAsia"/>
          <w:sz w:val="32"/>
          <w:szCs w:val="32"/>
          <w:vertAlign w:val="superscript"/>
        </w:rPr>
        <w:t>]</w:t>
      </w:r>
      <w:r w:rsidR="004221C7">
        <w:rPr>
          <w:rFonts w:asciiTheme="minorEastAsia" w:hAnsiTheme="minorEastAsia" w:cs="Times New Roman" w:hint="eastAsia"/>
          <w:sz w:val="32"/>
          <w:szCs w:val="32"/>
        </w:rPr>
        <w:t>。</w:t>
      </w:r>
      <w:r w:rsidRPr="00FE0B71">
        <w:rPr>
          <w:rFonts w:asciiTheme="minorEastAsia" w:hAnsiTheme="minorEastAsia" w:cs="Times New Roman" w:hint="eastAsia"/>
          <w:sz w:val="32"/>
          <w:szCs w:val="32"/>
        </w:rPr>
        <w:t>本课程的学习有助于提升学生投身环境生态理论研究</w:t>
      </w:r>
      <w:r w:rsidR="004221C7">
        <w:rPr>
          <w:rFonts w:asciiTheme="minorEastAsia" w:hAnsiTheme="minorEastAsia" w:cs="Times New Roman" w:hint="eastAsia"/>
          <w:sz w:val="32"/>
          <w:szCs w:val="32"/>
        </w:rPr>
        <w:t>以及服务于国家生态建设和环境保护战略的能力。作为环境类专业的</w:t>
      </w:r>
      <w:r w:rsidR="00994338">
        <w:rPr>
          <w:rFonts w:asciiTheme="minorEastAsia" w:hAnsiTheme="minorEastAsia" w:cs="Times New Roman" w:hint="eastAsia"/>
          <w:sz w:val="32"/>
          <w:szCs w:val="32"/>
        </w:rPr>
        <w:t>基础</w:t>
      </w:r>
      <w:r w:rsidRPr="00FE0B71">
        <w:rPr>
          <w:rFonts w:asciiTheme="minorEastAsia" w:hAnsiTheme="minorEastAsia" w:cs="Times New Roman" w:hint="eastAsia"/>
          <w:sz w:val="32"/>
          <w:szCs w:val="32"/>
        </w:rPr>
        <w:t>课，“环境生态学”课程</w:t>
      </w:r>
      <w:r w:rsidR="00813BBD" w:rsidRPr="00FE0B71">
        <w:rPr>
          <w:rFonts w:asciiTheme="minorEastAsia" w:hAnsiTheme="minorEastAsia" w:cs="Times New Roman" w:hint="eastAsia"/>
          <w:sz w:val="32"/>
          <w:szCs w:val="32"/>
        </w:rPr>
        <w:t>秉承“三位一体”教育理念，</w:t>
      </w:r>
      <w:r w:rsidR="004221C7">
        <w:rPr>
          <w:rFonts w:asciiTheme="minorEastAsia" w:hAnsiTheme="minorEastAsia" w:cs="Times New Roman" w:hint="eastAsia"/>
          <w:sz w:val="32"/>
          <w:szCs w:val="32"/>
        </w:rPr>
        <w:t>结合专业人才培养</w:t>
      </w:r>
      <w:r w:rsidRPr="00FE0B71">
        <w:rPr>
          <w:rFonts w:asciiTheme="minorEastAsia" w:hAnsiTheme="minorEastAsia" w:cs="Times New Roman" w:hint="eastAsia"/>
          <w:sz w:val="32"/>
          <w:szCs w:val="32"/>
        </w:rPr>
        <w:t>要求，制定了涵盖</w:t>
      </w:r>
      <w:r w:rsidR="00813BBD" w:rsidRPr="00FE0B71">
        <w:rPr>
          <w:rFonts w:asciiTheme="minorEastAsia" w:hAnsiTheme="minorEastAsia" w:cs="Times New Roman" w:hint="eastAsia"/>
          <w:sz w:val="32"/>
          <w:szCs w:val="32"/>
        </w:rPr>
        <w:t>知识、能力和价值</w:t>
      </w:r>
      <w:r w:rsidR="0017745F" w:rsidRPr="00FE0B71">
        <w:rPr>
          <w:rFonts w:asciiTheme="minorEastAsia" w:hAnsiTheme="minorEastAsia" w:cs="Times New Roman" w:hint="eastAsia"/>
          <w:sz w:val="32"/>
          <w:szCs w:val="32"/>
        </w:rPr>
        <w:t>三个层面</w:t>
      </w:r>
      <w:r w:rsidRPr="00FE0B71">
        <w:rPr>
          <w:rFonts w:asciiTheme="minorEastAsia" w:hAnsiTheme="minorEastAsia" w:cs="Times New Roman" w:hint="eastAsia"/>
          <w:sz w:val="32"/>
          <w:szCs w:val="32"/>
        </w:rPr>
        <w:t>的课程目标。</w:t>
      </w:r>
    </w:p>
    <w:p w:rsidR="00D64F3C" w:rsidRPr="00FE0B71" w:rsidRDefault="0017745F" w:rsidP="000A2855">
      <w:pPr>
        <w:spacing w:line="360" w:lineRule="auto"/>
        <w:rPr>
          <w:rFonts w:asciiTheme="minorEastAsia" w:hAnsiTheme="minorEastAsia" w:cs="Times New Roman"/>
          <w:sz w:val="32"/>
          <w:szCs w:val="32"/>
        </w:rPr>
      </w:pPr>
      <w:r w:rsidRPr="00FE0B71">
        <w:rPr>
          <w:rFonts w:asciiTheme="minorEastAsia" w:hAnsiTheme="minorEastAsia" w:cs="Times New Roman" w:hint="eastAsia"/>
          <w:sz w:val="32"/>
          <w:szCs w:val="32"/>
        </w:rPr>
        <w:t>（1）知识目标：掌握基础专业知识和基本研究方法</w:t>
      </w:r>
    </w:p>
    <w:p w:rsidR="000A2855" w:rsidRDefault="003A74B9" w:rsidP="000A2855">
      <w:pPr>
        <w:spacing w:line="360" w:lineRule="auto"/>
        <w:ind w:firstLineChars="200" w:firstLine="640"/>
        <w:rPr>
          <w:rFonts w:asciiTheme="minorEastAsia" w:hAnsiTheme="minorEastAsia" w:cs="Times New Roman"/>
          <w:color w:val="FF0000"/>
          <w:sz w:val="32"/>
          <w:szCs w:val="32"/>
        </w:rPr>
      </w:pPr>
      <w:r>
        <w:rPr>
          <w:rFonts w:asciiTheme="minorEastAsia" w:hAnsiTheme="minorEastAsia" w:cs="Times New Roman" w:hint="eastAsia"/>
          <w:sz w:val="32"/>
          <w:szCs w:val="32"/>
        </w:rPr>
        <w:t>“环境生态学”课程注重传授如何将生态学的</w:t>
      </w:r>
      <w:r w:rsidR="007532A5">
        <w:rPr>
          <w:rFonts w:asciiTheme="minorEastAsia" w:hAnsiTheme="minorEastAsia" w:cs="Times New Roman" w:hint="eastAsia"/>
          <w:sz w:val="32"/>
          <w:szCs w:val="32"/>
        </w:rPr>
        <w:t>理论</w:t>
      </w:r>
      <w:r w:rsidR="00044B4E" w:rsidRPr="00FE0B71">
        <w:rPr>
          <w:rFonts w:asciiTheme="minorEastAsia" w:hAnsiTheme="minorEastAsia" w:cs="Times New Roman" w:hint="eastAsia"/>
          <w:sz w:val="32"/>
          <w:szCs w:val="32"/>
        </w:rPr>
        <w:t>知识</w:t>
      </w:r>
      <w:r w:rsidR="00044B4E" w:rsidRPr="00FE0B71">
        <w:rPr>
          <w:rFonts w:asciiTheme="minorEastAsia" w:hAnsiTheme="minorEastAsia" w:cs="Times New Roman" w:hint="eastAsia"/>
          <w:sz w:val="32"/>
          <w:szCs w:val="32"/>
        </w:rPr>
        <w:lastRenderedPageBreak/>
        <w:t>应用于人为干扰的生态环境，从而提出解决对策。通过学习使学生知晓生物与环境之间</w:t>
      </w:r>
      <w:r w:rsidR="00A97884">
        <w:rPr>
          <w:rFonts w:asciiTheme="minorEastAsia" w:hAnsiTheme="minorEastAsia" w:cs="Times New Roman" w:hint="eastAsia"/>
          <w:sz w:val="32"/>
          <w:szCs w:val="32"/>
        </w:rPr>
        <w:t>的相互作用规律</w:t>
      </w:r>
      <w:r w:rsidR="00044B4E" w:rsidRPr="00FE0B71">
        <w:rPr>
          <w:rFonts w:asciiTheme="minorEastAsia" w:hAnsiTheme="minorEastAsia" w:cs="Times New Roman" w:hint="eastAsia"/>
          <w:sz w:val="32"/>
          <w:szCs w:val="32"/>
        </w:rPr>
        <w:t>，联系人类经济社会</w:t>
      </w:r>
      <w:r w:rsidR="00F6399A" w:rsidRPr="00FE0B71">
        <w:rPr>
          <w:rFonts w:asciiTheme="minorEastAsia" w:hAnsiTheme="minorEastAsia" w:cs="Times New Roman" w:hint="eastAsia"/>
          <w:sz w:val="32"/>
          <w:szCs w:val="32"/>
        </w:rPr>
        <w:t>演变历程</w:t>
      </w:r>
      <w:r w:rsidR="00044B4E" w:rsidRPr="00FE0B71">
        <w:rPr>
          <w:rFonts w:asciiTheme="minorEastAsia" w:hAnsiTheme="minorEastAsia" w:cs="Times New Roman" w:hint="eastAsia"/>
          <w:sz w:val="32"/>
          <w:szCs w:val="32"/>
        </w:rPr>
        <w:t>，了解</w:t>
      </w:r>
      <w:r w:rsidR="007532A5" w:rsidRPr="007532A5">
        <w:rPr>
          <w:rFonts w:asciiTheme="minorEastAsia" w:hAnsiTheme="minorEastAsia" w:cs="Times New Roman" w:hint="eastAsia"/>
          <w:sz w:val="32"/>
          <w:szCs w:val="32"/>
        </w:rPr>
        <w:t>环境生态学发展过程、趋势及其本质</w:t>
      </w:r>
      <w:r w:rsidR="00F6399A" w:rsidRPr="00FE0B71">
        <w:rPr>
          <w:rFonts w:asciiTheme="minorEastAsia" w:hAnsiTheme="minorEastAsia" w:cs="Times New Roman" w:hint="eastAsia"/>
          <w:sz w:val="32"/>
          <w:szCs w:val="32"/>
        </w:rPr>
        <w:t>。</w:t>
      </w:r>
      <w:r w:rsidR="001B004A" w:rsidRPr="00FE0B71">
        <w:rPr>
          <w:rFonts w:asciiTheme="minorEastAsia" w:hAnsiTheme="minorEastAsia" w:cs="Times New Roman" w:hint="eastAsia"/>
          <w:sz w:val="32"/>
          <w:szCs w:val="32"/>
        </w:rPr>
        <w:t>同时，在生态环境恢复技术、生态系统规划和管理等的学习中，经常会涉及学科研究发展前沿、环境保护和生态建设方面的政策、法规、思想理论等内容</w:t>
      </w:r>
      <w:r w:rsidR="00994280" w:rsidRPr="00FE0B71">
        <w:rPr>
          <w:rFonts w:asciiTheme="minorEastAsia" w:hAnsiTheme="minorEastAsia" w:cs="Times New Roman" w:hint="eastAsia"/>
          <w:sz w:val="32"/>
          <w:szCs w:val="32"/>
        </w:rPr>
        <w:t>，分析这些知识和外延，有助于提高学生对相关知识理解的广度和深度。</w:t>
      </w:r>
    </w:p>
    <w:p w:rsidR="00FC2821" w:rsidRPr="000A2855" w:rsidRDefault="00FC2821" w:rsidP="000A2855">
      <w:pPr>
        <w:spacing w:line="360" w:lineRule="auto"/>
        <w:rPr>
          <w:rFonts w:asciiTheme="minorEastAsia" w:hAnsiTheme="minorEastAsia" w:cs="Times New Roman"/>
          <w:color w:val="FF0000"/>
          <w:sz w:val="32"/>
          <w:szCs w:val="32"/>
        </w:rPr>
      </w:pPr>
      <w:r w:rsidRPr="00FE0B71">
        <w:rPr>
          <w:rFonts w:asciiTheme="minorEastAsia" w:hAnsiTheme="minorEastAsia" w:cs="Times New Roman" w:hint="eastAsia"/>
          <w:sz w:val="32"/>
          <w:szCs w:val="32"/>
        </w:rPr>
        <w:t>（2）能力目标：培养</w:t>
      </w:r>
      <w:r w:rsidR="00F04F9B" w:rsidRPr="00FE0B71">
        <w:rPr>
          <w:rFonts w:asciiTheme="minorEastAsia" w:hAnsiTheme="minorEastAsia" w:cs="Times New Roman" w:hint="eastAsia"/>
          <w:sz w:val="32"/>
          <w:szCs w:val="32"/>
        </w:rPr>
        <w:t>自主学习能力和</w:t>
      </w:r>
      <w:r w:rsidR="003F2FD3" w:rsidRPr="00FE0B71">
        <w:rPr>
          <w:rFonts w:asciiTheme="minorEastAsia" w:hAnsiTheme="minorEastAsia" w:cs="Times New Roman" w:hint="eastAsia"/>
          <w:sz w:val="32"/>
          <w:szCs w:val="32"/>
        </w:rPr>
        <w:t>科学思维能力</w:t>
      </w:r>
    </w:p>
    <w:p w:rsidR="003F2FD3" w:rsidRPr="00FE0B71" w:rsidRDefault="003F2FD3" w:rsidP="00C8621A">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环境专业人才培养的总体目标是为新时代环境保护和</w:t>
      </w:r>
      <w:r w:rsidR="00BB5262" w:rsidRPr="00FE0B71">
        <w:rPr>
          <w:rFonts w:asciiTheme="minorEastAsia" w:hAnsiTheme="minorEastAsia" w:cs="Times New Roman" w:hint="eastAsia"/>
          <w:sz w:val="32"/>
          <w:szCs w:val="32"/>
        </w:rPr>
        <w:t>生态</w:t>
      </w:r>
      <w:r w:rsidR="00C8621A">
        <w:rPr>
          <w:rFonts w:asciiTheme="minorEastAsia" w:hAnsiTheme="minorEastAsia" w:cs="Times New Roman" w:hint="eastAsia"/>
          <w:sz w:val="32"/>
          <w:szCs w:val="32"/>
        </w:rPr>
        <w:t>建设培养具有系统性思维和全球化视野的高素质</w:t>
      </w:r>
      <w:r w:rsidRPr="00FE0B71">
        <w:rPr>
          <w:rFonts w:asciiTheme="minorEastAsia" w:hAnsiTheme="minorEastAsia" w:cs="Times New Roman" w:hint="eastAsia"/>
          <w:sz w:val="32"/>
          <w:szCs w:val="32"/>
        </w:rPr>
        <w:t>人才。</w:t>
      </w:r>
      <w:r w:rsidR="00BB5262" w:rsidRPr="00FE0B71">
        <w:rPr>
          <w:rFonts w:asciiTheme="minorEastAsia" w:hAnsiTheme="minorEastAsia" w:cs="Times New Roman" w:hint="eastAsia"/>
          <w:sz w:val="32"/>
          <w:szCs w:val="32"/>
        </w:rPr>
        <w:t>从社会角度，要求学生具备沟通交流、团队协作、组织协调</w:t>
      </w:r>
      <w:r w:rsidR="006F1FCF" w:rsidRPr="00FE0B71">
        <w:rPr>
          <w:rFonts w:asciiTheme="minorEastAsia" w:hAnsiTheme="minorEastAsia" w:cs="Times New Roman" w:hint="eastAsia"/>
          <w:sz w:val="32"/>
          <w:szCs w:val="32"/>
        </w:rPr>
        <w:t>、</w:t>
      </w:r>
      <w:r w:rsidR="00BB5262" w:rsidRPr="00FE0B71">
        <w:rPr>
          <w:rFonts w:asciiTheme="minorEastAsia" w:hAnsiTheme="minorEastAsia" w:cs="Times New Roman" w:hint="eastAsia"/>
          <w:sz w:val="32"/>
          <w:szCs w:val="32"/>
        </w:rPr>
        <w:t>统筹规划</w:t>
      </w:r>
      <w:r w:rsidR="006F1FCF" w:rsidRPr="00FE0B71">
        <w:rPr>
          <w:rFonts w:asciiTheme="minorEastAsia" w:hAnsiTheme="minorEastAsia" w:cs="Times New Roman" w:hint="eastAsia"/>
          <w:sz w:val="32"/>
          <w:szCs w:val="32"/>
        </w:rPr>
        <w:t>和创新思维</w:t>
      </w:r>
      <w:r w:rsidR="00BB5262" w:rsidRPr="00FE0B71">
        <w:rPr>
          <w:rFonts w:asciiTheme="minorEastAsia" w:hAnsiTheme="minorEastAsia" w:cs="Times New Roman" w:hint="eastAsia"/>
          <w:sz w:val="32"/>
          <w:szCs w:val="32"/>
        </w:rPr>
        <w:t>等能力。从个人角度，学生需要具备发现问题、严谨求证、科研创新和终身学习的能力。根据</w:t>
      </w:r>
      <w:r w:rsidR="00F04F9B" w:rsidRPr="00FE0B71">
        <w:rPr>
          <w:rFonts w:asciiTheme="minorEastAsia" w:hAnsiTheme="minorEastAsia" w:cs="Times New Roman" w:hint="eastAsia"/>
          <w:sz w:val="32"/>
          <w:szCs w:val="32"/>
        </w:rPr>
        <w:t>课程性质、开设时期和学情分析，</w:t>
      </w:r>
      <w:r w:rsidR="00BB5262" w:rsidRPr="00FE0B71">
        <w:rPr>
          <w:rFonts w:asciiTheme="minorEastAsia" w:hAnsiTheme="minorEastAsia" w:cs="Times New Roman" w:hint="eastAsia"/>
          <w:sz w:val="32"/>
          <w:szCs w:val="32"/>
        </w:rPr>
        <w:t xml:space="preserve">“环境生态学” </w:t>
      </w:r>
      <w:r w:rsidR="00F04F9B" w:rsidRPr="00FE0B71">
        <w:rPr>
          <w:rFonts w:asciiTheme="minorEastAsia" w:hAnsiTheme="minorEastAsia" w:cs="Times New Roman" w:hint="eastAsia"/>
          <w:sz w:val="32"/>
          <w:szCs w:val="32"/>
        </w:rPr>
        <w:t>课程目标着重培养学生的自主学习能力和科学思维能力</w:t>
      </w:r>
      <w:r w:rsidR="008414EA" w:rsidRPr="00FE0B71">
        <w:rPr>
          <w:rFonts w:asciiTheme="minorEastAsia" w:hAnsiTheme="minorEastAsia" w:cs="Times New Roman" w:hint="eastAsia"/>
          <w:sz w:val="32"/>
          <w:szCs w:val="32"/>
        </w:rPr>
        <w:t>。</w:t>
      </w:r>
      <w:r w:rsidR="006F1FCF" w:rsidRPr="00FE0B71">
        <w:rPr>
          <w:rFonts w:asciiTheme="minorEastAsia" w:hAnsiTheme="minorEastAsia" w:cs="Times New Roman" w:hint="eastAsia"/>
          <w:sz w:val="32"/>
          <w:szCs w:val="32"/>
        </w:rPr>
        <w:t>开放、创新、发展等新理念都对学生提出了“终身学习”的要求</w:t>
      </w:r>
      <w:r w:rsidR="00FD2AFE" w:rsidRPr="00FE0B71">
        <w:rPr>
          <w:rFonts w:asciiTheme="minorEastAsia" w:hAnsiTheme="minorEastAsia" w:cs="Times New Roman" w:hint="eastAsia"/>
          <w:sz w:val="32"/>
          <w:szCs w:val="32"/>
        </w:rPr>
        <w:t>，</w:t>
      </w:r>
      <w:r w:rsidR="006F1FCF" w:rsidRPr="00FE0B71">
        <w:rPr>
          <w:rFonts w:asciiTheme="minorEastAsia" w:hAnsiTheme="minorEastAsia" w:cs="Times New Roman" w:hint="eastAsia"/>
          <w:sz w:val="32"/>
          <w:szCs w:val="32"/>
        </w:rPr>
        <w:t>自主学习能力</w:t>
      </w:r>
      <w:r w:rsidR="00DC493A" w:rsidRPr="00FE0B71">
        <w:rPr>
          <w:rFonts w:asciiTheme="minorEastAsia" w:hAnsiTheme="minorEastAsia" w:cs="Times New Roman" w:hint="eastAsia"/>
          <w:sz w:val="32"/>
          <w:szCs w:val="32"/>
        </w:rPr>
        <w:t>是保障</w:t>
      </w:r>
      <w:r w:rsidR="00FD2AFE" w:rsidRPr="00FE0B71">
        <w:rPr>
          <w:rFonts w:asciiTheme="minorEastAsia" w:hAnsiTheme="minorEastAsia" w:cs="Times New Roman" w:hint="eastAsia"/>
          <w:sz w:val="32"/>
          <w:szCs w:val="32"/>
        </w:rPr>
        <w:t>具有</w:t>
      </w:r>
      <w:r w:rsidR="006F1FCF" w:rsidRPr="00FE0B71">
        <w:rPr>
          <w:rFonts w:asciiTheme="minorEastAsia" w:hAnsiTheme="minorEastAsia" w:cs="Times New Roman" w:hint="eastAsia"/>
          <w:sz w:val="32"/>
          <w:szCs w:val="32"/>
        </w:rPr>
        <w:t>终身学习</w:t>
      </w:r>
      <w:r w:rsidR="00FD2AFE" w:rsidRPr="00FE0B71">
        <w:rPr>
          <w:rFonts w:asciiTheme="minorEastAsia" w:hAnsiTheme="minorEastAsia" w:cs="Times New Roman" w:hint="eastAsia"/>
          <w:sz w:val="32"/>
          <w:szCs w:val="32"/>
        </w:rPr>
        <w:t>能力</w:t>
      </w:r>
      <w:r w:rsidR="0014123E" w:rsidRPr="00FE0B71">
        <w:rPr>
          <w:rFonts w:asciiTheme="minorEastAsia" w:hAnsiTheme="minorEastAsia" w:cs="Times New Roman" w:hint="eastAsia"/>
          <w:sz w:val="32"/>
          <w:szCs w:val="32"/>
        </w:rPr>
        <w:t>的</w:t>
      </w:r>
      <w:r w:rsidR="00DC493A" w:rsidRPr="00FE0B71">
        <w:rPr>
          <w:rFonts w:asciiTheme="minorEastAsia" w:hAnsiTheme="minorEastAsia" w:cs="Times New Roman" w:hint="eastAsia"/>
          <w:sz w:val="32"/>
          <w:szCs w:val="32"/>
        </w:rPr>
        <w:t>前提</w:t>
      </w:r>
      <w:r w:rsidR="006F1FCF" w:rsidRPr="00FE0B71">
        <w:rPr>
          <w:rFonts w:asciiTheme="minorEastAsia" w:hAnsiTheme="minorEastAsia" w:cs="Times New Roman" w:hint="eastAsia"/>
          <w:sz w:val="32"/>
          <w:szCs w:val="32"/>
        </w:rPr>
        <w:t>。</w:t>
      </w:r>
      <w:r w:rsidR="00FD2AFE" w:rsidRPr="00FE0B71">
        <w:rPr>
          <w:rFonts w:asciiTheme="minorEastAsia" w:hAnsiTheme="minorEastAsia" w:cs="Times New Roman" w:hint="eastAsia"/>
          <w:sz w:val="32"/>
          <w:szCs w:val="32"/>
        </w:rPr>
        <w:t>科学思维</w:t>
      </w:r>
      <w:r w:rsidR="00CD27E5" w:rsidRPr="00FE0B71">
        <w:rPr>
          <w:rFonts w:asciiTheme="minorEastAsia" w:hAnsiTheme="minorEastAsia" w:cs="Times New Roman" w:hint="eastAsia"/>
          <w:sz w:val="32"/>
          <w:szCs w:val="32"/>
        </w:rPr>
        <w:t>能力</w:t>
      </w:r>
      <w:r w:rsidR="00FD2AFE" w:rsidRPr="00FE0B71">
        <w:rPr>
          <w:rFonts w:asciiTheme="minorEastAsia" w:hAnsiTheme="minorEastAsia" w:cs="Times New Roman" w:hint="eastAsia"/>
          <w:sz w:val="32"/>
          <w:szCs w:val="32"/>
        </w:rPr>
        <w:t>是</w:t>
      </w:r>
      <w:r w:rsidR="00CD27E5" w:rsidRPr="00FE0B71">
        <w:rPr>
          <w:rFonts w:asciiTheme="minorEastAsia" w:hAnsiTheme="minorEastAsia" w:cs="Times New Roman" w:hint="eastAsia"/>
          <w:sz w:val="32"/>
          <w:szCs w:val="32"/>
        </w:rPr>
        <w:t>进行科研创新</w:t>
      </w:r>
      <w:r w:rsidR="00FD2AFE" w:rsidRPr="00FE0B71">
        <w:rPr>
          <w:rFonts w:asciiTheme="minorEastAsia" w:hAnsiTheme="minorEastAsia" w:cs="Times New Roman" w:hint="eastAsia"/>
          <w:sz w:val="32"/>
          <w:szCs w:val="32"/>
        </w:rPr>
        <w:t>和</w:t>
      </w:r>
      <w:r w:rsidR="00CD27E5" w:rsidRPr="00FE0B71">
        <w:rPr>
          <w:rFonts w:asciiTheme="minorEastAsia" w:hAnsiTheme="minorEastAsia" w:cs="Times New Roman" w:hint="eastAsia"/>
          <w:sz w:val="32"/>
          <w:szCs w:val="32"/>
        </w:rPr>
        <w:t>培养创新思维的基础能力。</w:t>
      </w:r>
      <w:r w:rsidR="0014123E" w:rsidRPr="00FE0B71">
        <w:rPr>
          <w:rFonts w:asciiTheme="minorEastAsia" w:hAnsiTheme="minorEastAsia" w:cs="Times New Roman" w:hint="eastAsia"/>
          <w:sz w:val="32"/>
          <w:szCs w:val="32"/>
        </w:rPr>
        <w:t>江西农业大学的</w:t>
      </w:r>
      <w:r w:rsidR="006F1FCF" w:rsidRPr="00FE0B71">
        <w:rPr>
          <w:rFonts w:asciiTheme="minorEastAsia" w:hAnsiTheme="minorEastAsia" w:cs="Times New Roman" w:hint="eastAsia"/>
          <w:sz w:val="32"/>
          <w:szCs w:val="32"/>
        </w:rPr>
        <w:t>“环境生态学”</w:t>
      </w:r>
      <w:r w:rsidR="00BE70A5">
        <w:rPr>
          <w:rFonts w:asciiTheme="minorEastAsia" w:hAnsiTheme="minorEastAsia" w:cs="Times New Roman" w:hint="eastAsia"/>
          <w:sz w:val="32"/>
          <w:szCs w:val="32"/>
        </w:rPr>
        <w:t>课程</w:t>
      </w:r>
      <w:r w:rsidR="006F1FCF" w:rsidRPr="00FE0B71">
        <w:rPr>
          <w:rFonts w:asciiTheme="minorEastAsia" w:hAnsiTheme="minorEastAsia" w:cs="Times New Roman" w:hint="eastAsia"/>
          <w:sz w:val="32"/>
          <w:szCs w:val="32"/>
        </w:rPr>
        <w:t>开设于第三学期</w:t>
      </w:r>
      <w:r w:rsidR="001C2402" w:rsidRPr="00FE0B71">
        <w:rPr>
          <w:rFonts w:asciiTheme="minorEastAsia" w:hAnsiTheme="minorEastAsia" w:cs="Times New Roman" w:hint="eastAsia"/>
          <w:sz w:val="32"/>
          <w:szCs w:val="32"/>
        </w:rPr>
        <w:t>，这个时期</w:t>
      </w:r>
      <w:r w:rsidR="0089749E" w:rsidRPr="00FE0B71">
        <w:rPr>
          <w:rFonts w:asciiTheme="minorEastAsia" w:hAnsiTheme="minorEastAsia" w:cs="Times New Roman" w:hint="eastAsia"/>
          <w:sz w:val="32"/>
          <w:szCs w:val="32"/>
        </w:rPr>
        <w:t>地方高校</w:t>
      </w:r>
      <w:r w:rsidR="001C2402" w:rsidRPr="00FE0B71">
        <w:rPr>
          <w:rFonts w:asciiTheme="minorEastAsia" w:hAnsiTheme="minorEastAsia" w:cs="Times New Roman" w:hint="eastAsia"/>
          <w:sz w:val="32"/>
          <w:szCs w:val="32"/>
        </w:rPr>
        <w:t>的学生自主学习和科学思维能力都较欠缺。在“环境生态学”</w:t>
      </w:r>
      <w:r w:rsidR="00452EF9" w:rsidRPr="00FE0B71">
        <w:rPr>
          <w:rFonts w:asciiTheme="minorEastAsia" w:hAnsiTheme="minorEastAsia" w:cs="Times New Roman" w:hint="eastAsia"/>
          <w:sz w:val="32"/>
          <w:szCs w:val="32"/>
        </w:rPr>
        <w:t>课程</w:t>
      </w:r>
      <w:r w:rsidR="00FB1B0C" w:rsidRPr="00FE0B71">
        <w:rPr>
          <w:rFonts w:asciiTheme="minorEastAsia" w:hAnsiTheme="minorEastAsia" w:cs="Times New Roman" w:hint="eastAsia"/>
          <w:sz w:val="32"/>
          <w:szCs w:val="32"/>
        </w:rPr>
        <w:t>内容和</w:t>
      </w:r>
      <w:r w:rsidR="00452EF9" w:rsidRPr="00FE0B71">
        <w:rPr>
          <w:rFonts w:asciiTheme="minorEastAsia" w:hAnsiTheme="minorEastAsia" w:cs="Times New Roman" w:hint="eastAsia"/>
          <w:sz w:val="32"/>
          <w:szCs w:val="32"/>
        </w:rPr>
        <w:t>教学活动中</w:t>
      </w:r>
      <w:r w:rsidR="006006E3" w:rsidRPr="00FE0B71">
        <w:rPr>
          <w:rFonts w:asciiTheme="minorEastAsia" w:hAnsiTheme="minorEastAsia" w:cs="Times New Roman" w:hint="eastAsia"/>
          <w:sz w:val="32"/>
          <w:szCs w:val="32"/>
        </w:rPr>
        <w:t>增加</w:t>
      </w:r>
      <w:r w:rsidR="0014123E" w:rsidRPr="00FE0B71">
        <w:rPr>
          <w:rFonts w:asciiTheme="minorEastAsia" w:hAnsiTheme="minorEastAsia" w:cs="Times New Roman" w:hint="eastAsia"/>
          <w:sz w:val="32"/>
          <w:szCs w:val="32"/>
        </w:rPr>
        <w:t>自主</w:t>
      </w:r>
      <w:r w:rsidR="008414EA" w:rsidRPr="00FE0B71">
        <w:rPr>
          <w:rFonts w:asciiTheme="minorEastAsia" w:hAnsiTheme="minorEastAsia" w:cs="Times New Roman" w:hint="eastAsia"/>
          <w:sz w:val="32"/>
          <w:szCs w:val="32"/>
        </w:rPr>
        <w:t>归纳</w:t>
      </w:r>
      <w:r w:rsidR="00FB1B0C" w:rsidRPr="00FE0B71">
        <w:rPr>
          <w:rFonts w:asciiTheme="minorEastAsia" w:hAnsiTheme="minorEastAsia" w:cs="Times New Roman" w:hint="eastAsia"/>
          <w:sz w:val="32"/>
          <w:szCs w:val="32"/>
        </w:rPr>
        <w:t>、课堂展示</w:t>
      </w:r>
      <w:r w:rsidR="008414EA" w:rsidRPr="00FE0B71">
        <w:rPr>
          <w:rFonts w:asciiTheme="minorEastAsia" w:hAnsiTheme="minorEastAsia" w:cs="Times New Roman" w:hint="eastAsia"/>
          <w:sz w:val="32"/>
          <w:szCs w:val="32"/>
        </w:rPr>
        <w:t>、主题</w:t>
      </w:r>
      <w:r w:rsidR="00FB1B0C" w:rsidRPr="00FE0B71">
        <w:rPr>
          <w:rFonts w:asciiTheme="minorEastAsia" w:hAnsiTheme="minorEastAsia" w:cs="Times New Roman" w:hint="eastAsia"/>
          <w:sz w:val="32"/>
          <w:szCs w:val="32"/>
        </w:rPr>
        <w:t>讨论、自评互评、实践项目等</w:t>
      </w:r>
      <w:r w:rsidR="006006E3" w:rsidRPr="00FE0B71">
        <w:rPr>
          <w:rFonts w:asciiTheme="minorEastAsia" w:hAnsiTheme="minorEastAsia" w:cs="Times New Roman" w:hint="eastAsia"/>
          <w:sz w:val="32"/>
          <w:szCs w:val="32"/>
        </w:rPr>
        <w:t>环节形成以学生为主体</w:t>
      </w:r>
      <w:r w:rsidR="00D37E11" w:rsidRPr="00FE0B71">
        <w:rPr>
          <w:rFonts w:asciiTheme="minorEastAsia" w:hAnsiTheme="minorEastAsia" w:cs="Times New Roman" w:hint="eastAsia"/>
          <w:sz w:val="32"/>
          <w:szCs w:val="32"/>
        </w:rPr>
        <w:t>的</w:t>
      </w:r>
      <w:r w:rsidR="00452EF9" w:rsidRPr="00FE0B71">
        <w:rPr>
          <w:rFonts w:asciiTheme="minorEastAsia" w:hAnsiTheme="minorEastAsia" w:cs="Times New Roman" w:hint="eastAsia"/>
          <w:sz w:val="32"/>
          <w:szCs w:val="32"/>
        </w:rPr>
        <w:t>主动</w:t>
      </w:r>
      <w:r w:rsidR="006006E3" w:rsidRPr="00FE0B71">
        <w:rPr>
          <w:rFonts w:asciiTheme="minorEastAsia" w:hAnsiTheme="minorEastAsia" w:cs="Times New Roman" w:hint="eastAsia"/>
          <w:sz w:val="32"/>
          <w:szCs w:val="32"/>
        </w:rPr>
        <w:t>探究</w:t>
      </w:r>
      <w:r w:rsidR="00452EF9" w:rsidRPr="00FE0B71">
        <w:rPr>
          <w:rFonts w:asciiTheme="minorEastAsia" w:hAnsiTheme="minorEastAsia" w:cs="Times New Roman" w:hint="eastAsia"/>
          <w:sz w:val="32"/>
          <w:szCs w:val="32"/>
        </w:rPr>
        <w:t>式</w:t>
      </w:r>
      <w:r w:rsidR="00D37E11" w:rsidRPr="00FE0B71">
        <w:rPr>
          <w:rFonts w:asciiTheme="minorEastAsia" w:hAnsiTheme="minorEastAsia" w:cs="Times New Roman" w:hint="eastAsia"/>
          <w:sz w:val="32"/>
          <w:szCs w:val="32"/>
        </w:rPr>
        <w:t>学</w:t>
      </w:r>
      <w:r w:rsidR="00D37E11" w:rsidRPr="00FE0B71">
        <w:rPr>
          <w:rFonts w:asciiTheme="minorEastAsia" w:hAnsiTheme="minorEastAsia" w:cs="Times New Roman" w:hint="eastAsia"/>
          <w:sz w:val="32"/>
          <w:szCs w:val="32"/>
        </w:rPr>
        <w:lastRenderedPageBreak/>
        <w:t>习</w:t>
      </w:r>
      <w:r w:rsidR="008F61DB" w:rsidRPr="00FE0B71">
        <w:rPr>
          <w:rFonts w:asciiTheme="minorEastAsia" w:hAnsiTheme="minorEastAsia" w:cs="Times New Roman" w:hint="eastAsia"/>
          <w:sz w:val="32"/>
          <w:szCs w:val="32"/>
        </w:rPr>
        <w:t>模式</w:t>
      </w:r>
      <w:r w:rsidR="00452EF9" w:rsidRPr="00FE0B71">
        <w:rPr>
          <w:rFonts w:asciiTheme="minorEastAsia" w:hAnsiTheme="minorEastAsia" w:cs="Times New Roman" w:hint="eastAsia"/>
          <w:sz w:val="32"/>
          <w:szCs w:val="32"/>
        </w:rPr>
        <w:t>。</w:t>
      </w:r>
      <w:r w:rsidR="006006E3" w:rsidRPr="00FE0B71">
        <w:rPr>
          <w:rFonts w:asciiTheme="minorEastAsia" w:hAnsiTheme="minorEastAsia" w:cs="Times New Roman" w:hint="eastAsia"/>
          <w:sz w:val="32"/>
          <w:szCs w:val="32"/>
        </w:rPr>
        <w:t>学生在完成教学任务的过程中，</w:t>
      </w:r>
      <w:r w:rsidR="00705CB7">
        <w:rPr>
          <w:rFonts w:asciiTheme="minorEastAsia" w:hAnsiTheme="minorEastAsia" w:cs="Times New Roman" w:hint="eastAsia"/>
          <w:sz w:val="32"/>
          <w:szCs w:val="32"/>
        </w:rPr>
        <w:t>自主完成文献资料获取、</w:t>
      </w:r>
      <w:r w:rsidR="008414EA" w:rsidRPr="00FE0B71">
        <w:rPr>
          <w:rFonts w:asciiTheme="minorEastAsia" w:hAnsiTheme="minorEastAsia" w:cs="Times New Roman" w:hint="eastAsia"/>
          <w:sz w:val="32"/>
          <w:szCs w:val="32"/>
        </w:rPr>
        <w:t>总结</w:t>
      </w:r>
      <w:r w:rsidR="00705CB7">
        <w:rPr>
          <w:rFonts w:asciiTheme="minorEastAsia" w:hAnsiTheme="minorEastAsia" w:cs="Times New Roman" w:hint="eastAsia"/>
          <w:sz w:val="32"/>
          <w:szCs w:val="32"/>
        </w:rPr>
        <w:t>、</w:t>
      </w:r>
      <w:r w:rsidR="008414EA" w:rsidRPr="00FE0B71">
        <w:rPr>
          <w:rFonts w:asciiTheme="minorEastAsia" w:hAnsiTheme="minorEastAsia" w:cs="Times New Roman" w:hint="eastAsia"/>
          <w:sz w:val="32"/>
          <w:szCs w:val="32"/>
        </w:rPr>
        <w:t>思考再到探究</w:t>
      </w:r>
      <w:r w:rsidR="0014123E" w:rsidRPr="00FE0B71">
        <w:rPr>
          <w:rFonts w:asciiTheme="minorEastAsia" w:hAnsiTheme="minorEastAsia" w:cs="Times New Roman" w:hint="eastAsia"/>
          <w:sz w:val="32"/>
          <w:szCs w:val="32"/>
        </w:rPr>
        <w:t>的</w:t>
      </w:r>
      <w:r w:rsidR="008414EA" w:rsidRPr="00FE0B71">
        <w:rPr>
          <w:rFonts w:asciiTheme="minorEastAsia" w:hAnsiTheme="minorEastAsia" w:cs="Times New Roman" w:hint="eastAsia"/>
          <w:sz w:val="32"/>
          <w:szCs w:val="32"/>
        </w:rPr>
        <w:t>全过程。通过报告撰写、PPT制作、课堂讨论等可以提高学生的团结协作、逻辑组织、归纳总结、语言表达等能力，</w:t>
      </w:r>
      <w:r w:rsidR="008F61DB" w:rsidRPr="00FE0B71">
        <w:rPr>
          <w:rFonts w:asciiTheme="minorEastAsia" w:hAnsiTheme="minorEastAsia" w:cs="Times New Roman" w:hint="eastAsia"/>
          <w:sz w:val="32"/>
          <w:szCs w:val="32"/>
        </w:rPr>
        <w:t>提高</w:t>
      </w:r>
      <w:r w:rsidR="008414EA" w:rsidRPr="00FE0B71">
        <w:rPr>
          <w:rFonts w:asciiTheme="minorEastAsia" w:hAnsiTheme="minorEastAsia" w:cs="Times New Roman" w:hint="eastAsia"/>
          <w:sz w:val="32"/>
          <w:szCs w:val="32"/>
        </w:rPr>
        <w:t>学生</w:t>
      </w:r>
      <w:r w:rsidR="008F61DB" w:rsidRPr="00FE0B71">
        <w:rPr>
          <w:rFonts w:asciiTheme="minorEastAsia" w:hAnsiTheme="minorEastAsia" w:cs="Times New Roman" w:hint="eastAsia"/>
          <w:sz w:val="32"/>
          <w:szCs w:val="32"/>
        </w:rPr>
        <w:t>的</w:t>
      </w:r>
      <w:r w:rsidR="008414EA" w:rsidRPr="00FE0B71">
        <w:rPr>
          <w:rFonts w:asciiTheme="minorEastAsia" w:hAnsiTheme="minorEastAsia" w:cs="Times New Roman" w:hint="eastAsia"/>
          <w:sz w:val="32"/>
          <w:szCs w:val="32"/>
        </w:rPr>
        <w:t>科学思维</w:t>
      </w:r>
      <w:r w:rsidR="008F61DB" w:rsidRPr="00FE0B71">
        <w:rPr>
          <w:rFonts w:asciiTheme="minorEastAsia" w:hAnsiTheme="minorEastAsia" w:cs="Times New Roman" w:hint="eastAsia"/>
          <w:sz w:val="32"/>
          <w:szCs w:val="32"/>
        </w:rPr>
        <w:t>。在侧重培养学生自主学习能力和科学思维能力的基础上，强化实践</w:t>
      </w:r>
      <w:r w:rsidR="00435F84" w:rsidRPr="00FE0B71">
        <w:rPr>
          <w:rFonts w:asciiTheme="minorEastAsia" w:hAnsiTheme="minorEastAsia" w:cs="Times New Roman" w:hint="eastAsia"/>
          <w:sz w:val="32"/>
          <w:szCs w:val="32"/>
        </w:rPr>
        <w:t>创新</w:t>
      </w:r>
      <w:r w:rsidR="008F61DB" w:rsidRPr="00FE0B71">
        <w:rPr>
          <w:rFonts w:asciiTheme="minorEastAsia" w:hAnsiTheme="minorEastAsia" w:cs="Times New Roman" w:hint="eastAsia"/>
          <w:sz w:val="32"/>
          <w:szCs w:val="32"/>
        </w:rPr>
        <w:t>能力，</w:t>
      </w:r>
      <w:r w:rsidR="008414EA" w:rsidRPr="00FE0B71">
        <w:rPr>
          <w:rFonts w:asciiTheme="minorEastAsia" w:hAnsiTheme="minorEastAsia" w:cs="Times New Roman" w:hint="eastAsia"/>
          <w:sz w:val="32"/>
          <w:szCs w:val="32"/>
        </w:rPr>
        <w:t>为学生后期专业课学习、进一步深造和实际工作打下扎实的基础。</w:t>
      </w:r>
    </w:p>
    <w:p w:rsidR="00423309" w:rsidRPr="00FE0B71" w:rsidRDefault="00423309" w:rsidP="000A2855">
      <w:pPr>
        <w:spacing w:line="360" w:lineRule="auto"/>
        <w:rPr>
          <w:rFonts w:asciiTheme="minorEastAsia" w:hAnsiTheme="minorEastAsia" w:cs="Times New Roman"/>
          <w:sz w:val="32"/>
          <w:szCs w:val="32"/>
        </w:rPr>
      </w:pPr>
      <w:r w:rsidRPr="00FE0B71">
        <w:rPr>
          <w:rFonts w:asciiTheme="minorEastAsia" w:hAnsiTheme="minorEastAsia" w:cs="Times New Roman" w:hint="eastAsia"/>
          <w:sz w:val="32"/>
          <w:szCs w:val="32"/>
        </w:rPr>
        <w:t>（3）价值目标：塑造“</w:t>
      </w:r>
      <w:r w:rsidR="0046072D" w:rsidRPr="00FE0B71">
        <w:rPr>
          <w:rFonts w:asciiTheme="minorEastAsia" w:hAnsiTheme="minorEastAsia" w:cs="Times New Roman" w:hint="eastAsia"/>
          <w:sz w:val="32"/>
          <w:szCs w:val="32"/>
        </w:rPr>
        <w:t>生态文明</w:t>
      </w:r>
      <w:r w:rsidRPr="00FE0B71">
        <w:rPr>
          <w:rFonts w:asciiTheme="minorEastAsia" w:hAnsiTheme="minorEastAsia" w:cs="Times New Roman" w:hint="eastAsia"/>
          <w:sz w:val="32"/>
          <w:szCs w:val="32"/>
        </w:rPr>
        <w:t>”</w:t>
      </w:r>
      <w:r w:rsidR="0046072D" w:rsidRPr="00FE0B71">
        <w:rPr>
          <w:rFonts w:asciiTheme="minorEastAsia" w:hAnsiTheme="minorEastAsia" w:cs="Times New Roman" w:hint="eastAsia"/>
          <w:sz w:val="32"/>
          <w:szCs w:val="32"/>
        </w:rPr>
        <w:t>理念引领下的</w:t>
      </w:r>
      <w:r w:rsidR="001C2E68" w:rsidRPr="00FE0B71">
        <w:rPr>
          <w:rFonts w:asciiTheme="minorEastAsia" w:hAnsiTheme="minorEastAsia" w:cs="Times New Roman" w:hint="eastAsia"/>
          <w:sz w:val="32"/>
          <w:szCs w:val="32"/>
        </w:rPr>
        <w:t>绿色发展</w:t>
      </w:r>
      <w:r w:rsidRPr="00FE0B71">
        <w:rPr>
          <w:rFonts w:asciiTheme="minorEastAsia" w:hAnsiTheme="minorEastAsia" w:cs="Times New Roman" w:hint="eastAsia"/>
          <w:sz w:val="32"/>
          <w:szCs w:val="32"/>
        </w:rPr>
        <w:t>观和树立为国担当的意识</w:t>
      </w:r>
    </w:p>
    <w:p w:rsidR="0046072D" w:rsidRPr="00FE0B71" w:rsidRDefault="0046072D" w:rsidP="00C8621A">
      <w:pPr>
        <w:spacing w:line="360" w:lineRule="auto"/>
        <w:ind w:firstLineChars="200" w:firstLine="640"/>
        <w:rPr>
          <w:rFonts w:asciiTheme="minorEastAsia" w:hAnsiTheme="minorEastAsia" w:cs="Times New Roman"/>
          <w:sz w:val="32"/>
          <w:szCs w:val="32"/>
        </w:rPr>
      </w:pPr>
      <w:r w:rsidRPr="00FE0B71">
        <w:rPr>
          <w:rFonts w:asciiTheme="minorEastAsia" w:hAnsiTheme="minorEastAsia" w:cs="Times New Roman" w:hint="eastAsia"/>
          <w:sz w:val="32"/>
          <w:szCs w:val="32"/>
        </w:rPr>
        <w:t>“环境生态学”课程把坚</w:t>
      </w:r>
      <w:r w:rsidR="001C2E68" w:rsidRPr="00FE0B71">
        <w:rPr>
          <w:rFonts w:asciiTheme="minorEastAsia" w:hAnsiTheme="minorEastAsia" w:cs="Times New Roman" w:hint="eastAsia"/>
          <w:sz w:val="32"/>
          <w:szCs w:val="32"/>
        </w:rPr>
        <w:t>持绿色发展</w:t>
      </w:r>
      <w:r w:rsidR="000F2168" w:rsidRPr="00FE0B71">
        <w:rPr>
          <w:rFonts w:asciiTheme="minorEastAsia" w:hAnsiTheme="minorEastAsia" w:cs="Times New Roman" w:hint="eastAsia"/>
          <w:sz w:val="32"/>
          <w:szCs w:val="32"/>
        </w:rPr>
        <w:t>、</w:t>
      </w:r>
      <w:r w:rsidR="00E21919" w:rsidRPr="00FE0B71">
        <w:rPr>
          <w:rFonts w:asciiTheme="minorEastAsia" w:hAnsiTheme="minorEastAsia" w:cs="Times New Roman" w:hint="eastAsia"/>
          <w:sz w:val="32"/>
          <w:szCs w:val="32"/>
        </w:rPr>
        <w:t>共筑生态文明</w:t>
      </w:r>
      <w:r w:rsidR="000F2168" w:rsidRPr="00FE0B71">
        <w:rPr>
          <w:rFonts w:asciiTheme="minorEastAsia" w:hAnsiTheme="minorEastAsia" w:cs="Times New Roman" w:hint="eastAsia"/>
          <w:sz w:val="32"/>
          <w:szCs w:val="32"/>
        </w:rPr>
        <w:t>作为价值塑造的出发点。</w:t>
      </w:r>
      <w:r w:rsidR="00062E54" w:rsidRPr="00FE0B71">
        <w:rPr>
          <w:rFonts w:asciiTheme="minorEastAsia" w:hAnsiTheme="minorEastAsia" w:cs="Times New Roman" w:hint="eastAsia"/>
          <w:sz w:val="32"/>
          <w:szCs w:val="32"/>
        </w:rPr>
        <w:t>环境生态学</w:t>
      </w:r>
      <w:r w:rsidR="00365AD4" w:rsidRPr="00FE0B71">
        <w:rPr>
          <w:rFonts w:asciiTheme="minorEastAsia" w:hAnsiTheme="minorEastAsia" w:cs="Times New Roman" w:hint="eastAsia"/>
          <w:sz w:val="32"/>
          <w:szCs w:val="32"/>
        </w:rPr>
        <w:t>发展史</w:t>
      </w:r>
      <w:r w:rsidR="00062E54" w:rsidRPr="00FE0B71">
        <w:rPr>
          <w:rFonts w:asciiTheme="minorEastAsia" w:hAnsiTheme="minorEastAsia" w:cs="Times New Roman" w:hint="eastAsia"/>
          <w:sz w:val="32"/>
          <w:szCs w:val="32"/>
        </w:rPr>
        <w:t>就是反映</w:t>
      </w:r>
      <w:r w:rsidR="00365AD4" w:rsidRPr="00FE0B71">
        <w:rPr>
          <w:rFonts w:asciiTheme="minorEastAsia" w:hAnsiTheme="minorEastAsia" w:cs="Times New Roman" w:hint="eastAsia"/>
          <w:sz w:val="32"/>
          <w:szCs w:val="32"/>
        </w:rPr>
        <w:t>人们</w:t>
      </w:r>
      <w:r w:rsidR="00F95265" w:rsidRPr="00FE0B71">
        <w:rPr>
          <w:rFonts w:asciiTheme="minorEastAsia" w:hAnsiTheme="minorEastAsia" w:cs="Times New Roman" w:hint="eastAsia"/>
          <w:sz w:val="32"/>
          <w:szCs w:val="32"/>
        </w:rPr>
        <w:t>认识环境问题和</w:t>
      </w:r>
      <w:r w:rsidR="00770F95">
        <w:rPr>
          <w:rFonts w:asciiTheme="minorEastAsia" w:hAnsiTheme="minorEastAsia" w:cs="Times New Roman" w:hint="eastAsia"/>
          <w:sz w:val="32"/>
          <w:szCs w:val="32"/>
        </w:rPr>
        <w:t>认知“经济与环境</w:t>
      </w:r>
      <w:r w:rsidR="00365AD4" w:rsidRPr="00FE0B71">
        <w:rPr>
          <w:rFonts w:asciiTheme="minorEastAsia" w:hAnsiTheme="minorEastAsia" w:cs="Times New Roman" w:hint="eastAsia"/>
          <w:sz w:val="32"/>
          <w:szCs w:val="32"/>
        </w:rPr>
        <w:t>关系”</w:t>
      </w:r>
      <w:r w:rsidR="00062E54" w:rsidRPr="00FE0B71">
        <w:rPr>
          <w:rFonts w:asciiTheme="minorEastAsia" w:hAnsiTheme="minorEastAsia" w:cs="Times New Roman" w:hint="eastAsia"/>
          <w:sz w:val="32"/>
          <w:szCs w:val="32"/>
        </w:rPr>
        <w:t>的</w:t>
      </w:r>
      <w:r w:rsidR="00365AD4" w:rsidRPr="00FE0B71">
        <w:rPr>
          <w:rFonts w:asciiTheme="minorEastAsia" w:hAnsiTheme="minorEastAsia" w:cs="Times New Roman" w:hint="eastAsia"/>
          <w:sz w:val="32"/>
          <w:szCs w:val="32"/>
        </w:rPr>
        <w:t>历程</w:t>
      </w:r>
      <w:r w:rsidR="00062E54" w:rsidRPr="00FE0B71">
        <w:rPr>
          <w:rFonts w:asciiTheme="minorEastAsia" w:hAnsiTheme="minorEastAsia" w:cs="Times New Roman" w:hint="eastAsia"/>
          <w:sz w:val="32"/>
          <w:szCs w:val="32"/>
        </w:rPr>
        <w:t>。</w:t>
      </w:r>
      <w:r w:rsidR="00F71204" w:rsidRPr="00FE0B71">
        <w:rPr>
          <w:rFonts w:asciiTheme="minorEastAsia" w:hAnsiTheme="minorEastAsia" w:cs="Times New Roman" w:hint="eastAsia"/>
          <w:sz w:val="32"/>
          <w:szCs w:val="32"/>
        </w:rPr>
        <w:t>为解决</w:t>
      </w:r>
      <w:r w:rsidR="000F2168" w:rsidRPr="00FE0B71">
        <w:rPr>
          <w:rFonts w:asciiTheme="minorEastAsia" w:hAnsiTheme="minorEastAsia" w:cs="Times New Roman" w:hint="eastAsia"/>
          <w:sz w:val="32"/>
          <w:szCs w:val="32"/>
        </w:rPr>
        <w:t>经济与环境间</w:t>
      </w:r>
      <w:r w:rsidR="00F71204" w:rsidRPr="00FE0B71">
        <w:rPr>
          <w:rFonts w:asciiTheme="minorEastAsia" w:hAnsiTheme="minorEastAsia" w:cs="Times New Roman" w:hint="eastAsia"/>
          <w:sz w:val="32"/>
          <w:szCs w:val="32"/>
        </w:rPr>
        <w:t>日益加剧</w:t>
      </w:r>
      <w:r w:rsidR="000F2168" w:rsidRPr="00FE0B71">
        <w:rPr>
          <w:rFonts w:asciiTheme="minorEastAsia" w:hAnsiTheme="minorEastAsia" w:cs="Times New Roman" w:hint="eastAsia"/>
          <w:sz w:val="32"/>
          <w:szCs w:val="32"/>
        </w:rPr>
        <w:t>的</w:t>
      </w:r>
      <w:r w:rsidR="00770F95">
        <w:rPr>
          <w:rFonts w:asciiTheme="minorEastAsia" w:hAnsiTheme="minorEastAsia" w:cs="Times New Roman" w:hint="eastAsia"/>
          <w:sz w:val="32"/>
          <w:szCs w:val="32"/>
        </w:rPr>
        <w:t>矛盾</w:t>
      </w:r>
      <w:r w:rsidR="000F2168" w:rsidRPr="00FE0B71">
        <w:rPr>
          <w:rFonts w:asciiTheme="minorEastAsia" w:hAnsiTheme="minorEastAsia" w:cs="Times New Roman" w:hint="eastAsia"/>
          <w:sz w:val="32"/>
          <w:szCs w:val="32"/>
        </w:rPr>
        <w:t>冲突，</w:t>
      </w:r>
      <w:r w:rsidR="00F71204" w:rsidRPr="00FE0B71">
        <w:rPr>
          <w:rFonts w:asciiTheme="minorEastAsia" w:hAnsiTheme="minorEastAsia" w:cs="Times New Roman" w:hint="eastAsia"/>
          <w:sz w:val="32"/>
          <w:szCs w:val="32"/>
        </w:rPr>
        <w:t xml:space="preserve"> </w:t>
      </w:r>
      <w:r w:rsidR="000F2168" w:rsidRPr="00FE0B71">
        <w:rPr>
          <w:rFonts w:asciiTheme="minorEastAsia" w:hAnsiTheme="minorEastAsia" w:cs="Times New Roman" w:hint="eastAsia"/>
          <w:sz w:val="32"/>
          <w:szCs w:val="32"/>
        </w:rPr>
        <w:t>“生态文明”</w:t>
      </w:r>
      <w:r w:rsidR="00062E54" w:rsidRPr="00FE0B71">
        <w:rPr>
          <w:rFonts w:asciiTheme="minorEastAsia" w:hAnsiTheme="minorEastAsia" w:cs="Times New Roman" w:hint="eastAsia"/>
          <w:sz w:val="32"/>
          <w:szCs w:val="32"/>
        </w:rPr>
        <w:t>和“绿色发展”</w:t>
      </w:r>
      <w:r w:rsidR="000F2168" w:rsidRPr="00FE0B71">
        <w:rPr>
          <w:rFonts w:asciiTheme="minorEastAsia" w:hAnsiTheme="minorEastAsia" w:cs="Times New Roman" w:hint="eastAsia"/>
          <w:sz w:val="32"/>
          <w:szCs w:val="32"/>
        </w:rPr>
        <w:t>理念应运而生。</w:t>
      </w:r>
      <w:r w:rsidR="00770F95">
        <w:rPr>
          <w:rFonts w:asciiTheme="minorEastAsia" w:hAnsiTheme="minorEastAsia" w:cs="Times New Roman" w:hint="eastAsia"/>
          <w:sz w:val="32"/>
          <w:szCs w:val="32"/>
        </w:rPr>
        <w:t>“环境生态学”课程</w:t>
      </w:r>
      <w:r w:rsidR="00E36F04" w:rsidRPr="00FE0B71">
        <w:rPr>
          <w:rFonts w:asciiTheme="minorEastAsia" w:hAnsiTheme="minorEastAsia" w:cs="Times New Roman" w:hint="eastAsia"/>
          <w:sz w:val="32"/>
          <w:szCs w:val="32"/>
        </w:rPr>
        <w:t>融合生态文明建设体系的</w:t>
      </w:r>
      <w:r w:rsidR="00365AD4" w:rsidRPr="00FE0B71">
        <w:rPr>
          <w:rFonts w:asciiTheme="minorEastAsia" w:hAnsiTheme="minorEastAsia" w:cs="Times New Roman" w:hint="eastAsia"/>
          <w:sz w:val="32"/>
          <w:szCs w:val="32"/>
        </w:rPr>
        <w:t>核心理念</w:t>
      </w:r>
      <w:r w:rsidR="00E36F04" w:rsidRPr="00FE0B71">
        <w:rPr>
          <w:rFonts w:asciiTheme="minorEastAsia" w:hAnsiTheme="minorEastAsia" w:cs="Times New Roman" w:hint="eastAsia"/>
          <w:sz w:val="32"/>
          <w:szCs w:val="32"/>
        </w:rPr>
        <w:t>对学生</w:t>
      </w:r>
      <w:r w:rsidR="00770F95">
        <w:rPr>
          <w:rFonts w:asciiTheme="minorEastAsia" w:hAnsiTheme="minorEastAsia" w:cs="Times New Roman" w:hint="eastAsia"/>
          <w:sz w:val="32"/>
          <w:szCs w:val="32"/>
        </w:rPr>
        <w:t>进行</w:t>
      </w:r>
      <w:r w:rsidR="00E36F04" w:rsidRPr="00FE0B71">
        <w:rPr>
          <w:rFonts w:asciiTheme="minorEastAsia" w:hAnsiTheme="minorEastAsia" w:cs="Times New Roman" w:hint="eastAsia"/>
          <w:sz w:val="32"/>
          <w:szCs w:val="32"/>
        </w:rPr>
        <w:t>价值引领。</w:t>
      </w:r>
      <w:r w:rsidR="00365AD4" w:rsidRPr="00FE0B71">
        <w:rPr>
          <w:rFonts w:asciiTheme="minorEastAsia" w:hAnsiTheme="minorEastAsia" w:cs="Times New Roman" w:hint="eastAsia"/>
          <w:sz w:val="32"/>
          <w:szCs w:val="32"/>
        </w:rPr>
        <w:t>一是人与自然和谐共生的新生态自然观</w:t>
      </w:r>
      <w:r w:rsidR="00BC5CA7">
        <w:rPr>
          <w:rFonts w:asciiTheme="minorEastAsia" w:hAnsiTheme="minorEastAsia" w:cs="Times New Roman" w:hint="eastAsia"/>
          <w:sz w:val="32"/>
          <w:szCs w:val="32"/>
        </w:rPr>
        <w:t>。</w:t>
      </w:r>
      <w:r w:rsidR="00365AD4" w:rsidRPr="00FE0B71">
        <w:rPr>
          <w:rFonts w:asciiTheme="minorEastAsia" w:hAnsiTheme="minorEastAsia" w:cs="Times New Roman" w:hint="eastAsia"/>
          <w:sz w:val="32"/>
          <w:szCs w:val="32"/>
        </w:rPr>
        <w:t>通过</w:t>
      </w:r>
      <w:r w:rsidR="004D4B66" w:rsidRPr="00FE0B71">
        <w:rPr>
          <w:rFonts w:asciiTheme="minorEastAsia" w:hAnsiTheme="minorEastAsia" w:cs="Times New Roman" w:hint="eastAsia"/>
          <w:sz w:val="32"/>
          <w:szCs w:val="32"/>
        </w:rPr>
        <w:t>历史上环境问题造成的危害、全球环境变化带来的影响，让</w:t>
      </w:r>
      <w:r w:rsidR="00062E54" w:rsidRPr="00FE0B71">
        <w:rPr>
          <w:rFonts w:asciiTheme="minorEastAsia" w:hAnsiTheme="minorEastAsia" w:cs="Times New Roman" w:hint="eastAsia"/>
          <w:sz w:val="32"/>
          <w:szCs w:val="32"/>
        </w:rPr>
        <w:t>学生</w:t>
      </w:r>
      <w:r w:rsidR="004D4B66" w:rsidRPr="00FE0B71">
        <w:rPr>
          <w:rFonts w:asciiTheme="minorEastAsia" w:hAnsiTheme="minorEastAsia" w:cs="Times New Roman" w:hint="eastAsia"/>
          <w:sz w:val="32"/>
          <w:szCs w:val="32"/>
        </w:rPr>
        <w:t>认识到</w:t>
      </w:r>
      <w:r w:rsidR="00E4547C" w:rsidRPr="00FE0B71">
        <w:rPr>
          <w:rFonts w:asciiTheme="minorEastAsia" w:hAnsiTheme="minorEastAsia" w:cs="Times New Roman" w:hint="eastAsia"/>
          <w:sz w:val="32"/>
          <w:szCs w:val="32"/>
        </w:rPr>
        <w:t>人与自然和谐共生关系到国家和民族的命运，</w:t>
      </w:r>
      <w:r w:rsidR="004D4B66" w:rsidRPr="00FE0B71">
        <w:rPr>
          <w:rFonts w:asciiTheme="minorEastAsia" w:hAnsiTheme="minorEastAsia" w:cs="Times New Roman" w:hint="eastAsia"/>
          <w:sz w:val="32"/>
          <w:szCs w:val="32"/>
        </w:rPr>
        <w:t>生态文明是解决工业矛盾的正确道路。</w:t>
      </w:r>
      <w:r w:rsidR="00365AD4" w:rsidRPr="00FE0B71">
        <w:rPr>
          <w:rFonts w:asciiTheme="minorEastAsia" w:hAnsiTheme="minorEastAsia" w:cs="Times New Roman" w:hint="eastAsia"/>
          <w:sz w:val="32"/>
          <w:szCs w:val="32"/>
        </w:rPr>
        <w:t>二是</w:t>
      </w:r>
      <w:r w:rsidR="00365AD4" w:rsidRPr="00FE0B71">
        <w:rPr>
          <w:rFonts w:asciiTheme="minorEastAsia" w:hAnsiTheme="minorEastAsia" w:cs="Times New Roman"/>
          <w:sz w:val="32"/>
          <w:szCs w:val="32"/>
        </w:rPr>
        <w:t>保护环境就是保护生产力的新经济发展观</w:t>
      </w:r>
      <w:r w:rsidR="00BC5CA7">
        <w:rPr>
          <w:rFonts w:asciiTheme="minorEastAsia" w:hAnsiTheme="minorEastAsia" w:cs="Times New Roman" w:hint="eastAsia"/>
          <w:sz w:val="32"/>
          <w:szCs w:val="32"/>
        </w:rPr>
        <w:t>。</w:t>
      </w:r>
      <w:r w:rsidR="00365AD4" w:rsidRPr="00FE0B71">
        <w:rPr>
          <w:rFonts w:asciiTheme="minorEastAsia" w:hAnsiTheme="minorEastAsia" w:cs="Times New Roman" w:hint="eastAsia"/>
          <w:sz w:val="32"/>
          <w:szCs w:val="32"/>
        </w:rPr>
        <w:t>通过诸多的美丽中国实践，引导学生意识到只要</w:t>
      </w:r>
      <w:r w:rsidR="00770F95">
        <w:rPr>
          <w:rFonts w:asciiTheme="minorEastAsia" w:hAnsiTheme="minorEastAsia" w:cs="Times New Roman"/>
          <w:sz w:val="32"/>
          <w:szCs w:val="32"/>
        </w:rPr>
        <w:t>经济发展和生态文明相辅相成</w:t>
      </w:r>
      <w:r w:rsidR="00365AD4" w:rsidRPr="00FE0B71">
        <w:rPr>
          <w:rFonts w:asciiTheme="minorEastAsia" w:hAnsiTheme="minorEastAsia" w:cs="Times New Roman"/>
          <w:sz w:val="32"/>
          <w:szCs w:val="32"/>
        </w:rPr>
        <w:t>，绿水青山就可以变为金山银山。三是生命共同体的新系统观</w:t>
      </w:r>
      <w:r w:rsidR="00BC5CA7">
        <w:rPr>
          <w:rFonts w:asciiTheme="minorEastAsia" w:hAnsiTheme="minorEastAsia" w:cs="Times New Roman" w:hint="eastAsia"/>
          <w:sz w:val="32"/>
          <w:szCs w:val="32"/>
        </w:rPr>
        <w:t>。</w:t>
      </w:r>
      <w:r w:rsidR="00E02506" w:rsidRPr="00FE0B71">
        <w:rPr>
          <w:rFonts w:asciiTheme="minorEastAsia" w:hAnsiTheme="minorEastAsia" w:cs="Times New Roman" w:hint="eastAsia"/>
          <w:sz w:val="32"/>
          <w:szCs w:val="32"/>
        </w:rPr>
        <w:t>通过生态系统相关知识的学习，让同学了解</w:t>
      </w:r>
      <w:r w:rsidR="00E02506" w:rsidRPr="00FE0B71">
        <w:rPr>
          <w:rFonts w:asciiTheme="minorEastAsia" w:hAnsiTheme="minorEastAsia" w:cs="Times New Roman"/>
          <w:sz w:val="32"/>
          <w:szCs w:val="32"/>
        </w:rPr>
        <w:t>环境生</w:t>
      </w:r>
      <w:r w:rsidR="00E02506" w:rsidRPr="00FE0B71">
        <w:rPr>
          <w:rFonts w:asciiTheme="minorEastAsia" w:hAnsiTheme="minorEastAsia" w:cs="Times New Roman"/>
          <w:sz w:val="32"/>
          <w:szCs w:val="32"/>
        </w:rPr>
        <w:lastRenderedPageBreak/>
        <w:t>态学的核心理论就是生态系统理论</w:t>
      </w:r>
      <w:r w:rsidR="00E02506" w:rsidRPr="00FE0B71">
        <w:rPr>
          <w:rFonts w:asciiTheme="minorEastAsia" w:hAnsiTheme="minorEastAsia" w:cs="Times New Roman" w:hint="eastAsia"/>
          <w:sz w:val="32"/>
          <w:szCs w:val="32"/>
        </w:rPr>
        <w:t>，系统的各要素间相互依存，</w:t>
      </w:r>
      <w:r w:rsidR="00E02506" w:rsidRPr="00FE0B71">
        <w:rPr>
          <w:rFonts w:asciiTheme="minorEastAsia" w:hAnsiTheme="minorEastAsia" w:cs="Times New Roman"/>
          <w:sz w:val="32"/>
          <w:szCs w:val="32"/>
        </w:rPr>
        <w:t>强调了整体有用性</w:t>
      </w:r>
      <w:r w:rsidR="00E02506" w:rsidRPr="00FE0B71">
        <w:rPr>
          <w:rFonts w:asciiTheme="minorEastAsia" w:hAnsiTheme="minorEastAsia" w:cs="Times New Roman" w:hint="eastAsia"/>
          <w:sz w:val="32"/>
          <w:szCs w:val="32"/>
        </w:rPr>
        <w:t>。人和自然是一个生命共同体，也必然要接受自然各要素的反馈。</w:t>
      </w:r>
      <w:r w:rsidR="00E36F04" w:rsidRPr="00FE0B71">
        <w:rPr>
          <w:rFonts w:asciiTheme="minorEastAsia" w:hAnsiTheme="minorEastAsia" w:cs="Times New Roman" w:hint="eastAsia"/>
          <w:sz w:val="32"/>
          <w:szCs w:val="32"/>
        </w:rPr>
        <w:t>“环境生态学”课程把树立为国担当的意识作为价值塑造的落脚点。</w:t>
      </w:r>
      <w:r w:rsidR="001F6B2F" w:rsidRPr="00FE0B71">
        <w:rPr>
          <w:rFonts w:asciiTheme="minorEastAsia" w:hAnsiTheme="minorEastAsia" w:cs="Times New Roman" w:hint="eastAsia"/>
          <w:sz w:val="32"/>
          <w:szCs w:val="32"/>
        </w:rPr>
        <w:t>人民有着对美好生活的向往，</w:t>
      </w:r>
      <w:r w:rsidR="00E36F04" w:rsidRPr="00FE0B71">
        <w:rPr>
          <w:rFonts w:asciiTheme="minorEastAsia" w:hAnsiTheme="minorEastAsia" w:cs="Times New Roman" w:hint="eastAsia"/>
          <w:sz w:val="32"/>
          <w:szCs w:val="32"/>
        </w:rPr>
        <w:t>良好的生态环境是最普惠的民生福祉</w:t>
      </w:r>
      <w:r w:rsidR="001F6B2F" w:rsidRPr="00FE0B71">
        <w:rPr>
          <w:rFonts w:asciiTheme="minorEastAsia" w:hAnsiTheme="minorEastAsia" w:cs="Times New Roman" w:hint="eastAsia"/>
          <w:sz w:val="32"/>
          <w:szCs w:val="32"/>
        </w:rPr>
        <w:t>。虽然我国在生态建设方面取得了很大成效，但生态环境保护仍然任重道远。环境专业的学生肩负着保护生态环境、</w:t>
      </w:r>
      <w:r w:rsidR="00E36F04" w:rsidRPr="00FE0B71">
        <w:rPr>
          <w:rFonts w:asciiTheme="minorEastAsia" w:hAnsiTheme="minorEastAsia" w:cs="Times New Roman" w:hint="eastAsia"/>
          <w:sz w:val="32"/>
          <w:szCs w:val="32"/>
        </w:rPr>
        <w:t>建设美丽中国</w:t>
      </w:r>
      <w:r w:rsidR="001F6B2F" w:rsidRPr="00FE0B71">
        <w:rPr>
          <w:rFonts w:asciiTheme="minorEastAsia" w:hAnsiTheme="minorEastAsia" w:cs="Times New Roman" w:hint="eastAsia"/>
          <w:sz w:val="32"/>
          <w:szCs w:val="32"/>
        </w:rPr>
        <w:t>的时代重任。“环境生态学”课程要帮助学生认识和理解中国的</w:t>
      </w:r>
      <w:r w:rsidR="008C0D66" w:rsidRPr="00FE0B71">
        <w:rPr>
          <w:rFonts w:asciiTheme="minorEastAsia" w:hAnsiTheme="minorEastAsia" w:cs="Times New Roman" w:hint="eastAsia"/>
          <w:sz w:val="32"/>
          <w:szCs w:val="32"/>
        </w:rPr>
        <w:t>生态</w:t>
      </w:r>
      <w:r w:rsidR="001F6B2F" w:rsidRPr="00FE0B71">
        <w:rPr>
          <w:rFonts w:asciiTheme="minorEastAsia" w:hAnsiTheme="minorEastAsia" w:cs="Times New Roman" w:hint="eastAsia"/>
          <w:sz w:val="32"/>
          <w:szCs w:val="32"/>
        </w:rPr>
        <w:t>环境保护战略和绿色发展理念，</w:t>
      </w:r>
      <w:r w:rsidR="00770F95">
        <w:rPr>
          <w:rFonts w:asciiTheme="minorEastAsia" w:hAnsiTheme="minorEastAsia" w:cs="Times New Roman" w:hint="eastAsia"/>
          <w:sz w:val="32"/>
          <w:szCs w:val="32"/>
        </w:rPr>
        <w:t>在国内外压力与挑战共存的</w:t>
      </w:r>
      <w:r w:rsidR="008C0D66" w:rsidRPr="00FE0B71">
        <w:rPr>
          <w:rFonts w:asciiTheme="minorEastAsia" w:hAnsiTheme="minorEastAsia" w:cs="Times New Roman" w:hint="eastAsia"/>
          <w:sz w:val="32"/>
          <w:szCs w:val="32"/>
        </w:rPr>
        <w:t>形势</w:t>
      </w:r>
      <w:r w:rsidR="00770F95">
        <w:rPr>
          <w:rFonts w:asciiTheme="minorEastAsia" w:hAnsiTheme="minorEastAsia" w:cs="Times New Roman" w:hint="eastAsia"/>
          <w:sz w:val="32"/>
          <w:szCs w:val="32"/>
        </w:rPr>
        <w:t>下</w:t>
      </w:r>
      <w:r w:rsidR="008C0D66" w:rsidRPr="00FE0B71">
        <w:rPr>
          <w:rFonts w:asciiTheme="minorEastAsia" w:hAnsiTheme="minorEastAsia" w:cs="Times New Roman" w:hint="eastAsia"/>
          <w:sz w:val="32"/>
          <w:szCs w:val="32"/>
        </w:rPr>
        <w:t>，迫切需要</w:t>
      </w:r>
      <w:r w:rsidR="001F6B2F" w:rsidRPr="00FE0B71">
        <w:rPr>
          <w:rFonts w:asciiTheme="minorEastAsia" w:hAnsiTheme="minorEastAsia" w:cs="Times New Roman" w:hint="eastAsia"/>
          <w:sz w:val="32"/>
          <w:szCs w:val="32"/>
        </w:rPr>
        <w:t>迎难而上、挺身而出、</w:t>
      </w:r>
      <w:r w:rsidR="008C0D66" w:rsidRPr="00FE0B71">
        <w:rPr>
          <w:rFonts w:asciiTheme="minorEastAsia" w:hAnsiTheme="minorEastAsia" w:cs="Times New Roman" w:hint="eastAsia"/>
          <w:sz w:val="32"/>
          <w:szCs w:val="32"/>
        </w:rPr>
        <w:t>甘于奉献的担当精神。</w:t>
      </w:r>
    </w:p>
    <w:p w:rsidR="00151484" w:rsidRPr="00FE0B71" w:rsidRDefault="00576172" w:rsidP="00FE0B71">
      <w:pPr>
        <w:spacing w:line="360" w:lineRule="auto"/>
        <w:rPr>
          <w:rFonts w:asciiTheme="minorEastAsia" w:hAnsiTheme="minorEastAsia"/>
          <w:sz w:val="32"/>
          <w:szCs w:val="32"/>
        </w:rPr>
      </w:pPr>
      <w:r w:rsidRPr="00FE0B71">
        <w:rPr>
          <w:rFonts w:asciiTheme="minorEastAsia" w:hAnsiTheme="minorEastAsia" w:hint="eastAsia"/>
          <w:sz w:val="32"/>
          <w:szCs w:val="32"/>
        </w:rPr>
        <w:t>2.教学内容</w:t>
      </w:r>
      <w:r w:rsidR="00A5082E" w:rsidRPr="00FE0B71">
        <w:rPr>
          <w:rFonts w:asciiTheme="minorEastAsia" w:hAnsiTheme="minorEastAsia" w:hint="eastAsia"/>
          <w:sz w:val="32"/>
          <w:szCs w:val="32"/>
        </w:rPr>
        <w:t>优化</w:t>
      </w:r>
    </w:p>
    <w:p w:rsidR="00C103FF" w:rsidRPr="00FE0B71" w:rsidRDefault="00D11A27" w:rsidP="00FE0B71">
      <w:pPr>
        <w:spacing w:line="360" w:lineRule="auto"/>
        <w:rPr>
          <w:rFonts w:asciiTheme="minorEastAsia" w:hAnsiTheme="minorEastAsia"/>
          <w:sz w:val="32"/>
          <w:szCs w:val="32"/>
        </w:rPr>
      </w:pPr>
      <w:r w:rsidRPr="00FE0B71">
        <w:rPr>
          <w:rFonts w:asciiTheme="minorEastAsia" w:hAnsiTheme="minorEastAsia" w:hint="eastAsia"/>
          <w:sz w:val="32"/>
          <w:szCs w:val="32"/>
        </w:rPr>
        <w:t>（1）增加实践</w:t>
      </w:r>
      <w:r w:rsidR="00EE7EE4" w:rsidRPr="00FE0B71">
        <w:rPr>
          <w:rFonts w:asciiTheme="minorEastAsia" w:hAnsiTheme="minorEastAsia" w:hint="eastAsia"/>
          <w:sz w:val="32"/>
          <w:szCs w:val="32"/>
        </w:rPr>
        <w:t>环节</w:t>
      </w:r>
    </w:p>
    <w:p w:rsidR="00104B23" w:rsidRPr="00FE0B71" w:rsidRDefault="00770F95" w:rsidP="00B46E77">
      <w:pPr>
        <w:spacing w:line="360" w:lineRule="auto"/>
        <w:ind w:firstLineChars="200" w:firstLine="640"/>
        <w:rPr>
          <w:rFonts w:asciiTheme="minorEastAsia" w:hAnsiTheme="minorEastAsia"/>
          <w:sz w:val="32"/>
          <w:szCs w:val="32"/>
        </w:rPr>
      </w:pPr>
      <w:r>
        <w:rPr>
          <w:rFonts w:asciiTheme="minorEastAsia" w:hAnsiTheme="minorEastAsia" w:hint="eastAsia"/>
          <w:sz w:val="32"/>
          <w:szCs w:val="32"/>
        </w:rPr>
        <w:t>在教学内容</w:t>
      </w:r>
      <w:r w:rsidR="00C103FF" w:rsidRPr="00FE0B71">
        <w:rPr>
          <w:rFonts w:asciiTheme="minorEastAsia" w:hAnsiTheme="minorEastAsia" w:hint="eastAsia"/>
          <w:sz w:val="32"/>
          <w:szCs w:val="32"/>
        </w:rPr>
        <w:t>中增加</w:t>
      </w:r>
      <w:r w:rsidR="00C53D73" w:rsidRPr="00FE0B71">
        <w:rPr>
          <w:rFonts w:asciiTheme="minorEastAsia" w:hAnsiTheme="minorEastAsia" w:hint="eastAsia"/>
          <w:sz w:val="32"/>
          <w:szCs w:val="32"/>
        </w:rPr>
        <w:t>个性化的</w:t>
      </w:r>
      <w:r w:rsidR="00C103FF" w:rsidRPr="00FE0B71">
        <w:rPr>
          <w:rFonts w:asciiTheme="minorEastAsia" w:hAnsiTheme="minorEastAsia" w:hint="eastAsia"/>
          <w:sz w:val="32"/>
          <w:szCs w:val="32"/>
        </w:rPr>
        <w:t>实践环节，</w:t>
      </w:r>
      <w:r w:rsidR="00C53D73" w:rsidRPr="00FE0B71">
        <w:rPr>
          <w:rFonts w:asciiTheme="minorEastAsia" w:hAnsiTheme="minorEastAsia" w:hint="eastAsia"/>
          <w:sz w:val="32"/>
          <w:szCs w:val="32"/>
        </w:rPr>
        <w:t>有效促进学生的知识内化。</w:t>
      </w:r>
      <w:r w:rsidR="00A7474E" w:rsidRPr="00FE0B71">
        <w:rPr>
          <w:rFonts w:asciiTheme="minorEastAsia" w:hAnsiTheme="minorEastAsia" w:hint="eastAsia"/>
          <w:sz w:val="32"/>
          <w:szCs w:val="32"/>
        </w:rPr>
        <w:t>一是在教学中引入虚拟仿真实验，</w:t>
      </w:r>
      <w:r w:rsidR="005B199F">
        <w:rPr>
          <w:rFonts w:asciiTheme="minorEastAsia" w:hAnsiTheme="minorEastAsia" w:hint="eastAsia"/>
          <w:sz w:val="32"/>
          <w:szCs w:val="32"/>
        </w:rPr>
        <w:t>提升学生</w:t>
      </w:r>
      <w:r w:rsidR="00A7474E" w:rsidRPr="00FE0B71">
        <w:rPr>
          <w:rFonts w:asciiTheme="minorEastAsia" w:hAnsiTheme="minorEastAsia" w:hint="eastAsia"/>
          <w:sz w:val="32"/>
          <w:szCs w:val="32"/>
        </w:rPr>
        <w:t>对理论知识应用</w:t>
      </w:r>
      <w:r w:rsidR="005B199F">
        <w:rPr>
          <w:rFonts w:asciiTheme="minorEastAsia" w:hAnsiTheme="minorEastAsia" w:hint="eastAsia"/>
          <w:sz w:val="32"/>
          <w:szCs w:val="32"/>
        </w:rPr>
        <w:t>的</w:t>
      </w:r>
      <w:r w:rsidR="00A7474E" w:rsidRPr="00FE0B71">
        <w:rPr>
          <w:rFonts w:asciiTheme="minorEastAsia" w:hAnsiTheme="minorEastAsia" w:hint="eastAsia"/>
          <w:sz w:val="32"/>
          <w:szCs w:val="32"/>
        </w:rPr>
        <w:t>系统化</w:t>
      </w:r>
      <w:r>
        <w:rPr>
          <w:rFonts w:asciiTheme="minorEastAsia" w:hAnsiTheme="minorEastAsia" w:hint="eastAsia"/>
          <w:sz w:val="32"/>
          <w:szCs w:val="32"/>
        </w:rPr>
        <w:t>认识</w:t>
      </w:r>
      <w:r w:rsidR="00A7474E" w:rsidRPr="00FE0B71">
        <w:rPr>
          <w:rFonts w:asciiTheme="minorEastAsia" w:hAnsiTheme="minorEastAsia" w:hint="eastAsia"/>
          <w:sz w:val="32"/>
          <w:szCs w:val="32"/>
        </w:rPr>
        <w:t>。二是</w:t>
      </w:r>
      <w:r w:rsidR="002121CB" w:rsidRPr="00FE0B71">
        <w:rPr>
          <w:rFonts w:asciiTheme="minorEastAsia" w:hAnsiTheme="minorEastAsia" w:hint="eastAsia"/>
          <w:sz w:val="32"/>
          <w:szCs w:val="32"/>
        </w:rPr>
        <w:t>合理增加课程的广度和深度，</w:t>
      </w:r>
      <w:r w:rsidR="00EE7EE4" w:rsidRPr="00FE0B71">
        <w:rPr>
          <w:rFonts w:asciiTheme="minorEastAsia" w:hAnsiTheme="minorEastAsia" w:hint="eastAsia"/>
          <w:sz w:val="32"/>
          <w:szCs w:val="32"/>
        </w:rPr>
        <w:t>通过案例导入、模拟科研项目方案撰写，增强学生对理论知识有用性的认知，培养学生具备科学思维和实践能力</w:t>
      </w:r>
      <w:r w:rsidR="00A7474E" w:rsidRPr="00FE0B71">
        <w:rPr>
          <w:rFonts w:asciiTheme="minorEastAsia" w:hAnsiTheme="minorEastAsia" w:hint="eastAsia"/>
          <w:sz w:val="32"/>
          <w:szCs w:val="32"/>
        </w:rPr>
        <w:t>。三是</w:t>
      </w:r>
      <w:r w:rsidR="00EE7EE4" w:rsidRPr="00FE0B71">
        <w:rPr>
          <w:rFonts w:asciiTheme="minorEastAsia" w:hAnsiTheme="minorEastAsia" w:hint="eastAsia"/>
          <w:sz w:val="32"/>
          <w:szCs w:val="32"/>
        </w:rPr>
        <w:t>将模拟研究项目的内容、要求与相关的专业学科竞赛和比赛挂钩。选择完成度较好的优秀作品参加比赛，在增加学生专业获得感的同时，</w:t>
      </w:r>
      <w:r w:rsidR="00A7474E" w:rsidRPr="00FE0B71">
        <w:rPr>
          <w:rFonts w:asciiTheme="minorEastAsia" w:hAnsiTheme="minorEastAsia" w:hint="eastAsia"/>
          <w:sz w:val="32"/>
          <w:szCs w:val="32"/>
        </w:rPr>
        <w:t>培养学生“精益求精，臻于至善”的工匠精神。</w:t>
      </w:r>
    </w:p>
    <w:p w:rsidR="00C103FF" w:rsidRPr="00FE0B71" w:rsidRDefault="00D11A27" w:rsidP="00FE0B71">
      <w:pPr>
        <w:spacing w:line="360" w:lineRule="auto"/>
        <w:rPr>
          <w:rFonts w:asciiTheme="minorEastAsia" w:hAnsiTheme="minorEastAsia"/>
          <w:sz w:val="32"/>
          <w:szCs w:val="32"/>
        </w:rPr>
      </w:pPr>
      <w:r w:rsidRPr="00FE0B71">
        <w:rPr>
          <w:rFonts w:asciiTheme="minorEastAsia" w:hAnsiTheme="minorEastAsia" w:hint="eastAsia"/>
          <w:sz w:val="32"/>
          <w:szCs w:val="32"/>
        </w:rPr>
        <w:lastRenderedPageBreak/>
        <w:t>（2</w:t>
      </w:r>
      <w:r w:rsidR="00A7474E" w:rsidRPr="00FE0B71">
        <w:rPr>
          <w:rFonts w:asciiTheme="minorEastAsia" w:hAnsiTheme="minorEastAsia" w:hint="eastAsia"/>
          <w:sz w:val="32"/>
          <w:szCs w:val="32"/>
        </w:rPr>
        <w:t>）挖掘</w:t>
      </w:r>
      <w:r w:rsidRPr="00FE0B71">
        <w:rPr>
          <w:rFonts w:asciiTheme="minorEastAsia" w:hAnsiTheme="minorEastAsia" w:hint="eastAsia"/>
          <w:sz w:val="32"/>
          <w:szCs w:val="32"/>
        </w:rPr>
        <w:t>思政</w:t>
      </w:r>
      <w:r w:rsidR="00A7474E" w:rsidRPr="00FE0B71">
        <w:rPr>
          <w:rFonts w:asciiTheme="minorEastAsia" w:hAnsiTheme="minorEastAsia" w:hint="eastAsia"/>
          <w:sz w:val="32"/>
          <w:szCs w:val="32"/>
        </w:rPr>
        <w:t>基因</w:t>
      </w:r>
    </w:p>
    <w:p w:rsidR="0012101C" w:rsidRPr="00FE0B71" w:rsidRDefault="0012101C" w:rsidP="00FC52CB">
      <w:pPr>
        <w:spacing w:line="360" w:lineRule="auto"/>
        <w:ind w:firstLineChars="200" w:firstLine="640"/>
        <w:rPr>
          <w:rFonts w:asciiTheme="minorEastAsia" w:hAnsiTheme="minorEastAsia"/>
          <w:sz w:val="32"/>
          <w:szCs w:val="32"/>
        </w:rPr>
      </w:pPr>
      <w:r w:rsidRPr="00FE0B71">
        <w:rPr>
          <w:rFonts w:asciiTheme="minorEastAsia" w:hAnsiTheme="minorEastAsia" w:hint="eastAsia"/>
          <w:sz w:val="32"/>
          <w:szCs w:val="32"/>
        </w:rPr>
        <w:t>环境生态学中包含丰富的思政素材，需要依托教学内容挖掘其中潜在的价值意蕴。如在介绍</w:t>
      </w:r>
      <w:r w:rsidR="00EE7EE4" w:rsidRPr="00FE0B71">
        <w:rPr>
          <w:rFonts w:asciiTheme="minorEastAsia" w:hAnsiTheme="minorEastAsia" w:hint="eastAsia"/>
          <w:sz w:val="32"/>
          <w:szCs w:val="32"/>
        </w:rPr>
        <w:t>森林生态系统服务功能</w:t>
      </w:r>
      <w:r w:rsidRPr="00FE0B71">
        <w:rPr>
          <w:rFonts w:asciiTheme="minorEastAsia" w:hAnsiTheme="minorEastAsia" w:hint="eastAsia"/>
          <w:sz w:val="32"/>
          <w:szCs w:val="32"/>
        </w:rPr>
        <w:t>的</w:t>
      </w:r>
      <w:r w:rsidR="00EE7EE4" w:rsidRPr="00FE0B71">
        <w:rPr>
          <w:rFonts w:asciiTheme="minorEastAsia" w:hAnsiTheme="minorEastAsia" w:hint="eastAsia"/>
          <w:sz w:val="32"/>
          <w:szCs w:val="32"/>
        </w:rPr>
        <w:t>知识</w:t>
      </w:r>
      <w:r w:rsidRPr="00FE0B71">
        <w:rPr>
          <w:rFonts w:asciiTheme="minorEastAsia" w:hAnsiTheme="minorEastAsia" w:hint="eastAsia"/>
          <w:sz w:val="32"/>
          <w:szCs w:val="32"/>
        </w:rPr>
        <w:t>时</w:t>
      </w:r>
      <w:r w:rsidR="0001614B" w:rsidRPr="00FE0B71">
        <w:rPr>
          <w:rFonts w:asciiTheme="minorEastAsia" w:hAnsiTheme="minorEastAsia" w:hint="eastAsia"/>
          <w:sz w:val="32"/>
          <w:szCs w:val="32"/>
        </w:rPr>
        <w:t>，引入塞罕坝机械林场创造“绿色奇迹”的事迹，激发学生的民族自豪感和民族自信心，增加专业认同感。从荒漠到“绿色银行”引导学生正确认识环境和经济的关系，树立绿色发展理念。激励学生</w:t>
      </w:r>
      <w:r w:rsidR="007A5665" w:rsidRPr="00FE0B71">
        <w:rPr>
          <w:rFonts w:asciiTheme="minorEastAsia" w:hAnsiTheme="minorEastAsia" w:hint="eastAsia"/>
          <w:sz w:val="32"/>
          <w:szCs w:val="32"/>
        </w:rPr>
        <w:t>继承和发扬艰苦奋斗精神</w:t>
      </w:r>
      <w:r w:rsidR="007A5665">
        <w:rPr>
          <w:rFonts w:asciiTheme="minorEastAsia" w:hAnsiTheme="minorEastAsia" w:hint="eastAsia"/>
          <w:sz w:val="32"/>
          <w:szCs w:val="32"/>
        </w:rPr>
        <w:t>，</w:t>
      </w:r>
      <w:r w:rsidR="0001614B" w:rsidRPr="00FE0B71">
        <w:rPr>
          <w:rFonts w:asciiTheme="minorEastAsia" w:hAnsiTheme="minorEastAsia" w:hint="eastAsia"/>
          <w:sz w:val="32"/>
          <w:szCs w:val="32"/>
        </w:rPr>
        <w:t>把个人学习奋斗的具体目标同民族复兴的伟大目标结合起来。</w:t>
      </w:r>
    </w:p>
    <w:p w:rsidR="00576172" w:rsidRPr="00FE0B71" w:rsidRDefault="00576172" w:rsidP="00FE0B71">
      <w:pPr>
        <w:spacing w:line="360" w:lineRule="auto"/>
        <w:rPr>
          <w:rFonts w:asciiTheme="minorEastAsia" w:hAnsiTheme="minorEastAsia"/>
          <w:sz w:val="32"/>
          <w:szCs w:val="32"/>
        </w:rPr>
      </w:pPr>
      <w:r w:rsidRPr="00FE0B71">
        <w:rPr>
          <w:rFonts w:asciiTheme="minorEastAsia" w:hAnsiTheme="minorEastAsia" w:hint="eastAsia"/>
          <w:sz w:val="32"/>
          <w:szCs w:val="32"/>
        </w:rPr>
        <w:t>3.</w:t>
      </w:r>
      <w:r w:rsidR="00A5082E" w:rsidRPr="00FE0B71">
        <w:rPr>
          <w:rFonts w:asciiTheme="minorEastAsia" w:hAnsiTheme="minorEastAsia" w:hint="eastAsia"/>
          <w:sz w:val="32"/>
          <w:szCs w:val="32"/>
        </w:rPr>
        <w:t>教学过程实施</w:t>
      </w:r>
    </w:p>
    <w:p w:rsidR="002E1C55" w:rsidRPr="00FE0B71" w:rsidRDefault="007A5665" w:rsidP="00FC52CB">
      <w:pPr>
        <w:spacing w:line="360" w:lineRule="auto"/>
        <w:ind w:firstLineChars="200" w:firstLine="640"/>
        <w:rPr>
          <w:rFonts w:asciiTheme="minorEastAsia" w:hAnsiTheme="minorEastAsia"/>
          <w:sz w:val="32"/>
          <w:szCs w:val="32"/>
        </w:rPr>
      </w:pPr>
      <w:r>
        <w:rPr>
          <w:rFonts w:asciiTheme="minorEastAsia" w:hAnsiTheme="minorEastAsia" w:hint="eastAsia"/>
          <w:sz w:val="32"/>
          <w:szCs w:val="32"/>
        </w:rPr>
        <w:t>“</w:t>
      </w:r>
      <w:r w:rsidR="00067F49" w:rsidRPr="00FE0B71">
        <w:rPr>
          <w:rFonts w:asciiTheme="minorEastAsia" w:hAnsiTheme="minorEastAsia" w:hint="eastAsia"/>
          <w:sz w:val="32"/>
          <w:szCs w:val="32"/>
        </w:rPr>
        <w:t>环境生态学”课程根据教学目标、教学内容和学生发展特点</w:t>
      </w:r>
      <w:r w:rsidR="002E1C55" w:rsidRPr="00FE0B71">
        <w:rPr>
          <w:rFonts w:asciiTheme="minorEastAsia" w:hAnsiTheme="minorEastAsia" w:hint="eastAsia"/>
          <w:sz w:val="32"/>
          <w:szCs w:val="32"/>
        </w:rPr>
        <w:t>，选择“参与、案例、讲授”和“讨论”结合的的“3+1”教学方法。整个教学活动分为线上和线下两部分，实现课前、课中、课后的有机衔接。</w:t>
      </w:r>
    </w:p>
    <w:p w:rsidR="00151484" w:rsidRPr="00FE0B71" w:rsidRDefault="002E1C55" w:rsidP="00FC52CB">
      <w:pPr>
        <w:spacing w:line="360" w:lineRule="auto"/>
        <w:ind w:firstLineChars="200" w:firstLine="640"/>
        <w:rPr>
          <w:rFonts w:asciiTheme="minorEastAsia" w:hAnsiTheme="minorEastAsia"/>
          <w:sz w:val="32"/>
          <w:szCs w:val="32"/>
        </w:rPr>
      </w:pPr>
      <w:r w:rsidRPr="00FE0B71">
        <w:rPr>
          <w:rFonts w:asciiTheme="minorEastAsia" w:hAnsiTheme="minorEastAsia" w:hint="eastAsia"/>
          <w:sz w:val="32"/>
          <w:szCs w:val="32"/>
        </w:rPr>
        <w:t>课前，通过网络教学平台，教师发布任务、设置讨论话题，对即将开展的教学内容进行引导；学生收集、整理资料、</w:t>
      </w:r>
      <w:r w:rsidR="00F47EC9" w:rsidRPr="00FE0B71">
        <w:rPr>
          <w:rFonts w:asciiTheme="minorEastAsia" w:hAnsiTheme="minorEastAsia" w:hint="eastAsia"/>
          <w:sz w:val="32"/>
          <w:szCs w:val="32"/>
        </w:rPr>
        <w:t>完成展示</w:t>
      </w:r>
      <w:r w:rsidRPr="00FE0B71">
        <w:rPr>
          <w:rFonts w:asciiTheme="minorEastAsia" w:hAnsiTheme="minorEastAsia" w:hint="eastAsia"/>
          <w:sz w:val="32"/>
          <w:szCs w:val="32"/>
        </w:rPr>
        <w:t>PPT</w:t>
      </w:r>
      <w:r w:rsidR="00F47EC9" w:rsidRPr="00FE0B71">
        <w:rPr>
          <w:rFonts w:asciiTheme="minorEastAsia" w:hAnsiTheme="minorEastAsia" w:hint="eastAsia"/>
          <w:sz w:val="32"/>
          <w:szCs w:val="32"/>
        </w:rPr>
        <w:t>的</w:t>
      </w:r>
      <w:r w:rsidRPr="00FE0B71">
        <w:rPr>
          <w:rFonts w:asciiTheme="minorEastAsia" w:hAnsiTheme="minorEastAsia" w:hint="eastAsia"/>
          <w:sz w:val="32"/>
          <w:szCs w:val="32"/>
        </w:rPr>
        <w:t>制作。课中，</w:t>
      </w:r>
      <w:r w:rsidR="00F47EC9" w:rsidRPr="00FE0B71">
        <w:rPr>
          <w:rFonts w:asciiTheme="minorEastAsia" w:hAnsiTheme="minorEastAsia" w:hint="eastAsia"/>
          <w:sz w:val="32"/>
          <w:szCs w:val="32"/>
        </w:rPr>
        <w:t>学生通过PPT展示并讲解相关任务点的知识；或</w:t>
      </w:r>
      <w:r w:rsidRPr="00FE0B71">
        <w:rPr>
          <w:rFonts w:asciiTheme="minorEastAsia" w:hAnsiTheme="minorEastAsia" w:hint="eastAsia"/>
          <w:sz w:val="32"/>
          <w:szCs w:val="32"/>
        </w:rPr>
        <w:t>利用视频、图文资料、主流影视资源片段、典型案例</w:t>
      </w:r>
      <w:r w:rsidR="00F47EC9" w:rsidRPr="00FE0B71">
        <w:rPr>
          <w:rFonts w:asciiTheme="minorEastAsia" w:hAnsiTheme="minorEastAsia" w:hint="eastAsia"/>
          <w:sz w:val="32"/>
          <w:szCs w:val="32"/>
        </w:rPr>
        <w:t>导入所学知识点，</w:t>
      </w:r>
      <w:r w:rsidRPr="00FE0B71">
        <w:rPr>
          <w:rFonts w:asciiTheme="minorEastAsia" w:hAnsiTheme="minorEastAsia" w:hint="eastAsia"/>
          <w:sz w:val="32"/>
          <w:szCs w:val="32"/>
        </w:rPr>
        <w:t>进行启发式讨论，</w:t>
      </w:r>
      <w:r w:rsidR="00F47EC9" w:rsidRPr="00FE0B71">
        <w:rPr>
          <w:rFonts w:asciiTheme="minorEastAsia" w:hAnsiTheme="minorEastAsia" w:hint="eastAsia"/>
          <w:sz w:val="32"/>
          <w:szCs w:val="32"/>
        </w:rPr>
        <w:t>最后</w:t>
      </w:r>
      <w:r w:rsidRPr="00FE0B71">
        <w:rPr>
          <w:rFonts w:asciiTheme="minorEastAsia" w:hAnsiTheme="minorEastAsia" w:hint="eastAsia"/>
          <w:sz w:val="32"/>
          <w:szCs w:val="32"/>
        </w:rPr>
        <w:t>教师对疑难点进行讲解或凝练。课后，教师借助教学平台发布作业和拓展资料，学生自主探究，</w:t>
      </w:r>
      <w:r w:rsidR="00F47EC9" w:rsidRPr="00FE0B71">
        <w:rPr>
          <w:rFonts w:asciiTheme="minorEastAsia" w:hAnsiTheme="minorEastAsia" w:hint="eastAsia"/>
          <w:sz w:val="32"/>
          <w:szCs w:val="32"/>
        </w:rPr>
        <w:t>完成研究报告</w:t>
      </w:r>
      <w:r w:rsidRPr="00FE0B71">
        <w:rPr>
          <w:rFonts w:asciiTheme="minorEastAsia" w:hAnsiTheme="minorEastAsia" w:hint="eastAsia"/>
          <w:sz w:val="32"/>
          <w:szCs w:val="32"/>
        </w:rPr>
        <w:t>。</w:t>
      </w:r>
      <w:r w:rsidR="00776F15" w:rsidRPr="00FE0B71">
        <w:rPr>
          <w:rFonts w:asciiTheme="minorEastAsia" w:hAnsiTheme="minorEastAsia" w:hint="eastAsia"/>
          <w:sz w:val="32"/>
          <w:szCs w:val="32"/>
        </w:rPr>
        <w:t>为了切实发挥</w:t>
      </w:r>
      <w:r w:rsidR="00FC52CB">
        <w:rPr>
          <w:rFonts w:asciiTheme="minorEastAsia" w:hAnsiTheme="minorEastAsia" w:hint="eastAsia"/>
          <w:sz w:val="32"/>
          <w:szCs w:val="32"/>
        </w:rPr>
        <w:t>课前和课后</w:t>
      </w:r>
      <w:r w:rsidR="00776F15" w:rsidRPr="00FE0B71">
        <w:rPr>
          <w:rFonts w:asciiTheme="minorEastAsia" w:hAnsiTheme="minorEastAsia" w:hint="eastAsia"/>
          <w:sz w:val="32"/>
          <w:szCs w:val="32"/>
        </w:rPr>
        <w:t>自主学习的作用，把学习效果纳入学生课程成绩考核评价体系，并将评价权重调整为40%。</w:t>
      </w:r>
    </w:p>
    <w:p w:rsidR="00104B23" w:rsidRPr="0056282F" w:rsidRDefault="00104B23" w:rsidP="00FE0B71">
      <w:pPr>
        <w:spacing w:line="360" w:lineRule="auto"/>
        <w:rPr>
          <w:rFonts w:ascii="黑体" w:eastAsia="黑体" w:hAnsi="黑体" w:cs="Microsoft Yi Baiti"/>
          <w:sz w:val="32"/>
          <w:szCs w:val="32"/>
        </w:rPr>
      </w:pPr>
      <w:r w:rsidRPr="0056282F">
        <w:rPr>
          <w:rFonts w:ascii="黑体" w:eastAsia="黑体" w:hAnsi="黑体" w:cs="Microsoft Yi Baiti" w:hint="eastAsia"/>
          <w:sz w:val="32"/>
          <w:szCs w:val="32"/>
        </w:rPr>
        <w:lastRenderedPageBreak/>
        <w:t>四、结语</w:t>
      </w:r>
    </w:p>
    <w:p w:rsidR="00104B23" w:rsidRDefault="00B5114F" w:rsidP="00CA40C8">
      <w:pPr>
        <w:spacing w:line="360" w:lineRule="auto"/>
        <w:ind w:firstLineChars="200" w:firstLine="640"/>
        <w:rPr>
          <w:rFonts w:asciiTheme="minorEastAsia" w:hAnsiTheme="minorEastAsia"/>
          <w:sz w:val="32"/>
          <w:szCs w:val="32"/>
        </w:rPr>
      </w:pPr>
      <w:r w:rsidRPr="00FE0B71">
        <w:rPr>
          <w:rFonts w:asciiTheme="minorEastAsia" w:hAnsiTheme="minorEastAsia" w:hint="eastAsia"/>
          <w:sz w:val="32"/>
          <w:szCs w:val="32"/>
        </w:rPr>
        <w:t>顺应新时代的感召，开展课程教学改革</w:t>
      </w:r>
      <w:r w:rsidR="00E75242">
        <w:rPr>
          <w:rFonts w:asciiTheme="minorEastAsia" w:hAnsiTheme="minorEastAsia" w:hint="eastAsia"/>
          <w:sz w:val="32"/>
          <w:szCs w:val="32"/>
        </w:rPr>
        <w:t>和创新</w:t>
      </w:r>
      <w:r w:rsidRPr="00FE0B71">
        <w:rPr>
          <w:rFonts w:asciiTheme="minorEastAsia" w:hAnsiTheme="minorEastAsia" w:hint="eastAsia"/>
          <w:sz w:val="32"/>
          <w:szCs w:val="32"/>
        </w:rPr>
        <w:t>已经</w:t>
      </w:r>
      <w:r w:rsidR="00E75242">
        <w:rPr>
          <w:rFonts w:asciiTheme="minorEastAsia" w:hAnsiTheme="minorEastAsia" w:hint="eastAsia"/>
          <w:sz w:val="32"/>
          <w:szCs w:val="32"/>
        </w:rPr>
        <w:t>在教师中形成了共识，这</w:t>
      </w:r>
      <w:r w:rsidR="008E7E39">
        <w:rPr>
          <w:rFonts w:asciiTheme="minorEastAsia" w:hAnsiTheme="minorEastAsia" w:hint="eastAsia"/>
          <w:sz w:val="32"/>
          <w:szCs w:val="32"/>
        </w:rPr>
        <w:t>就</w:t>
      </w:r>
      <w:r w:rsidR="00BC729E">
        <w:rPr>
          <w:rFonts w:asciiTheme="minorEastAsia" w:hAnsiTheme="minorEastAsia" w:hint="eastAsia"/>
          <w:sz w:val="32"/>
          <w:szCs w:val="32"/>
        </w:rPr>
        <w:t>需要明晰所授课程目标，合理调整</w:t>
      </w:r>
      <w:r w:rsidR="00E031EE">
        <w:rPr>
          <w:rFonts w:asciiTheme="minorEastAsia" w:hAnsiTheme="minorEastAsia" w:hint="eastAsia"/>
          <w:sz w:val="32"/>
          <w:szCs w:val="32"/>
        </w:rPr>
        <w:t>课程资源，探索有效的实施方法</w:t>
      </w:r>
      <w:r w:rsidR="009A47D1" w:rsidRPr="00FE0B71">
        <w:rPr>
          <w:rFonts w:asciiTheme="minorEastAsia" w:hAnsiTheme="minorEastAsia" w:hint="eastAsia"/>
          <w:sz w:val="32"/>
          <w:szCs w:val="32"/>
        </w:rPr>
        <w:t>，通过知识传授、能力培养和价值引领的有机结合，实现学生的</w:t>
      </w:r>
      <w:r w:rsidR="00CA40C8">
        <w:rPr>
          <w:rFonts w:asciiTheme="minorEastAsia" w:hAnsiTheme="minorEastAsia" w:hint="eastAsia"/>
          <w:sz w:val="32"/>
          <w:szCs w:val="32"/>
        </w:rPr>
        <w:t>全面</w:t>
      </w:r>
      <w:r w:rsidR="009A47D1" w:rsidRPr="00FE0B71">
        <w:rPr>
          <w:rFonts w:asciiTheme="minorEastAsia" w:hAnsiTheme="minorEastAsia" w:hint="eastAsia"/>
          <w:sz w:val="32"/>
          <w:szCs w:val="32"/>
        </w:rPr>
        <w:t>发展。如何在教学中自觉实</w:t>
      </w:r>
      <w:r w:rsidR="00E75242">
        <w:rPr>
          <w:rFonts w:asciiTheme="minorEastAsia" w:hAnsiTheme="minorEastAsia" w:hint="eastAsia"/>
          <w:sz w:val="32"/>
          <w:szCs w:val="32"/>
        </w:rPr>
        <w:t>践</w:t>
      </w:r>
      <w:r w:rsidR="009A47D1" w:rsidRPr="00FE0B71">
        <w:rPr>
          <w:rFonts w:asciiTheme="minorEastAsia" w:hAnsiTheme="minorEastAsia" w:hint="eastAsia"/>
          <w:sz w:val="32"/>
          <w:szCs w:val="32"/>
        </w:rPr>
        <w:t>课程目标，切实在“育人”的基础上实现“育才”，是一个永无止境的探索过程。“环境生态学”课程</w:t>
      </w:r>
      <w:r w:rsidR="00663EF3" w:rsidRPr="00FE0B71">
        <w:rPr>
          <w:rFonts w:asciiTheme="minorEastAsia" w:hAnsiTheme="minorEastAsia" w:hint="eastAsia"/>
          <w:sz w:val="32"/>
          <w:szCs w:val="32"/>
        </w:rPr>
        <w:t>改革是对</w:t>
      </w:r>
      <w:r w:rsidR="00663EF3" w:rsidRPr="00CA40C8">
        <w:rPr>
          <w:rFonts w:asciiTheme="minorEastAsia" w:hAnsiTheme="minorEastAsia" w:hint="eastAsia"/>
          <w:color w:val="000000" w:themeColor="text1"/>
          <w:sz w:val="32"/>
          <w:szCs w:val="32"/>
        </w:rPr>
        <w:t>地方高</w:t>
      </w:r>
      <w:r w:rsidR="00E75242">
        <w:rPr>
          <w:rFonts w:asciiTheme="minorEastAsia" w:hAnsiTheme="minorEastAsia" w:hint="eastAsia"/>
          <w:color w:val="000000" w:themeColor="text1"/>
          <w:sz w:val="32"/>
          <w:szCs w:val="32"/>
        </w:rPr>
        <w:t>校</w:t>
      </w:r>
      <w:r w:rsidR="0089749E" w:rsidRPr="00FE0B71">
        <w:rPr>
          <w:rFonts w:asciiTheme="minorEastAsia" w:hAnsiTheme="minorEastAsia" w:hint="eastAsia"/>
          <w:sz w:val="32"/>
          <w:szCs w:val="32"/>
        </w:rPr>
        <w:t>专业基础课</w:t>
      </w:r>
      <w:r w:rsidR="008E7E39">
        <w:rPr>
          <w:rFonts w:asciiTheme="minorEastAsia" w:hAnsiTheme="minorEastAsia" w:hint="eastAsia"/>
          <w:sz w:val="32"/>
          <w:szCs w:val="32"/>
        </w:rPr>
        <w:t>程</w:t>
      </w:r>
      <w:r w:rsidR="0089749E" w:rsidRPr="00FE0B71">
        <w:rPr>
          <w:rFonts w:asciiTheme="minorEastAsia" w:hAnsiTheme="minorEastAsia" w:hint="eastAsia"/>
          <w:sz w:val="32"/>
          <w:szCs w:val="32"/>
        </w:rPr>
        <w:t>改革的初步尝试</w:t>
      </w:r>
      <w:r w:rsidR="00663EF3" w:rsidRPr="00FE0B71">
        <w:rPr>
          <w:rFonts w:asciiTheme="minorEastAsia" w:hAnsiTheme="minorEastAsia" w:hint="eastAsia"/>
          <w:sz w:val="32"/>
          <w:szCs w:val="32"/>
        </w:rPr>
        <w:t>，旨在为培养中国式现代化人才打好基础。</w:t>
      </w:r>
    </w:p>
    <w:p w:rsidR="00FD3FF8" w:rsidRPr="00FD3FF8" w:rsidRDefault="00FD3FF8" w:rsidP="00FE0B71">
      <w:pPr>
        <w:spacing w:line="360" w:lineRule="auto"/>
        <w:rPr>
          <w:rFonts w:ascii="楷体" w:eastAsia="楷体" w:hAnsi="楷体"/>
          <w:sz w:val="32"/>
          <w:szCs w:val="32"/>
        </w:rPr>
      </w:pPr>
      <w:r w:rsidRPr="00FD3FF8">
        <w:rPr>
          <w:rFonts w:ascii="楷体" w:eastAsia="楷体" w:hAnsi="楷体" w:hint="eastAsia"/>
          <w:sz w:val="32"/>
          <w:szCs w:val="32"/>
        </w:rPr>
        <w:t>参考文献：</w:t>
      </w:r>
    </w:p>
    <w:p w:rsidR="002D5114" w:rsidRPr="00FD3FF8" w:rsidRDefault="002D5114" w:rsidP="00FE0B71">
      <w:pPr>
        <w:spacing w:line="360" w:lineRule="auto"/>
        <w:rPr>
          <w:rFonts w:ascii="Times New Roman" w:eastAsia="楷体" w:hAnsi="Times New Roman" w:cs="Times New Roman"/>
          <w:sz w:val="32"/>
          <w:szCs w:val="32"/>
        </w:rPr>
      </w:pPr>
      <w:r w:rsidRPr="00FD3FF8">
        <w:rPr>
          <w:rFonts w:ascii="Times New Roman" w:eastAsia="楷体" w:hAnsi="Times New Roman" w:cs="Times New Roman"/>
          <w:sz w:val="32"/>
          <w:szCs w:val="32"/>
        </w:rPr>
        <w:t>[</w:t>
      </w:r>
      <w:r w:rsidR="00587169">
        <w:rPr>
          <w:rFonts w:ascii="Times New Roman" w:eastAsia="楷体" w:hAnsi="Times New Roman" w:cs="Times New Roman" w:hint="eastAsia"/>
          <w:sz w:val="32"/>
          <w:szCs w:val="32"/>
        </w:rPr>
        <w:t>1</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王洪才</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靳玉乐</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罗生全</w:t>
      </w:r>
      <w:r w:rsidR="00FD3FF8" w:rsidRPr="00FD3FF8">
        <w:rPr>
          <w:rFonts w:ascii="Times New Roman" w:eastAsia="楷体" w:hAnsi="Times New Roman" w:cs="Times New Roman"/>
          <w:sz w:val="32"/>
          <w:szCs w:val="32"/>
        </w:rPr>
        <w:t>等</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中国式高等教育现代化的多维思考与协同推进</w:t>
      </w:r>
      <w:r w:rsidRPr="00FD3FF8">
        <w:rPr>
          <w:rFonts w:ascii="Times New Roman" w:eastAsia="楷体" w:hAnsi="Times New Roman" w:cs="Times New Roman"/>
          <w:sz w:val="32"/>
          <w:szCs w:val="32"/>
        </w:rPr>
        <w:t>[J].</w:t>
      </w:r>
      <w:r w:rsidRPr="00FD3FF8">
        <w:rPr>
          <w:rFonts w:ascii="Times New Roman" w:eastAsia="楷体" w:hAnsi="Times New Roman" w:cs="Times New Roman"/>
          <w:sz w:val="32"/>
          <w:szCs w:val="32"/>
        </w:rPr>
        <w:t>高校教育管理</w:t>
      </w:r>
      <w:r w:rsidRPr="00FD3FF8">
        <w:rPr>
          <w:rFonts w:ascii="Times New Roman" w:eastAsia="楷体" w:hAnsi="Times New Roman" w:cs="Times New Roman"/>
          <w:sz w:val="32"/>
          <w:szCs w:val="32"/>
        </w:rPr>
        <w:t>, 2023, 17(1):1-22.</w:t>
      </w:r>
    </w:p>
    <w:p w:rsidR="002D5114" w:rsidRPr="00FD3FF8" w:rsidRDefault="002D5114" w:rsidP="00FE0B71">
      <w:pPr>
        <w:spacing w:line="360" w:lineRule="auto"/>
        <w:rPr>
          <w:rFonts w:ascii="Times New Roman" w:eastAsia="楷体" w:hAnsi="Times New Roman" w:cs="Times New Roman"/>
          <w:sz w:val="32"/>
          <w:szCs w:val="32"/>
        </w:rPr>
      </w:pPr>
      <w:r w:rsidRPr="00FD3FF8">
        <w:rPr>
          <w:rFonts w:ascii="Times New Roman" w:eastAsia="楷体" w:hAnsi="Times New Roman" w:cs="Times New Roman"/>
          <w:sz w:val="32"/>
          <w:szCs w:val="32"/>
        </w:rPr>
        <w:t>[</w:t>
      </w:r>
      <w:r w:rsidR="00587169">
        <w:rPr>
          <w:rFonts w:ascii="Times New Roman" w:eastAsia="楷体" w:hAnsi="Times New Roman" w:cs="Times New Roman" w:hint="eastAsia"/>
          <w:sz w:val="32"/>
          <w:szCs w:val="32"/>
        </w:rPr>
        <w:t>2</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佘纲正</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在课程教学中践行</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三位一体</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教育理念</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以清华大学</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当代国际关系史</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课程为例</w:t>
      </w:r>
      <w:r w:rsidRPr="00FD3FF8">
        <w:rPr>
          <w:rFonts w:ascii="Times New Roman" w:eastAsia="楷体" w:hAnsi="Times New Roman" w:cs="Times New Roman"/>
          <w:sz w:val="32"/>
          <w:szCs w:val="32"/>
        </w:rPr>
        <w:t>[J].</w:t>
      </w:r>
      <w:r w:rsidRPr="00FD3FF8">
        <w:rPr>
          <w:rFonts w:ascii="Times New Roman" w:eastAsia="楷体" w:hAnsi="Times New Roman" w:cs="Times New Roman"/>
          <w:sz w:val="32"/>
          <w:szCs w:val="32"/>
        </w:rPr>
        <w:t>中国大学教学</w:t>
      </w:r>
      <w:r w:rsidRPr="00FD3FF8">
        <w:rPr>
          <w:rFonts w:ascii="Times New Roman" w:eastAsia="楷体" w:hAnsi="Times New Roman" w:cs="Times New Roman"/>
          <w:sz w:val="32"/>
          <w:szCs w:val="32"/>
        </w:rPr>
        <w:t>, 2022(6):54:59.</w:t>
      </w:r>
    </w:p>
    <w:p w:rsidR="002D5114" w:rsidRPr="00FD3FF8" w:rsidRDefault="002D5114" w:rsidP="00FE0B71">
      <w:pPr>
        <w:spacing w:line="360" w:lineRule="auto"/>
        <w:rPr>
          <w:rFonts w:ascii="Times New Roman" w:eastAsia="楷体" w:hAnsi="Times New Roman" w:cs="Times New Roman"/>
          <w:sz w:val="32"/>
          <w:szCs w:val="32"/>
        </w:rPr>
      </w:pPr>
      <w:r w:rsidRPr="00FD3FF8">
        <w:rPr>
          <w:rFonts w:ascii="Times New Roman" w:eastAsia="楷体" w:hAnsi="Times New Roman" w:cs="Times New Roman"/>
          <w:sz w:val="32"/>
          <w:szCs w:val="32"/>
        </w:rPr>
        <w:t>[</w:t>
      </w:r>
      <w:r w:rsidR="00587169">
        <w:rPr>
          <w:rFonts w:ascii="Times New Roman" w:eastAsia="楷体" w:hAnsi="Times New Roman" w:cs="Times New Roman" w:hint="eastAsia"/>
          <w:sz w:val="32"/>
          <w:szCs w:val="32"/>
        </w:rPr>
        <w:t>3</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周光礼．</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双一流</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建设中的学术突破</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论大学学科、专业、课程一体化建设</w:t>
      </w:r>
      <w:r w:rsidRPr="00FD3FF8">
        <w:rPr>
          <w:rFonts w:ascii="Times New Roman" w:eastAsia="楷体" w:hAnsi="Times New Roman" w:cs="Times New Roman"/>
          <w:sz w:val="32"/>
          <w:szCs w:val="32"/>
        </w:rPr>
        <w:t>[J].</w:t>
      </w:r>
      <w:r w:rsidRPr="00FD3FF8">
        <w:rPr>
          <w:rFonts w:ascii="Times New Roman" w:eastAsia="楷体" w:hAnsi="Times New Roman" w:cs="Times New Roman"/>
          <w:sz w:val="32"/>
          <w:szCs w:val="32"/>
        </w:rPr>
        <w:t>教育研究</w:t>
      </w:r>
      <w:r w:rsidRPr="00FD3FF8">
        <w:rPr>
          <w:rFonts w:ascii="Times New Roman" w:eastAsia="楷体" w:hAnsi="Times New Roman" w:cs="Times New Roman"/>
          <w:sz w:val="32"/>
          <w:szCs w:val="32"/>
        </w:rPr>
        <w:t>,2016(05):72-76.</w:t>
      </w:r>
    </w:p>
    <w:p w:rsidR="002D5114" w:rsidRDefault="002D5114" w:rsidP="00FE0B71">
      <w:pPr>
        <w:spacing w:line="360" w:lineRule="auto"/>
        <w:rPr>
          <w:rFonts w:ascii="Times New Roman" w:eastAsia="楷体" w:hAnsi="Times New Roman" w:cs="Times New Roman"/>
          <w:sz w:val="32"/>
          <w:szCs w:val="32"/>
        </w:rPr>
      </w:pPr>
      <w:r w:rsidRPr="00FD3FF8">
        <w:rPr>
          <w:rFonts w:ascii="Times New Roman" w:eastAsia="楷体" w:hAnsi="Times New Roman" w:cs="Times New Roman"/>
          <w:sz w:val="32"/>
          <w:szCs w:val="32"/>
        </w:rPr>
        <w:t>[</w:t>
      </w:r>
      <w:r w:rsidR="00587169">
        <w:rPr>
          <w:rFonts w:ascii="Times New Roman" w:eastAsia="楷体" w:hAnsi="Times New Roman" w:cs="Times New Roman" w:hint="eastAsia"/>
          <w:sz w:val="32"/>
          <w:szCs w:val="32"/>
        </w:rPr>
        <w:t>4</w:t>
      </w:r>
      <w:r w:rsidRPr="00FD3FF8">
        <w:rPr>
          <w:rFonts w:ascii="Times New Roman" w:eastAsia="楷体" w:hAnsi="Times New Roman" w:cs="Times New Roman"/>
          <w:sz w:val="32"/>
          <w:szCs w:val="32"/>
        </w:rPr>
        <w:t>]</w:t>
      </w:r>
      <w:r w:rsidR="007C0637">
        <w:rPr>
          <w:rFonts w:ascii="Times New Roman" w:eastAsia="楷体" w:hAnsi="Times New Roman" w:cs="Times New Roman"/>
          <w:sz w:val="32"/>
          <w:szCs w:val="32"/>
        </w:rPr>
        <w:t>盛连喜</w:t>
      </w:r>
      <w:r w:rsidR="007C0637">
        <w:rPr>
          <w:rFonts w:ascii="Times New Roman" w:eastAsia="楷体" w:hAnsi="Times New Roman" w:cs="Times New Roman" w:hint="eastAsia"/>
          <w:sz w:val="32"/>
          <w:szCs w:val="32"/>
        </w:rPr>
        <w:t>,</w:t>
      </w:r>
      <w:r w:rsidR="007C0637">
        <w:rPr>
          <w:rFonts w:ascii="Times New Roman" w:eastAsia="楷体" w:hAnsi="Times New Roman" w:cs="Times New Roman"/>
          <w:sz w:val="32"/>
          <w:szCs w:val="32"/>
        </w:rPr>
        <w:t>李　悦</w:t>
      </w:r>
      <w:r w:rsidR="007C0637">
        <w:rPr>
          <w:rFonts w:ascii="Times New Roman" w:eastAsia="楷体" w:hAnsi="Times New Roman" w:cs="Times New Roman" w:hint="eastAsia"/>
          <w:sz w:val="32"/>
          <w:szCs w:val="32"/>
        </w:rPr>
        <w:t>,</w:t>
      </w:r>
      <w:r w:rsidRPr="00FD3FF8">
        <w:rPr>
          <w:rFonts w:ascii="Times New Roman" w:eastAsia="楷体" w:hAnsi="Times New Roman" w:cs="Times New Roman"/>
          <w:sz w:val="32"/>
          <w:szCs w:val="32"/>
        </w:rPr>
        <w:t>王雪等</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环境生态学的前世今生和未来关注之浅见</w:t>
      </w:r>
      <w:r w:rsidRPr="00FD3FF8">
        <w:rPr>
          <w:rFonts w:ascii="Times New Roman" w:eastAsia="楷体" w:hAnsi="Times New Roman" w:cs="Times New Roman"/>
          <w:sz w:val="32"/>
          <w:szCs w:val="32"/>
        </w:rPr>
        <w:t>.</w:t>
      </w:r>
      <w:r w:rsidRPr="00FD3FF8">
        <w:rPr>
          <w:rFonts w:ascii="Times New Roman" w:eastAsia="楷体" w:hAnsi="Times New Roman" w:cs="Times New Roman"/>
          <w:sz w:val="32"/>
          <w:szCs w:val="32"/>
        </w:rPr>
        <w:t>环境生态学</w:t>
      </w:r>
      <w:r w:rsidRPr="00FD3FF8">
        <w:rPr>
          <w:rFonts w:ascii="Times New Roman" w:eastAsia="楷体" w:hAnsi="Times New Roman" w:cs="Times New Roman"/>
          <w:sz w:val="32"/>
          <w:szCs w:val="32"/>
        </w:rPr>
        <w:t>[J]</w:t>
      </w:r>
      <w:r w:rsidR="007C0637">
        <w:rPr>
          <w:rFonts w:ascii="Times New Roman" w:eastAsia="楷体" w:hAnsi="Times New Roman" w:cs="Times New Roman" w:hint="eastAsia"/>
          <w:sz w:val="32"/>
          <w:szCs w:val="32"/>
        </w:rPr>
        <w:t>,</w:t>
      </w:r>
      <w:r w:rsidRPr="00FD3FF8">
        <w:rPr>
          <w:rFonts w:ascii="Times New Roman" w:eastAsia="楷体" w:hAnsi="Times New Roman" w:cs="Times New Roman"/>
          <w:sz w:val="32"/>
          <w:szCs w:val="32"/>
        </w:rPr>
        <w:t>2022,4</w:t>
      </w:r>
      <w:r w:rsidR="00FD3FF8">
        <w:rPr>
          <w:rFonts w:ascii="Times New Roman" w:eastAsia="楷体" w:hAnsi="Times New Roman" w:cs="Times New Roman" w:hint="eastAsia"/>
          <w:sz w:val="32"/>
          <w:szCs w:val="32"/>
        </w:rPr>
        <w:t>(</w:t>
      </w:r>
      <w:r w:rsidRPr="00FD3FF8">
        <w:rPr>
          <w:rFonts w:ascii="Times New Roman" w:eastAsia="楷体" w:hAnsi="Times New Roman" w:cs="Times New Roman"/>
          <w:sz w:val="32"/>
          <w:szCs w:val="32"/>
        </w:rPr>
        <w:t>9</w:t>
      </w:r>
      <w:r w:rsidR="00FD3FF8">
        <w:rPr>
          <w:rFonts w:ascii="Times New Roman" w:eastAsia="楷体" w:hAnsi="Times New Roman" w:cs="Times New Roman" w:hint="eastAsia"/>
          <w:sz w:val="32"/>
          <w:szCs w:val="32"/>
        </w:rPr>
        <w:t>):</w:t>
      </w:r>
      <w:r w:rsidRPr="00FD3FF8">
        <w:rPr>
          <w:rFonts w:ascii="Times New Roman" w:eastAsia="楷体" w:hAnsi="Times New Roman" w:cs="Times New Roman"/>
          <w:sz w:val="32"/>
          <w:szCs w:val="32"/>
        </w:rPr>
        <w:t>1-8.</w:t>
      </w:r>
    </w:p>
    <w:p w:rsidR="001E6CDA" w:rsidRDefault="001E6CDA" w:rsidP="001E6CDA">
      <w:pPr>
        <w:spacing w:line="360" w:lineRule="auto"/>
        <w:jc w:val="center"/>
        <w:rPr>
          <w:rFonts w:ascii="Times New Roman" w:hAnsi="Times New Roman" w:cs="Times New Roman"/>
          <w:b/>
          <w:sz w:val="28"/>
          <w:szCs w:val="28"/>
        </w:rPr>
      </w:pPr>
      <w:r w:rsidRPr="00C112B8">
        <w:rPr>
          <w:rFonts w:ascii="Times New Roman" w:hAnsi="Times New Roman" w:cs="Times New Roman"/>
          <w:b/>
          <w:sz w:val="28"/>
          <w:szCs w:val="28"/>
        </w:rPr>
        <w:t>Thinking and Exploring on Curriculum Teaching from the Perspective of Modernization of Higher Education in China</w:t>
      </w:r>
    </w:p>
    <w:p w:rsidR="001E6CDA" w:rsidRDefault="001E6CDA" w:rsidP="001E6CDA">
      <w:pPr>
        <w:spacing w:line="360" w:lineRule="auto"/>
        <w:jc w:val="center"/>
        <w:rPr>
          <w:rFonts w:ascii="Times New Roman" w:hAnsi="Times New Roman" w:cs="Times New Roman"/>
          <w:b/>
          <w:sz w:val="28"/>
          <w:szCs w:val="28"/>
        </w:rPr>
      </w:pPr>
      <w:r>
        <w:rPr>
          <w:rFonts w:ascii="Times New Roman" w:hAnsi="Times New Roman" w:cs="Times New Roman" w:hint="eastAsia"/>
          <w:b/>
          <w:sz w:val="28"/>
          <w:szCs w:val="28"/>
        </w:rPr>
        <w:t>LI Feng-ying, LI Lin, LI Dan-ping</w:t>
      </w:r>
    </w:p>
    <w:p w:rsidR="001E6CDA" w:rsidRPr="00FD3FF8" w:rsidRDefault="001E6CDA" w:rsidP="001E6CDA">
      <w:pPr>
        <w:spacing w:line="360" w:lineRule="auto"/>
        <w:jc w:val="center"/>
        <w:rPr>
          <w:rFonts w:ascii="Times New Roman" w:hAnsi="Times New Roman" w:cs="Times New Roman"/>
          <w:sz w:val="24"/>
          <w:szCs w:val="24"/>
        </w:rPr>
      </w:pPr>
      <w:r w:rsidRPr="00FD3FF8">
        <w:rPr>
          <w:rFonts w:ascii="Times New Roman" w:hAnsi="Times New Roman" w:cs="Times New Roman" w:hint="eastAsia"/>
          <w:sz w:val="24"/>
          <w:szCs w:val="24"/>
        </w:rPr>
        <w:lastRenderedPageBreak/>
        <w:t>(</w:t>
      </w:r>
      <w:r w:rsidRPr="00FD3FF8">
        <w:rPr>
          <w:rFonts w:ascii="Times New Roman" w:hAnsi="Times New Roman" w:cs="Times New Roman"/>
          <w:sz w:val="24"/>
          <w:szCs w:val="24"/>
        </w:rPr>
        <w:t>College of Land Resources and Environment, Jiangxi Agricultural University</w:t>
      </w:r>
      <w:r w:rsidRPr="00FD3FF8">
        <w:rPr>
          <w:rFonts w:ascii="Times New Roman" w:hAnsi="Times New Roman" w:cs="Times New Roman" w:hint="eastAsia"/>
          <w:sz w:val="24"/>
          <w:szCs w:val="24"/>
        </w:rPr>
        <w:t>, Nanchang, Jiangxi330045, China)</w:t>
      </w:r>
    </w:p>
    <w:p w:rsidR="001E6CDA" w:rsidRPr="00C112B8" w:rsidRDefault="001E6CDA" w:rsidP="001E6CDA">
      <w:pPr>
        <w:spacing w:line="36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hint="eastAsia"/>
          <w:sz w:val="24"/>
          <w:szCs w:val="24"/>
        </w:rPr>
        <w:t>：</w:t>
      </w:r>
      <w:r w:rsidRPr="00C112B8">
        <w:rPr>
          <w:rFonts w:ascii="Times New Roman" w:hAnsi="Times New Roman" w:cs="Times New Roman"/>
          <w:sz w:val="24"/>
          <w:szCs w:val="24"/>
        </w:rPr>
        <w:t>For higher education, it is a new proposition to realize the modernization of higher education with Chinese-style. Higher education institutions are responsible for cultivating high-quality talents who possess both "knowledge modernization" and "human modernization". The relationship between the modernization of higher education and curriculum teaching is inseparable, and it is necessary to reflect and reshape the curriculum teaching concept, teaching system, and teaching content for innovati</w:t>
      </w:r>
      <w:r>
        <w:rPr>
          <w:rFonts w:ascii="Times New Roman" w:hAnsi="Times New Roman" w:cs="Times New Roman" w:hint="eastAsia"/>
          <w:sz w:val="24"/>
          <w:szCs w:val="24"/>
        </w:rPr>
        <w:t xml:space="preserve">ng </w:t>
      </w:r>
      <w:r w:rsidRPr="00C112B8">
        <w:rPr>
          <w:rFonts w:ascii="Times New Roman" w:hAnsi="Times New Roman" w:cs="Times New Roman"/>
          <w:sz w:val="24"/>
          <w:szCs w:val="24"/>
        </w:rPr>
        <w:t>of curriculum teaching models,</w:t>
      </w:r>
      <w:r>
        <w:rPr>
          <w:rFonts w:ascii="Times New Roman" w:hAnsi="Times New Roman" w:cs="Times New Roman"/>
          <w:sz w:val="24"/>
          <w:szCs w:val="24"/>
        </w:rPr>
        <w:t xml:space="preserve"> </w:t>
      </w:r>
      <w:r>
        <w:rPr>
          <w:rFonts w:ascii="Times New Roman" w:hAnsi="Times New Roman" w:cs="Times New Roman" w:hint="eastAsia"/>
          <w:sz w:val="24"/>
          <w:szCs w:val="24"/>
        </w:rPr>
        <w:t>following</w:t>
      </w:r>
      <w:r w:rsidRPr="00C112B8">
        <w:rPr>
          <w:rFonts w:ascii="Times New Roman" w:hAnsi="Times New Roman" w:cs="Times New Roman"/>
          <w:sz w:val="24"/>
          <w:szCs w:val="24"/>
        </w:rPr>
        <w:t xml:space="preserve"> the new development concept. The teaching team of "environmental ecology" course of Jiangxi Agricultural University focuses on the professional basic courses of local universities, has attempted to reform the course from three aspects: course objectives, teaching content, and teaching processes, and researches how to improve the effect and quality of educating under the guidance of the "Trinity" education concept.</w:t>
      </w:r>
    </w:p>
    <w:p w:rsidR="001E6CDA" w:rsidRPr="00C112B8" w:rsidRDefault="001E6CDA" w:rsidP="001E6CDA">
      <w:pPr>
        <w:spacing w:line="360" w:lineRule="auto"/>
        <w:rPr>
          <w:rFonts w:ascii="Times New Roman" w:hAnsi="Times New Roman" w:cs="Times New Roman"/>
          <w:sz w:val="24"/>
          <w:szCs w:val="24"/>
        </w:rPr>
      </w:pPr>
      <w:r w:rsidRPr="00C112B8">
        <w:rPr>
          <w:rFonts w:ascii="Times New Roman" w:hAnsi="Times New Roman" w:cs="Times New Roman"/>
          <w:sz w:val="24"/>
          <w:szCs w:val="24"/>
        </w:rPr>
        <w:t>Key words : Chinese modernization ; higher education; curriculum teaching</w:t>
      </w:r>
      <w:r w:rsidRPr="00C112B8">
        <w:rPr>
          <w:rFonts w:ascii="Times New Roman" w:hAnsi="Times New Roman" w:cs="Times New Roman"/>
          <w:sz w:val="24"/>
          <w:szCs w:val="24"/>
        </w:rPr>
        <w:t>；</w:t>
      </w:r>
      <w:r w:rsidRPr="00C112B8">
        <w:rPr>
          <w:rFonts w:ascii="Times New Roman" w:hAnsi="Times New Roman" w:cs="Times New Roman"/>
          <w:sz w:val="24"/>
          <w:szCs w:val="24"/>
        </w:rPr>
        <w:t>"Trinity" education concept; "environmental ecology" course</w:t>
      </w:r>
    </w:p>
    <w:p w:rsidR="001E6CDA" w:rsidRPr="001E6CDA" w:rsidRDefault="001E6CDA" w:rsidP="00FE0B71">
      <w:pPr>
        <w:spacing w:line="360" w:lineRule="auto"/>
        <w:rPr>
          <w:rFonts w:ascii="Times New Roman" w:eastAsia="楷体" w:hAnsi="Times New Roman" w:cs="Times New Roman"/>
          <w:sz w:val="32"/>
          <w:szCs w:val="32"/>
        </w:rPr>
      </w:pPr>
    </w:p>
    <w:sectPr w:rsidR="001E6CDA" w:rsidRPr="001E6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DE" w:rsidRDefault="000579DE" w:rsidP="00943629">
      <w:r>
        <w:separator/>
      </w:r>
    </w:p>
  </w:endnote>
  <w:endnote w:type="continuationSeparator" w:id="0">
    <w:p w:rsidR="000579DE" w:rsidRDefault="000579DE" w:rsidP="0094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DE" w:rsidRDefault="000579DE" w:rsidP="00943629">
      <w:r>
        <w:separator/>
      </w:r>
    </w:p>
  </w:footnote>
  <w:footnote w:type="continuationSeparator" w:id="0">
    <w:p w:rsidR="000579DE" w:rsidRDefault="000579DE" w:rsidP="0094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3C"/>
    <w:rsid w:val="00006BC0"/>
    <w:rsid w:val="000102E0"/>
    <w:rsid w:val="00010549"/>
    <w:rsid w:val="00010D58"/>
    <w:rsid w:val="0001614B"/>
    <w:rsid w:val="000172A3"/>
    <w:rsid w:val="00020916"/>
    <w:rsid w:val="00042C1B"/>
    <w:rsid w:val="0004425B"/>
    <w:rsid w:val="00044B4E"/>
    <w:rsid w:val="00047CDB"/>
    <w:rsid w:val="00047ECA"/>
    <w:rsid w:val="000501AF"/>
    <w:rsid w:val="00051669"/>
    <w:rsid w:val="000579DE"/>
    <w:rsid w:val="00061B52"/>
    <w:rsid w:val="00062E54"/>
    <w:rsid w:val="000662FD"/>
    <w:rsid w:val="00067F49"/>
    <w:rsid w:val="000918B9"/>
    <w:rsid w:val="000A0D9F"/>
    <w:rsid w:val="000A2855"/>
    <w:rsid w:val="000B4163"/>
    <w:rsid w:val="000B4867"/>
    <w:rsid w:val="000B7286"/>
    <w:rsid w:val="000C287C"/>
    <w:rsid w:val="000C6069"/>
    <w:rsid w:val="000C65EA"/>
    <w:rsid w:val="000D63D2"/>
    <w:rsid w:val="000F2168"/>
    <w:rsid w:val="000F563C"/>
    <w:rsid w:val="000F7812"/>
    <w:rsid w:val="00104B23"/>
    <w:rsid w:val="0010603E"/>
    <w:rsid w:val="00111AA1"/>
    <w:rsid w:val="00113910"/>
    <w:rsid w:val="0012101C"/>
    <w:rsid w:val="001305F4"/>
    <w:rsid w:val="00131712"/>
    <w:rsid w:val="001352EF"/>
    <w:rsid w:val="00135E55"/>
    <w:rsid w:val="00137AFD"/>
    <w:rsid w:val="0014123E"/>
    <w:rsid w:val="00144768"/>
    <w:rsid w:val="00146791"/>
    <w:rsid w:val="00150FBF"/>
    <w:rsid w:val="00151484"/>
    <w:rsid w:val="001567F0"/>
    <w:rsid w:val="00157339"/>
    <w:rsid w:val="001607CC"/>
    <w:rsid w:val="001741B2"/>
    <w:rsid w:val="0017745F"/>
    <w:rsid w:val="00177595"/>
    <w:rsid w:val="00185378"/>
    <w:rsid w:val="001861C3"/>
    <w:rsid w:val="0019220B"/>
    <w:rsid w:val="001A0415"/>
    <w:rsid w:val="001B004A"/>
    <w:rsid w:val="001B1407"/>
    <w:rsid w:val="001C11F6"/>
    <w:rsid w:val="001C2402"/>
    <w:rsid w:val="001C2E68"/>
    <w:rsid w:val="001D3820"/>
    <w:rsid w:val="001D4C3F"/>
    <w:rsid w:val="001E3402"/>
    <w:rsid w:val="001E4237"/>
    <w:rsid w:val="001E4BD3"/>
    <w:rsid w:val="001E6CDA"/>
    <w:rsid w:val="001F4E34"/>
    <w:rsid w:val="001F54BA"/>
    <w:rsid w:val="001F6B2F"/>
    <w:rsid w:val="0020171A"/>
    <w:rsid w:val="002121CB"/>
    <w:rsid w:val="00216DF9"/>
    <w:rsid w:val="00224696"/>
    <w:rsid w:val="00226720"/>
    <w:rsid w:val="0022731B"/>
    <w:rsid w:val="002341F2"/>
    <w:rsid w:val="00236BD3"/>
    <w:rsid w:val="002402EC"/>
    <w:rsid w:val="002477DB"/>
    <w:rsid w:val="00252A60"/>
    <w:rsid w:val="0025422D"/>
    <w:rsid w:val="0026063D"/>
    <w:rsid w:val="0026070D"/>
    <w:rsid w:val="00270E36"/>
    <w:rsid w:val="00270FBD"/>
    <w:rsid w:val="00275C1B"/>
    <w:rsid w:val="00281C2E"/>
    <w:rsid w:val="00282305"/>
    <w:rsid w:val="002831FD"/>
    <w:rsid w:val="00286487"/>
    <w:rsid w:val="00287905"/>
    <w:rsid w:val="00287A8D"/>
    <w:rsid w:val="002A0A09"/>
    <w:rsid w:val="002A1073"/>
    <w:rsid w:val="002A52E2"/>
    <w:rsid w:val="002A70A2"/>
    <w:rsid w:val="002C07FA"/>
    <w:rsid w:val="002C5C70"/>
    <w:rsid w:val="002D27AB"/>
    <w:rsid w:val="002D306F"/>
    <w:rsid w:val="002D5114"/>
    <w:rsid w:val="002D7DA4"/>
    <w:rsid w:val="002E1C55"/>
    <w:rsid w:val="002F1165"/>
    <w:rsid w:val="002F50DD"/>
    <w:rsid w:val="002F5BAA"/>
    <w:rsid w:val="00304DD3"/>
    <w:rsid w:val="00310BD7"/>
    <w:rsid w:val="003143AE"/>
    <w:rsid w:val="00321A21"/>
    <w:rsid w:val="00325895"/>
    <w:rsid w:val="00333060"/>
    <w:rsid w:val="00337CD9"/>
    <w:rsid w:val="00343C14"/>
    <w:rsid w:val="00347E77"/>
    <w:rsid w:val="00355802"/>
    <w:rsid w:val="00355D61"/>
    <w:rsid w:val="00365AD4"/>
    <w:rsid w:val="00366425"/>
    <w:rsid w:val="00372D90"/>
    <w:rsid w:val="0037533A"/>
    <w:rsid w:val="0038189C"/>
    <w:rsid w:val="003842BB"/>
    <w:rsid w:val="00393FCA"/>
    <w:rsid w:val="00397DA8"/>
    <w:rsid w:val="003A1E20"/>
    <w:rsid w:val="003A4303"/>
    <w:rsid w:val="003A65B6"/>
    <w:rsid w:val="003A74B9"/>
    <w:rsid w:val="003B69FF"/>
    <w:rsid w:val="003B7523"/>
    <w:rsid w:val="003C12F7"/>
    <w:rsid w:val="003C2E27"/>
    <w:rsid w:val="003C32BF"/>
    <w:rsid w:val="003C6A47"/>
    <w:rsid w:val="003D0112"/>
    <w:rsid w:val="003D2E3D"/>
    <w:rsid w:val="003D3814"/>
    <w:rsid w:val="003D3DC7"/>
    <w:rsid w:val="003E0160"/>
    <w:rsid w:val="003E14F6"/>
    <w:rsid w:val="003F2FD3"/>
    <w:rsid w:val="003F7F57"/>
    <w:rsid w:val="00407A92"/>
    <w:rsid w:val="00411D6F"/>
    <w:rsid w:val="00416DC0"/>
    <w:rsid w:val="004221C7"/>
    <w:rsid w:val="00423309"/>
    <w:rsid w:val="00424322"/>
    <w:rsid w:val="004270A3"/>
    <w:rsid w:val="00430C88"/>
    <w:rsid w:val="00433027"/>
    <w:rsid w:val="00434C7D"/>
    <w:rsid w:val="00434ED9"/>
    <w:rsid w:val="00435F84"/>
    <w:rsid w:val="00440AC3"/>
    <w:rsid w:val="00450014"/>
    <w:rsid w:val="004529CF"/>
    <w:rsid w:val="00452EF9"/>
    <w:rsid w:val="00453A57"/>
    <w:rsid w:val="00454768"/>
    <w:rsid w:val="00455740"/>
    <w:rsid w:val="00456EE7"/>
    <w:rsid w:val="0046072D"/>
    <w:rsid w:val="0047280F"/>
    <w:rsid w:val="004847AA"/>
    <w:rsid w:val="00487F15"/>
    <w:rsid w:val="00494969"/>
    <w:rsid w:val="004A435D"/>
    <w:rsid w:val="004D4B66"/>
    <w:rsid w:val="004E198F"/>
    <w:rsid w:val="004E2BAB"/>
    <w:rsid w:val="004E6E22"/>
    <w:rsid w:val="004F1CE2"/>
    <w:rsid w:val="004F42EC"/>
    <w:rsid w:val="004F5682"/>
    <w:rsid w:val="004F57DF"/>
    <w:rsid w:val="0050175B"/>
    <w:rsid w:val="00507CBD"/>
    <w:rsid w:val="00510FF2"/>
    <w:rsid w:val="005135F6"/>
    <w:rsid w:val="0051742A"/>
    <w:rsid w:val="00526819"/>
    <w:rsid w:val="005275D3"/>
    <w:rsid w:val="00542F45"/>
    <w:rsid w:val="00547F09"/>
    <w:rsid w:val="00554482"/>
    <w:rsid w:val="0056282F"/>
    <w:rsid w:val="00563AD0"/>
    <w:rsid w:val="00567E5F"/>
    <w:rsid w:val="00574488"/>
    <w:rsid w:val="00576172"/>
    <w:rsid w:val="00585F4D"/>
    <w:rsid w:val="00587169"/>
    <w:rsid w:val="00596A48"/>
    <w:rsid w:val="005A54DA"/>
    <w:rsid w:val="005A747E"/>
    <w:rsid w:val="005B199F"/>
    <w:rsid w:val="005B2FE2"/>
    <w:rsid w:val="005B3696"/>
    <w:rsid w:val="005B5786"/>
    <w:rsid w:val="005C15FC"/>
    <w:rsid w:val="005C328A"/>
    <w:rsid w:val="005C45A2"/>
    <w:rsid w:val="005D1C5B"/>
    <w:rsid w:val="005D1DF7"/>
    <w:rsid w:val="005D484D"/>
    <w:rsid w:val="005D4919"/>
    <w:rsid w:val="005E13B4"/>
    <w:rsid w:val="005E2272"/>
    <w:rsid w:val="005E2F52"/>
    <w:rsid w:val="005E3025"/>
    <w:rsid w:val="005E3777"/>
    <w:rsid w:val="005E3A4A"/>
    <w:rsid w:val="005E455D"/>
    <w:rsid w:val="005F2194"/>
    <w:rsid w:val="005F5728"/>
    <w:rsid w:val="005F6C26"/>
    <w:rsid w:val="006006E3"/>
    <w:rsid w:val="006035D4"/>
    <w:rsid w:val="0060588A"/>
    <w:rsid w:val="00606DF2"/>
    <w:rsid w:val="006132E4"/>
    <w:rsid w:val="00616CA5"/>
    <w:rsid w:val="006173E7"/>
    <w:rsid w:val="00617A78"/>
    <w:rsid w:val="006221BE"/>
    <w:rsid w:val="00623C79"/>
    <w:rsid w:val="006253A6"/>
    <w:rsid w:val="006308D9"/>
    <w:rsid w:val="006337A8"/>
    <w:rsid w:val="006368E1"/>
    <w:rsid w:val="00640552"/>
    <w:rsid w:val="00643ABD"/>
    <w:rsid w:val="00647B7A"/>
    <w:rsid w:val="00650E70"/>
    <w:rsid w:val="00651E5A"/>
    <w:rsid w:val="0065202E"/>
    <w:rsid w:val="0065218B"/>
    <w:rsid w:val="00652D82"/>
    <w:rsid w:val="0065466C"/>
    <w:rsid w:val="00656976"/>
    <w:rsid w:val="00663965"/>
    <w:rsid w:val="00663EF3"/>
    <w:rsid w:val="00665388"/>
    <w:rsid w:val="006659B0"/>
    <w:rsid w:val="0066735E"/>
    <w:rsid w:val="00670FBC"/>
    <w:rsid w:val="00673974"/>
    <w:rsid w:val="00677ED0"/>
    <w:rsid w:val="0069573F"/>
    <w:rsid w:val="00695A27"/>
    <w:rsid w:val="006A0170"/>
    <w:rsid w:val="006A5C1C"/>
    <w:rsid w:val="006B7F70"/>
    <w:rsid w:val="006C19C0"/>
    <w:rsid w:val="006C2982"/>
    <w:rsid w:val="006C5D75"/>
    <w:rsid w:val="006D6B02"/>
    <w:rsid w:val="006D7995"/>
    <w:rsid w:val="006D7C29"/>
    <w:rsid w:val="006E1823"/>
    <w:rsid w:val="006E4333"/>
    <w:rsid w:val="006E4D3F"/>
    <w:rsid w:val="006E56D6"/>
    <w:rsid w:val="006F032B"/>
    <w:rsid w:val="006F1FCF"/>
    <w:rsid w:val="006F3FD2"/>
    <w:rsid w:val="006F4C53"/>
    <w:rsid w:val="006F58F2"/>
    <w:rsid w:val="00701660"/>
    <w:rsid w:val="00702319"/>
    <w:rsid w:val="00703FB9"/>
    <w:rsid w:val="00705CB7"/>
    <w:rsid w:val="0072068D"/>
    <w:rsid w:val="00732BCB"/>
    <w:rsid w:val="007532A5"/>
    <w:rsid w:val="00754C27"/>
    <w:rsid w:val="00757BB2"/>
    <w:rsid w:val="00760E6C"/>
    <w:rsid w:val="00770F95"/>
    <w:rsid w:val="00772446"/>
    <w:rsid w:val="0077250E"/>
    <w:rsid w:val="00776F15"/>
    <w:rsid w:val="007802CB"/>
    <w:rsid w:val="00782A91"/>
    <w:rsid w:val="00787A82"/>
    <w:rsid w:val="007A04B8"/>
    <w:rsid w:val="007A3641"/>
    <w:rsid w:val="007A5665"/>
    <w:rsid w:val="007A69B9"/>
    <w:rsid w:val="007A6B08"/>
    <w:rsid w:val="007A6D82"/>
    <w:rsid w:val="007B0F6C"/>
    <w:rsid w:val="007C0637"/>
    <w:rsid w:val="007D3B0E"/>
    <w:rsid w:val="007E3136"/>
    <w:rsid w:val="007E32AB"/>
    <w:rsid w:val="007F21D5"/>
    <w:rsid w:val="007F671E"/>
    <w:rsid w:val="00812847"/>
    <w:rsid w:val="00813BBD"/>
    <w:rsid w:val="00813C6E"/>
    <w:rsid w:val="00814FAD"/>
    <w:rsid w:val="00820276"/>
    <w:rsid w:val="008267FB"/>
    <w:rsid w:val="008414EA"/>
    <w:rsid w:val="00841EB7"/>
    <w:rsid w:val="008448C5"/>
    <w:rsid w:val="008455E1"/>
    <w:rsid w:val="00850361"/>
    <w:rsid w:val="008540A7"/>
    <w:rsid w:val="0086335D"/>
    <w:rsid w:val="0089749E"/>
    <w:rsid w:val="008A6DF6"/>
    <w:rsid w:val="008C0D66"/>
    <w:rsid w:val="008C226E"/>
    <w:rsid w:val="008C3B73"/>
    <w:rsid w:val="008D3469"/>
    <w:rsid w:val="008D3C2C"/>
    <w:rsid w:val="008D6A95"/>
    <w:rsid w:val="008E12CC"/>
    <w:rsid w:val="008E3A58"/>
    <w:rsid w:val="008E465D"/>
    <w:rsid w:val="008E7E39"/>
    <w:rsid w:val="008F086C"/>
    <w:rsid w:val="008F3724"/>
    <w:rsid w:val="008F61DB"/>
    <w:rsid w:val="00902824"/>
    <w:rsid w:val="0090603F"/>
    <w:rsid w:val="00906C32"/>
    <w:rsid w:val="009126DB"/>
    <w:rsid w:val="00915561"/>
    <w:rsid w:val="00917F03"/>
    <w:rsid w:val="009205C8"/>
    <w:rsid w:val="00930891"/>
    <w:rsid w:val="009315DA"/>
    <w:rsid w:val="00943629"/>
    <w:rsid w:val="00954B39"/>
    <w:rsid w:val="009557EC"/>
    <w:rsid w:val="00956FD1"/>
    <w:rsid w:val="00960236"/>
    <w:rsid w:val="00963EF6"/>
    <w:rsid w:val="00965886"/>
    <w:rsid w:val="009702F5"/>
    <w:rsid w:val="00972EF5"/>
    <w:rsid w:val="009839AD"/>
    <w:rsid w:val="00990182"/>
    <w:rsid w:val="00994280"/>
    <w:rsid w:val="009942D5"/>
    <w:rsid w:val="00994338"/>
    <w:rsid w:val="009A47D1"/>
    <w:rsid w:val="009A6797"/>
    <w:rsid w:val="009A7A37"/>
    <w:rsid w:val="009B0B36"/>
    <w:rsid w:val="009B2AD6"/>
    <w:rsid w:val="009B6B81"/>
    <w:rsid w:val="009B6D4E"/>
    <w:rsid w:val="009C04ED"/>
    <w:rsid w:val="009C4A81"/>
    <w:rsid w:val="009D1AD2"/>
    <w:rsid w:val="009D7390"/>
    <w:rsid w:val="009E0A43"/>
    <w:rsid w:val="009E5354"/>
    <w:rsid w:val="009F646A"/>
    <w:rsid w:val="009F79DF"/>
    <w:rsid w:val="00A0299E"/>
    <w:rsid w:val="00A02C4F"/>
    <w:rsid w:val="00A060C8"/>
    <w:rsid w:val="00A06E6B"/>
    <w:rsid w:val="00A126A9"/>
    <w:rsid w:val="00A132FE"/>
    <w:rsid w:val="00A148FD"/>
    <w:rsid w:val="00A20A35"/>
    <w:rsid w:val="00A278BD"/>
    <w:rsid w:val="00A34B05"/>
    <w:rsid w:val="00A5082E"/>
    <w:rsid w:val="00A531FE"/>
    <w:rsid w:val="00A5687E"/>
    <w:rsid w:val="00A60306"/>
    <w:rsid w:val="00A64E6A"/>
    <w:rsid w:val="00A67967"/>
    <w:rsid w:val="00A724FD"/>
    <w:rsid w:val="00A7474E"/>
    <w:rsid w:val="00A7604C"/>
    <w:rsid w:val="00A77267"/>
    <w:rsid w:val="00A85E5D"/>
    <w:rsid w:val="00A862A3"/>
    <w:rsid w:val="00A92177"/>
    <w:rsid w:val="00A93517"/>
    <w:rsid w:val="00A95F80"/>
    <w:rsid w:val="00A97884"/>
    <w:rsid w:val="00A9796D"/>
    <w:rsid w:val="00AB4A61"/>
    <w:rsid w:val="00AB4B6C"/>
    <w:rsid w:val="00AB70EC"/>
    <w:rsid w:val="00AC0779"/>
    <w:rsid w:val="00AC5DE1"/>
    <w:rsid w:val="00AC6229"/>
    <w:rsid w:val="00AD3599"/>
    <w:rsid w:val="00AE2FE7"/>
    <w:rsid w:val="00AF2790"/>
    <w:rsid w:val="00B00C3D"/>
    <w:rsid w:val="00B02114"/>
    <w:rsid w:val="00B03D27"/>
    <w:rsid w:val="00B05F6D"/>
    <w:rsid w:val="00B07C39"/>
    <w:rsid w:val="00B153C2"/>
    <w:rsid w:val="00B1682F"/>
    <w:rsid w:val="00B22AE1"/>
    <w:rsid w:val="00B33B49"/>
    <w:rsid w:val="00B46E77"/>
    <w:rsid w:val="00B47AFF"/>
    <w:rsid w:val="00B5114F"/>
    <w:rsid w:val="00B53922"/>
    <w:rsid w:val="00B55B92"/>
    <w:rsid w:val="00B55C3A"/>
    <w:rsid w:val="00B63118"/>
    <w:rsid w:val="00B6596F"/>
    <w:rsid w:val="00B667FB"/>
    <w:rsid w:val="00B71198"/>
    <w:rsid w:val="00B8621D"/>
    <w:rsid w:val="00B90E01"/>
    <w:rsid w:val="00B90FE1"/>
    <w:rsid w:val="00B9415E"/>
    <w:rsid w:val="00B949DE"/>
    <w:rsid w:val="00BA20C7"/>
    <w:rsid w:val="00BA5EE4"/>
    <w:rsid w:val="00BB5262"/>
    <w:rsid w:val="00BC382E"/>
    <w:rsid w:val="00BC5CA7"/>
    <w:rsid w:val="00BC729E"/>
    <w:rsid w:val="00BD16CE"/>
    <w:rsid w:val="00BD2210"/>
    <w:rsid w:val="00BD796F"/>
    <w:rsid w:val="00BE70A5"/>
    <w:rsid w:val="00BF7F38"/>
    <w:rsid w:val="00C03D99"/>
    <w:rsid w:val="00C05672"/>
    <w:rsid w:val="00C06059"/>
    <w:rsid w:val="00C103FF"/>
    <w:rsid w:val="00C112B8"/>
    <w:rsid w:val="00C16B43"/>
    <w:rsid w:val="00C22000"/>
    <w:rsid w:val="00C22CE3"/>
    <w:rsid w:val="00C252DF"/>
    <w:rsid w:val="00C2543F"/>
    <w:rsid w:val="00C3276F"/>
    <w:rsid w:val="00C41905"/>
    <w:rsid w:val="00C47D0A"/>
    <w:rsid w:val="00C53D73"/>
    <w:rsid w:val="00C545D9"/>
    <w:rsid w:val="00C570F3"/>
    <w:rsid w:val="00C57651"/>
    <w:rsid w:val="00C62BC2"/>
    <w:rsid w:val="00C65CC5"/>
    <w:rsid w:val="00C65CF2"/>
    <w:rsid w:val="00C666F5"/>
    <w:rsid w:val="00C75F21"/>
    <w:rsid w:val="00C75FEC"/>
    <w:rsid w:val="00C847C5"/>
    <w:rsid w:val="00C8621A"/>
    <w:rsid w:val="00C87F64"/>
    <w:rsid w:val="00C91277"/>
    <w:rsid w:val="00C9276A"/>
    <w:rsid w:val="00C97CDA"/>
    <w:rsid w:val="00CA13D4"/>
    <w:rsid w:val="00CA2718"/>
    <w:rsid w:val="00CA40C8"/>
    <w:rsid w:val="00CA76DA"/>
    <w:rsid w:val="00CB5358"/>
    <w:rsid w:val="00CB7C40"/>
    <w:rsid w:val="00CC2E6A"/>
    <w:rsid w:val="00CC486D"/>
    <w:rsid w:val="00CD27E5"/>
    <w:rsid w:val="00CE6960"/>
    <w:rsid w:val="00CF160F"/>
    <w:rsid w:val="00CF1EE4"/>
    <w:rsid w:val="00CF2650"/>
    <w:rsid w:val="00CF7CB4"/>
    <w:rsid w:val="00D004A0"/>
    <w:rsid w:val="00D0125B"/>
    <w:rsid w:val="00D02D18"/>
    <w:rsid w:val="00D04DA2"/>
    <w:rsid w:val="00D05AA0"/>
    <w:rsid w:val="00D05B88"/>
    <w:rsid w:val="00D07AAA"/>
    <w:rsid w:val="00D10738"/>
    <w:rsid w:val="00D11396"/>
    <w:rsid w:val="00D11A27"/>
    <w:rsid w:val="00D13241"/>
    <w:rsid w:val="00D15B38"/>
    <w:rsid w:val="00D15F0D"/>
    <w:rsid w:val="00D22129"/>
    <w:rsid w:val="00D37E11"/>
    <w:rsid w:val="00D41EF4"/>
    <w:rsid w:val="00D44E5A"/>
    <w:rsid w:val="00D55761"/>
    <w:rsid w:val="00D56596"/>
    <w:rsid w:val="00D64392"/>
    <w:rsid w:val="00D64F3C"/>
    <w:rsid w:val="00D66A13"/>
    <w:rsid w:val="00D67294"/>
    <w:rsid w:val="00D70C3B"/>
    <w:rsid w:val="00D77C9F"/>
    <w:rsid w:val="00D8285D"/>
    <w:rsid w:val="00D86702"/>
    <w:rsid w:val="00D91615"/>
    <w:rsid w:val="00D927D1"/>
    <w:rsid w:val="00D978F1"/>
    <w:rsid w:val="00DA03A0"/>
    <w:rsid w:val="00DA33E6"/>
    <w:rsid w:val="00DA670B"/>
    <w:rsid w:val="00DB1770"/>
    <w:rsid w:val="00DB2062"/>
    <w:rsid w:val="00DB6F4D"/>
    <w:rsid w:val="00DC493A"/>
    <w:rsid w:val="00DC4EEB"/>
    <w:rsid w:val="00DD7070"/>
    <w:rsid w:val="00DD7221"/>
    <w:rsid w:val="00DE2314"/>
    <w:rsid w:val="00DE76BC"/>
    <w:rsid w:val="00DF0B8E"/>
    <w:rsid w:val="00DF25C4"/>
    <w:rsid w:val="00DF4107"/>
    <w:rsid w:val="00DF478F"/>
    <w:rsid w:val="00DF5059"/>
    <w:rsid w:val="00DF64AD"/>
    <w:rsid w:val="00E02388"/>
    <w:rsid w:val="00E02506"/>
    <w:rsid w:val="00E031EE"/>
    <w:rsid w:val="00E03CB3"/>
    <w:rsid w:val="00E056EB"/>
    <w:rsid w:val="00E207D1"/>
    <w:rsid w:val="00E21919"/>
    <w:rsid w:val="00E36AEF"/>
    <w:rsid w:val="00E36F04"/>
    <w:rsid w:val="00E42331"/>
    <w:rsid w:val="00E4547C"/>
    <w:rsid w:val="00E469B8"/>
    <w:rsid w:val="00E708E4"/>
    <w:rsid w:val="00E71753"/>
    <w:rsid w:val="00E75242"/>
    <w:rsid w:val="00E76C96"/>
    <w:rsid w:val="00E82C4E"/>
    <w:rsid w:val="00E833F3"/>
    <w:rsid w:val="00E92F8F"/>
    <w:rsid w:val="00EA1FB1"/>
    <w:rsid w:val="00EA5B1A"/>
    <w:rsid w:val="00EA73E4"/>
    <w:rsid w:val="00EB5789"/>
    <w:rsid w:val="00EB6828"/>
    <w:rsid w:val="00ED3941"/>
    <w:rsid w:val="00ED7C63"/>
    <w:rsid w:val="00EE4230"/>
    <w:rsid w:val="00EE6329"/>
    <w:rsid w:val="00EE7EE4"/>
    <w:rsid w:val="00EF1720"/>
    <w:rsid w:val="00EF188F"/>
    <w:rsid w:val="00EF4133"/>
    <w:rsid w:val="00EF589E"/>
    <w:rsid w:val="00F04F9B"/>
    <w:rsid w:val="00F05669"/>
    <w:rsid w:val="00F0653B"/>
    <w:rsid w:val="00F127A6"/>
    <w:rsid w:val="00F1620B"/>
    <w:rsid w:val="00F244DA"/>
    <w:rsid w:val="00F348DF"/>
    <w:rsid w:val="00F36126"/>
    <w:rsid w:val="00F3651A"/>
    <w:rsid w:val="00F42D68"/>
    <w:rsid w:val="00F4541B"/>
    <w:rsid w:val="00F47EC9"/>
    <w:rsid w:val="00F54E20"/>
    <w:rsid w:val="00F6399A"/>
    <w:rsid w:val="00F67EF9"/>
    <w:rsid w:val="00F71204"/>
    <w:rsid w:val="00F744E4"/>
    <w:rsid w:val="00F75B6E"/>
    <w:rsid w:val="00F77386"/>
    <w:rsid w:val="00F81DBF"/>
    <w:rsid w:val="00F85A90"/>
    <w:rsid w:val="00F862AD"/>
    <w:rsid w:val="00F95265"/>
    <w:rsid w:val="00F95A87"/>
    <w:rsid w:val="00F96135"/>
    <w:rsid w:val="00FA11F2"/>
    <w:rsid w:val="00FA5E1F"/>
    <w:rsid w:val="00FB1B0C"/>
    <w:rsid w:val="00FB597D"/>
    <w:rsid w:val="00FB641A"/>
    <w:rsid w:val="00FC2821"/>
    <w:rsid w:val="00FC366B"/>
    <w:rsid w:val="00FC52CB"/>
    <w:rsid w:val="00FD2AFE"/>
    <w:rsid w:val="00FD3FF8"/>
    <w:rsid w:val="00FD5CDC"/>
    <w:rsid w:val="00FD61FC"/>
    <w:rsid w:val="00FD7356"/>
    <w:rsid w:val="00FE0B71"/>
    <w:rsid w:val="00FF060F"/>
    <w:rsid w:val="00FF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74431-82D3-4461-AFFE-0FA21E2D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6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629"/>
    <w:rPr>
      <w:sz w:val="18"/>
      <w:szCs w:val="18"/>
    </w:rPr>
  </w:style>
  <w:style w:type="paragraph" w:styleId="a5">
    <w:name w:val="footer"/>
    <w:basedOn w:val="a"/>
    <w:link w:val="a6"/>
    <w:uiPriority w:val="99"/>
    <w:unhideWhenUsed/>
    <w:rsid w:val="00943629"/>
    <w:pPr>
      <w:tabs>
        <w:tab w:val="center" w:pos="4153"/>
        <w:tab w:val="right" w:pos="8306"/>
      </w:tabs>
      <w:snapToGrid w:val="0"/>
      <w:jc w:val="left"/>
    </w:pPr>
    <w:rPr>
      <w:sz w:val="18"/>
      <w:szCs w:val="18"/>
    </w:rPr>
  </w:style>
  <w:style w:type="character" w:customStyle="1" w:styleId="a6">
    <w:name w:val="页脚 字符"/>
    <w:basedOn w:val="a0"/>
    <w:link w:val="a5"/>
    <w:uiPriority w:val="99"/>
    <w:rsid w:val="00943629"/>
    <w:rPr>
      <w:sz w:val="18"/>
      <w:szCs w:val="18"/>
    </w:rPr>
  </w:style>
  <w:style w:type="paragraph" w:styleId="a7">
    <w:name w:val="List Paragraph"/>
    <w:basedOn w:val="a"/>
    <w:uiPriority w:val="34"/>
    <w:qFormat/>
    <w:rsid w:val="005761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3114</TotalTime>
  <Pages>1</Pages>
  <Words>3223</Words>
  <Characters>3836</Characters>
  <Application>Microsoft Office Word</Application>
  <DocSecurity>0</DocSecurity>
  <Lines>147</Lines>
  <Paragraphs>55</Paragraphs>
  <ScaleCrop>false</ScaleCrop>
  <Company>JXAU</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cp:revision>
  <dcterms:created xsi:type="dcterms:W3CDTF">2023-06-18T03:03:00Z</dcterms:created>
  <dcterms:modified xsi:type="dcterms:W3CDTF">2023-07-03T06:57:00Z</dcterms:modified>
</cp:coreProperties>
</file>