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eastAsia="宋体"/>
          <w:b/>
          <w:sz w:val="30"/>
          <w:szCs w:val="30"/>
        </w:rPr>
      </w:pPr>
      <w:r>
        <w:rPr>
          <w:rFonts w:hint="eastAsia" w:ascii="宋体" w:hAnsi="宋体" w:eastAsia="宋体"/>
          <w:b/>
          <w:sz w:val="30"/>
          <w:szCs w:val="30"/>
        </w:rPr>
        <w:t>数字化转型</w:t>
      </w:r>
      <w:r>
        <w:rPr>
          <w:rFonts w:ascii="宋体" w:hAnsi="宋体" w:eastAsia="宋体"/>
          <w:b/>
          <w:sz w:val="30"/>
          <w:szCs w:val="30"/>
        </w:rPr>
        <w:t>背景下</w:t>
      </w:r>
      <w:r>
        <w:rPr>
          <w:rFonts w:hint="eastAsia" w:ascii="宋体" w:hAnsi="宋体" w:eastAsia="宋体"/>
          <w:b/>
          <w:sz w:val="30"/>
          <w:szCs w:val="30"/>
        </w:rPr>
        <w:t>基于OBE理念</w:t>
      </w:r>
      <w:r>
        <w:rPr>
          <w:rFonts w:ascii="宋体" w:hAnsi="宋体" w:eastAsia="宋体"/>
          <w:b/>
          <w:sz w:val="30"/>
          <w:szCs w:val="30"/>
        </w:rPr>
        <w:t>的</w:t>
      </w:r>
      <w:r>
        <w:rPr>
          <w:rFonts w:hint="eastAsia" w:ascii="宋体" w:hAnsi="宋体" w:eastAsia="宋体"/>
          <w:b/>
          <w:sz w:val="30"/>
          <w:szCs w:val="30"/>
        </w:rPr>
        <w:t>混合式</w:t>
      </w:r>
      <w:r>
        <w:rPr>
          <w:rFonts w:ascii="宋体" w:hAnsi="宋体" w:eastAsia="宋体"/>
          <w:b/>
          <w:sz w:val="30"/>
          <w:szCs w:val="30"/>
        </w:rPr>
        <w:t>教学</w:t>
      </w:r>
      <w:r>
        <w:rPr>
          <w:rFonts w:hint="eastAsia" w:ascii="宋体" w:hAnsi="宋体" w:eastAsia="宋体"/>
          <w:b/>
          <w:sz w:val="30"/>
          <w:szCs w:val="30"/>
        </w:rPr>
        <w:t>模式探究与</w:t>
      </w:r>
      <w:r>
        <w:rPr>
          <w:rFonts w:ascii="宋体" w:hAnsi="宋体" w:eastAsia="宋体"/>
          <w:b/>
          <w:sz w:val="30"/>
          <w:szCs w:val="30"/>
        </w:rPr>
        <w:t>实践</w:t>
      </w:r>
    </w:p>
    <w:p>
      <w:pPr>
        <w:spacing w:before="156" w:beforeLines="50" w:after="156" w:afterLines="50" w:line="360" w:lineRule="auto"/>
        <w:jc w:val="center"/>
        <w:rPr>
          <w:rFonts w:ascii="宋体" w:hAnsi="宋体" w:eastAsia="宋体"/>
          <w:b/>
          <w:sz w:val="30"/>
          <w:szCs w:val="30"/>
        </w:rPr>
      </w:pPr>
      <w:r>
        <w:rPr>
          <w:rFonts w:hint="eastAsia" w:ascii="宋体" w:hAnsi="宋体" w:eastAsia="宋体"/>
          <w:b/>
          <w:sz w:val="30"/>
          <w:szCs w:val="30"/>
        </w:rPr>
        <w:t xml:space="preserve">                        </w:t>
      </w:r>
      <w:r>
        <w:rPr>
          <w:rFonts w:hint="eastAsia" w:ascii="宋体" w:hAnsi="宋体" w:eastAsia="宋体"/>
          <w:b/>
          <w:sz w:val="30"/>
          <w:szCs w:val="30"/>
          <w:lang w:val="en-US" w:eastAsia="zh-CN"/>
        </w:rPr>
        <w:t xml:space="preserve">  </w:t>
      </w:r>
      <w:r>
        <w:rPr>
          <w:rFonts w:hint="eastAsia" w:ascii="宋体" w:hAnsi="宋体" w:eastAsia="宋体"/>
          <w:b/>
          <w:sz w:val="30"/>
          <w:szCs w:val="30"/>
        </w:rPr>
        <w:t xml:space="preserve"> —</w:t>
      </w:r>
      <w:r>
        <w:rPr>
          <w:rFonts w:ascii="宋体" w:hAnsi="宋体" w:eastAsia="宋体"/>
          <w:b/>
          <w:sz w:val="30"/>
          <w:szCs w:val="30"/>
        </w:rPr>
        <w:t>以</w:t>
      </w:r>
      <w:r>
        <w:rPr>
          <w:rFonts w:hint="eastAsia" w:ascii="宋体" w:hAnsi="宋体" w:eastAsia="宋体"/>
          <w:b/>
          <w:sz w:val="30"/>
          <w:szCs w:val="30"/>
        </w:rPr>
        <w:t>高职</w:t>
      </w:r>
      <w:r>
        <w:rPr>
          <w:rFonts w:ascii="宋体" w:hAnsi="宋体" w:eastAsia="宋体"/>
          <w:b/>
          <w:sz w:val="30"/>
          <w:szCs w:val="30"/>
        </w:rPr>
        <w:t>《</w:t>
      </w:r>
      <w:r>
        <w:rPr>
          <w:rFonts w:hint="eastAsia" w:ascii="宋体" w:hAnsi="宋体" w:eastAsia="宋体"/>
          <w:b/>
          <w:sz w:val="30"/>
          <w:szCs w:val="30"/>
        </w:rPr>
        <w:t>数控</w:t>
      </w:r>
      <w:r>
        <w:rPr>
          <w:rFonts w:ascii="宋体" w:hAnsi="宋体" w:eastAsia="宋体"/>
          <w:b/>
          <w:sz w:val="30"/>
          <w:szCs w:val="30"/>
        </w:rPr>
        <w:t>机床》</w:t>
      </w:r>
      <w:r>
        <w:rPr>
          <w:rFonts w:hint="eastAsia" w:ascii="宋体" w:hAnsi="宋体" w:eastAsia="宋体"/>
          <w:b/>
          <w:sz w:val="30"/>
          <w:szCs w:val="30"/>
        </w:rPr>
        <w:t>课程为例</w:t>
      </w:r>
    </w:p>
    <w:p>
      <w:pPr>
        <w:spacing w:after="156" w:afterLines="50" w:line="360" w:lineRule="auto"/>
        <w:jc w:val="center"/>
        <w:rPr>
          <w:rFonts w:cs="宋体"/>
          <w:bCs/>
          <w:szCs w:val="21"/>
          <w:lang w:bidi="ar"/>
        </w:rPr>
      </w:pPr>
      <w:r>
        <w:rPr>
          <w:rFonts w:hint="eastAsia" w:cs="宋体"/>
          <w:bCs/>
          <w:szCs w:val="21"/>
          <w:lang w:bidi="ar"/>
        </w:rPr>
        <w:t>陆丽丽</w:t>
      </w:r>
    </w:p>
    <w:p>
      <w:pPr>
        <w:spacing w:after="156" w:afterLines="50" w:line="360" w:lineRule="auto"/>
        <w:jc w:val="center"/>
        <w:rPr>
          <w:rFonts w:hint="eastAsia" w:cs="Calibri"/>
          <w:kern w:val="0"/>
          <w:szCs w:val="21"/>
          <w:lang w:bidi="ar"/>
        </w:rPr>
      </w:pPr>
      <w:r>
        <w:rPr>
          <w:rFonts w:cs="Calibri"/>
          <w:kern w:val="0"/>
          <w:szCs w:val="21"/>
          <w:lang w:bidi="ar"/>
        </w:rPr>
        <w:t>(</w:t>
      </w:r>
      <w:bookmarkStart w:id="0" w:name="OLE_LINK20"/>
      <w:bookmarkStart w:id="1" w:name="OLE_LINK19"/>
      <w:r>
        <w:rPr>
          <w:rFonts w:hint="eastAsia" w:cs="宋体"/>
          <w:kern w:val="0"/>
          <w:szCs w:val="21"/>
          <w:lang w:bidi="ar"/>
        </w:rPr>
        <w:t>南通开放大学</w:t>
      </w:r>
      <w:bookmarkEnd w:id="0"/>
      <w:bookmarkEnd w:id="1"/>
      <w:r>
        <w:rPr>
          <w:rFonts w:hint="eastAsia" w:cs="宋体"/>
          <w:kern w:val="0"/>
          <w:szCs w:val="21"/>
          <w:lang w:bidi="ar"/>
        </w:rPr>
        <w:t>，江苏南通</w:t>
      </w:r>
      <w:r>
        <w:rPr>
          <w:rFonts w:cs="Calibri"/>
          <w:kern w:val="0"/>
          <w:szCs w:val="21"/>
          <w:lang w:bidi="ar"/>
        </w:rPr>
        <w:t xml:space="preserve"> 226006)</w:t>
      </w:r>
    </w:p>
    <w:p>
      <w:pPr>
        <w:autoSpaceDE w:val="0"/>
        <w:autoSpaceDN w:val="0"/>
        <w:adjustRightInd w:val="0"/>
        <w:rPr>
          <w:rFonts w:ascii="宋体" w:hAnsi="宋体" w:eastAsia="宋体" w:cs="KTJ+ZFIHjn-1"/>
          <w:kern w:val="0"/>
          <w:szCs w:val="21"/>
        </w:rPr>
      </w:pPr>
      <w:r>
        <w:rPr>
          <w:rFonts w:hint="eastAsia" w:ascii="宋体" w:hAnsi="宋体" w:eastAsia="宋体"/>
          <w:b/>
          <w:szCs w:val="21"/>
        </w:rPr>
        <w:t>摘要</w:t>
      </w:r>
      <w:r>
        <w:rPr>
          <w:rFonts w:ascii="宋体" w:hAnsi="宋体" w:eastAsia="宋体"/>
          <w:b/>
          <w:szCs w:val="21"/>
        </w:rPr>
        <w:t>：</w:t>
      </w:r>
      <w:r>
        <w:rPr>
          <w:rFonts w:hint="eastAsia" w:ascii="宋体" w:hAnsi="宋体" w:eastAsia="宋体" w:cs="KTJ+ZFIHjn-1"/>
          <w:kern w:val="0"/>
          <w:szCs w:val="21"/>
        </w:rPr>
        <w:t>在数字化时代背景下，</w:t>
      </w:r>
      <w:r>
        <w:rPr>
          <w:rFonts w:hint="eastAsia" w:ascii="宋体" w:hAnsi="宋体" w:eastAsia="宋体" w:cs="KTJ+ZFIHjp-14"/>
          <w:kern w:val="0"/>
          <w:szCs w:val="21"/>
        </w:rPr>
        <w:t>线</w:t>
      </w:r>
      <w:r>
        <w:rPr>
          <w:rFonts w:hint="eastAsia" w:ascii="宋体" w:hAnsi="宋体" w:eastAsia="宋体" w:cs="KTJ+ZFIHjo-7"/>
          <w:kern w:val="0"/>
          <w:szCs w:val="21"/>
        </w:rPr>
        <w:t>上</w:t>
      </w:r>
      <w:r>
        <w:rPr>
          <w:rFonts w:hint="eastAsia" w:ascii="宋体" w:hAnsi="宋体" w:eastAsia="宋体" w:cs="KTJ+ZFIHjp-14"/>
          <w:kern w:val="0"/>
          <w:szCs w:val="21"/>
        </w:rPr>
        <w:t>线</w:t>
      </w:r>
      <w:r>
        <w:rPr>
          <w:rFonts w:hint="eastAsia" w:ascii="宋体" w:hAnsi="宋体" w:eastAsia="宋体" w:cs="KTJ+ZFIHjo-5"/>
          <w:kern w:val="0"/>
          <w:szCs w:val="21"/>
        </w:rPr>
        <w:t>下</w:t>
      </w:r>
      <w:r>
        <w:rPr>
          <w:rFonts w:hint="eastAsia" w:ascii="宋体" w:hAnsi="宋体" w:eastAsia="宋体" w:cs="KTJ+ZFIHjx-38"/>
          <w:kern w:val="0"/>
          <w:szCs w:val="21"/>
        </w:rPr>
        <w:t>混</w:t>
      </w:r>
      <w:r>
        <w:rPr>
          <w:rFonts w:hint="eastAsia" w:ascii="宋体" w:hAnsi="宋体" w:eastAsia="宋体" w:cs="KTJ+ZFIHjo-5"/>
          <w:kern w:val="0"/>
          <w:szCs w:val="21"/>
        </w:rPr>
        <w:t>合</w:t>
      </w:r>
      <w:r>
        <w:rPr>
          <w:rFonts w:hint="eastAsia" w:ascii="宋体" w:hAnsi="宋体" w:eastAsia="宋体" w:cs="KTJ+ZFIHjo-8"/>
          <w:kern w:val="0"/>
          <w:szCs w:val="21"/>
        </w:rPr>
        <w:t>式教</w:t>
      </w:r>
      <w:r>
        <w:rPr>
          <w:rFonts w:hint="eastAsia" w:ascii="宋体" w:hAnsi="宋体" w:eastAsia="宋体" w:cs="KTJ+ZFIHjo-7"/>
          <w:kern w:val="0"/>
          <w:szCs w:val="21"/>
        </w:rPr>
        <w:t>学</w:t>
      </w:r>
      <w:r>
        <w:rPr>
          <w:rFonts w:hint="eastAsia" w:ascii="宋体" w:hAnsi="宋体" w:eastAsia="宋体" w:cs="KTJ+ZFIHjo-8"/>
          <w:kern w:val="0"/>
          <w:szCs w:val="21"/>
        </w:rPr>
        <w:t>模式</w:t>
      </w:r>
      <w:r>
        <w:rPr>
          <w:rFonts w:hint="eastAsia" w:ascii="宋体" w:hAnsi="宋体" w:eastAsia="宋体" w:cs="KTJ+ZFIHjq-17"/>
          <w:kern w:val="0"/>
          <w:szCs w:val="21"/>
        </w:rPr>
        <w:t>正在成为教学的新常态。</w:t>
      </w:r>
      <w:r>
        <w:rPr>
          <w:rFonts w:hint="eastAsia" w:ascii="宋体" w:hAnsi="宋体" w:eastAsia="宋体" w:cs="KTJ+ZFIHjo-2"/>
          <w:kern w:val="0"/>
          <w:szCs w:val="21"/>
        </w:rPr>
        <w:t>本</w:t>
      </w:r>
      <w:r>
        <w:rPr>
          <w:rFonts w:hint="eastAsia" w:ascii="宋体" w:hAnsi="宋体" w:eastAsia="宋体" w:cs="KTJ+ZFIHjo-7"/>
          <w:kern w:val="0"/>
          <w:szCs w:val="21"/>
        </w:rPr>
        <w:t>文</w:t>
      </w:r>
      <w:r>
        <w:rPr>
          <w:rFonts w:hint="eastAsia" w:ascii="宋体" w:hAnsi="宋体" w:eastAsia="宋体" w:cs="KTJ+ZFIHjo-2"/>
          <w:kern w:val="0"/>
          <w:szCs w:val="21"/>
        </w:rPr>
        <w:t>以《</w:t>
      </w:r>
      <w:r>
        <w:rPr>
          <w:rFonts w:hint="eastAsia" w:ascii="宋体" w:hAnsi="宋体" w:eastAsia="宋体" w:cs="KTJ+ZFIHjo-7"/>
          <w:kern w:val="0"/>
          <w:szCs w:val="21"/>
        </w:rPr>
        <w:t>数控机床</w:t>
      </w:r>
      <w:r>
        <w:rPr>
          <w:rFonts w:hint="eastAsia" w:ascii="宋体" w:hAnsi="宋体" w:eastAsia="宋体" w:cs="KTJ+ZFIHjo-2"/>
          <w:kern w:val="0"/>
          <w:szCs w:val="21"/>
        </w:rPr>
        <w:t>》</w:t>
      </w:r>
      <w:r>
        <w:rPr>
          <w:rFonts w:ascii="宋体" w:hAnsi="宋体" w:eastAsia="宋体" w:cs="KTJ+ZFIHjo-7"/>
          <w:kern w:val="0"/>
          <w:szCs w:val="21"/>
        </w:rPr>
        <w:t>课程</w:t>
      </w:r>
      <w:r>
        <w:rPr>
          <w:rFonts w:hint="eastAsia" w:ascii="宋体" w:hAnsi="宋体" w:eastAsia="宋体" w:cs="KTJ+ZFIHjo-2"/>
          <w:kern w:val="0"/>
          <w:szCs w:val="21"/>
        </w:rPr>
        <w:t>为例</w:t>
      </w:r>
      <w:r>
        <w:rPr>
          <w:rFonts w:hint="eastAsia" w:ascii="宋体" w:hAnsi="宋体" w:eastAsia="宋体" w:cs="KTJ+ZFIHjn-1"/>
          <w:kern w:val="0"/>
          <w:szCs w:val="21"/>
        </w:rPr>
        <w:t>，</w:t>
      </w:r>
      <w:r>
        <w:rPr>
          <w:rFonts w:hint="eastAsia" w:ascii="宋体" w:hAnsi="宋体" w:eastAsia="宋体" w:cs="KTJ+ZFIHjo-2"/>
          <w:kern w:val="0"/>
          <w:szCs w:val="21"/>
        </w:rPr>
        <w:t>在</w:t>
      </w:r>
      <w:r>
        <w:rPr>
          <w:rFonts w:hint="eastAsia" w:ascii="宋体" w:hAnsi="宋体" w:eastAsia="宋体" w:cs="KTJ+ZFIHjx-38"/>
          <w:kern w:val="0"/>
          <w:szCs w:val="21"/>
        </w:rPr>
        <w:t>混</w:t>
      </w:r>
      <w:r>
        <w:rPr>
          <w:rFonts w:hint="eastAsia" w:ascii="宋体" w:hAnsi="宋体" w:eastAsia="宋体" w:cs="KTJ+ZFIHjo-5"/>
          <w:kern w:val="0"/>
          <w:szCs w:val="21"/>
        </w:rPr>
        <w:t>合</w:t>
      </w:r>
      <w:r>
        <w:rPr>
          <w:rFonts w:hint="eastAsia" w:ascii="宋体" w:hAnsi="宋体" w:eastAsia="宋体" w:cs="KTJ+ZFIHjo-8"/>
          <w:kern w:val="0"/>
          <w:szCs w:val="21"/>
        </w:rPr>
        <w:t>式教</w:t>
      </w:r>
      <w:r>
        <w:rPr>
          <w:rFonts w:hint="eastAsia" w:ascii="宋体" w:hAnsi="宋体" w:eastAsia="宋体" w:cs="KTJ+ZFIHjo-7"/>
          <w:kern w:val="0"/>
          <w:szCs w:val="21"/>
        </w:rPr>
        <w:t>学</w:t>
      </w:r>
      <w:r>
        <w:rPr>
          <w:rFonts w:hint="eastAsia" w:ascii="宋体" w:hAnsi="宋体" w:eastAsia="宋体" w:cs="KTJ+ZFIHjo-8"/>
          <w:kern w:val="0"/>
          <w:szCs w:val="21"/>
        </w:rPr>
        <w:t>模式</w:t>
      </w:r>
      <w:r>
        <w:rPr>
          <w:rFonts w:hint="eastAsia" w:ascii="宋体" w:hAnsi="宋体" w:eastAsia="宋体" w:cs="KTJ+ZFIHjn-1"/>
          <w:kern w:val="0"/>
          <w:szCs w:val="21"/>
        </w:rPr>
        <w:t>的</w:t>
      </w:r>
      <w:r>
        <w:rPr>
          <w:rFonts w:hint="eastAsia" w:ascii="宋体" w:hAnsi="宋体" w:eastAsia="宋体" w:cs="KTJ+ZFIHjo-6"/>
          <w:kern w:val="0"/>
          <w:szCs w:val="21"/>
        </w:rPr>
        <w:t>基础</w:t>
      </w:r>
      <w:r>
        <w:rPr>
          <w:rFonts w:hint="eastAsia" w:ascii="宋体" w:hAnsi="宋体" w:eastAsia="宋体" w:cs="KTJ+ZFIHjo-7"/>
          <w:kern w:val="0"/>
          <w:szCs w:val="21"/>
        </w:rPr>
        <w:t>上融</w:t>
      </w:r>
      <w:r>
        <w:rPr>
          <w:rFonts w:hint="eastAsia" w:ascii="宋体" w:hAnsi="宋体" w:eastAsia="宋体" w:cs="KTJ+ZFIHjo-2"/>
          <w:kern w:val="0"/>
          <w:szCs w:val="21"/>
        </w:rPr>
        <w:t>入</w:t>
      </w:r>
      <w:r>
        <w:rPr>
          <w:rFonts w:hint="eastAsia" w:ascii="宋体" w:hAnsi="宋体" w:eastAsia="宋体" w:cs="KTJ+ZFIHjo-5"/>
          <w:kern w:val="0"/>
          <w:szCs w:val="21"/>
        </w:rPr>
        <w:t>了</w:t>
      </w:r>
      <w:r>
        <w:rPr>
          <w:rFonts w:ascii="宋体" w:hAnsi="宋体" w:eastAsia="宋体" w:cs="KTJ+ZFIHjt-26"/>
          <w:kern w:val="0"/>
          <w:szCs w:val="21"/>
        </w:rPr>
        <w:t>O</w:t>
      </w:r>
      <w:r>
        <w:rPr>
          <w:rFonts w:ascii="宋体" w:hAnsi="宋体" w:eastAsia="宋体" w:cs="KTJ+ZFIHjp-14"/>
          <w:kern w:val="0"/>
          <w:szCs w:val="21"/>
        </w:rPr>
        <w:t>B</w:t>
      </w:r>
      <w:r>
        <w:rPr>
          <w:rFonts w:ascii="宋体" w:hAnsi="宋体" w:eastAsia="宋体" w:cs="KTJ+ZFIHjq-19"/>
          <w:kern w:val="0"/>
          <w:szCs w:val="21"/>
        </w:rPr>
        <w:t xml:space="preserve">E </w:t>
      </w:r>
      <w:r>
        <w:rPr>
          <w:rFonts w:hint="eastAsia" w:ascii="宋体" w:hAnsi="宋体" w:eastAsia="宋体" w:cs="KTJ+ZFIHjn-1"/>
          <w:kern w:val="0"/>
          <w:szCs w:val="21"/>
        </w:rPr>
        <w:t>理</w:t>
      </w:r>
      <w:r>
        <w:rPr>
          <w:rFonts w:hint="eastAsia" w:ascii="宋体" w:hAnsi="宋体" w:eastAsia="宋体" w:cs="KTJ+ZFIHjp-16"/>
          <w:kern w:val="0"/>
          <w:szCs w:val="21"/>
        </w:rPr>
        <w:t>念</w:t>
      </w:r>
      <w:r>
        <w:rPr>
          <w:rFonts w:hint="eastAsia" w:ascii="宋体" w:hAnsi="宋体" w:eastAsia="宋体" w:cs="KTJ+ZFIHjn-1"/>
          <w:kern w:val="0"/>
          <w:szCs w:val="21"/>
        </w:rPr>
        <w:t>，</w:t>
      </w:r>
      <w:r>
        <w:rPr>
          <w:rFonts w:hint="eastAsia" w:ascii="宋体" w:hAnsi="宋体" w:eastAsia="宋体" w:cs="KTJ+ZFIHjo-2"/>
          <w:kern w:val="0"/>
          <w:szCs w:val="21"/>
        </w:rPr>
        <w:t>实践</w:t>
      </w:r>
      <w:r>
        <w:rPr>
          <w:rFonts w:hint="eastAsia" w:ascii="宋体" w:hAnsi="宋体" w:eastAsia="宋体" w:cs="KTJ+ZFIHjo-5"/>
          <w:kern w:val="0"/>
          <w:szCs w:val="21"/>
        </w:rPr>
        <w:t>了</w:t>
      </w:r>
      <w:r>
        <w:rPr>
          <w:rFonts w:hint="eastAsia" w:ascii="宋体" w:hAnsi="宋体" w:eastAsia="宋体" w:cs="KTJ+ZFIHjo-2"/>
          <w:kern w:val="0"/>
          <w:szCs w:val="21"/>
        </w:rPr>
        <w:t>一</w:t>
      </w:r>
      <w:r>
        <w:rPr>
          <w:rFonts w:hint="eastAsia" w:ascii="宋体" w:hAnsi="宋体" w:eastAsia="宋体" w:cs="KTJ+ZFIHjn-1"/>
          <w:kern w:val="0"/>
          <w:szCs w:val="21"/>
        </w:rPr>
        <w:t>种</w:t>
      </w:r>
      <w:r>
        <w:rPr>
          <w:rFonts w:hint="eastAsia" w:ascii="宋体" w:hAnsi="宋体" w:eastAsia="宋体" w:cs="KTJ+ZFIHjo-2"/>
          <w:kern w:val="0"/>
          <w:szCs w:val="21"/>
        </w:rPr>
        <w:t>以</w:t>
      </w:r>
      <w:r>
        <w:rPr>
          <w:rFonts w:hint="eastAsia" w:ascii="宋体" w:hAnsi="宋体" w:eastAsia="宋体" w:cs="KTJ+ZFIHjo-7"/>
          <w:kern w:val="0"/>
          <w:szCs w:val="21"/>
        </w:rPr>
        <w:t>学</w:t>
      </w:r>
      <w:r>
        <w:rPr>
          <w:rFonts w:hint="eastAsia" w:ascii="宋体" w:hAnsi="宋体" w:eastAsia="宋体" w:cs="KTJ+ZFIHjo-2"/>
          <w:kern w:val="0"/>
          <w:szCs w:val="21"/>
        </w:rPr>
        <w:t>生为</w:t>
      </w:r>
      <w:r>
        <w:rPr>
          <w:rFonts w:hint="eastAsia" w:ascii="宋体" w:hAnsi="宋体" w:eastAsia="宋体" w:cs="KTJ+ZFIHjn-1"/>
          <w:kern w:val="0"/>
          <w:szCs w:val="21"/>
        </w:rPr>
        <w:t>中</w:t>
      </w:r>
      <w:r>
        <w:rPr>
          <w:rFonts w:hint="eastAsia" w:ascii="宋体" w:hAnsi="宋体" w:eastAsia="宋体" w:cs="KTJ+ZFIHjq-17"/>
          <w:kern w:val="0"/>
          <w:szCs w:val="21"/>
        </w:rPr>
        <w:t>心</w:t>
      </w:r>
      <w:r>
        <w:rPr>
          <w:rFonts w:hint="eastAsia" w:ascii="宋体" w:hAnsi="宋体" w:eastAsia="宋体" w:cs="KTJ+ZFIHjo-3"/>
          <w:kern w:val="0"/>
          <w:szCs w:val="21"/>
        </w:rPr>
        <w:t>、</w:t>
      </w:r>
      <w:r>
        <w:rPr>
          <w:rFonts w:hint="eastAsia" w:ascii="宋体" w:hAnsi="宋体" w:eastAsia="宋体" w:cs="KTJ+ZFIHjo-5"/>
          <w:kern w:val="0"/>
          <w:szCs w:val="21"/>
        </w:rPr>
        <w:t>产</w:t>
      </w:r>
      <w:r>
        <w:rPr>
          <w:rFonts w:hint="eastAsia" w:ascii="宋体" w:hAnsi="宋体" w:eastAsia="宋体" w:cs="KTJ+ZFIHjo-2"/>
          <w:kern w:val="0"/>
          <w:szCs w:val="21"/>
        </w:rPr>
        <w:t>出为</w:t>
      </w:r>
      <w:r>
        <w:rPr>
          <w:rFonts w:hint="eastAsia" w:ascii="宋体" w:hAnsi="宋体" w:eastAsia="宋体" w:cs="KTJ+ZFIHjn-1"/>
          <w:kern w:val="0"/>
          <w:szCs w:val="21"/>
        </w:rPr>
        <w:t>导</w:t>
      </w:r>
      <w:r>
        <w:rPr>
          <w:rFonts w:hint="eastAsia" w:ascii="宋体" w:hAnsi="宋体" w:eastAsia="宋体" w:cs="KTJ+ZFIHjo-5"/>
          <w:kern w:val="0"/>
          <w:szCs w:val="21"/>
        </w:rPr>
        <w:t>向和</w:t>
      </w:r>
      <w:r>
        <w:rPr>
          <w:rFonts w:hint="eastAsia" w:ascii="宋体" w:hAnsi="宋体" w:eastAsia="宋体" w:cs="KTJ+ZFIHjx-38"/>
          <w:kern w:val="0"/>
          <w:szCs w:val="21"/>
        </w:rPr>
        <w:t>混</w:t>
      </w:r>
      <w:r>
        <w:rPr>
          <w:rFonts w:hint="eastAsia" w:ascii="宋体" w:hAnsi="宋体" w:eastAsia="宋体" w:cs="KTJ+ZFIHjo-5"/>
          <w:kern w:val="0"/>
          <w:szCs w:val="21"/>
        </w:rPr>
        <w:t>合</w:t>
      </w:r>
      <w:r>
        <w:rPr>
          <w:rFonts w:hint="eastAsia" w:ascii="宋体" w:hAnsi="宋体" w:eastAsia="宋体" w:cs="KTJ+ZFIHjo-8"/>
          <w:kern w:val="0"/>
          <w:szCs w:val="21"/>
        </w:rPr>
        <w:t>式教</w:t>
      </w:r>
      <w:r>
        <w:rPr>
          <w:rFonts w:hint="eastAsia" w:ascii="宋体" w:hAnsi="宋体" w:eastAsia="宋体" w:cs="KTJ+ZFIHjo-7"/>
          <w:kern w:val="0"/>
          <w:szCs w:val="21"/>
        </w:rPr>
        <w:t>学</w:t>
      </w:r>
      <w:r>
        <w:rPr>
          <w:rFonts w:hint="eastAsia" w:ascii="宋体" w:hAnsi="宋体" w:eastAsia="宋体" w:cs="KTJ+ZFIHjo-2"/>
          <w:kern w:val="0"/>
          <w:szCs w:val="21"/>
        </w:rPr>
        <w:t>为</w:t>
      </w:r>
      <w:r>
        <w:rPr>
          <w:rFonts w:hint="eastAsia" w:ascii="宋体" w:hAnsi="宋体" w:eastAsia="宋体" w:cs="KTJ+ZFIHjo-6"/>
          <w:kern w:val="0"/>
          <w:szCs w:val="21"/>
        </w:rPr>
        <w:t>三</w:t>
      </w:r>
      <w:r>
        <w:rPr>
          <w:rFonts w:hint="eastAsia" w:ascii="宋体" w:hAnsi="宋体" w:eastAsia="宋体" w:cs="KTJ+ZFIHjo-5"/>
          <w:kern w:val="0"/>
          <w:szCs w:val="21"/>
        </w:rPr>
        <w:t>大</w:t>
      </w:r>
      <w:r>
        <w:rPr>
          <w:rFonts w:hint="eastAsia" w:ascii="宋体" w:hAnsi="宋体" w:eastAsia="宋体" w:cs="KTJ+ZFIHjo-6"/>
          <w:kern w:val="0"/>
          <w:szCs w:val="21"/>
        </w:rPr>
        <w:t>核</w:t>
      </w:r>
      <w:r>
        <w:rPr>
          <w:rFonts w:hint="eastAsia" w:ascii="宋体" w:hAnsi="宋体" w:eastAsia="宋体" w:cs="KTJ+ZFIHjq-17"/>
          <w:kern w:val="0"/>
          <w:szCs w:val="21"/>
        </w:rPr>
        <w:t>心</w:t>
      </w:r>
      <w:r>
        <w:rPr>
          <w:rFonts w:hint="eastAsia" w:ascii="宋体" w:hAnsi="宋体" w:eastAsia="宋体" w:cs="KTJ+ZFIHjn-1"/>
          <w:kern w:val="0"/>
          <w:szCs w:val="21"/>
        </w:rPr>
        <w:t>理</w:t>
      </w:r>
      <w:r>
        <w:rPr>
          <w:rFonts w:hint="eastAsia" w:ascii="宋体" w:hAnsi="宋体" w:eastAsia="宋体" w:cs="KTJ+ZFIHjp-16"/>
          <w:kern w:val="0"/>
          <w:szCs w:val="21"/>
        </w:rPr>
        <w:t>念</w:t>
      </w:r>
      <w:r>
        <w:rPr>
          <w:rFonts w:hint="eastAsia" w:ascii="宋体" w:hAnsi="宋体" w:eastAsia="宋体" w:cs="KTJ+ZFIHjn-1"/>
          <w:kern w:val="0"/>
          <w:szCs w:val="21"/>
        </w:rPr>
        <w:t>的</w:t>
      </w:r>
      <w:r>
        <w:rPr>
          <w:rFonts w:hint="eastAsia" w:ascii="宋体" w:hAnsi="宋体" w:eastAsia="宋体" w:cs="KTJ+ZFIHjp-16"/>
          <w:kern w:val="0"/>
          <w:szCs w:val="21"/>
        </w:rPr>
        <w:t>课</w:t>
      </w:r>
      <w:r>
        <w:rPr>
          <w:rFonts w:hint="eastAsia" w:ascii="宋体" w:hAnsi="宋体" w:eastAsia="宋体" w:cs="KTJ+ZFIHjz-40"/>
          <w:kern w:val="0"/>
          <w:szCs w:val="21"/>
        </w:rPr>
        <w:t>堂</w:t>
      </w:r>
      <w:r>
        <w:rPr>
          <w:rFonts w:hint="eastAsia" w:ascii="宋体" w:hAnsi="宋体" w:eastAsia="宋体" w:cs="KTJ+ZFIHjo-8"/>
          <w:kern w:val="0"/>
          <w:szCs w:val="21"/>
        </w:rPr>
        <w:t>教</w:t>
      </w:r>
      <w:r>
        <w:rPr>
          <w:rFonts w:hint="eastAsia" w:ascii="宋体" w:hAnsi="宋体" w:eastAsia="宋体" w:cs="KTJ+ZFIHjo-7"/>
          <w:kern w:val="0"/>
          <w:szCs w:val="21"/>
        </w:rPr>
        <w:t>学</w:t>
      </w:r>
      <w:r>
        <w:rPr>
          <w:rFonts w:hint="eastAsia" w:ascii="宋体" w:hAnsi="宋体" w:eastAsia="宋体" w:cs="KTJ+ZFIHjo-8"/>
          <w:kern w:val="0"/>
          <w:szCs w:val="21"/>
        </w:rPr>
        <w:t>模式,</w:t>
      </w:r>
      <w:r>
        <w:rPr>
          <w:rFonts w:ascii="宋体" w:hAnsi="宋体" w:eastAsia="宋体" w:cs="KTJ+ZFIHjo-3"/>
          <w:kern w:val="0"/>
          <w:szCs w:val="21"/>
        </w:rPr>
        <w:t>通过多元式数字化考核方式对学习效果进行反馈</w:t>
      </w:r>
      <w:r>
        <w:rPr>
          <w:rFonts w:hint="eastAsia" w:ascii="宋体" w:hAnsi="宋体" w:eastAsia="宋体" w:cs="KTJ+ZFIHjo-3"/>
          <w:kern w:val="0"/>
          <w:szCs w:val="21"/>
        </w:rPr>
        <w:t>。进而推动学生在任务中综合运用学科知识，培养学生的专业技能</w:t>
      </w:r>
      <w:r>
        <w:rPr>
          <w:rFonts w:ascii="宋体" w:hAnsi="宋体" w:eastAsia="宋体" w:cs="KTJ+ZFIHjo-3"/>
          <w:kern w:val="0"/>
          <w:szCs w:val="21"/>
        </w:rPr>
        <w:t>和</w:t>
      </w:r>
      <w:r>
        <w:rPr>
          <w:rFonts w:hint="eastAsia" w:ascii="宋体" w:hAnsi="宋体" w:eastAsia="宋体" w:cs="KTJ+ZFIHjo-3"/>
          <w:kern w:val="0"/>
          <w:szCs w:val="21"/>
        </w:rPr>
        <w:t>创</w:t>
      </w:r>
      <w:r>
        <w:rPr>
          <w:rFonts w:hint="eastAsia" w:ascii="宋体" w:hAnsi="宋体" w:eastAsia="宋体" w:cs="KTJ+ZFIHjo-2"/>
          <w:kern w:val="0"/>
          <w:szCs w:val="21"/>
        </w:rPr>
        <w:t>新设计</w:t>
      </w:r>
      <w:r>
        <w:rPr>
          <w:rFonts w:ascii="宋体" w:hAnsi="宋体" w:eastAsia="宋体" w:cs="KTJ+ZFIHjn-1"/>
          <w:kern w:val="0"/>
          <w:szCs w:val="21"/>
        </w:rPr>
        <w:t>能力，</w:t>
      </w:r>
      <w:r>
        <w:rPr>
          <w:rFonts w:hint="eastAsia" w:ascii="宋体" w:hAnsi="宋体" w:eastAsia="宋体" w:cs="KTJ+ZFIHjn-1"/>
          <w:kern w:val="0"/>
          <w:szCs w:val="21"/>
        </w:rPr>
        <w:t>将学生培养成专业领域的高素质技术技能型人才，以适应未来数字化社</w:t>
      </w:r>
      <w:r>
        <w:rPr>
          <w:rFonts w:hint="eastAsia" w:ascii="宋体" w:hAnsi="宋体" w:eastAsia="宋体" w:cs="KTJ+ZFIHjo-3"/>
          <w:kern w:val="0"/>
          <w:szCs w:val="21"/>
        </w:rPr>
        <w:t>会的发展。</w:t>
      </w:r>
    </w:p>
    <w:p>
      <w:pPr>
        <w:rPr>
          <w:rFonts w:ascii="宋体" w:hAnsi="宋体" w:eastAsia="宋体" w:cs="KTJ+ZFIHjn-1"/>
          <w:kern w:val="0"/>
          <w:szCs w:val="21"/>
        </w:rPr>
      </w:pPr>
      <w:r>
        <w:rPr>
          <w:rFonts w:hint="eastAsia" w:ascii="宋体" w:hAnsi="宋体" w:eastAsia="宋体"/>
          <w:b/>
          <w:szCs w:val="21"/>
        </w:rPr>
        <w:t>关键词</w:t>
      </w:r>
      <w:r>
        <w:rPr>
          <w:rFonts w:ascii="宋体" w:hAnsi="宋体" w:eastAsia="宋体"/>
          <w:b/>
          <w:szCs w:val="21"/>
        </w:rPr>
        <w:t>：</w:t>
      </w:r>
      <w:r>
        <w:rPr>
          <w:rFonts w:hint="eastAsia" w:ascii="宋体" w:hAnsi="宋体" w:eastAsia="宋体" w:cs="KTJ+ZFIHjn-1"/>
          <w:kern w:val="0"/>
          <w:szCs w:val="21"/>
        </w:rPr>
        <w:t>数字化；OBE理念；混合式教学；</w:t>
      </w:r>
      <w:r>
        <w:rPr>
          <w:rFonts w:ascii="宋体" w:hAnsi="宋体" w:eastAsia="宋体" w:cs="KTJ+ZFIHjn-1"/>
          <w:kern w:val="0"/>
          <w:szCs w:val="21"/>
        </w:rPr>
        <w:t>数控机床</w:t>
      </w:r>
    </w:p>
    <w:p>
      <w:pPr>
        <w:rPr>
          <w:rFonts w:ascii="宋体" w:hAnsi="宋体" w:cs="宋体"/>
          <w:b/>
          <w:bCs/>
          <w:szCs w:val="21"/>
          <w:lang w:bidi="ar"/>
        </w:rPr>
      </w:pPr>
      <w:r>
        <w:rPr>
          <w:rFonts w:hint="eastAsia" w:ascii="宋体" w:hAnsi="宋体" w:cs="宋体"/>
          <w:b/>
          <w:bCs/>
          <w:szCs w:val="21"/>
          <w:lang w:bidi="ar"/>
        </w:rPr>
        <w:t>中图分类号：T</w:t>
      </w:r>
      <w:r>
        <w:rPr>
          <w:rFonts w:ascii="宋体" w:hAnsi="宋体" w:cs="宋体"/>
          <w:b/>
          <w:bCs/>
          <w:szCs w:val="21"/>
          <w:lang w:bidi="ar"/>
        </w:rPr>
        <w:t>H137</w:t>
      </w:r>
    </w:p>
    <w:p>
      <w:pPr>
        <w:rPr>
          <w:rFonts w:ascii="Times New Roman" w:hAnsi="Times New Roman" w:cs="Times New Roman"/>
          <w:bCs/>
          <w:szCs w:val="21"/>
          <w:lang w:bidi="ar"/>
        </w:rPr>
      </w:pPr>
      <w:r>
        <w:rPr>
          <w:rFonts w:ascii="Times New Roman" w:hAnsi="Times New Roman" w:cs="Times New Roman"/>
          <w:b/>
          <w:bCs/>
          <w:szCs w:val="21"/>
          <w:lang w:bidi="ar"/>
        </w:rPr>
        <w:t>Abstract：</w:t>
      </w:r>
      <w:r>
        <w:rPr>
          <w:rFonts w:ascii="Times New Roman" w:hAnsi="Times New Roman" w:cs="Times New Roman"/>
          <w:bCs/>
          <w:szCs w:val="21"/>
          <w:lang w:bidi="ar"/>
        </w:rPr>
        <w:t>In the context of the digital era, online and offline hybrid teaching mode is becoming the New normal of teaching. This article takes the course "CNC Machine Tool" as an example, integrating the OBE concept into the blended teaching mode, and practicing a classroom teaching mode with three core concepts: student-centered, output oriented, and blended teaching. The learning effect is fed back through a diversified digital assessment method. Furthermore, it promotes students to comprehensively apply subject knowledge in their tasks, cultivate their professional skills and innovative design abilities, and cultivate them into high-quality technical and skilled talents in their professional fields to adapt to the development of the future digital society.</w:t>
      </w:r>
    </w:p>
    <w:p>
      <w:pPr>
        <w:spacing w:after="156" w:afterLines="50"/>
      </w:pPr>
      <w:r>
        <w:rPr>
          <w:rFonts w:hint="eastAsia" w:ascii="Times New Roman" w:hAnsi="Times New Roman"/>
          <w:b/>
          <w:bCs/>
          <w:szCs w:val="21"/>
        </w:rPr>
        <w:t>Keywords</w:t>
      </w:r>
      <w:r>
        <w:rPr>
          <w:rFonts w:ascii="Times New Roman" w:hAnsi="Times New Roman" w:cs="Times New Roman"/>
          <w:b/>
          <w:bCs/>
          <w:szCs w:val="21"/>
        </w:rPr>
        <w:t>:</w:t>
      </w:r>
      <w:r>
        <w:rPr>
          <w:rFonts w:ascii="Times New Roman" w:hAnsi="Times New Roman" w:cs="Times New Roman"/>
        </w:rPr>
        <w:t xml:space="preserve"> Digitization; OBE concept; Blended teaching; Numerical control machine</w:t>
      </w:r>
    </w:p>
    <w:p>
      <w:pPr>
        <w:ind w:firstLine="420" w:firstLineChars="200"/>
        <w:rPr>
          <w:rFonts w:ascii="宋体" w:hAnsi="宋体" w:eastAsia="宋体" w:cs="FZSSK--GBK1-0"/>
          <w:kern w:val="0"/>
          <w:szCs w:val="21"/>
        </w:rPr>
      </w:pPr>
      <w:r>
        <w:rPr>
          <w:rFonts w:ascii="宋体" w:hAnsi="宋体" w:eastAsia="宋体" w:cs="NEU-BZ-Regular"/>
          <w:kern w:val="0"/>
          <w:szCs w:val="21"/>
        </w:rPr>
        <w:t>2021</w:t>
      </w:r>
      <w:r>
        <w:rPr>
          <w:rFonts w:hint="eastAsia" w:ascii="宋体" w:hAnsi="宋体" w:eastAsia="宋体" w:cs="FZSSK--GBK1-0"/>
          <w:kern w:val="0"/>
          <w:szCs w:val="21"/>
        </w:rPr>
        <w:t>年全国教育信息化工作会议指出，要进一步强化加快推进教育信息化的政治担当，以教育信息化推动教育高质量发展。</w:t>
      </w:r>
      <w:r>
        <w:rPr>
          <w:rFonts w:ascii="宋体" w:hAnsi="宋体" w:eastAsia="宋体" w:cs="NEU-BZ-Regular"/>
          <w:kern w:val="0"/>
          <w:szCs w:val="21"/>
        </w:rPr>
        <w:t>2022</w:t>
      </w:r>
      <w:r>
        <w:rPr>
          <w:rFonts w:hint="eastAsia" w:ascii="宋体" w:hAnsi="宋体" w:eastAsia="宋体" w:cs="FZSSK--GBK1-0"/>
          <w:kern w:val="0"/>
          <w:szCs w:val="21"/>
        </w:rPr>
        <w:t>年全国教育工作会议指出，在“两个大局”背景下，要深化新时代教育改革，实施教育数字化战略行动</w:t>
      </w:r>
      <w:r>
        <w:rPr>
          <w:rFonts w:hint="eastAsia" w:ascii="宋体" w:hAnsi="宋体" w:eastAsia="宋体" w:cs="FZSSK--GBK1-0"/>
          <w:kern w:val="0"/>
          <w:sz w:val="21"/>
          <w:szCs w:val="21"/>
          <w:vertAlign w:val="superscript"/>
          <w:lang w:val="en-US" w:eastAsia="zh-CN"/>
        </w:rPr>
        <w:t>[1]</w:t>
      </w:r>
      <w:r>
        <w:rPr>
          <w:rFonts w:hint="eastAsia" w:ascii="宋体" w:hAnsi="宋体" w:eastAsia="宋体" w:cs="FZSSK--GBK1-0"/>
          <w:kern w:val="0"/>
          <w:szCs w:val="21"/>
        </w:rPr>
        <w:t>。课程建设需要将数字化技术和手段应用到人才培养的全过程，以教育数字化推动专业高质量发展。把学生当做中心、导向是要有产出，保持顺应时代跟进理念改进。</w:t>
      </w:r>
    </w:p>
    <w:p>
      <w:pPr>
        <w:autoSpaceDE w:val="0"/>
        <w:autoSpaceDN w:val="0"/>
        <w:adjustRightInd w:val="0"/>
        <w:ind w:firstLine="420" w:firstLineChars="200"/>
        <w:rPr>
          <w:rFonts w:ascii="宋体" w:hAnsi="宋体" w:eastAsia="宋体" w:cs="FZSSK--GBK1-0"/>
          <w:kern w:val="0"/>
          <w:szCs w:val="21"/>
        </w:rPr>
      </w:pPr>
      <w:r>
        <w:rPr>
          <w:rFonts w:hint="eastAsia" w:ascii="宋体" w:hAnsi="宋体" w:eastAsia="宋体" w:cs="FZSSK--GBK1-0"/>
          <w:kern w:val="0"/>
          <w:szCs w:val="21"/>
        </w:rPr>
        <w:t>机电一体化</w:t>
      </w:r>
      <w:r>
        <w:rPr>
          <w:rFonts w:ascii="宋体" w:hAnsi="宋体" w:eastAsia="宋体" w:cs="FZSSK--GBK1-0"/>
          <w:kern w:val="0"/>
          <w:szCs w:val="21"/>
        </w:rPr>
        <w:t>专业课程发展比较迅速，</w:t>
      </w:r>
      <w:r>
        <w:rPr>
          <w:rFonts w:hint="eastAsia" w:ascii="宋体" w:hAnsi="宋体" w:eastAsia="宋体" w:cs="FZSSK--GBK1-0"/>
          <w:kern w:val="0"/>
          <w:szCs w:val="21"/>
        </w:rPr>
        <w:t>理论</w:t>
      </w:r>
      <w:r>
        <w:rPr>
          <w:rFonts w:ascii="宋体" w:hAnsi="宋体" w:eastAsia="宋体" w:cs="FZSSK--GBK1-0"/>
          <w:kern w:val="0"/>
          <w:szCs w:val="21"/>
        </w:rPr>
        <w:t>知识丰富，实践技能要求高，采用传统的</w:t>
      </w:r>
      <w:r>
        <w:rPr>
          <w:rFonts w:hint="eastAsia" w:ascii="宋体" w:hAnsi="宋体" w:eastAsia="宋体" w:cs="FZSSK--GBK1-0"/>
          <w:kern w:val="0"/>
          <w:szCs w:val="21"/>
        </w:rPr>
        <w:t>教学</w:t>
      </w:r>
      <w:r>
        <w:rPr>
          <w:rFonts w:ascii="宋体" w:hAnsi="宋体" w:eastAsia="宋体" w:cs="FZSSK--GBK1-0"/>
          <w:kern w:val="0"/>
          <w:szCs w:val="21"/>
        </w:rPr>
        <w:t>模式开展教学出现了</w:t>
      </w:r>
      <w:r>
        <w:rPr>
          <w:rFonts w:hint="eastAsia" w:ascii="宋体" w:hAnsi="宋体" w:eastAsia="宋体" w:cs="FZSSK--GBK1-0"/>
          <w:kern w:val="0"/>
          <w:szCs w:val="21"/>
        </w:rPr>
        <w:t>理论知识滞后</w:t>
      </w:r>
      <w:r>
        <w:rPr>
          <w:rFonts w:ascii="宋体" w:hAnsi="宋体" w:eastAsia="宋体" w:cs="FZSSK--GBK1-0"/>
          <w:kern w:val="0"/>
          <w:szCs w:val="21"/>
        </w:rPr>
        <w:t>、</w:t>
      </w:r>
      <w:r>
        <w:rPr>
          <w:rFonts w:hint="eastAsia" w:ascii="宋体" w:hAnsi="宋体" w:eastAsia="宋体" w:cs="FZSSK--GBK1-0"/>
          <w:kern w:val="0"/>
          <w:szCs w:val="21"/>
        </w:rPr>
        <w:t>实践</w:t>
      </w:r>
      <w:r>
        <w:rPr>
          <w:rFonts w:ascii="宋体" w:hAnsi="宋体" w:eastAsia="宋体" w:cs="FZSSK--GBK1-0"/>
          <w:kern w:val="0"/>
          <w:szCs w:val="21"/>
        </w:rPr>
        <w:t>能力不足的</w:t>
      </w:r>
      <w:r>
        <w:rPr>
          <w:rFonts w:hint="eastAsia" w:ascii="宋体" w:hAnsi="宋体" w:eastAsia="宋体" w:cs="FZSSK--GBK1-0"/>
          <w:kern w:val="0"/>
          <w:szCs w:val="21"/>
        </w:rPr>
        <w:t>问题。针对这</w:t>
      </w:r>
      <w:r>
        <w:rPr>
          <w:rFonts w:ascii="宋体" w:hAnsi="宋体" w:eastAsia="宋体" w:cs="FZSSK--GBK1-0"/>
          <w:kern w:val="0"/>
          <w:szCs w:val="21"/>
        </w:rPr>
        <w:t>一</w:t>
      </w:r>
      <w:r>
        <w:rPr>
          <w:rFonts w:hint="eastAsia" w:ascii="宋体" w:hAnsi="宋体" w:eastAsia="宋体" w:cs="FZSSK--GBK1-0"/>
          <w:kern w:val="0"/>
          <w:szCs w:val="21"/>
        </w:rPr>
        <w:t>现象，本文提出了“以学生为中心”“以产出为导向”、“混合式教学”的改革模式，实现</w:t>
      </w:r>
      <w:r>
        <w:rPr>
          <w:rFonts w:ascii="宋体" w:hAnsi="宋体" w:eastAsia="宋体" w:cs="FZSSK--GBK1-0"/>
          <w:kern w:val="0"/>
          <w:szCs w:val="21"/>
        </w:rPr>
        <w:t>理论与实践</w:t>
      </w:r>
      <w:r>
        <w:rPr>
          <w:rFonts w:hint="eastAsia" w:ascii="宋体" w:hAnsi="宋体" w:eastAsia="宋体" w:cs="FZSSK--GBK1-0"/>
          <w:kern w:val="0"/>
          <w:szCs w:val="21"/>
        </w:rPr>
        <w:t>融合</w:t>
      </w:r>
      <w:r>
        <w:rPr>
          <w:rFonts w:ascii="宋体" w:hAnsi="宋体" w:eastAsia="宋体" w:cs="FZSSK--GBK1-0"/>
          <w:kern w:val="0"/>
          <w:szCs w:val="21"/>
        </w:rPr>
        <w:t>、</w:t>
      </w:r>
      <w:r>
        <w:rPr>
          <w:rFonts w:hint="eastAsia" w:ascii="宋体" w:hAnsi="宋体" w:eastAsia="宋体" w:cs="FZSSK--GBK1-0"/>
          <w:kern w:val="0"/>
          <w:szCs w:val="21"/>
        </w:rPr>
        <w:t>线上</w:t>
      </w:r>
      <w:r>
        <w:rPr>
          <w:rFonts w:ascii="宋体" w:hAnsi="宋体" w:eastAsia="宋体" w:cs="FZSSK--GBK1-0"/>
          <w:kern w:val="0"/>
          <w:szCs w:val="21"/>
        </w:rPr>
        <w:t>与线下</w:t>
      </w:r>
      <w:r>
        <w:rPr>
          <w:rFonts w:hint="eastAsia" w:ascii="宋体" w:hAnsi="宋体" w:eastAsia="宋体" w:cs="FZSSK--GBK1-0"/>
          <w:kern w:val="0"/>
          <w:szCs w:val="21"/>
        </w:rPr>
        <w:t>并行</w:t>
      </w:r>
      <w:r>
        <w:rPr>
          <w:rFonts w:ascii="宋体" w:hAnsi="宋体" w:eastAsia="宋体" w:cs="FZSSK--GBK1-0"/>
          <w:kern w:val="0"/>
          <w:szCs w:val="21"/>
        </w:rPr>
        <w:t>、</w:t>
      </w:r>
      <w:r>
        <w:rPr>
          <w:rFonts w:hint="eastAsia" w:ascii="宋体" w:hAnsi="宋体" w:eastAsia="宋体" w:cs="FZSSK--GBK1-0"/>
          <w:kern w:val="0"/>
          <w:szCs w:val="21"/>
        </w:rPr>
        <w:t>课内</w:t>
      </w:r>
      <w:r>
        <w:rPr>
          <w:rFonts w:ascii="宋体" w:hAnsi="宋体" w:eastAsia="宋体" w:cs="FZSSK--GBK1-0"/>
          <w:kern w:val="0"/>
          <w:szCs w:val="21"/>
        </w:rPr>
        <w:t>与课外</w:t>
      </w:r>
      <w:r>
        <w:rPr>
          <w:rFonts w:hint="eastAsia" w:ascii="宋体" w:hAnsi="宋体" w:eastAsia="宋体" w:cs="FZSSK--GBK1-0"/>
          <w:kern w:val="0"/>
          <w:szCs w:val="21"/>
        </w:rPr>
        <w:t>结合</w:t>
      </w:r>
      <w:r>
        <w:rPr>
          <w:rFonts w:ascii="宋体" w:hAnsi="宋体" w:eastAsia="宋体" w:cs="FZSSK--GBK1-0"/>
          <w:kern w:val="0"/>
          <w:szCs w:val="21"/>
        </w:rPr>
        <w:t>、学校与社会</w:t>
      </w:r>
      <w:r>
        <w:rPr>
          <w:rFonts w:hint="eastAsia" w:ascii="宋体" w:hAnsi="宋体" w:eastAsia="宋体" w:cs="FZSSK--GBK1-0"/>
          <w:kern w:val="0"/>
          <w:szCs w:val="21"/>
        </w:rPr>
        <w:t>渗透，提升</w:t>
      </w:r>
      <w:r>
        <w:rPr>
          <w:rFonts w:ascii="宋体" w:hAnsi="宋体" w:eastAsia="宋体" w:cs="FZSSK--GBK1-0"/>
          <w:kern w:val="0"/>
          <w:szCs w:val="21"/>
        </w:rPr>
        <w:t>学生的学习效果</w:t>
      </w:r>
      <w:r>
        <w:rPr>
          <w:rFonts w:hint="eastAsia" w:ascii="宋体" w:hAnsi="宋体" w:eastAsia="宋体" w:cs="FZSSK--GBK1-0"/>
          <w:kern w:val="0"/>
          <w:szCs w:val="21"/>
        </w:rPr>
        <w:t>，</w:t>
      </w:r>
      <w:r>
        <w:rPr>
          <w:rFonts w:ascii="宋体" w:hAnsi="宋体" w:eastAsia="宋体" w:cs="FZSSK--GBK1-0"/>
          <w:kern w:val="0"/>
          <w:szCs w:val="21"/>
        </w:rPr>
        <w:t>养成良好的</w:t>
      </w:r>
      <w:r>
        <w:rPr>
          <w:rFonts w:hint="eastAsia" w:ascii="宋体" w:hAnsi="宋体" w:eastAsia="宋体" w:cs="FZSSK--GBK1-0"/>
          <w:kern w:val="0"/>
          <w:szCs w:val="21"/>
        </w:rPr>
        <w:t>职业</w:t>
      </w:r>
      <w:r>
        <w:rPr>
          <w:rFonts w:ascii="宋体" w:hAnsi="宋体" w:eastAsia="宋体" w:cs="FZSSK--GBK1-0"/>
          <w:kern w:val="0"/>
          <w:szCs w:val="21"/>
        </w:rPr>
        <w:t>素养和技术技能。</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b/>
          <w:sz w:val="21"/>
          <w:szCs w:val="21"/>
        </w:rPr>
      </w:pPr>
      <w:r>
        <w:rPr>
          <w:rFonts w:hint="eastAsia" w:ascii="宋体" w:hAnsi="宋体" w:eastAsia="宋体"/>
          <w:b/>
          <w:sz w:val="21"/>
          <w:szCs w:val="21"/>
        </w:rPr>
        <w:t>1．OBE理念及线上线下混合式教学模式</w:t>
      </w:r>
    </w:p>
    <w:p>
      <w:pPr>
        <w:autoSpaceDE w:val="0"/>
        <w:autoSpaceDN w:val="0"/>
        <w:adjustRightInd w:val="0"/>
        <w:ind w:firstLine="420" w:firstLineChars="200"/>
        <w:rPr>
          <w:rFonts w:ascii="宋体" w:hAnsi="宋体" w:eastAsia="宋体" w:cs="FZSSK--GBK1-0"/>
          <w:kern w:val="0"/>
          <w:szCs w:val="21"/>
        </w:rPr>
      </w:pPr>
      <w:r>
        <w:rPr>
          <w:rFonts w:ascii="宋体" w:hAnsi="宋体" w:eastAsia="宋体" w:cs="FZSSK--GBK1-0"/>
          <w:kern w:val="0"/>
          <w:szCs w:val="21"/>
        </w:rPr>
        <w:t>OBE</w:t>
      </w:r>
      <w:r>
        <w:rPr>
          <w:rFonts w:hint="eastAsia" w:ascii="宋体" w:hAnsi="宋体" w:eastAsia="宋体" w:cs="FZSSK--GBK1-0"/>
          <w:kern w:val="0"/>
          <w:szCs w:val="21"/>
        </w:rPr>
        <w:t>（</w:t>
      </w:r>
      <w:r>
        <w:rPr>
          <w:rFonts w:ascii="宋体" w:hAnsi="宋体" w:eastAsia="宋体" w:cs="FZSSK--GBK1-0"/>
          <w:kern w:val="0"/>
          <w:szCs w:val="21"/>
        </w:rPr>
        <w:t>outcome-based education</w:t>
      </w:r>
      <w:r>
        <w:rPr>
          <w:rFonts w:hint="eastAsia" w:ascii="宋体" w:hAnsi="宋体" w:eastAsia="宋体" w:cs="FZSSK--GBK1-0"/>
          <w:kern w:val="0"/>
          <w:szCs w:val="21"/>
        </w:rPr>
        <w:t>）是美国著名教育学家</w:t>
      </w:r>
      <w:r>
        <w:rPr>
          <w:rFonts w:ascii="宋体" w:hAnsi="宋体" w:eastAsia="宋体" w:cs="FZSSK--GBK1-0"/>
          <w:kern w:val="0"/>
          <w:szCs w:val="21"/>
        </w:rPr>
        <w:t>Spady</w:t>
      </w:r>
      <w:r>
        <w:rPr>
          <w:rFonts w:hint="eastAsia" w:ascii="宋体" w:hAnsi="宋体" w:eastAsia="宋体" w:cs="FZSSK--GBK1-0"/>
          <w:kern w:val="0"/>
          <w:szCs w:val="21"/>
        </w:rPr>
        <w:t>于</w:t>
      </w:r>
      <w:r>
        <w:rPr>
          <w:rFonts w:ascii="宋体" w:hAnsi="宋体" w:eastAsia="宋体" w:cs="FZSSK--GBK1-0"/>
          <w:kern w:val="0"/>
          <w:szCs w:val="21"/>
        </w:rPr>
        <w:t>1981年首度提出</w:t>
      </w:r>
      <w:r>
        <w:rPr>
          <w:rFonts w:hint="eastAsia" w:ascii="宋体" w:hAnsi="宋体" w:eastAsia="宋体" w:cs="FZSSK--GBK1-0"/>
          <w:kern w:val="0"/>
          <w:szCs w:val="21"/>
        </w:rPr>
        <w:t>，是成果导向教育理念，也称为目标导向、能力导向教</w:t>
      </w:r>
      <w:r>
        <w:rPr>
          <w:rFonts w:ascii="宋体" w:hAnsi="宋体" w:eastAsia="宋体" w:cs="FZSSK--GBK1-0"/>
          <w:kern w:val="0"/>
          <w:szCs w:val="21"/>
        </w:rPr>
        <w:t>育理念。</w:t>
      </w:r>
      <w:r>
        <w:rPr>
          <w:rFonts w:hint="eastAsia" w:ascii="宋体" w:hAnsi="宋体" w:eastAsia="宋体" w:cs="FZSSK--GBK1-0"/>
          <w:kern w:val="0"/>
          <w:szCs w:val="21"/>
        </w:rPr>
        <w:t>它不同于传统学科导向的教育理念，是“以学生为中心”和“以产出为导向”为</w:t>
      </w:r>
      <w:r>
        <w:rPr>
          <w:rFonts w:ascii="宋体" w:hAnsi="宋体" w:eastAsia="宋体" w:cs="FZSSK--GBK1-0"/>
          <w:kern w:val="0"/>
          <w:szCs w:val="21"/>
        </w:rPr>
        <w:t>核心</w:t>
      </w:r>
      <w:r>
        <w:rPr>
          <w:rFonts w:hint="eastAsia" w:ascii="宋体" w:hAnsi="宋体" w:eastAsia="宋体" w:cs="FZSSK--GBK1-0"/>
          <w:kern w:val="0"/>
          <w:szCs w:val="21"/>
        </w:rPr>
        <w:t>，从需求出发，根据企业对人才的能力要求确定学生要“学什么”，预期学习成果，定</w:t>
      </w:r>
      <w:r>
        <w:rPr>
          <w:rFonts w:ascii="宋体" w:hAnsi="宋体" w:eastAsia="宋体" w:cs="FZSSK--GBK1-0"/>
          <w:kern w:val="0"/>
          <w:szCs w:val="21"/>
        </w:rPr>
        <w:t>位教学目标，重新构建课程内容，设计和实施教学过程。</w:t>
      </w:r>
    </w:p>
    <w:p>
      <w:pPr>
        <w:autoSpaceDE w:val="0"/>
        <w:autoSpaceDN w:val="0"/>
        <w:adjustRightInd w:val="0"/>
        <w:ind w:firstLine="420" w:firstLineChars="200"/>
        <w:jc w:val="left"/>
        <w:rPr>
          <w:szCs w:val="21"/>
        </w:rPr>
      </w:pPr>
      <w:r>
        <w:rPr>
          <w:rFonts w:hint="eastAsia" w:ascii="宋体" w:hAnsi="宋体" w:eastAsia="宋体" w:cs="KTJ+ZFIHjn-1"/>
          <w:kern w:val="0"/>
          <w:szCs w:val="21"/>
        </w:rPr>
        <w:t>混合式教学是由北京师范大学何克抗教授首先提出。它</w:t>
      </w:r>
      <w:r>
        <w:rPr>
          <w:rFonts w:hint="eastAsia" w:ascii="宋体" w:hAnsi="宋体" w:eastAsia="宋体" w:cs="KTJ+ZFIHjo-2"/>
          <w:kern w:val="0"/>
          <w:szCs w:val="21"/>
        </w:rPr>
        <w:t>是</w:t>
      </w:r>
      <w:r>
        <w:rPr>
          <w:rFonts w:hint="eastAsia" w:ascii="宋体" w:hAnsi="宋体" w:eastAsia="宋体" w:cs="KTJ+ZFIHjo-6"/>
          <w:kern w:val="0"/>
          <w:szCs w:val="21"/>
        </w:rPr>
        <w:t>将</w:t>
      </w:r>
      <w:r>
        <w:rPr>
          <w:rFonts w:hint="eastAsia" w:ascii="宋体" w:hAnsi="宋体" w:eastAsia="宋体" w:cs="KTJ+ZFIHjo-7"/>
          <w:kern w:val="0"/>
          <w:szCs w:val="21"/>
        </w:rPr>
        <w:t>传</w:t>
      </w:r>
      <w:r>
        <w:rPr>
          <w:rFonts w:hint="eastAsia" w:ascii="宋体" w:hAnsi="宋体" w:eastAsia="宋体" w:cs="KTJ+ZFIHjo-5"/>
          <w:kern w:val="0"/>
          <w:szCs w:val="21"/>
        </w:rPr>
        <w:t>统</w:t>
      </w:r>
      <w:r>
        <w:rPr>
          <w:rFonts w:hint="eastAsia" w:ascii="宋体" w:hAnsi="宋体" w:eastAsia="宋体" w:cs="KTJ+ZFIHjo-8"/>
          <w:kern w:val="0"/>
          <w:szCs w:val="21"/>
        </w:rPr>
        <w:t>教</w:t>
      </w:r>
      <w:r>
        <w:rPr>
          <w:rFonts w:hint="eastAsia" w:ascii="宋体" w:hAnsi="宋体" w:eastAsia="宋体" w:cs="KTJ+ZFIHjo-7"/>
          <w:kern w:val="0"/>
          <w:szCs w:val="21"/>
        </w:rPr>
        <w:t>学</w:t>
      </w:r>
      <w:r>
        <w:rPr>
          <w:rFonts w:hint="eastAsia" w:ascii="宋体" w:hAnsi="宋体" w:eastAsia="宋体" w:cs="KTJ+ZFIHjo-5"/>
          <w:kern w:val="0"/>
          <w:szCs w:val="21"/>
        </w:rPr>
        <w:t>与</w:t>
      </w:r>
      <w:r>
        <w:rPr>
          <w:rFonts w:hint="eastAsia" w:ascii="宋体" w:hAnsi="宋体" w:eastAsia="宋体" w:cs="KTJ+ZFIHjo-2"/>
          <w:kern w:val="0"/>
          <w:szCs w:val="21"/>
        </w:rPr>
        <w:t>在</w:t>
      </w:r>
      <w:r>
        <w:rPr>
          <w:rFonts w:hint="eastAsia" w:ascii="宋体" w:hAnsi="宋体" w:eastAsia="宋体" w:cs="KTJ+ZFIHjp-14"/>
          <w:kern w:val="0"/>
          <w:szCs w:val="21"/>
        </w:rPr>
        <w:t>线</w:t>
      </w:r>
      <w:r>
        <w:rPr>
          <w:rFonts w:hint="eastAsia" w:ascii="宋体" w:hAnsi="宋体" w:eastAsia="宋体" w:cs="KTJ+ZFIHjo-8"/>
          <w:kern w:val="0"/>
          <w:szCs w:val="21"/>
        </w:rPr>
        <w:t>教</w:t>
      </w:r>
      <w:r>
        <w:rPr>
          <w:rFonts w:hint="eastAsia" w:ascii="宋体" w:hAnsi="宋体" w:eastAsia="宋体" w:cs="KTJ+ZFIHjo-7"/>
          <w:kern w:val="0"/>
          <w:szCs w:val="21"/>
        </w:rPr>
        <w:t>学</w:t>
      </w:r>
      <w:r>
        <w:rPr>
          <w:rFonts w:hint="eastAsia" w:ascii="宋体" w:hAnsi="宋体" w:eastAsia="宋体" w:cs="KTJ+ZFIHjo-2"/>
          <w:kern w:val="0"/>
          <w:szCs w:val="21"/>
        </w:rPr>
        <w:t>结</w:t>
      </w:r>
      <w:r>
        <w:rPr>
          <w:rFonts w:hint="eastAsia" w:ascii="宋体" w:hAnsi="宋体" w:eastAsia="宋体" w:cs="KTJ+ZFIHjo-5"/>
          <w:kern w:val="0"/>
          <w:szCs w:val="21"/>
        </w:rPr>
        <w:t>合</w:t>
      </w:r>
      <w:r>
        <w:rPr>
          <w:rFonts w:hint="eastAsia" w:ascii="宋体" w:hAnsi="宋体" w:eastAsia="宋体" w:cs="KTJ+ZFIHjp-16"/>
          <w:kern w:val="0"/>
          <w:szCs w:val="21"/>
        </w:rPr>
        <w:t>起</w:t>
      </w:r>
      <w:r>
        <w:rPr>
          <w:rFonts w:hint="eastAsia" w:ascii="宋体" w:hAnsi="宋体" w:eastAsia="宋体" w:cs="KTJ+ZFIHjo-2"/>
          <w:kern w:val="0"/>
          <w:szCs w:val="21"/>
        </w:rPr>
        <w:t>来</w:t>
      </w:r>
      <w:r>
        <w:rPr>
          <w:rFonts w:hint="eastAsia" w:ascii="宋体" w:hAnsi="宋体" w:eastAsia="宋体" w:cs="KTJ+ZFIHjn-1"/>
          <w:kern w:val="0"/>
          <w:szCs w:val="21"/>
        </w:rPr>
        <w:t>的</w:t>
      </w:r>
      <w:r>
        <w:rPr>
          <w:rFonts w:hint="eastAsia" w:ascii="宋体" w:hAnsi="宋体" w:eastAsia="宋体" w:cs="KTJ+ZFIHjo-2"/>
          <w:kern w:val="0"/>
          <w:szCs w:val="21"/>
        </w:rPr>
        <w:t>一</w:t>
      </w:r>
      <w:r>
        <w:rPr>
          <w:rFonts w:hint="eastAsia" w:ascii="宋体" w:hAnsi="宋体" w:eastAsia="宋体" w:cs="KTJ+ZFIHjn-1"/>
          <w:kern w:val="0"/>
          <w:szCs w:val="21"/>
        </w:rPr>
        <w:t>种</w:t>
      </w:r>
      <w:r>
        <w:rPr>
          <w:rFonts w:hint="eastAsia" w:ascii="宋体" w:hAnsi="宋体" w:eastAsia="宋体" w:cs="KTJ+ZFIHjo-3"/>
          <w:kern w:val="0"/>
          <w:szCs w:val="21"/>
        </w:rPr>
        <w:t>“</w:t>
      </w:r>
      <w:r>
        <w:rPr>
          <w:rFonts w:hint="eastAsia" w:ascii="宋体" w:hAnsi="宋体" w:eastAsia="宋体" w:cs="KTJ+ZFIHjp-14"/>
          <w:kern w:val="0"/>
          <w:szCs w:val="21"/>
        </w:rPr>
        <w:t>线</w:t>
      </w:r>
      <w:r>
        <w:rPr>
          <w:rFonts w:hint="eastAsia" w:ascii="宋体" w:hAnsi="宋体" w:eastAsia="宋体" w:cs="KTJ+ZFIHjo-7"/>
          <w:kern w:val="0"/>
          <w:szCs w:val="21"/>
        </w:rPr>
        <w:t>上</w:t>
      </w:r>
      <w:r>
        <w:rPr>
          <w:rFonts w:hint="eastAsia" w:ascii="宋体" w:hAnsi="宋体" w:eastAsia="宋体" w:cs="KTJ+ZFIHjp-16"/>
          <w:kern w:val="0"/>
          <w:szCs w:val="21"/>
        </w:rPr>
        <w:t>+</w:t>
      </w:r>
      <w:r>
        <w:rPr>
          <w:rFonts w:hint="eastAsia" w:ascii="宋体" w:hAnsi="宋体" w:eastAsia="宋体" w:cs="KTJ+ZFIHjp-14"/>
          <w:kern w:val="0"/>
          <w:szCs w:val="21"/>
        </w:rPr>
        <w:t>线</w:t>
      </w:r>
      <w:r>
        <w:rPr>
          <w:rFonts w:hint="eastAsia" w:ascii="宋体" w:hAnsi="宋体" w:eastAsia="宋体" w:cs="KTJ+ZFIHjo-5"/>
          <w:kern w:val="0"/>
          <w:szCs w:val="21"/>
        </w:rPr>
        <w:t>下</w:t>
      </w:r>
      <w:r>
        <w:rPr>
          <w:rFonts w:hint="eastAsia" w:ascii="宋体" w:hAnsi="宋体" w:eastAsia="宋体" w:cs="KTJ+ZFIHjo-3"/>
          <w:kern w:val="0"/>
          <w:szCs w:val="21"/>
        </w:rPr>
        <w:t>”</w:t>
      </w:r>
      <w:r>
        <w:rPr>
          <w:rFonts w:hint="eastAsia" w:ascii="宋体" w:hAnsi="宋体" w:eastAsia="宋体" w:cs="KTJ+ZFIHjn-1"/>
          <w:kern w:val="0"/>
          <w:szCs w:val="21"/>
        </w:rPr>
        <w:t>的</w:t>
      </w:r>
      <w:r>
        <w:rPr>
          <w:rFonts w:hint="eastAsia" w:ascii="宋体" w:hAnsi="宋体" w:eastAsia="宋体" w:cs="KTJ+ZFIHjo-8"/>
          <w:kern w:val="0"/>
          <w:szCs w:val="21"/>
        </w:rPr>
        <w:t>教</w:t>
      </w:r>
      <w:r>
        <w:rPr>
          <w:rFonts w:hint="eastAsia" w:ascii="宋体" w:hAnsi="宋体" w:eastAsia="宋体" w:cs="KTJ+ZFIHjo-7"/>
          <w:kern w:val="0"/>
          <w:szCs w:val="21"/>
        </w:rPr>
        <w:t>学</w:t>
      </w:r>
      <w:r>
        <w:rPr>
          <w:rFonts w:hint="eastAsia" w:ascii="宋体" w:hAnsi="宋体" w:eastAsia="宋体" w:cs="KTJ+ZFIHjo-8"/>
          <w:kern w:val="0"/>
          <w:szCs w:val="21"/>
        </w:rPr>
        <w:t>模式</w:t>
      </w:r>
      <w:r>
        <w:rPr>
          <w:rFonts w:hint="eastAsia" w:ascii="宋体" w:hAnsi="宋体" w:eastAsia="宋体" w:cs="KTJ+ZFIHjo-8"/>
          <w:kern w:val="0"/>
          <w:sz w:val="21"/>
          <w:szCs w:val="21"/>
          <w:vertAlign w:val="superscript"/>
          <w:lang w:val="en-US" w:eastAsia="zh-CN"/>
        </w:rPr>
        <w:t>[2]</w:t>
      </w:r>
      <w:r>
        <w:rPr>
          <w:rFonts w:hint="eastAsia" w:ascii="宋体" w:hAnsi="宋体" w:eastAsia="宋体" w:cs="KTJ+ZFIHjo-3"/>
          <w:kern w:val="0"/>
          <w:szCs w:val="21"/>
        </w:rPr>
        <w:t>。</w:t>
      </w:r>
      <w:r>
        <w:rPr>
          <w:rFonts w:hint="eastAsia" w:ascii="宋体" w:hAnsi="宋体" w:eastAsia="宋体" w:cs="KTJ+ZFIHjo-7"/>
          <w:kern w:val="0"/>
          <w:szCs w:val="21"/>
        </w:rPr>
        <w:t>但是它并不是线上教学和线下教学的简单组合，而是</w:t>
      </w:r>
      <w:r>
        <w:rPr>
          <w:rFonts w:hint="eastAsia" w:ascii="宋体" w:hAnsi="宋体" w:eastAsia="宋体" w:cs="KTJ+ZFIHjo-6"/>
          <w:kern w:val="0"/>
          <w:szCs w:val="21"/>
        </w:rPr>
        <w:t>融合了传统教学和信息化在线学习的各自优</w:t>
      </w:r>
      <w:r>
        <w:rPr>
          <w:rFonts w:ascii="宋体" w:hAnsi="宋体" w:eastAsia="宋体" w:cs="KTJ+ZFIHjo-6"/>
          <w:kern w:val="0"/>
          <w:szCs w:val="21"/>
        </w:rPr>
        <w:t>势</w:t>
      </w:r>
      <w:r>
        <w:rPr>
          <w:rFonts w:hint="eastAsia" w:ascii="宋体" w:hAnsi="宋体" w:eastAsia="宋体" w:cs="KTJ+ZFIHjo-6"/>
          <w:kern w:val="0"/>
          <w:szCs w:val="21"/>
        </w:rPr>
        <w:t>，</w:t>
      </w:r>
      <w:r>
        <w:rPr>
          <w:rFonts w:hint="eastAsia" w:ascii="宋体" w:hAnsi="宋体" w:eastAsia="宋体" w:cs="KTJ+ZFIHjo-7"/>
          <w:kern w:val="0"/>
          <w:szCs w:val="21"/>
        </w:rPr>
        <w:t>结合多种教学理论、教学策略和</w:t>
      </w:r>
      <w:r>
        <w:rPr>
          <w:rFonts w:ascii="宋体" w:hAnsi="宋体" w:eastAsia="宋体" w:cs="KTJ+ZFIHjo-7"/>
          <w:kern w:val="0"/>
          <w:szCs w:val="21"/>
        </w:rPr>
        <w:t>教学资源，创设学生高度参与的混合式学习环境，</w:t>
      </w:r>
      <w:r>
        <w:rPr>
          <w:rFonts w:hint="eastAsia" w:ascii="宋体" w:hAnsi="宋体" w:eastAsia="宋体" w:cs="KTJ+ZFIHjo-7"/>
          <w:kern w:val="0"/>
          <w:szCs w:val="21"/>
        </w:rPr>
        <w:t>如</w:t>
      </w:r>
      <w:r>
        <w:rPr>
          <w:rFonts w:hint="eastAsia" w:ascii="宋体" w:hAnsi="宋体" w:eastAsia="宋体" w:cs="KTJ+ZFIHjo-2"/>
          <w:kern w:val="0"/>
          <w:szCs w:val="21"/>
        </w:rPr>
        <w:t>在</w:t>
      </w:r>
      <w:r>
        <w:rPr>
          <w:rFonts w:hint="eastAsia" w:ascii="宋体" w:hAnsi="宋体" w:eastAsia="宋体" w:cs="KTJ+ZFIHjp-14"/>
          <w:kern w:val="0"/>
          <w:szCs w:val="21"/>
        </w:rPr>
        <w:t>线</w:t>
      </w:r>
      <w:r>
        <w:rPr>
          <w:rFonts w:hint="eastAsia" w:ascii="宋体" w:hAnsi="宋体" w:eastAsia="宋体" w:cs="KTJ+ZFIHjo-7"/>
          <w:kern w:val="0"/>
          <w:szCs w:val="21"/>
        </w:rPr>
        <w:t>学</w:t>
      </w:r>
      <w:r>
        <w:rPr>
          <w:rFonts w:hint="eastAsia" w:ascii="宋体" w:hAnsi="宋体" w:eastAsia="宋体" w:cs="KTJ+ZFIHjr-22"/>
          <w:kern w:val="0"/>
          <w:szCs w:val="21"/>
        </w:rPr>
        <w:t>习</w:t>
      </w:r>
      <w:r>
        <w:rPr>
          <w:rFonts w:hint="eastAsia" w:ascii="宋体" w:hAnsi="宋体" w:eastAsia="宋体" w:cs="KTJ+ZFIHjo-3"/>
          <w:kern w:val="0"/>
          <w:szCs w:val="21"/>
        </w:rPr>
        <w:t>、</w:t>
      </w:r>
      <w:r>
        <w:rPr>
          <w:rFonts w:hint="eastAsia" w:ascii="宋体" w:hAnsi="宋体" w:eastAsia="宋体" w:cs="KTJ+ZFIHjo-8"/>
          <w:kern w:val="0"/>
          <w:szCs w:val="21"/>
        </w:rPr>
        <w:t>移</w:t>
      </w:r>
      <w:r>
        <w:rPr>
          <w:rFonts w:hint="eastAsia" w:ascii="宋体" w:hAnsi="宋体" w:eastAsia="宋体" w:cs="KTJ+ZFIHjo-5"/>
          <w:kern w:val="0"/>
          <w:szCs w:val="21"/>
        </w:rPr>
        <w:t>动</w:t>
      </w:r>
      <w:r>
        <w:rPr>
          <w:rFonts w:hint="eastAsia" w:ascii="宋体" w:hAnsi="宋体" w:eastAsia="宋体" w:cs="KTJ+ZFIHjo-7"/>
          <w:kern w:val="0"/>
          <w:szCs w:val="21"/>
        </w:rPr>
        <w:t>学</w:t>
      </w:r>
      <w:r>
        <w:rPr>
          <w:rFonts w:hint="eastAsia" w:ascii="宋体" w:hAnsi="宋体" w:eastAsia="宋体" w:cs="KTJ+ZFIHjr-22"/>
          <w:kern w:val="0"/>
          <w:szCs w:val="21"/>
        </w:rPr>
        <w:t>习</w:t>
      </w:r>
      <w:r>
        <w:rPr>
          <w:rFonts w:hint="eastAsia" w:ascii="宋体" w:hAnsi="宋体" w:eastAsia="宋体" w:cs="KTJ+ZFIHjo-2"/>
          <w:kern w:val="0"/>
          <w:szCs w:val="21"/>
        </w:rPr>
        <w:t>、</w:t>
      </w:r>
      <w:r>
        <w:rPr>
          <w:rFonts w:hint="eastAsia" w:ascii="宋体" w:hAnsi="宋体" w:eastAsia="宋体" w:cs="KTJ+ZFIHjp-14"/>
          <w:kern w:val="0"/>
          <w:szCs w:val="21"/>
        </w:rPr>
        <w:t>线</w:t>
      </w:r>
      <w:r>
        <w:rPr>
          <w:rFonts w:hint="eastAsia" w:ascii="宋体" w:hAnsi="宋体" w:eastAsia="宋体" w:cs="KTJ+ZFIHjo-5"/>
          <w:kern w:val="0"/>
          <w:szCs w:val="21"/>
        </w:rPr>
        <w:t>下</w:t>
      </w:r>
      <w:r>
        <w:rPr>
          <w:rFonts w:hint="eastAsia" w:ascii="宋体" w:hAnsi="宋体" w:eastAsia="宋体" w:cs="KTJ+ZFIHjo-7"/>
          <w:kern w:val="0"/>
          <w:szCs w:val="21"/>
        </w:rPr>
        <w:t>学</w:t>
      </w:r>
      <w:r>
        <w:rPr>
          <w:rFonts w:hint="eastAsia" w:ascii="宋体" w:hAnsi="宋体" w:eastAsia="宋体" w:cs="KTJ+ZFIHjr-22"/>
          <w:kern w:val="0"/>
          <w:szCs w:val="21"/>
        </w:rPr>
        <w:t>习</w:t>
      </w:r>
      <w:r>
        <w:rPr>
          <w:rFonts w:ascii="宋体" w:hAnsi="宋体" w:eastAsia="宋体" w:cs="KTJ+ZFIHjo-7"/>
          <w:kern w:val="0"/>
          <w:szCs w:val="21"/>
        </w:rPr>
        <w:t>，</w:t>
      </w:r>
      <w:r>
        <w:rPr>
          <w:rFonts w:hint="eastAsia" w:ascii="宋体" w:hAnsi="宋体" w:eastAsia="宋体" w:cs="KTJ+ZFIHjo-7"/>
          <w:kern w:val="0"/>
          <w:szCs w:val="21"/>
        </w:rPr>
        <w:t>充分</w:t>
      </w:r>
      <w:r>
        <w:rPr>
          <w:rFonts w:ascii="宋体" w:hAnsi="宋体" w:eastAsia="宋体" w:cs="KTJ+ZFIHjo-7"/>
          <w:kern w:val="0"/>
          <w:szCs w:val="21"/>
        </w:rPr>
        <w:t xml:space="preserve">激发学生的学习兴趣，引导学生对浅层知识进行自主建构，促成高阶能力培养的学习过程。 </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b/>
          <w:sz w:val="21"/>
          <w:szCs w:val="21"/>
        </w:rPr>
      </w:pPr>
      <w:r>
        <w:rPr>
          <w:rFonts w:hint="eastAsia" w:ascii="宋体" w:hAnsi="宋体" w:eastAsia="宋体"/>
          <w:b/>
          <w:sz w:val="21"/>
          <w:szCs w:val="21"/>
        </w:rPr>
        <w:t>2. 研究思路</w:t>
      </w:r>
    </w:p>
    <w:p>
      <w:pPr>
        <w:autoSpaceDE w:val="0"/>
        <w:autoSpaceDN w:val="0"/>
        <w:adjustRightInd w:val="0"/>
        <w:ind w:firstLine="420" w:firstLineChars="200"/>
        <w:rPr>
          <w:rFonts w:hint="eastAsia" w:ascii="宋体" w:hAnsi="宋体" w:eastAsia="宋体" w:cs="KTJ+ZFIHjn-1"/>
          <w:kern w:val="0"/>
          <w:szCs w:val="21"/>
        </w:rPr>
      </w:pPr>
      <w:r>
        <w:rPr>
          <w:rFonts w:hint="eastAsia" w:ascii="宋体" w:hAnsi="宋体" w:eastAsia="宋体" w:cs="KTJ+ZFIHjo-7"/>
          <w:kern w:val="0"/>
          <w:szCs w:val="21"/>
        </w:rPr>
        <w:t>《数控</w:t>
      </w:r>
      <w:r>
        <w:rPr>
          <w:rFonts w:ascii="宋体" w:hAnsi="宋体" w:eastAsia="宋体" w:cs="KTJ+ZFIHjo-7"/>
          <w:kern w:val="0"/>
          <w:szCs w:val="21"/>
        </w:rPr>
        <w:t>机床</w:t>
      </w:r>
      <w:r>
        <w:rPr>
          <w:rFonts w:hint="eastAsia" w:ascii="宋体" w:hAnsi="宋体" w:eastAsia="宋体" w:cs="KTJ+ZFIHjo-7"/>
          <w:kern w:val="0"/>
          <w:szCs w:val="21"/>
        </w:rPr>
        <w:t>》是</w:t>
      </w:r>
      <w:r>
        <w:rPr>
          <w:rFonts w:ascii="宋体" w:hAnsi="宋体" w:eastAsia="宋体" w:cs="KTJ+ZFIHjo-7"/>
          <w:kern w:val="0"/>
          <w:szCs w:val="21"/>
        </w:rPr>
        <w:t>机电一体化专业的</w:t>
      </w:r>
      <w:r>
        <w:rPr>
          <w:rFonts w:hint="eastAsia" w:ascii="宋体" w:hAnsi="宋体" w:eastAsia="宋体" w:cs="KTJ+ZFIHjo-7"/>
          <w:kern w:val="0"/>
          <w:szCs w:val="21"/>
        </w:rPr>
        <w:t>一门</w:t>
      </w:r>
      <w:r>
        <w:rPr>
          <w:rFonts w:ascii="宋体" w:hAnsi="宋体" w:eastAsia="宋体" w:cs="KTJ+ZFIHjo-7"/>
          <w:kern w:val="0"/>
          <w:szCs w:val="21"/>
        </w:rPr>
        <w:t>必修课</w:t>
      </w:r>
      <w:r>
        <w:rPr>
          <w:rFonts w:hint="eastAsia" w:ascii="宋体" w:hAnsi="宋体" w:eastAsia="宋体" w:cs="KTJ+ZFIHjo-7"/>
          <w:kern w:val="0"/>
          <w:szCs w:val="21"/>
        </w:rPr>
        <w:t>，理论性和实践性均极强。通过长期对这门课的教学实践总结分析来看，在课程设计以及课堂讲授中存在以下几个问题：（一）理论教学为主，实践教学不足。</w:t>
      </w:r>
      <w:r>
        <w:rPr>
          <w:rFonts w:hint="eastAsia" w:ascii="宋体" w:hAnsi="宋体" w:eastAsia="宋体" w:cs="KTJ+ZFIHjv-33"/>
          <w:kern w:val="0"/>
          <w:szCs w:val="21"/>
        </w:rPr>
        <w:t>老</w:t>
      </w:r>
      <w:r>
        <w:rPr>
          <w:rFonts w:hint="eastAsia" w:ascii="宋体" w:hAnsi="宋体" w:eastAsia="宋体" w:cs="KTJ+ZFIHjp-10"/>
          <w:kern w:val="0"/>
          <w:szCs w:val="21"/>
        </w:rPr>
        <w:t>师</w:t>
      </w:r>
      <w:r>
        <w:rPr>
          <w:rFonts w:hint="eastAsia" w:ascii="宋体" w:hAnsi="宋体" w:eastAsia="宋体" w:cs="KTJ+ZFIHjo-7"/>
          <w:kern w:val="0"/>
          <w:szCs w:val="21"/>
        </w:rPr>
        <w:t>们</w:t>
      </w:r>
      <w:r>
        <w:rPr>
          <w:rFonts w:hint="eastAsia" w:ascii="宋体" w:hAnsi="宋体" w:eastAsia="宋体" w:cs="KTJ+ZFIHjn-1"/>
          <w:kern w:val="0"/>
          <w:szCs w:val="21"/>
        </w:rPr>
        <w:t>多采</w:t>
      </w:r>
      <w:r>
        <w:rPr>
          <w:rFonts w:hint="eastAsia" w:ascii="宋体" w:hAnsi="宋体" w:eastAsia="宋体" w:cs="KTJ+ZFIHjo-5"/>
          <w:kern w:val="0"/>
          <w:szCs w:val="21"/>
        </w:rPr>
        <w:t>用</w:t>
      </w:r>
      <w:r>
        <w:rPr>
          <w:rFonts w:hint="eastAsia" w:ascii="宋体" w:hAnsi="宋体" w:eastAsia="宋体" w:cs="KTJ+ZFIHjn-1"/>
          <w:kern w:val="0"/>
          <w:szCs w:val="21"/>
        </w:rPr>
        <w:t>的</w:t>
      </w:r>
      <w:r>
        <w:rPr>
          <w:rFonts w:hint="eastAsia" w:ascii="宋体" w:hAnsi="宋体" w:eastAsia="宋体" w:cs="KTJ+ZFIHjo-2"/>
          <w:kern w:val="0"/>
          <w:szCs w:val="21"/>
        </w:rPr>
        <w:t>是</w:t>
      </w:r>
      <w:r>
        <w:rPr>
          <w:rFonts w:hint="eastAsia" w:ascii="宋体" w:hAnsi="宋体" w:eastAsia="宋体" w:cs="KTJ+ZFIHjo-7"/>
          <w:kern w:val="0"/>
          <w:szCs w:val="21"/>
        </w:rPr>
        <w:t>传</w:t>
      </w:r>
      <w:r>
        <w:rPr>
          <w:rFonts w:hint="eastAsia" w:ascii="宋体" w:hAnsi="宋体" w:eastAsia="宋体" w:cs="KTJ+ZFIHjo-5"/>
          <w:kern w:val="0"/>
          <w:szCs w:val="21"/>
        </w:rPr>
        <w:t>统</w:t>
      </w:r>
      <w:r>
        <w:rPr>
          <w:rFonts w:hint="eastAsia" w:ascii="宋体" w:hAnsi="宋体" w:eastAsia="宋体" w:cs="KTJ+ZFIHjn-1"/>
          <w:kern w:val="0"/>
          <w:szCs w:val="21"/>
        </w:rPr>
        <w:t>的</w:t>
      </w:r>
      <w:r>
        <w:rPr>
          <w:rFonts w:hint="eastAsia" w:ascii="宋体" w:hAnsi="宋体" w:eastAsia="宋体" w:cs="KTJ+ZFIHjo-8"/>
          <w:kern w:val="0"/>
          <w:szCs w:val="21"/>
        </w:rPr>
        <w:t>教</w:t>
      </w:r>
      <w:r>
        <w:rPr>
          <w:rFonts w:hint="eastAsia" w:ascii="宋体" w:hAnsi="宋体" w:eastAsia="宋体" w:cs="KTJ+ZFIHjo-7"/>
          <w:kern w:val="0"/>
          <w:szCs w:val="21"/>
        </w:rPr>
        <w:t>学</w:t>
      </w:r>
      <w:r>
        <w:rPr>
          <w:rFonts w:hint="eastAsia" w:ascii="宋体" w:hAnsi="宋体" w:eastAsia="宋体" w:cs="KTJ+ZFIHjo-5"/>
          <w:kern w:val="0"/>
          <w:szCs w:val="21"/>
        </w:rPr>
        <w:t>方</w:t>
      </w:r>
      <w:r>
        <w:rPr>
          <w:rFonts w:hint="eastAsia" w:ascii="宋体" w:hAnsi="宋体" w:eastAsia="宋体" w:cs="KTJ+ZFIHjo-8"/>
          <w:kern w:val="0"/>
          <w:szCs w:val="21"/>
        </w:rPr>
        <w:t>式</w:t>
      </w:r>
      <w:r>
        <w:rPr>
          <w:rFonts w:hint="eastAsia" w:ascii="宋体" w:hAnsi="宋体" w:eastAsia="宋体" w:cs="KTJ+ZFIHjo-3"/>
          <w:kern w:val="0"/>
          <w:szCs w:val="21"/>
        </w:rPr>
        <w:t>，</w:t>
      </w:r>
      <w:r>
        <w:rPr>
          <w:rFonts w:hint="eastAsia" w:ascii="宋体" w:hAnsi="宋体" w:eastAsia="宋体" w:cs="KTJ+ZFIHjo-8"/>
          <w:kern w:val="0"/>
          <w:szCs w:val="21"/>
        </w:rPr>
        <w:t>注</w:t>
      </w:r>
      <w:r>
        <w:rPr>
          <w:rFonts w:hint="eastAsia" w:ascii="宋体" w:hAnsi="宋体" w:eastAsia="宋体" w:cs="KTJ+ZFIHjn-1"/>
          <w:kern w:val="0"/>
          <w:szCs w:val="21"/>
        </w:rPr>
        <w:t>重理</w:t>
      </w:r>
      <w:r>
        <w:rPr>
          <w:rFonts w:hint="eastAsia" w:ascii="宋体" w:hAnsi="宋体" w:eastAsia="宋体" w:cs="KTJ+ZFIHjq-19"/>
          <w:kern w:val="0"/>
          <w:szCs w:val="21"/>
        </w:rPr>
        <w:t>论知</w:t>
      </w:r>
      <w:r>
        <w:rPr>
          <w:rFonts w:hint="eastAsia" w:ascii="宋体" w:hAnsi="宋体" w:eastAsia="宋体" w:cs="KTJ+ZFIHjo-2"/>
          <w:kern w:val="0"/>
          <w:szCs w:val="21"/>
        </w:rPr>
        <w:t>识</w:t>
      </w:r>
      <w:r>
        <w:rPr>
          <w:rFonts w:hint="eastAsia" w:ascii="宋体" w:hAnsi="宋体" w:eastAsia="宋体" w:cs="KTJ+ZFIHjn-1"/>
          <w:kern w:val="0"/>
          <w:szCs w:val="21"/>
        </w:rPr>
        <w:t>的</w:t>
      </w:r>
      <w:r>
        <w:rPr>
          <w:rFonts w:hint="eastAsia" w:ascii="宋体" w:hAnsi="宋体" w:eastAsia="宋体" w:cs="KTJ+ZFIHjo-7"/>
          <w:kern w:val="0"/>
          <w:szCs w:val="21"/>
        </w:rPr>
        <w:t>传授</w:t>
      </w:r>
      <w:r>
        <w:rPr>
          <w:rFonts w:hint="eastAsia" w:ascii="宋体" w:hAnsi="宋体" w:eastAsia="宋体" w:cs="KTJ+ZFIHjn-1"/>
          <w:kern w:val="0"/>
          <w:szCs w:val="21"/>
        </w:rPr>
        <w:t>，</w:t>
      </w:r>
      <w:r>
        <w:rPr>
          <w:rFonts w:hint="eastAsia" w:ascii="宋体" w:hAnsi="宋体" w:eastAsia="宋体" w:cs="KTJ+ZFIHjo-5"/>
          <w:kern w:val="0"/>
          <w:szCs w:val="21"/>
        </w:rPr>
        <w:t>缺乏</w:t>
      </w:r>
      <w:r>
        <w:rPr>
          <w:rFonts w:hint="eastAsia" w:ascii="宋体" w:hAnsi="宋体" w:eastAsia="宋体" w:cs="KTJ+ZFIHjo-2"/>
          <w:kern w:val="0"/>
          <w:szCs w:val="21"/>
        </w:rPr>
        <w:t>有</w:t>
      </w:r>
      <w:r>
        <w:rPr>
          <w:rFonts w:hint="eastAsia" w:ascii="宋体" w:hAnsi="宋体" w:eastAsia="宋体" w:cs="KTJ+ZFIHjn-1"/>
          <w:kern w:val="0"/>
          <w:szCs w:val="21"/>
        </w:rPr>
        <w:t>效的</w:t>
      </w:r>
      <w:r>
        <w:rPr>
          <w:rFonts w:hint="eastAsia" w:ascii="宋体" w:hAnsi="宋体" w:eastAsia="宋体" w:cs="KTJ+ZFIHjo-7"/>
          <w:kern w:val="0"/>
          <w:szCs w:val="21"/>
        </w:rPr>
        <w:t>实</w:t>
      </w:r>
      <w:r>
        <w:rPr>
          <w:rFonts w:hint="eastAsia" w:ascii="宋体" w:hAnsi="宋体" w:eastAsia="宋体" w:cs="KTJ+ZFIHjq-19"/>
          <w:kern w:val="0"/>
          <w:szCs w:val="21"/>
        </w:rPr>
        <w:t>践</w:t>
      </w:r>
      <w:r>
        <w:rPr>
          <w:rFonts w:hint="eastAsia" w:ascii="宋体" w:hAnsi="宋体" w:eastAsia="宋体" w:cs="KTJ+ZFIHjo-8"/>
          <w:kern w:val="0"/>
          <w:szCs w:val="21"/>
        </w:rPr>
        <w:t>教</w:t>
      </w:r>
      <w:r>
        <w:rPr>
          <w:rFonts w:hint="eastAsia" w:ascii="宋体" w:hAnsi="宋体" w:eastAsia="宋体" w:cs="KTJ+ZFIHjo-7"/>
          <w:kern w:val="0"/>
          <w:szCs w:val="21"/>
        </w:rPr>
        <w:t>学</w:t>
      </w:r>
      <w:bookmarkStart w:id="2" w:name="_GoBack"/>
      <w:r>
        <w:rPr>
          <w:rFonts w:hint="eastAsia" w:ascii="宋体" w:hAnsi="宋体" w:eastAsia="宋体" w:cs="KTJ+ZFIHjo-7"/>
          <w:kern w:val="0"/>
          <w:sz w:val="21"/>
          <w:szCs w:val="21"/>
          <w:vertAlign w:val="superscript"/>
          <w:lang w:val="en-US" w:eastAsia="zh-CN"/>
        </w:rPr>
        <w:t>[3]</w:t>
      </w:r>
      <w:bookmarkEnd w:id="2"/>
      <w:r>
        <w:rPr>
          <w:rFonts w:hint="eastAsia" w:ascii="宋体" w:hAnsi="宋体" w:eastAsia="宋体" w:cs="KTJ+ZFIHjn-1"/>
          <w:kern w:val="0"/>
          <w:szCs w:val="21"/>
        </w:rPr>
        <w:t>。</w:t>
      </w:r>
      <w:r>
        <w:rPr>
          <w:rFonts w:hint="eastAsia" w:ascii="宋体" w:hAnsi="宋体" w:eastAsia="宋体" w:cs="KTJ+ZFIHjo-7"/>
          <w:kern w:val="0"/>
          <w:szCs w:val="21"/>
        </w:rPr>
        <w:t>（二）课程内容较多，授课时间不足。课程学时调整，由之前的</w:t>
      </w:r>
      <w:r>
        <w:rPr>
          <w:rFonts w:ascii="宋体" w:hAnsi="宋体" w:eastAsia="宋体" w:cs="KTJ+ZFIHjo-7"/>
          <w:kern w:val="0"/>
          <w:szCs w:val="21"/>
        </w:rPr>
        <w:t>96</w:t>
      </w:r>
      <w:r>
        <w:rPr>
          <w:rFonts w:hint="eastAsia" w:ascii="宋体" w:hAnsi="宋体" w:eastAsia="宋体" w:cs="KTJ+ZFIHjo-7"/>
          <w:kern w:val="0"/>
          <w:szCs w:val="21"/>
        </w:rPr>
        <w:t>学时压缩到只有</w:t>
      </w:r>
      <w:r>
        <w:rPr>
          <w:rFonts w:ascii="宋体" w:hAnsi="宋体" w:eastAsia="宋体" w:cs="KTJ+ZFIHjo-7"/>
          <w:kern w:val="0"/>
          <w:szCs w:val="21"/>
        </w:rPr>
        <w:t>64</w:t>
      </w:r>
      <w:r>
        <w:rPr>
          <w:rFonts w:hint="eastAsia" w:ascii="宋体" w:hAnsi="宋体" w:eastAsia="宋体" w:cs="KTJ+ZFIHjo-7"/>
          <w:kern w:val="0"/>
          <w:szCs w:val="21"/>
        </w:rPr>
        <w:t>学时，很多内容都无法讲到，达不到预期的教学效果。（三）教学过程中没有 “以学生为主”。</w:t>
      </w:r>
      <w:r>
        <w:rPr>
          <w:rFonts w:hint="eastAsia" w:ascii="宋体" w:hAnsi="宋体" w:eastAsia="宋体" w:cs="KTJ+ZFIHjn-1"/>
          <w:kern w:val="0"/>
          <w:szCs w:val="21"/>
        </w:rPr>
        <w:t>无法</w:t>
      </w:r>
      <w:r>
        <w:rPr>
          <w:rFonts w:hint="eastAsia" w:ascii="宋体" w:hAnsi="宋体" w:eastAsia="宋体" w:cs="KTJ+ZFIHjo-2"/>
          <w:kern w:val="0"/>
          <w:szCs w:val="21"/>
        </w:rPr>
        <w:t>有</w:t>
      </w:r>
      <w:r>
        <w:rPr>
          <w:rFonts w:hint="eastAsia" w:ascii="宋体" w:hAnsi="宋体" w:eastAsia="宋体" w:cs="KTJ+ZFIHjn-1"/>
          <w:kern w:val="0"/>
          <w:szCs w:val="21"/>
        </w:rPr>
        <w:t>效</w:t>
      </w:r>
      <w:r>
        <w:rPr>
          <w:rFonts w:hint="eastAsia" w:ascii="宋体" w:hAnsi="宋体" w:eastAsia="宋体" w:cs="KTJ+ZFIHjo-7"/>
          <w:kern w:val="0"/>
          <w:szCs w:val="21"/>
        </w:rPr>
        <w:t>调</w:t>
      </w:r>
      <w:r>
        <w:rPr>
          <w:rFonts w:hint="eastAsia" w:ascii="宋体" w:hAnsi="宋体" w:eastAsia="宋体" w:cs="KTJ+ZFIHjo-5"/>
          <w:kern w:val="0"/>
          <w:szCs w:val="21"/>
        </w:rPr>
        <w:t>动</w:t>
      </w:r>
      <w:r>
        <w:rPr>
          <w:rFonts w:hint="eastAsia" w:ascii="宋体" w:hAnsi="宋体" w:eastAsia="宋体" w:cs="KTJ+ZFIHjo-7"/>
          <w:kern w:val="0"/>
          <w:szCs w:val="21"/>
        </w:rPr>
        <w:t>学</w:t>
      </w:r>
      <w:r>
        <w:rPr>
          <w:rFonts w:hint="eastAsia" w:ascii="宋体" w:hAnsi="宋体" w:eastAsia="宋体" w:cs="KTJ+ZFIHjo-2"/>
          <w:kern w:val="0"/>
          <w:szCs w:val="21"/>
        </w:rPr>
        <w:t>生</w:t>
      </w:r>
      <w:r>
        <w:rPr>
          <w:rFonts w:hint="eastAsia" w:ascii="宋体" w:hAnsi="宋体" w:eastAsia="宋体" w:cs="KTJ+ZFIHjo-7"/>
          <w:kern w:val="0"/>
          <w:szCs w:val="21"/>
        </w:rPr>
        <w:t>学</w:t>
      </w:r>
      <w:r>
        <w:rPr>
          <w:rFonts w:hint="eastAsia" w:ascii="宋体" w:hAnsi="宋体" w:eastAsia="宋体" w:cs="KTJ+ZFIHjr-22"/>
          <w:kern w:val="0"/>
          <w:szCs w:val="21"/>
        </w:rPr>
        <w:t>习</w:t>
      </w:r>
      <w:r>
        <w:rPr>
          <w:rFonts w:hint="eastAsia" w:ascii="宋体" w:hAnsi="宋体" w:eastAsia="宋体" w:cs="KTJ+ZFIHjn-1"/>
          <w:kern w:val="0"/>
          <w:szCs w:val="21"/>
        </w:rPr>
        <w:t>的</w:t>
      </w:r>
      <w:r>
        <w:rPr>
          <w:rFonts w:hint="eastAsia" w:ascii="宋体" w:hAnsi="宋体" w:eastAsia="宋体" w:cs="KTJ+ZFIHjp-10"/>
          <w:kern w:val="0"/>
          <w:szCs w:val="21"/>
        </w:rPr>
        <w:t>积极</w:t>
      </w:r>
      <w:r>
        <w:rPr>
          <w:rFonts w:hint="eastAsia" w:ascii="宋体" w:hAnsi="宋体" w:eastAsia="宋体" w:cs="KTJ+ZFIHjo-2"/>
          <w:kern w:val="0"/>
          <w:szCs w:val="21"/>
        </w:rPr>
        <w:t>性</w:t>
      </w:r>
      <w:r>
        <w:rPr>
          <w:rFonts w:hint="eastAsia" w:ascii="宋体" w:hAnsi="宋体" w:eastAsia="宋体" w:cs="KTJ+ZFIHjo-5"/>
          <w:kern w:val="0"/>
          <w:szCs w:val="21"/>
        </w:rPr>
        <w:t>和</w:t>
      </w:r>
      <w:r>
        <w:rPr>
          <w:rFonts w:hint="eastAsia" w:ascii="宋体" w:hAnsi="宋体" w:eastAsia="宋体" w:cs="KTJ+ZFIHjo-2"/>
          <w:kern w:val="0"/>
          <w:szCs w:val="21"/>
        </w:rPr>
        <w:t>主</w:t>
      </w:r>
      <w:r>
        <w:rPr>
          <w:rFonts w:hint="eastAsia" w:ascii="宋体" w:hAnsi="宋体" w:eastAsia="宋体" w:cs="KTJ+ZFIHjo-5"/>
          <w:kern w:val="0"/>
          <w:szCs w:val="21"/>
        </w:rPr>
        <w:t>动</w:t>
      </w:r>
      <w:r>
        <w:rPr>
          <w:rFonts w:hint="eastAsia" w:ascii="宋体" w:hAnsi="宋体" w:eastAsia="宋体" w:cs="KTJ+ZFIHjo-2"/>
          <w:kern w:val="0"/>
          <w:szCs w:val="21"/>
        </w:rPr>
        <w:t>性</w:t>
      </w:r>
      <w:r>
        <w:rPr>
          <w:rFonts w:hint="eastAsia" w:ascii="宋体" w:hAnsi="宋体" w:eastAsia="宋体" w:cs="KTJ+ZFIHjn-1"/>
          <w:kern w:val="0"/>
          <w:szCs w:val="21"/>
        </w:rPr>
        <w:t>，没有</w:t>
      </w:r>
      <w:r>
        <w:rPr>
          <w:rFonts w:hint="eastAsia" w:ascii="宋体" w:hAnsi="宋体" w:eastAsia="宋体" w:cs="KTJ+ZFIHjp-10"/>
          <w:kern w:val="0"/>
          <w:szCs w:val="21"/>
        </w:rPr>
        <w:t>充</w:t>
      </w:r>
      <w:r>
        <w:rPr>
          <w:rFonts w:hint="eastAsia" w:ascii="宋体" w:hAnsi="宋体" w:eastAsia="宋体" w:cs="KTJ+ZFIHjo-5"/>
          <w:kern w:val="0"/>
          <w:szCs w:val="21"/>
        </w:rPr>
        <w:t>分</w:t>
      </w:r>
      <w:r>
        <w:rPr>
          <w:rFonts w:hint="eastAsia" w:ascii="宋体" w:hAnsi="宋体" w:eastAsia="宋体" w:cs="KTJ+ZFIHjn-1"/>
          <w:kern w:val="0"/>
          <w:szCs w:val="21"/>
        </w:rPr>
        <w:t>发</w:t>
      </w:r>
      <w:r>
        <w:rPr>
          <w:rFonts w:hint="eastAsia" w:ascii="宋体" w:hAnsi="宋体" w:eastAsia="宋体" w:cs="KTJ+ZFIHjp-10"/>
          <w:kern w:val="0"/>
          <w:szCs w:val="21"/>
        </w:rPr>
        <w:t>挥</w:t>
      </w:r>
      <w:r>
        <w:rPr>
          <w:rFonts w:hint="eastAsia" w:ascii="宋体" w:hAnsi="宋体" w:eastAsia="宋体" w:cs="KTJ+ZFIHjo-5"/>
          <w:kern w:val="0"/>
          <w:szCs w:val="21"/>
        </w:rPr>
        <w:t>大</w:t>
      </w:r>
      <w:r>
        <w:rPr>
          <w:rFonts w:hint="eastAsia" w:ascii="宋体" w:hAnsi="宋体" w:eastAsia="宋体" w:cs="KTJ+ZFIHjo-7"/>
          <w:kern w:val="0"/>
          <w:szCs w:val="21"/>
        </w:rPr>
        <w:t>学</w:t>
      </w:r>
      <w:r>
        <w:rPr>
          <w:rFonts w:hint="eastAsia" w:ascii="宋体" w:hAnsi="宋体" w:eastAsia="宋体" w:cs="KTJ+ZFIHjo-2"/>
          <w:kern w:val="0"/>
          <w:szCs w:val="21"/>
        </w:rPr>
        <w:t>生</w:t>
      </w:r>
      <w:r>
        <w:rPr>
          <w:rFonts w:hint="eastAsia" w:ascii="宋体" w:hAnsi="宋体" w:eastAsia="宋体" w:cs="KTJ+ZFIHjo-8"/>
          <w:kern w:val="0"/>
          <w:szCs w:val="21"/>
        </w:rPr>
        <w:t>活</w:t>
      </w:r>
      <w:r>
        <w:rPr>
          <w:rFonts w:hint="eastAsia" w:ascii="宋体" w:hAnsi="宋体" w:eastAsia="宋体" w:cs="KTJ+ZFIHj3-44"/>
          <w:kern w:val="0"/>
          <w:szCs w:val="21"/>
        </w:rPr>
        <w:t>跃</w:t>
      </w:r>
      <w:r>
        <w:rPr>
          <w:rFonts w:hint="eastAsia" w:ascii="宋体" w:hAnsi="宋体" w:eastAsia="宋体" w:cs="KTJ+ZFIHjn-1"/>
          <w:kern w:val="0"/>
          <w:szCs w:val="21"/>
        </w:rPr>
        <w:t>的</w:t>
      </w:r>
      <w:r>
        <w:rPr>
          <w:rFonts w:hint="eastAsia" w:ascii="宋体" w:hAnsi="宋体" w:eastAsia="宋体" w:cs="KTJ+ZFIHjo-8"/>
          <w:kern w:val="0"/>
          <w:szCs w:val="21"/>
        </w:rPr>
        <w:t>思</w:t>
      </w:r>
      <w:r>
        <w:rPr>
          <w:rFonts w:hint="eastAsia" w:ascii="宋体" w:hAnsi="宋体" w:eastAsia="宋体" w:cs="KTJ+ZFIHjo-7"/>
          <w:kern w:val="0"/>
          <w:szCs w:val="21"/>
        </w:rPr>
        <w:t>维</w:t>
      </w:r>
      <w:r>
        <w:rPr>
          <w:rFonts w:hint="eastAsia" w:ascii="宋体" w:hAnsi="宋体" w:eastAsia="宋体" w:cs="KTJ+ZFIHjo-2"/>
          <w:kern w:val="0"/>
          <w:szCs w:val="21"/>
        </w:rPr>
        <w:t>能</w:t>
      </w:r>
      <w:r>
        <w:rPr>
          <w:rFonts w:hint="eastAsia" w:ascii="宋体" w:hAnsi="宋体" w:eastAsia="宋体" w:cs="KTJ+ZFIHjn-1"/>
          <w:kern w:val="0"/>
          <w:szCs w:val="21"/>
        </w:rPr>
        <w:t>力</w:t>
      </w:r>
      <w:r>
        <w:rPr>
          <w:rFonts w:hint="eastAsia" w:ascii="宋体" w:hAnsi="宋体" w:eastAsia="宋体" w:cs="KTJ+ZFIHjo-5"/>
          <w:kern w:val="0"/>
          <w:szCs w:val="21"/>
        </w:rPr>
        <w:t>和</w:t>
      </w:r>
      <w:r>
        <w:rPr>
          <w:rFonts w:hint="eastAsia" w:ascii="宋体" w:hAnsi="宋体" w:eastAsia="宋体" w:cs="KTJ+ZFIHjq-19"/>
          <w:kern w:val="0"/>
          <w:szCs w:val="21"/>
        </w:rPr>
        <w:t>探索</w:t>
      </w:r>
      <w:r>
        <w:rPr>
          <w:rFonts w:hint="eastAsia" w:ascii="宋体" w:hAnsi="宋体" w:eastAsia="宋体" w:cs="KTJ+ZFIHjo-2"/>
          <w:kern w:val="0"/>
          <w:szCs w:val="21"/>
        </w:rPr>
        <w:t>未</w:t>
      </w:r>
      <w:r>
        <w:rPr>
          <w:rFonts w:hint="eastAsia" w:ascii="宋体" w:hAnsi="宋体" w:eastAsia="宋体" w:cs="KTJ+ZFIHjq-19"/>
          <w:kern w:val="0"/>
          <w:szCs w:val="21"/>
        </w:rPr>
        <w:t>知</w:t>
      </w:r>
      <w:r>
        <w:rPr>
          <w:rFonts w:hint="eastAsia" w:ascii="宋体" w:hAnsi="宋体" w:eastAsia="宋体" w:cs="KTJ+ZFIHjn-1"/>
          <w:kern w:val="0"/>
          <w:szCs w:val="21"/>
        </w:rPr>
        <w:t>的</w:t>
      </w:r>
      <w:r>
        <w:rPr>
          <w:rFonts w:hint="eastAsia" w:ascii="宋体" w:hAnsi="宋体" w:eastAsia="宋体" w:cs="KTJ+ZFIHjo-2"/>
          <w:kern w:val="0"/>
          <w:szCs w:val="21"/>
        </w:rPr>
        <w:t>想</w:t>
      </w:r>
      <w:r>
        <w:rPr>
          <w:rFonts w:hint="eastAsia" w:ascii="宋体" w:hAnsi="宋体" w:eastAsia="宋体" w:cs="KTJ+ZFIHjp-10"/>
          <w:kern w:val="0"/>
          <w:szCs w:val="21"/>
        </w:rPr>
        <w:t>象</w:t>
      </w:r>
      <w:r>
        <w:rPr>
          <w:rFonts w:hint="eastAsia" w:ascii="宋体" w:hAnsi="宋体" w:eastAsia="宋体" w:cs="KTJ+ZFIHjn-1"/>
          <w:kern w:val="0"/>
          <w:szCs w:val="21"/>
        </w:rPr>
        <w:t>力。</w:t>
      </w:r>
    </w:p>
    <w:p>
      <w:pPr>
        <w:autoSpaceDE w:val="0"/>
        <w:autoSpaceDN w:val="0"/>
        <w:adjustRightInd w:val="0"/>
        <w:ind w:firstLine="210" w:firstLineChars="100"/>
        <w:rPr>
          <w:rFonts w:ascii="宋体" w:hAnsi="宋体" w:eastAsia="宋体" w:cs="KTJ+ZFIHjn-1"/>
          <w:color w:val="FF0000"/>
          <w:kern w:val="0"/>
          <w:szCs w:val="21"/>
        </w:rPr>
      </w:pPr>
      <w:r>
        <w:rPr>
          <w:rFonts w:hint="eastAsia" w:ascii="宋体" w:hAnsi="宋体" w:eastAsia="宋体" w:cs="KTJ+ZFIHjn-1"/>
          <w:kern w:val="0"/>
          <w:szCs w:val="21"/>
          <w:lang w:eastAsia="zh-CN"/>
        </w:rPr>
        <w:t>（</w:t>
      </w:r>
      <w:r>
        <w:rPr>
          <w:rFonts w:hint="eastAsia" w:ascii="宋体" w:hAnsi="宋体" w:eastAsia="宋体" w:cs="KTJ+ZFIHjn-1"/>
          <w:kern w:val="0"/>
          <w:szCs w:val="21"/>
          <w:lang w:val="en-US" w:eastAsia="zh-CN"/>
        </w:rPr>
        <w:t>1</w:t>
      </w:r>
      <w:r>
        <w:rPr>
          <w:rFonts w:hint="eastAsia" w:ascii="宋体" w:hAnsi="宋体" w:eastAsia="宋体" w:cs="KTJ+ZFIHjn-1"/>
          <w:kern w:val="0"/>
          <w:szCs w:val="21"/>
          <w:lang w:eastAsia="zh-CN"/>
        </w:rPr>
        <w:t>）</w:t>
      </w:r>
      <w:r>
        <w:rPr>
          <w:rFonts w:hint="eastAsia" w:ascii="宋体" w:hAnsi="宋体" w:eastAsia="宋体" w:cs="KTJ+ZFIHjn-1"/>
          <w:kern w:val="0"/>
          <w:szCs w:val="21"/>
        </w:rPr>
        <w:t>确定职业岗位</w:t>
      </w:r>
    </w:p>
    <w:p>
      <w:pPr>
        <w:autoSpaceDE w:val="0"/>
        <w:autoSpaceDN w:val="0"/>
        <w:adjustRightInd w:val="0"/>
        <w:ind w:firstLine="420" w:firstLineChars="200"/>
        <w:rPr>
          <w:rFonts w:ascii="宋体" w:hAnsi="宋体" w:eastAsia="宋体" w:cs="宋体"/>
          <w:kern w:val="0"/>
          <w:szCs w:val="21"/>
        </w:rPr>
      </w:pPr>
      <w:r>
        <w:rPr>
          <w:rFonts w:hint="eastAsia" w:ascii="宋体" w:hAnsi="宋体" w:eastAsia="宋体" w:cs="宋体"/>
          <w:kern w:val="0"/>
          <w:szCs w:val="21"/>
        </w:rPr>
        <w:t>职业教育机电一体化专业所培养的学生主要是满足机电一体化设备设计及操作等第一线高素质技术型的人才，要求学生掌握数控设备使用、操作及维护等基本技能，培养学生能够在从事数控设计、加工、维修等工作。</w:t>
      </w:r>
    </w:p>
    <w:p>
      <w:pPr>
        <w:autoSpaceDE w:val="0"/>
        <w:autoSpaceDN w:val="0"/>
        <w:adjustRightInd w:val="0"/>
        <w:ind w:firstLine="420" w:firstLineChars="200"/>
        <w:rPr>
          <w:rFonts w:hint="eastAsia" w:ascii="宋体" w:hAnsi="宋体" w:eastAsia="宋体" w:cs="宋体"/>
          <w:kern w:val="0"/>
          <w:szCs w:val="21"/>
        </w:rPr>
      </w:pPr>
      <w:r>
        <w:rPr>
          <w:rFonts w:hint="eastAsia" w:ascii="宋体" w:hAnsi="宋体" w:eastAsia="宋体" w:cs="宋体"/>
          <w:kern w:val="0"/>
          <w:szCs w:val="21"/>
        </w:rPr>
        <w:t>本文对招聘网站关于数控岗位的招聘信息进行调研分析，以江苏省内为范围，面向各大招聘网站，包括“智联招聘”、“58同城”和“BOSS直聘”等。总结了数控相关职业岗位、岗位要求以及岗位职业能力要求。得出目前与数控相关职业岗位主要包括：</w:t>
      </w:r>
      <w:r>
        <w:rPr>
          <w:rFonts w:hint="eastAsia" w:ascii="宋体" w:hAnsi="宋体" w:eastAsia="宋体" w:cs="宋体"/>
          <w:color w:val="333333"/>
          <w:szCs w:val="21"/>
          <w:shd w:val="clear" w:color="auto" w:fill="FEFEFE"/>
        </w:rPr>
        <w:t>数控工艺编制与实施、数控编程与加工、数控设备装调与维护、智能制造加工单元运行</w:t>
      </w:r>
      <w:r>
        <w:rPr>
          <w:rFonts w:ascii="宋体" w:hAnsi="宋体" w:eastAsia="宋体" w:cs="宋体"/>
          <w:color w:val="333333"/>
          <w:szCs w:val="21"/>
          <w:shd w:val="clear" w:color="auto" w:fill="FEFEFE"/>
        </w:rPr>
        <w:t>维护</w:t>
      </w:r>
      <w:r>
        <w:rPr>
          <w:rFonts w:hint="eastAsia" w:ascii="宋体" w:hAnsi="宋体" w:eastAsia="宋体" w:cs="宋体"/>
          <w:color w:val="333333"/>
          <w:szCs w:val="21"/>
          <w:shd w:val="clear" w:color="auto" w:fill="FEFEFE"/>
        </w:rPr>
        <w:t>、产品质量检测与质量控制</w:t>
      </w:r>
      <w:r>
        <w:rPr>
          <w:rFonts w:hint="eastAsia" w:ascii="宋体" w:hAnsi="宋体" w:eastAsia="宋体" w:cs="宋体"/>
          <w:kern w:val="0"/>
          <w:szCs w:val="21"/>
        </w:rPr>
        <w:t>等。本文以</w:t>
      </w:r>
      <w:r>
        <w:rPr>
          <w:rFonts w:hint="eastAsia" w:ascii="宋体" w:hAnsi="宋体" w:eastAsia="宋体" w:cs="宋体"/>
          <w:color w:val="333333"/>
          <w:szCs w:val="21"/>
          <w:shd w:val="clear" w:color="auto" w:fill="FEFEFE"/>
        </w:rPr>
        <w:t>数控编程与加工人员</w:t>
      </w:r>
      <w:r>
        <w:rPr>
          <w:rFonts w:hint="eastAsia" w:ascii="宋体" w:hAnsi="宋体" w:eastAsia="宋体" w:cs="宋体"/>
          <w:kern w:val="0"/>
          <w:szCs w:val="21"/>
        </w:rPr>
        <w:t>和</w:t>
      </w:r>
      <w:r>
        <w:rPr>
          <w:rFonts w:hint="eastAsia" w:ascii="宋体" w:hAnsi="宋体" w:eastAsia="宋体" w:cs="宋体"/>
          <w:color w:val="333333"/>
          <w:szCs w:val="21"/>
          <w:shd w:val="clear" w:color="auto" w:fill="FEFEFE"/>
        </w:rPr>
        <w:t>智能制造加工单元运行</w:t>
      </w:r>
      <w:r>
        <w:rPr>
          <w:rFonts w:ascii="宋体" w:hAnsi="宋体" w:eastAsia="宋体" w:cs="宋体"/>
          <w:color w:val="333333"/>
          <w:szCs w:val="21"/>
          <w:shd w:val="clear" w:color="auto" w:fill="FEFEFE"/>
        </w:rPr>
        <w:t>维护</w:t>
      </w:r>
      <w:r>
        <w:rPr>
          <w:rFonts w:hint="eastAsia" w:ascii="宋体" w:hAnsi="宋体" w:eastAsia="宋体" w:cs="宋体"/>
          <w:color w:val="333333"/>
          <w:szCs w:val="21"/>
          <w:shd w:val="clear" w:color="auto" w:fill="FEFEFE"/>
        </w:rPr>
        <w:t>人</w:t>
      </w:r>
      <w:r>
        <w:rPr>
          <w:rFonts w:hint="eastAsia" w:ascii="宋体" w:hAnsi="宋体" w:eastAsia="宋体" w:cs="宋体"/>
          <w:kern w:val="0"/>
          <w:szCs w:val="21"/>
        </w:rPr>
        <w:t>员为例，通过对该职业岗位的工作内容及岗位能力进行总结分析（图1）。</w:t>
      </w:r>
    </w:p>
    <w:p>
      <w:pPr>
        <w:autoSpaceDE w:val="0"/>
        <w:autoSpaceDN w:val="0"/>
        <w:adjustRightInd w:val="0"/>
        <w:spacing w:line="360" w:lineRule="auto"/>
        <w:ind w:firstLine="210" w:firstLineChars="100"/>
        <w:rPr>
          <w:rFonts w:ascii="宋体" w:hAnsi="宋体" w:eastAsia="宋体" w:cs="KTJ+ZFIHjn-1"/>
          <w:kern w:val="0"/>
          <w:sz w:val="24"/>
          <w:szCs w:val="24"/>
        </w:rPr>
      </w:pPr>
      <w:r>
        <mc:AlternateContent>
          <mc:Choice Requires="wpg">
            <w:drawing>
              <wp:anchor distT="0" distB="0" distL="114300" distR="114300" simplePos="0" relativeHeight="251659264" behindDoc="0" locked="0" layoutInCell="1" allowOverlap="1">
                <wp:simplePos x="0" y="0"/>
                <wp:positionH relativeFrom="column">
                  <wp:posOffset>133350</wp:posOffset>
                </wp:positionH>
                <wp:positionV relativeFrom="paragraph">
                  <wp:posOffset>75565</wp:posOffset>
                </wp:positionV>
                <wp:extent cx="4705350" cy="4219575"/>
                <wp:effectExtent l="0" t="0" r="19050" b="28575"/>
                <wp:wrapNone/>
                <wp:docPr id="18" name="组合 18"/>
                <wp:cNvGraphicFramePr/>
                <a:graphic xmlns:a="http://schemas.openxmlformats.org/drawingml/2006/main">
                  <a:graphicData uri="http://schemas.microsoft.com/office/word/2010/wordprocessingGroup">
                    <wpg:wgp>
                      <wpg:cNvGrpSpPr/>
                      <wpg:grpSpPr>
                        <a:xfrm>
                          <a:off x="0" y="0"/>
                          <a:ext cx="4705350" cy="4219575"/>
                          <a:chOff x="0" y="0"/>
                          <a:chExt cx="4705350" cy="4219575"/>
                        </a:xfrm>
                      </wpg:grpSpPr>
                      <wps:wsp>
                        <wps:cNvPr id="3" name="对角圆角矩形 3"/>
                        <wps:cNvSpPr/>
                        <wps:spPr>
                          <a:xfrm>
                            <a:off x="1457325" y="19050"/>
                            <a:ext cx="1143000" cy="323850"/>
                          </a:xfrm>
                          <a:prstGeom prst="round2Diag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pPr>
                                <w:jc w:val="center"/>
                                <w:rPr>
                                  <w:b/>
                                  <w:color w:val="000000" w:themeColor="text1"/>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数控</w:t>
                              </w:r>
                              <w:r>
                                <w:rPr>
                                  <w:rFonts w:ascii="宋体" w:hAnsi="宋体" w:eastAsia="宋体"/>
                                  <w:b/>
                                  <w:color w:val="000000" w:themeColor="text1"/>
                                  <w:sz w:val="18"/>
                                  <w:szCs w:val="18"/>
                                  <w14:textFill>
                                    <w14:solidFill>
                                      <w14:schemeClr w14:val="tx1"/>
                                    </w14:solidFill>
                                  </w14:textFill>
                                </w:rPr>
                                <w:t>编程与加工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对角圆角矩形 4"/>
                        <wps:cNvSpPr/>
                        <wps:spPr>
                          <a:xfrm>
                            <a:off x="3228975" y="0"/>
                            <a:ext cx="1162050" cy="323850"/>
                          </a:xfrm>
                          <a:prstGeom prst="round2Diag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智能制造运行</w:t>
                              </w:r>
                              <w:r>
                                <w:rPr>
                                  <w:rFonts w:ascii="宋体" w:hAnsi="宋体" w:eastAsia="宋体"/>
                                  <w:b/>
                                  <w:color w:val="000000" w:themeColor="text1"/>
                                  <w:sz w:val="18"/>
                                  <w:szCs w:val="18"/>
                                  <w14:textFill>
                                    <w14:solidFill>
                                      <w14:schemeClr w14:val="tx1"/>
                                    </w14:solidFill>
                                  </w14:textFill>
                                </w:rPr>
                                <w:t>维护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右箭头标注 5"/>
                        <wps:cNvSpPr/>
                        <wps:spPr>
                          <a:xfrm>
                            <a:off x="0" y="723900"/>
                            <a:ext cx="1085850" cy="685800"/>
                          </a:xfrm>
                          <a:prstGeom prst="rightArrow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工 作</w:t>
                              </w:r>
                            </w:p>
                            <w:p>
                              <w:pPr>
                                <w:spacing w:line="360" w:lineRule="auto"/>
                                <w:jc w:val="center"/>
                                <w:rPr>
                                  <w:rFonts w:ascii="宋体" w:hAnsi="宋体" w:eastAsia="宋体"/>
                                  <w:b/>
                                  <w:color w:val="000000" w:themeColor="text1"/>
                                  <w:szCs w:val="21"/>
                                  <w14:textFill>
                                    <w14:solidFill>
                                      <w14:schemeClr w14:val="tx1"/>
                                    </w14:solidFill>
                                  </w14:textFill>
                                </w:rPr>
                              </w:pPr>
                              <w:r>
                                <w:rPr>
                                  <w:rFonts w:ascii="宋体" w:hAnsi="宋体" w:eastAsia="宋体"/>
                                  <w:b/>
                                  <w:color w:val="000000" w:themeColor="text1"/>
                                  <w:szCs w:val="21"/>
                                  <w14:textFill>
                                    <w14:solidFill>
                                      <w14:schemeClr w14:val="tx1"/>
                                    </w14:solidFill>
                                  </w14:textFill>
                                </w:rPr>
                                <w:t>内</w:t>
                              </w:r>
                              <w:r>
                                <w:rPr>
                                  <w:rFonts w:hint="eastAsia" w:ascii="宋体" w:hAnsi="宋体" w:eastAsia="宋体"/>
                                  <w:b/>
                                  <w:color w:val="000000" w:themeColor="text1"/>
                                  <w:szCs w:val="21"/>
                                  <w14:textFill>
                                    <w14:solidFill>
                                      <w14:schemeClr w14:val="tx1"/>
                                    </w14:solidFill>
                                  </w14:textFill>
                                </w:rPr>
                                <w:t xml:space="preserve"> </w:t>
                              </w:r>
                              <w:r>
                                <w:rPr>
                                  <w:rFonts w:ascii="宋体" w:hAnsi="宋体" w:eastAsia="宋体"/>
                                  <w:b/>
                                  <w:color w:val="000000" w:themeColor="text1"/>
                                  <w:szCs w:val="21"/>
                                  <w14:textFill>
                                    <w14:solidFill>
                                      <w14:schemeClr w14:val="tx1"/>
                                    </w14:solidFill>
                                  </w14:textFill>
                                </w:rPr>
                                <w:t>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右箭头标注 6"/>
                        <wps:cNvSpPr/>
                        <wps:spPr>
                          <a:xfrm>
                            <a:off x="19050" y="1933575"/>
                            <a:ext cx="1085850" cy="685800"/>
                          </a:xfrm>
                          <a:prstGeom prst="rightArrow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业务技能</w:t>
                              </w:r>
                              <w:r>
                                <w:rPr>
                                  <w:rFonts w:ascii="宋体" w:hAnsi="宋体" w:eastAsia="宋体"/>
                                  <w:b/>
                                  <w:color w:val="000000" w:themeColor="text1"/>
                                  <w:szCs w:val="21"/>
                                  <w14:textFill>
                                    <w14:solidFill>
                                      <w14:schemeClr w14:val="tx1"/>
                                    </w14:solidFill>
                                  </w14:textFill>
                                </w:rPr>
                                <w:t>要求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右箭头标注 7"/>
                        <wps:cNvSpPr/>
                        <wps:spPr>
                          <a:xfrm>
                            <a:off x="9525" y="3267075"/>
                            <a:ext cx="1085850" cy="685800"/>
                          </a:xfrm>
                          <a:prstGeom prst="rightArrow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职业能力</w:t>
                              </w:r>
                              <w:r>
                                <w:rPr>
                                  <w:rFonts w:ascii="宋体" w:hAnsi="宋体" w:eastAsia="宋体"/>
                                  <w:b/>
                                  <w:color w:val="000000" w:themeColor="text1"/>
                                  <w:szCs w:val="21"/>
                                  <w14:textFill>
                                    <w14:solidFill>
                                      <w14:schemeClr w14:val="tx1"/>
                                    </w14:solidFill>
                                  </w14:textFill>
                                </w:rPr>
                                <w:t>要求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圆角矩形 8"/>
                        <wps:cNvSpPr/>
                        <wps:spPr>
                          <a:xfrm>
                            <a:off x="1190625" y="533400"/>
                            <a:ext cx="1685925" cy="1076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1.编制CNC加工</w:t>
                              </w:r>
                              <w:r>
                                <w:rPr>
                                  <w:rFonts w:ascii="宋体" w:hAnsi="宋体" w:eastAsia="宋体"/>
                                  <w:color w:val="000000" w:themeColor="text1"/>
                                  <w:sz w:val="18"/>
                                  <w:szCs w:val="18"/>
                                  <w14:textFill>
                                    <w14:solidFill>
                                      <w14:schemeClr w14:val="tx1"/>
                                    </w14:solidFill>
                                  </w14:textFill>
                                </w:rPr>
                                <w:t>程序；</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2.安排</w:t>
                              </w:r>
                              <w:r>
                                <w:rPr>
                                  <w:rFonts w:ascii="宋体" w:hAnsi="宋体" w:eastAsia="宋体"/>
                                  <w:color w:val="000000" w:themeColor="text1"/>
                                  <w:sz w:val="18"/>
                                  <w:szCs w:val="18"/>
                                  <w14:textFill>
                                    <w14:solidFill>
                                      <w14:schemeClr w14:val="tx1"/>
                                    </w14:solidFill>
                                  </w14:textFill>
                                </w:rPr>
                                <w:t>加工流程和工艺；</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3.监督</w:t>
                              </w:r>
                              <w:r>
                                <w:rPr>
                                  <w:rFonts w:ascii="宋体" w:hAnsi="宋体" w:eastAsia="宋体"/>
                                  <w:color w:val="000000" w:themeColor="text1"/>
                                  <w:sz w:val="18"/>
                                  <w:szCs w:val="18"/>
                                  <w14:textFill>
                                    <w14:solidFill>
                                      <w14:schemeClr w14:val="tx1"/>
                                    </w14:solidFill>
                                  </w14:textFill>
                                </w:rPr>
                                <w:t>加工质量</w:t>
                              </w:r>
                              <w:r>
                                <w:rPr>
                                  <w:rFonts w:hint="eastAsia" w:ascii="宋体" w:hAnsi="宋体" w:eastAsia="宋体"/>
                                  <w:color w:val="000000" w:themeColor="text1"/>
                                  <w:sz w:val="18"/>
                                  <w:szCs w:val="18"/>
                                  <w14:textFill>
                                    <w14:solidFill>
                                      <w14:schemeClr w14:val="tx1"/>
                                    </w14:solidFill>
                                  </w14:textFill>
                                </w:rPr>
                                <w:t>与检</w:t>
                              </w:r>
                              <w:r>
                                <w:rPr>
                                  <w:rFonts w:ascii="宋体" w:hAnsi="宋体" w:eastAsia="宋体"/>
                                  <w:color w:val="000000" w:themeColor="text1"/>
                                  <w:sz w:val="18"/>
                                  <w:szCs w:val="18"/>
                                  <w14:textFill>
                                    <w14:solidFill>
                                      <w14:schemeClr w14:val="tx1"/>
                                    </w14:solidFill>
                                  </w14:textFill>
                                </w:rPr>
                                <w:t>测；</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4.整理</w:t>
                              </w:r>
                              <w:r>
                                <w:rPr>
                                  <w:rFonts w:ascii="宋体" w:hAnsi="宋体" w:eastAsia="宋体"/>
                                  <w:color w:val="000000" w:themeColor="text1"/>
                                  <w:sz w:val="18"/>
                                  <w:szCs w:val="18"/>
                                  <w14:textFill>
                                    <w14:solidFill>
                                      <w14:schemeClr w14:val="tx1"/>
                                    </w14:solidFill>
                                  </w14:textFill>
                                </w:rPr>
                                <w:t>相关技术文件</w:t>
                              </w:r>
                              <w:r>
                                <w:rPr>
                                  <w:rFonts w:hint="eastAsia" w:ascii="宋体" w:hAnsi="宋体" w:eastAsia="宋体"/>
                                  <w:color w:val="000000" w:themeColor="text1"/>
                                  <w:sz w:val="18"/>
                                  <w:szCs w:val="18"/>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圆角矩形 9"/>
                        <wps:cNvSpPr/>
                        <wps:spPr>
                          <a:xfrm>
                            <a:off x="2952750" y="533400"/>
                            <a:ext cx="1704975" cy="1076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1.数控</w:t>
                              </w:r>
                              <w:r>
                                <w:rPr>
                                  <w:rFonts w:ascii="宋体" w:hAnsi="宋体" w:eastAsia="宋体"/>
                                  <w:color w:val="000000" w:themeColor="text1"/>
                                  <w:sz w:val="18"/>
                                  <w:szCs w:val="18"/>
                                  <w14:textFill>
                                    <w14:solidFill>
                                      <w14:schemeClr w14:val="tx1"/>
                                    </w14:solidFill>
                                  </w14:textFill>
                                </w:rPr>
                                <w:t>设备的</w:t>
                              </w:r>
                              <w:r>
                                <w:rPr>
                                  <w:rFonts w:hint="eastAsia" w:ascii="宋体" w:hAnsi="宋体" w:eastAsia="宋体"/>
                                  <w:color w:val="000000" w:themeColor="text1"/>
                                  <w:sz w:val="18"/>
                                  <w:szCs w:val="18"/>
                                  <w14:textFill>
                                    <w14:solidFill>
                                      <w14:schemeClr w14:val="tx1"/>
                                    </w14:solidFill>
                                  </w14:textFill>
                                </w:rPr>
                                <w:t>安装</w:t>
                              </w:r>
                              <w:r>
                                <w:rPr>
                                  <w:rFonts w:ascii="宋体" w:hAnsi="宋体" w:eastAsia="宋体"/>
                                  <w:color w:val="000000" w:themeColor="text1"/>
                                  <w:sz w:val="18"/>
                                  <w:szCs w:val="18"/>
                                  <w14:textFill>
                                    <w14:solidFill>
                                      <w14:schemeClr w14:val="tx1"/>
                                    </w14:solidFill>
                                  </w14:textFill>
                                </w:rPr>
                                <w:t>、调试；</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2.数控</w:t>
                              </w:r>
                              <w:r>
                                <w:rPr>
                                  <w:rFonts w:ascii="宋体" w:hAnsi="宋体" w:eastAsia="宋体"/>
                                  <w:color w:val="000000" w:themeColor="text1"/>
                                  <w:sz w:val="18"/>
                                  <w:szCs w:val="18"/>
                                  <w14:textFill>
                                    <w14:solidFill>
                                      <w14:schemeClr w14:val="tx1"/>
                                    </w14:solidFill>
                                  </w14:textFill>
                                </w:rPr>
                                <w:t>设备的运行、维护；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圆角矩形 10"/>
                        <wps:cNvSpPr/>
                        <wps:spPr>
                          <a:xfrm>
                            <a:off x="1209675" y="1828800"/>
                            <a:ext cx="3448050" cy="9620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1.了解</w:t>
                              </w:r>
                              <w:r>
                                <w:rPr>
                                  <w:rFonts w:ascii="宋体" w:hAnsi="宋体" w:eastAsia="宋体"/>
                                  <w:color w:val="000000" w:themeColor="text1"/>
                                  <w:sz w:val="18"/>
                                  <w:szCs w:val="18"/>
                                  <w14:textFill>
                                    <w14:solidFill>
                                      <w14:schemeClr w14:val="tx1"/>
                                    </w14:solidFill>
                                  </w14:textFill>
                                </w:rPr>
                                <w:t>数控机床的组成、工作原理；</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2.掌握</w:t>
                              </w:r>
                              <w:r>
                                <w:rPr>
                                  <w:rFonts w:ascii="宋体" w:hAnsi="宋体" w:eastAsia="宋体"/>
                                  <w:color w:val="000000" w:themeColor="text1"/>
                                  <w:sz w:val="18"/>
                                  <w:szCs w:val="18"/>
                                  <w14:textFill>
                                    <w14:solidFill>
                                      <w14:schemeClr w14:val="tx1"/>
                                    </w14:solidFill>
                                  </w14:textFill>
                                </w:rPr>
                                <w:t>数控加工工艺</w:t>
                              </w:r>
                              <w:r>
                                <w:rPr>
                                  <w:rFonts w:hint="eastAsia" w:ascii="宋体" w:hAnsi="宋体" w:eastAsia="宋体"/>
                                  <w:color w:val="000000" w:themeColor="text1"/>
                                  <w:sz w:val="18"/>
                                  <w:szCs w:val="18"/>
                                  <w14:textFill>
                                    <w14:solidFill>
                                      <w14:schemeClr w14:val="tx1"/>
                                    </w14:solidFill>
                                  </w14:textFill>
                                </w:rPr>
                                <w:t>规程</w:t>
                              </w:r>
                              <w:r>
                                <w:rPr>
                                  <w:rFonts w:ascii="宋体" w:hAnsi="宋体" w:eastAsia="宋体"/>
                                  <w:color w:val="000000" w:themeColor="text1"/>
                                  <w:sz w:val="18"/>
                                  <w:szCs w:val="18"/>
                                  <w14:textFill>
                                    <w14:solidFill>
                                      <w14:schemeClr w14:val="tx1"/>
                                    </w14:solidFill>
                                  </w14:textFill>
                                </w:rPr>
                                <w:t>的分析</w:t>
                              </w:r>
                              <w:r>
                                <w:rPr>
                                  <w:rFonts w:hint="eastAsia" w:ascii="宋体" w:hAnsi="宋体" w:eastAsia="宋体"/>
                                  <w:color w:val="000000" w:themeColor="text1"/>
                                  <w:sz w:val="18"/>
                                  <w:szCs w:val="18"/>
                                  <w14:textFill>
                                    <w14:solidFill>
                                      <w14:schemeClr w14:val="tx1"/>
                                    </w14:solidFill>
                                  </w14:textFill>
                                </w:rPr>
                                <w:t>与</w:t>
                              </w:r>
                              <w:r>
                                <w:rPr>
                                  <w:rFonts w:ascii="宋体" w:hAnsi="宋体" w:eastAsia="宋体"/>
                                  <w:color w:val="000000" w:themeColor="text1"/>
                                  <w:sz w:val="18"/>
                                  <w:szCs w:val="18"/>
                                  <w14:textFill>
                                    <w14:solidFill>
                                      <w14:schemeClr w14:val="tx1"/>
                                    </w14:solidFill>
                                  </w14:textFill>
                                </w:rPr>
                                <w:t>编制；</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3.具有扎实</w:t>
                              </w:r>
                              <w:r>
                                <w:rPr>
                                  <w:rFonts w:ascii="宋体" w:hAnsi="宋体" w:eastAsia="宋体"/>
                                  <w:color w:val="000000" w:themeColor="text1"/>
                                  <w:sz w:val="18"/>
                                  <w:szCs w:val="18"/>
                                  <w14:textFill>
                                    <w14:solidFill>
                                      <w14:schemeClr w14:val="tx1"/>
                                    </w14:solidFill>
                                  </w14:textFill>
                                </w:rPr>
                                <w:t>的数控</w:t>
                              </w:r>
                              <w:r>
                                <w:rPr>
                                  <w:rFonts w:hint="eastAsia" w:ascii="宋体" w:hAnsi="宋体" w:eastAsia="宋体"/>
                                  <w:color w:val="000000" w:themeColor="text1"/>
                                  <w:sz w:val="18"/>
                                  <w:szCs w:val="18"/>
                                  <w14:textFill>
                                    <w14:solidFill>
                                      <w14:schemeClr w14:val="tx1"/>
                                    </w14:solidFill>
                                  </w14:textFill>
                                </w:rPr>
                                <w:t>编程、操作理论与</w:t>
                              </w:r>
                              <w:r>
                                <w:rPr>
                                  <w:rFonts w:ascii="宋体" w:hAnsi="宋体" w:eastAsia="宋体"/>
                                  <w:color w:val="000000" w:themeColor="text1"/>
                                  <w:sz w:val="18"/>
                                  <w:szCs w:val="18"/>
                                  <w14:textFill>
                                    <w14:solidFill>
                                      <w14:schemeClr w14:val="tx1"/>
                                    </w14:solidFill>
                                  </w14:textFill>
                                </w:rPr>
                                <w:t>实践知识</w:t>
                              </w:r>
                              <w:r>
                                <w:rPr>
                                  <w:rFonts w:hint="eastAsia" w:ascii="宋体" w:hAnsi="宋体" w:eastAsia="宋体"/>
                                  <w:color w:val="000000" w:themeColor="text1"/>
                                  <w:sz w:val="18"/>
                                  <w:szCs w:val="18"/>
                                  <w14:textFill>
                                    <w14:solidFill>
                                      <w14:schemeClr w14:val="tx1"/>
                                    </w14:solidFill>
                                  </w14:textFill>
                                </w:rPr>
                                <w:t>；</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4.熟悉</w:t>
                              </w:r>
                              <w:r>
                                <w:rPr>
                                  <w:rFonts w:ascii="宋体" w:hAnsi="宋体" w:eastAsia="宋体"/>
                                  <w:color w:val="000000" w:themeColor="text1"/>
                                  <w:sz w:val="18"/>
                                  <w:szCs w:val="18"/>
                                  <w14:textFill>
                                    <w14:solidFill>
                                      <w14:schemeClr w14:val="tx1"/>
                                    </w14:solidFill>
                                  </w14:textFill>
                                </w:rPr>
                                <w:t>数控</w:t>
                              </w:r>
                              <w:r>
                                <w:rPr>
                                  <w:rFonts w:hint="eastAsia" w:ascii="宋体" w:hAnsi="宋体" w:eastAsia="宋体"/>
                                  <w:color w:val="000000" w:themeColor="text1"/>
                                  <w:sz w:val="18"/>
                                  <w:szCs w:val="18"/>
                                  <w14:textFill>
                                    <w14:solidFill>
                                      <w14:schemeClr w14:val="tx1"/>
                                    </w14:solidFill>
                                  </w14:textFill>
                                </w:rPr>
                                <w:t>设备</w:t>
                              </w:r>
                              <w:r>
                                <w:rPr>
                                  <w:rFonts w:ascii="宋体" w:hAnsi="宋体" w:eastAsia="宋体"/>
                                  <w:color w:val="000000" w:themeColor="text1"/>
                                  <w:sz w:val="18"/>
                                  <w:szCs w:val="18"/>
                                  <w14:textFill>
                                    <w14:solidFill>
                                      <w14:schemeClr w14:val="tx1"/>
                                    </w14:solidFill>
                                  </w14:textFill>
                                </w:rPr>
                                <w:t>的</w:t>
                              </w:r>
                              <w:r>
                                <w:rPr>
                                  <w:rFonts w:hint="eastAsia" w:ascii="宋体" w:hAnsi="宋体" w:eastAsia="宋体"/>
                                  <w:color w:val="000000" w:themeColor="text1"/>
                                  <w:sz w:val="18"/>
                                  <w:szCs w:val="18"/>
                                  <w14:textFill>
                                    <w14:solidFill>
                                      <w14:schemeClr w14:val="tx1"/>
                                    </w14:solidFill>
                                  </w14:textFill>
                                </w:rPr>
                                <w:t>管理</w:t>
                              </w:r>
                              <w:r>
                                <w:rPr>
                                  <w:rFonts w:ascii="宋体" w:hAnsi="宋体" w:eastAsia="宋体"/>
                                  <w:color w:val="000000" w:themeColor="text1"/>
                                  <w:sz w:val="18"/>
                                  <w:szCs w:val="18"/>
                                  <w14:textFill>
                                    <w14:solidFill>
                                      <w14:schemeClr w14:val="tx1"/>
                                    </w14:solidFill>
                                  </w14:textFill>
                                </w:rPr>
                                <w:t>与维护。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圆角矩形 11"/>
                        <wps:cNvSpPr/>
                        <wps:spPr>
                          <a:xfrm>
                            <a:off x="1200150" y="3019425"/>
                            <a:ext cx="3505200" cy="12001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1.具有</w:t>
                              </w:r>
                              <w:r>
                                <w:rPr>
                                  <w:rFonts w:ascii="宋体" w:hAnsi="宋体" w:eastAsia="宋体"/>
                                  <w:color w:val="000000" w:themeColor="text1"/>
                                  <w:sz w:val="18"/>
                                  <w:szCs w:val="18"/>
                                  <w14:textFill>
                                    <w14:solidFill>
                                      <w14:schemeClr w14:val="tx1"/>
                                    </w14:solidFill>
                                  </w14:textFill>
                                </w:rPr>
                                <w:t>较强的</w:t>
                              </w:r>
                              <w:r>
                                <w:rPr>
                                  <w:rFonts w:hint="eastAsia" w:ascii="宋体" w:hAnsi="宋体" w:eastAsia="宋体"/>
                                  <w:color w:val="000000" w:themeColor="text1"/>
                                  <w:sz w:val="18"/>
                                  <w:szCs w:val="18"/>
                                  <w14:textFill>
                                    <w14:solidFill>
                                      <w14:schemeClr w14:val="tx1"/>
                                    </w14:solidFill>
                                  </w14:textFill>
                                </w:rPr>
                                <w:t>机械</w:t>
                              </w:r>
                              <w:r>
                                <w:rPr>
                                  <w:rFonts w:ascii="宋体" w:hAnsi="宋体" w:eastAsia="宋体"/>
                                  <w:color w:val="000000" w:themeColor="text1"/>
                                  <w:sz w:val="18"/>
                                  <w:szCs w:val="18"/>
                                  <w14:textFill>
                                    <w14:solidFill>
                                      <w14:schemeClr w14:val="tx1"/>
                                    </w14:solidFill>
                                  </w14:textFill>
                                </w:rPr>
                                <w:t>加工</w:t>
                              </w:r>
                              <w:r>
                                <w:rPr>
                                  <w:rFonts w:hint="eastAsia" w:ascii="宋体" w:hAnsi="宋体" w:eastAsia="宋体"/>
                                  <w:color w:val="000000" w:themeColor="text1"/>
                                  <w:sz w:val="18"/>
                                  <w:szCs w:val="18"/>
                                  <w14:textFill>
                                    <w14:solidFill>
                                      <w14:schemeClr w14:val="tx1"/>
                                    </w14:solidFill>
                                  </w14:textFill>
                                </w:rPr>
                                <w:t>能力</w:t>
                              </w:r>
                              <w:r>
                                <w:rPr>
                                  <w:rFonts w:ascii="宋体" w:hAnsi="宋体" w:eastAsia="宋体"/>
                                  <w:color w:val="000000" w:themeColor="text1"/>
                                  <w:sz w:val="18"/>
                                  <w:szCs w:val="18"/>
                                  <w14:textFill>
                                    <w14:solidFill>
                                      <w14:schemeClr w14:val="tx1"/>
                                    </w14:solidFill>
                                  </w14:textFill>
                                </w:rPr>
                                <w:t>；</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2.具有</w:t>
                              </w:r>
                              <w:r>
                                <w:rPr>
                                  <w:rFonts w:ascii="宋体" w:hAnsi="宋体" w:eastAsia="宋体"/>
                                  <w:color w:val="000000" w:themeColor="text1"/>
                                  <w:sz w:val="18"/>
                                  <w:szCs w:val="18"/>
                                  <w14:textFill>
                                    <w14:solidFill>
                                      <w14:schemeClr w14:val="tx1"/>
                                    </w14:solidFill>
                                  </w14:textFill>
                                </w:rPr>
                                <w:t>较强的</w:t>
                              </w:r>
                              <w:r>
                                <w:rPr>
                                  <w:rFonts w:hint="eastAsia" w:ascii="宋体" w:hAnsi="宋体" w:eastAsia="宋体"/>
                                  <w:color w:val="000000" w:themeColor="text1"/>
                                  <w:sz w:val="18"/>
                                  <w:szCs w:val="18"/>
                                  <w14:textFill>
                                    <w14:solidFill>
                                      <w14:schemeClr w14:val="tx1"/>
                                    </w14:solidFill>
                                  </w14:textFill>
                                </w:rPr>
                                <w:t>操作</w:t>
                              </w:r>
                              <w:r>
                                <w:rPr>
                                  <w:rFonts w:ascii="宋体" w:hAnsi="宋体" w:eastAsia="宋体"/>
                                  <w:color w:val="000000" w:themeColor="text1"/>
                                  <w:sz w:val="18"/>
                                  <w:szCs w:val="18"/>
                                  <w14:textFill>
                                    <w14:solidFill>
                                      <w14:schemeClr w14:val="tx1"/>
                                    </w14:solidFill>
                                  </w14:textFill>
                                </w:rPr>
                                <w:t>数控机床的</w:t>
                              </w:r>
                              <w:r>
                                <w:rPr>
                                  <w:rFonts w:hint="eastAsia" w:ascii="宋体" w:hAnsi="宋体" w:eastAsia="宋体"/>
                                  <w:color w:val="000000" w:themeColor="text1"/>
                                  <w:sz w:val="18"/>
                                  <w:szCs w:val="18"/>
                                  <w14:textFill>
                                    <w14:solidFill>
                                      <w14:schemeClr w14:val="tx1"/>
                                    </w14:solidFill>
                                  </w14:textFill>
                                </w:rPr>
                                <w:t>能力</w:t>
                              </w:r>
                              <w:r>
                                <w:rPr>
                                  <w:rFonts w:ascii="宋体" w:hAnsi="宋体" w:eastAsia="宋体"/>
                                  <w:color w:val="000000" w:themeColor="text1"/>
                                  <w:sz w:val="18"/>
                                  <w:szCs w:val="18"/>
                                  <w14:textFill>
                                    <w14:solidFill>
                                      <w14:schemeClr w14:val="tx1"/>
                                    </w14:solidFill>
                                  </w14:textFill>
                                </w:rPr>
                                <w:t>；</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3.具有较强</w:t>
                              </w:r>
                              <w:r>
                                <w:rPr>
                                  <w:rFonts w:ascii="宋体" w:hAnsi="宋体" w:eastAsia="宋体"/>
                                  <w:color w:val="000000" w:themeColor="text1"/>
                                  <w:sz w:val="18"/>
                                  <w:szCs w:val="18"/>
                                  <w14:textFill>
                                    <w14:solidFill>
                                      <w14:schemeClr w14:val="tx1"/>
                                    </w14:solidFill>
                                  </w14:textFill>
                                </w:rPr>
                                <w:t>的</w:t>
                              </w:r>
                              <w:r>
                                <w:rPr>
                                  <w:rFonts w:hint="eastAsia" w:ascii="宋体" w:hAnsi="宋体" w:eastAsia="宋体"/>
                                  <w:color w:val="000000" w:themeColor="text1"/>
                                  <w:sz w:val="18"/>
                                  <w:szCs w:val="18"/>
                                  <w14:textFill>
                                    <w14:solidFill>
                                      <w14:schemeClr w14:val="tx1"/>
                                    </w14:solidFill>
                                  </w14:textFill>
                                </w:rPr>
                                <w:t>零件</w:t>
                              </w:r>
                              <w:r>
                                <w:rPr>
                                  <w:rFonts w:ascii="宋体" w:hAnsi="宋体" w:eastAsia="宋体"/>
                                  <w:color w:val="000000" w:themeColor="text1"/>
                                  <w:sz w:val="18"/>
                                  <w:szCs w:val="18"/>
                                  <w14:textFill>
                                    <w14:solidFill>
                                      <w14:schemeClr w14:val="tx1"/>
                                    </w14:solidFill>
                                  </w14:textFill>
                                </w:rPr>
                                <w:t>加工质量控制</w:t>
                              </w:r>
                              <w:r>
                                <w:rPr>
                                  <w:rFonts w:hint="eastAsia" w:ascii="宋体" w:hAnsi="宋体" w:eastAsia="宋体"/>
                                  <w:color w:val="000000" w:themeColor="text1"/>
                                  <w:sz w:val="18"/>
                                  <w:szCs w:val="18"/>
                                  <w14:textFill>
                                    <w14:solidFill>
                                      <w14:schemeClr w14:val="tx1"/>
                                    </w14:solidFill>
                                  </w14:textFill>
                                </w:rPr>
                                <w:t>能力</w:t>
                              </w:r>
                              <w:r>
                                <w:rPr>
                                  <w:rFonts w:ascii="宋体" w:hAnsi="宋体" w:eastAsia="宋体"/>
                                  <w:color w:val="000000" w:themeColor="text1"/>
                                  <w:sz w:val="18"/>
                                  <w:szCs w:val="18"/>
                                  <w14:textFill>
                                    <w14:solidFill>
                                      <w14:schemeClr w14:val="tx1"/>
                                    </w14:solidFill>
                                  </w14:textFill>
                                </w:rPr>
                                <w:t>；</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4.具有</w:t>
                              </w:r>
                              <w:r>
                                <w:rPr>
                                  <w:rFonts w:ascii="宋体" w:hAnsi="宋体" w:eastAsia="宋体"/>
                                  <w:color w:val="000000" w:themeColor="text1"/>
                                  <w:sz w:val="18"/>
                                  <w:szCs w:val="18"/>
                                  <w14:textFill>
                                    <w14:solidFill>
                                      <w14:schemeClr w14:val="tx1"/>
                                    </w14:solidFill>
                                  </w14:textFill>
                                </w:rPr>
                                <w:t>较强的</w:t>
                              </w:r>
                              <w:r>
                                <w:rPr>
                                  <w:rFonts w:hint="eastAsia" w:ascii="宋体" w:hAnsi="宋体" w:eastAsia="宋体"/>
                                  <w:color w:val="000000" w:themeColor="text1"/>
                                  <w:sz w:val="18"/>
                                  <w:szCs w:val="18"/>
                                  <w14:textFill>
                                    <w14:solidFill>
                                      <w14:schemeClr w14:val="tx1"/>
                                    </w14:solidFill>
                                  </w14:textFill>
                                </w:rPr>
                                <w:t>机床</w:t>
                              </w:r>
                              <w:r>
                                <w:rPr>
                                  <w:rFonts w:ascii="宋体" w:hAnsi="宋体" w:eastAsia="宋体"/>
                                  <w:color w:val="000000" w:themeColor="text1"/>
                                  <w:sz w:val="18"/>
                                  <w:szCs w:val="18"/>
                                  <w14:textFill>
                                    <w14:solidFill>
                                      <w14:schemeClr w14:val="tx1"/>
                                    </w14:solidFill>
                                  </w14:textFill>
                                </w:rPr>
                                <w:t>日常维护与保养能力</w:t>
                              </w:r>
                              <w:r>
                                <w:rPr>
                                  <w:rFonts w:hint="eastAsia" w:ascii="宋体" w:hAnsi="宋体" w:eastAsia="宋体"/>
                                  <w:color w:val="000000" w:themeColor="text1"/>
                                  <w:sz w:val="18"/>
                                  <w:szCs w:val="18"/>
                                  <w14:textFill>
                                    <w14:solidFill>
                                      <w14:schemeClr w14:val="tx1"/>
                                    </w14:solidFill>
                                  </w14:textFill>
                                </w:rPr>
                                <w:t>；</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5.性格</w:t>
                              </w:r>
                              <w:r>
                                <w:rPr>
                                  <w:rFonts w:ascii="宋体" w:hAnsi="宋体" w:eastAsia="宋体"/>
                                  <w:color w:val="000000" w:themeColor="text1"/>
                                  <w:sz w:val="18"/>
                                  <w:szCs w:val="18"/>
                                  <w14:textFill>
                                    <w14:solidFill>
                                      <w14:schemeClr w14:val="tx1"/>
                                    </w14:solidFill>
                                  </w14:textFill>
                                </w:rPr>
                                <w:t>开朗、诚实敬业、</w:t>
                              </w:r>
                              <w:r>
                                <w:rPr>
                                  <w:rFonts w:hint="eastAsia" w:ascii="宋体" w:hAnsi="宋体" w:eastAsia="宋体"/>
                                  <w:color w:val="000000" w:themeColor="text1"/>
                                  <w:sz w:val="18"/>
                                  <w:szCs w:val="18"/>
                                  <w14:textFill>
                                    <w14:solidFill>
                                      <w14:schemeClr w14:val="tx1"/>
                                    </w14:solidFill>
                                  </w14:textFill>
                                </w:rPr>
                                <w:t>具有</w:t>
                              </w:r>
                              <w:r>
                                <w:rPr>
                                  <w:rFonts w:ascii="宋体" w:hAnsi="宋体" w:eastAsia="宋体"/>
                                  <w:color w:val="000000" w:themeColor="text1"/>
                                  <w:sz w:val="18"/>
                                  <w:szCs w:val="18"/>
                                  <w14:textFill>
                                    <w14:solidFill>
                                      <w14:schemeClr w14:val="tx1"/>
                                    </w14:solidFill>
                                  </w14:textFill>
                                </w:rPr>
                                <w:t>高度责任心</w:t>
                              </w:r>
                              <w:r>
                                <w:rPr>
                                  <w:rFonts w:hint="eastAsia" w:ascii="宋体" w:hAnsi="宋体" w:eastAsia="宋体"/>
                                  <w:color w:val="000000" w:themeColor="text1"/>
                                  <w:sz w:val="18"/>
                                  <w:szCs w:val="18"/>
                                  <w14:textFill>
                                    <w14:solidFill>
                                      <w14:schemeClr w14:val="tx1"/>
                                    </w14:solidFill>
                                  </w14:textFill>
                                </w:rPr>
                                <w:t>及</w:t>
                              </w:r>
                              <w:r>
                                <w:rPr>
                                  <w:rFonts w:ascii="宋体" w:hAnsi="宋体" w:eastAsia="宋体"/>
                                  <w:color w:val="000000" w:themeColor="text1"/>
                                  <w:sz w:val="18"/>
                                  <w:szCs w:val="18"/>
                                  <w14:textFill>
                                    <w14:solidFill>
                                      <w14:schemeClr w14:val="tx1"/>
                                    </w14:solidFill>
                                  </w14:textFill>
                                </w:rPr>
                                <w:t>团队精神。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下箭头 12"/>
                        <wps:cNvSpPr/>
                        <wps:spPr>
                          <a:xfrm>
                            <a:off x="1971675" y="1647825"/>
                            <a:ext cx="152400" cy="1619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下箭头 13"/>
                        <wps:cNvSpPr/>
                        <wps:spPr>
                          <a:xfrm>
                            <a:off x="3724275" y="1638300"/>
                            <a:ext cx="152400" cy="1619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下箭头 14"/>
                        <wps:cNvSpPr/>
                        <wps:spPr>
                          <a:xfrm>
                            <a:off x="1971675" y="361950"/>
                            <a:ext cx="152400" cy="1619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下箭头 15"/>
                        <wps:cNvSpPr/>
                        <wps:spPr>
                          <a:xfrm>
                            <a:off x="3733800" y="352425"/>
                            <a:ext cx="152400" cy="1619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下箭头 16"/>
                        <wps:cNvSpPr/>
                        <wps:spPr>
                          <a:xfrm>
                            <a:off x="1971675" y="2819400"/>
                            <a:ext cx="152400" cy="1619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下箭头 17"/>
                        <wps:cNvSpPr/>
                        <wps:spPr>
                          <a:xfrm>
                            <a:off x="3781425" y="2819400"/>
                            <a:ext cx="152400" cy="1619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0.5pt;margin-top:5.95pt;height:332.25pt;width:370.5pt;z-index:251659264;mso-width-relative:page;mso-height-relative:page;" coordsize="4705350,4219575" o:gfxdata="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">
                <o:lock v:ext="edit" aspectratio="f"/>
                <v:shape id="_x0000_s1026" o:spid="_x0000_s1026" style="position:absolute;left:1457325;top:19050;height:323850;width:1143000;v-text-anchor:middle;" fillcolor="#D9D9D9 [2732]" filled="t" stroked="t" coordsize="1143000,323850" o:gfxdata="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6VkgrsAAADa&#10;AAAADwAAAAAAAAABACAAAAAiAAAAZHJzL2Rvd25yZXYueG1sUEsBAhQAFAAAAAgAh07iQDMvBZ47&#10;AAAAOQAAABAAAAAAAAAAAQAgAAAACgEAAGRycy9zaGFwZXhtbC54bWxQSwUGAAAAAAYABgBbAQAA&#10;tAMAAAAA&#10;" path="m53976,0l1143000,0,1143000,0,1143000,269873c1143000,299683,1118834,323849,1089024,323849l0,323850,0,323850,0,53976c0,24166,24166,0,53976,0xe">
                  <v:path textboxrect="0,0,1143000,323850" o:connectlocs="1143000,161925;571500,323850;0,161925;571500,0" o:connectangles="0,82,164,247"/>
                  <v:fill on="t" focussize="0,0"/>
                  <v:stroke weight="1pt" color="#000000 [3200]" miterlimit="8" joinstyle="miter"/>
                  <v:imagedata o:title=""/>
                  <o:lock v:ext="edit" aspectratio="f"/>
                  <v:textbox>
                    <w:txbxContent>
                      <w:p>
                        <w:pPr>
                          <w:jc w:val="center"/>
                          <w:rPr>
                            <w:b/>
                            <w:color w:val="000000" w:themeColor="text1"/>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数控</w:t>
                        </w:r>
                        <w:r>
                          <w:rPr>
                            <w:rFonts w:ascii="宋体" w:hAnsi="宋体" w:eastAsia="宋体"/>
                            <w:b/>
                            <w:color w:val="000000" w:themeColor="text1"/>
                            <w:sz w:val="18"/>
                            <w:szCs w:val="18"/>
                            <w14:textFill>
                              <w14:solidFill>
                                <w14:schemeClr w14:val="tx1"/>
                              </w14:solidFill>
                            </w14:textFill>
                          </w:rPr>
                          <w:t>编程与加工</w:t>
                        </w:r>
                      </w:p>
                    </w:txbxContent>
                  </v:textbox>
                </v:shape>
                <v:shape id="_x0000_s1026" o:spid="_x0000_s1026" style="position:absolute;left:3228975;top:0;height:323850;width:1162050;v-text-anchor:middle;" fillcolor="#D9D9D9 [2732]" filled="t" stroked="t" coordsize="1162050,323850" o:gfxdata="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77KNbsAAADa&#10;AAAADwAAAAAAAAABACAAAAAiAAAAZHJzL2Rvd25yZXYueG1sUEsBAhQAFAAAAAgAh07iQDMvBZ47&#10;AAAAOQAAABAAAAAAAAAAAQAgAAAACgEAAGRycy9zaGFwZXhtbC54bWxQSwUGAAAAAAYABgBbAQAA&#10;tAMAAAAA&#10;" path="m53976,0l1162050,0,1162050,0,1162050,269873c1162050,299683,1137884,323849,1108074,323849l0,323850,0,323850,0,53976c0,24166,24166,0,53976,0xe">
                  <v:path textboxrect="0,0,1162050,323850" o:connectlocs="1162050,161925;581025,323850;0,161925;581025,0" o:connectangles="0,82,164,247"/>
                  <v:fill on="t" focussize="0,0"/>
                  <v:stroke weight="1pt" color="#000000 [3200]" miterlimit="8" joinstyle="miter"/>
                  <v:imagedata o:title=""/>
                  <o:lock v:ext="edit" aspectratio="f"/>
                  <v:textbox>
                    <w:txbxContent>
                      <w:p>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智能制造运行</w:t>
                        </w:r>
                        <w:r>
                          <w:rPr>
                            <w:rFonts w:ascii="宋体" w:hAnsi="宋体" w:eastAsia="宋体"/>
                            <w:b/>
                            <w:color w:val="000000" w:themeColor="text1"/>
                            <w:sz w:val="18"/>
                            <w:szCs w:val="18"/>
                            <w14:textFill>
                              <w14:solidFill>
                                <w14:schemeClr w14:val="tx1"/>
                              </w14:solidFill>
                            </w14:textFill>
                          </w:rPr>
                          <w:t>维护</w:t>
                        </w:r>
                      </w:p>
                    </w:txbxContent>
                  </v:textbox>
                </v:shape>
                <v:shape id="_x0000_s1026" o:spid="_x0000_s1026" o:spt="78" type="#_x0000_t78" style="position:absolute;left:0;top:723900;height:685800;width:1085850;v-text-anchor:middle;" fillcolor="#FFFFFF [3212]" filled="t" stroked="t" coordsize="21600,21600" o:gfxdata="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Ux2q8AAAA&#10;2gAAAA8AAAAAAAAAAQAgAAAAIgAAAGRycy9kb3ducmV2LnhtbFBLAQIUABQAAAAIAIdO4kAzLwWe&#10;OwAAADkAAAAQAAAAAAAAAAEAIAAAAAsBAABkcnMvc2hhcGV4bWwueG1sUEsFBgAAAAAGAAYAWwEA&#10;ALUDAAAAAA==&#10;" adj="14035,5400,18190,8100">
                  <v:fill on="t" focussize="0,0"/>
                  <v:stroke weight="1pt" color="#000000 [3213]" miterlimit="8" joinstyle="miter"/>
                  <v:imagedata o:title=""/>
                  <o:lock v:ext="edit" aspectratio="f"/>
                  <v:textbox>
                    <w:txbxContent>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工 作</w:t>
                        </w:r>
                      </w:p>
                      <w:p>
                        <w:pPr>
                          <w:spacing w:line="360" w:lineRule="auto"/>
                          <w:jc w:val="center"/>
                          <w:rPr>
                            <w:rFonts w:ascii="宋体" w:hAnsi="宋体" w:eastAsia="宋体"/>
                            <w:b/>
                            <w:color w:val="000000" w:themeColor="text1"/>
                            <w:szCs w:val="21"/>
                            <w14:textFill>
                              <w14:solidFill>
                                <w14:schemeClr w14:val="tx1"/>
                              </w14:solidFill>
                            </w14:textFill>
                          </w:rPr>
                        </w:pPr>
                        <w:r>
                          <w:rPr>
                            <w:rFonts w:ascii="宋体" w:hAnsi="宋体" w:eastAsia="宋体"/>
                            <w:b/>
                            <w:color w:val="000000" w:themeColor="text1"/>
                            <w:szCs w:val="21"/>
                            <w14:textFill>
                              <w14:solidFill>
                                <w14:schemeClr w14:val="tx1"/>
                              </w14:solidFill>
                            </w14:textFill>
                          </w:rPr>
                          <w:t>内</w:t>
                        </w:r>
                        <w:r>
                          <w:rPr>
                            <w:rFonts w:hint="eastAsia" w:ascii="宋体" w:hAnsi="宋体" w:eastAsia="宋体"/>
                            <w:b/>
                            <w:color w:val="000000" w:themeColor="text1"/>
                            <w:szCs w:val="21"/>
                            <w14:textFill>
                              <w14:solidFill>
                                <w14:schemeClr w14:val="tx1"/>
                              </w14:solidFill>
                            </w14:textFill>
                          </w:rPr>
                          <w:t xml:space="preserve"> </w:t>
                        </w:r>
                        <w:r>
                          <w:rPr>
                            <w:rFonts w:ascii="宋体" w:hAnsi="宋体" w:eastAsia="宋体"/>
                            <w:b/>
                            <w:color w:val="000000" w:themeColor="text1"/>
                            <w:szCs w:val="21"/>
                            <w14:textFill>
                              <w14:solidFill>
                                <w14:schemeClr w14:val="tx1"/>
                              </w14:solidFill>
                            </w14:textFill>
                          </w:rPr>
                          <w:t>容</w:t>
                        </w:r>
                      </w:p>
                    </w:txbxContent>
                  </v:textbox>
                </v:shape>
                <v:shape id="_x0000_s1026" o:spid="_x0000_s1026" o:spt="78" type="#_x0000_t78" style="position:absolute;left:19050;top:1933575;height:685800;width:1085850;v-text-anchor:middle;" fillcolor="#FFFFFF [3212]" filled="t" stroked="t" coordsize="21600,21600" o:gfxdata="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GWR28AAAA&#10;2gAAAA8AAAAAAAAAAQAgAAAAIgAAAGRycy9kb3ducmV2LnhtbFBLAQIUABQAAAAIAIdO4kAzLwWe&#10;OwAAADkAAAAQAAAAAAAAAAEAIAAAAAsBAABkcnMvc2hhcGV4bWwueG1sUEsFBgAAAAAGAAYAWwEA&#10;ALUDAAAAAA==&#10;" adj="14035,5400,18190,8100">
                  <v:fill on="t" focussize="0,0"/>
                  <v:stroke weight="1pt" color="#000000 [3213]" miterlimit="8" joinstyle="miter"/>
                  <v:imagedata o:title=""/>
                  <o:lock v:ext="edit" aspectratio="f"/>
                  <v:textbox>
                    <w:txbxContent>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业务技能</w:t>
                        </w:r>
                        <w:r>
                          <w:rPr>
                            <w:rFonts w:ascii="宋体" w:hAnsi="宋体" w:eastAsia="宋体"/>
                            <w:b/>
                            <w:color w:val="000000" w:themeColor="text1"/>
                            <w:szCs w:val="21"/>
                            <w14:textFill>
                              <w14:solidFill>
                                <w14:schemeClr w14:val="tx1"/>
                              </w14:solidFill>
                            </w14:textFill>
                          </w:rPr>
                          <w:t>要求</w:t>
                        </w:r>
                      </w:p>
                    </w:txbxContent>
                  </v:textbox>
                </v:shape>
                <v:shape id="_x0000_s1026" o:spid="_x0000_s1026" o:spt="78" type="#_x0000_t78" style="position:absolute;left:9525;top:3267075;height:685800;width:1085850;v-text-anchor:middle;" fillcolor="#FFFFFF [3212]" filled="t" stroked="t" coordsize="21600,21600" o:gfxdata="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K/Ia8AAAA&#10;2gAAAA8AAAAAAAAAAQAgAAAAIgAAAGRycy9kb3ducmV2LnhtbFBLAQIUABQAAAAIAIdO4kAzLwWe&#10;OwAAADkAAAAQAAAAAAAAAAEAIAAAAAsBAABkcnMvc2hhcGV4bWwueG1sUEsFBgAAAAAGAAYAWwEA&#10;ALUDAAAAAA==&#10;" adj="14035,5400,18190,8100">
                  <v:fill on="t" focussize="0,0"/>
                  <v:stroke weight="1pt" color="#000000 [3213]" miterlimit="8" joinstyle="miter"/>
                  <v:imagedata o:title=""/>
                  <o:lock v:ext="edit" aspectratio="f"/>
                  <v:textbox>
                    <w:txbxContent>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职业能力</w:t>
                        </w:r>
                        <w:r>
                          <w:rPr>
                            <w:rFonts w:ascii="宋体" w:hAnsi="宋体" w:eastAsia="宋体"/>
                            <w:b/>
                            <w:color w:val="000000" w:themeColor="text1"/>
                            <w:szCs w:val="21"/>
                            <w14:textFill>
                              <w14:solidFill>
                                <w14:schemeClr w14:val="tx1"/>
                              </w14:solidFill>
                            </w14:textFill>
                          </w:rPr>
                          <w:t>要求</w:t>
                        </w:r>
                      </w:p>
                    </w:txbxContent>
                  </v:textbox>
                </v:shape>
                <v:roundrect id="_x0000_s1026" o:spid="_x0000_s1026" o:spt="2" style="position:absolute;left:1190625;top:533400;height:1076325;width:1685925;v-text-anchor:middle;" fillcolor="#FFFFFF [3212]" filled="t" stroked="t" coordsize="21600,21600" arcsize="0.166666666666667" o:gfxdata="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VsH1/twAAANoAAAAP&#10;AAAAAAAAAAEAIAAAACIAAABkcnMvZG93bnJldi54bWxQSwECFAAUAAAACACHTuJAMy8FnjsAAAA5&#10;AAAAEAAAAAAAAAABACAAAAAGAQAAZHJzL3NoYXBleG1sLnhtbFBLBQYAAAAABgAGAFsBAACwAwAA&#10;AAA=&#10;">
                  <v:fill on="t" focussize="0,0"/>
                  <v:stroke weight="1pt" color="#000000 [3213]" miterlimit="8" joinstyle="miter"/>
                  <v:imagedata o:title=""/>
                  <o:lock v:ext="edit" aspectratio="f"/>
                  <v:textbox>
                    <w:txbxContent>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1.编制CNC加工</w:t>
                        </w:r>
                        <w:r>
                          <w:rPr>
                            <w:rFonts w:ascii="宋体" w:hAnsi="宋体" w:eastAsia="宋体"/>
                            <w:color w:val="000000" w:themeColor="text1"/>
                            <w:sz w:val="18"/>
                            <w:szCs w:val="18"/>
                            <w14:textFill>
                              <w14:solidFill>
                                <w14:schemeClr w14:val="tx1"/>
                              </w14:solidFill>
                            </w14:textFill>
                          </w:rPr>
                          <w:t>程序；</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2.安排</w:t>
                        </w:r>
                        <w:r>
                          <w:rPr>
                            <w:rFonts w:ascii="宋体" w:hAnsi="宋体" w:eastAsia="宋体"/>
                            <w:color w:val="000000" w:themeColor="text1"/>
                            <w:sz w:val="18"/>
                            <w:szCs w:val="18"/>
                            <w14:textFill>
                              <w14:solidFill>
                                <w14:schemeClr w14:val="tx1"/>
                              </w14:solidFill>
                            </w14:textFill>
                          </w:rPr>
                          <w:t>加工流程和工艺；</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3.监督</w:t>
                        </w:r>
                        <w:r>
                          <w:rPr>
                            <w:rFonts w:ascii="宋体" w:hAnsi="宋体" w:eastAsia="宋体"/>
                            <w:color w:val="000000" w:themeColor="text1"/>
                            <w:sz w:val="18"/>
                            <w:szCs w:val="18"/>
                            <w14:textFill>
                              <w14:solidFill>
                                <w14:schemeClr w14:val="tx1"/>
                              </w14:solidFill>
                            </w14:textFill>
                          </w:rPr>
                          <w:t>加工质量</w:t>
                        </w:r>
                        <w:r>
                          <w:rPr>
                            <w:rFonts w:hint="eastAsia" w:ascii="宋体" w:hAnsi="宋体" w:eastAsia="宋体"/>
                            <w:color w:val="000000" w:themeColor="text1"/>
                            <w:sz w:val="18"/>
                            <w:szCs w:val="18"/>
                            <w14:textFill>
                              <w14:solidFill>
                                <w14:schemeClr w14:val="tx1"/>
                              </w14:solidFill>
                            </w14:textFill>
                          </w:rPr>
                          <w:t>与检</w:t>
                        </w:r>
                        <w:r>
                          <w:rPr>
                            <w:rFonts w:ascii="宋体" w:hAnsi="宋体" w:eastAsia="宋体"/>
                            <w:color w:val="000000" w:themeColor="text1"/>
                            <w:sz w:val="18"/>
                            <w:szCs w:val="18"/>
                            <w14:textFill>
                              <w14:solidFill>
                                <w14:schemeClr w14:val="tx1"/>
                              </w14:solidFill>
                            </w14:textFill>
                          </w:rPr>
                          <w:t>测；</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4.整理</w:t>
                        </w:r>
                        <w:r>
                          <w:rPr>
                            <w:rFonts w:ascii="宋体" w:hAnsi="宋体" w:eastAsia="宋体"/>
                            <w:color w:val="000000" w:themeColor="text1"/>
                            <w:sz w:val="18"/>
                            <w:szCs w:val="18"/>
                            <w14:textFill>
                              <w14:solidFill>
                                <w14:schemeClr w14:val="tx1"/>
                              </w14:solidFill>
                            </w14:textFill>
                          </w:rPr>
                          <w:t>相关技术文件</w:t>
                        </w:r>
                        <w:r>
                          <w:rPr>
                            <w:rFonts w:hint="eastAsia" w:ascii="宋体" w:hAnsi="宋体" w:eastAsia="宋体"/>
                            <w:color w:val="000000" w:themeColor="text1"/>
                            <w:sz w:val="18"/>
                            <w:szCs w:val="18"/>
                            <w14:textFill>
                              <w14:solidFill>
                                <w14:schemeClr w14:val="tx1"/>
                              </w14:solidFill>
                            </w14:textFill>
                          </w:rPr>
                          <w:t>。</w:t>
                        </w:r>
                      </w:p>
                    </w:txbxContent>
                  </v:textbox>
                </v:roundrect>
                <v:roundrect id="_x0000_s1026" o:spid="_x0000_s1026" o:spt="2" style="position:absolute;left:2952750;top:533400;height:1076325;width:1704975;v-text-anchor:middle;" fillcolor="#FFFFFF [3212]" filled="t" stroked="t" coordsize="21600,21600" arcsize="0.166666666666667" o:gfxdata="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82OS8AAAA&#10;2g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1.数控</w:t>
                        </w:r>
                        <w:r>
                          <w:rPr>
                            <w:rFonts w:ascii="宋体" w:hAnsi="宋体" w:eastAsia="宋体"/>
                            <w:color w:val="000000" w:themeColor="text1"/>
                            <w:sz w:val="18"/>
                            <w:szCs w:val="18"/>
                            <w14:textFill>
                              <w14:solidFill>
                                <w14:schemeClr w14:val="tx1"/>
                              </w14:solidFill>
                            </w14:textFill>
                          </w:rPr>
                          <w:t>设备的</w:t>
                        </w:r>
                        <w:r>
                          <w:rPr>
                            <w:rFonts w:hint="eastAsia" w:ascii="宋体" w:hAnsi="宋体" w:eastAsia="宋体"/>
                            <w:color w:val="000000" w:themeColor="text1"/>
                            <w:sz w:val="18"/>
                            <w:szCs w:val="18"/>
                            <w14:textFill>
                              <w14:solidFill>
                                <w14:schemeClr w14:val="tx1"/>
                              </w14:solidFill>
                            </w14:textFill>
                          </w:rPr>
                          <w:t>安装</w:t>
                        </w:r>
                        <w:r>
                          <w:rPr>
                            <w:rFonts w:ascii="宋体" w:hAnsi="宋体" w:eastAsia="宋体"/>
                            <w:color w:val="000000" w:themeColor="text1"/>
                            <w:sz w:val="18"/>
                            <w:szCs w:val="18"/>
                            <w14:textFill>
                              <w14:solidFill>
                                <w14:schemeClr w14:val="tx1"/>
                              </w14:solidFill>
                            </w14:textFill>
                          </w:rPr>
                          <w:t>、调试；</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2.数控</w:t>
                        </w:r>
                        <w:r>
                          <w:rPr>
                            <w:rFonts w:ascii="宋体" w:hAnsi="宋体" w:eastAsia="宋体"/>
                            <w:color w:val="000000" w:themeColor="text1"/>
                            <w:sz w:val="18"/>
                            <w:szCs w:val="18"/>
                            <w14:textFill>
                              <w14:solidFill>
                                <w14:schemeClr w14:val="tx1"/>
                              </w14:solidFill>
                            </w14:textFill>
                          </w:rPr>
                          <w:t>设备的运行、维护；</w:t>
                        </w:r>
                      </w:p>
                    </w:txbxContent>
                  </v:textbox>
                </v:roundrect>
                <v:roundrect id="_x0000_s1026" o:spid="_x0000_s1026" o:spt="2" style="position:absolute;left:1209675;top:1828800;height:962025;width:3448050;v-text-anchor:middle;" fillcolor="#FFFFFF [3212]" filled="t" stroked="t" coordsize="21600,21600" arcsize="0.166666666666667" o:gfxdata="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ItIW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1.了解</w:t>
                        </w:r>
                        <w:r>
                          <w:rPr>
                            <w:rFonts w:ascii="宋体" w:hAnsi="宋体" w:eastAsia="宋体"/>
                            <w:color w:val="000000" w:themeColor="text1"/>
                            <w:sz w:val="18"/>
                            <w:szCs w:val="18"/>
                            <w14:textFill>
                              <w14:solidFill>
                                <w14:schemeClr w14:val="tx1"/>
                              </w14:solidFill>
                            </w14:textFill>
                          </w:rPr>
                          <w:t>数控机床的组成、工作原理；</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2.掌握</w:t>
                        </w:r>
                        <w:r>
                          <w:rPr>
                            <w:rFonts w:ascii="宋体" w:hAnsi="宋体" w:eastAsia="宋体"/>
                            <w:color w:val="000000" w:themeColor="text1"/>
                            <w:sz w:val="18"/>
                            <w:szCs w:val="18"/>
                            <w14:textFill>
                              <w14:solidFill>
                                <w14:schemeClr w14:val="tx1"/>
                              </w14:solidFill>
                            </w14:textFill>
                          </w:rPr>
                          <w:t>数控加工工艺</w:t>
                        </w:r>
                        <w:r>
                          <w:rPr>
                            <w:rFonts w:hint="eastAsia" w:ascii="宋体" w:hAnsi="宋体" w:eastAsia="宋体"/>
                            <w:color w:val="000000" w:themeColor="text1"/>
                            <w:sz w:val="18"/>
                            <w:szCs w:val="18"/>
                            <w14:textFill>
                              <w14:solidFill>
                                <w14:schemeClr w14:val="tx1"/>
                              </w14:solidFill>
                            </w14:textFill>
                          </w:rPr>
                          <w:t>规程</w:t>
                        </w:r>
                        <w:r>
                          <w:rPr>
                            <w:rFonts w:ascii="宋体" w:hAnsi="宋体" w:eastAsia="宋体"/>
                            <w:color w:val="000000" w:themeColor="text1"/>
                            <w:sz w:val="18"/>
                            <w:szCs w:val="18"/>
                            <w14:textFill>
                              <w14:solidFill>
                                <w14:schemeClr w14:val="tx1"/>
                              </w14:solidFill>
                            </w14:textFill>
                          </w:rPr>
                          <w:t>的分析</w:t>
                        </w:r>
                        <w:r>
                          <w:rPr>
                            <w:rFonts w:hint="eastAsia" w:ascii="宋体" w:hAnsi="宋体" w:eastAsia="宋体"/>
                            <w:color w:val="000000" w:themeColor="text1"/>
                            <w:sz w:val="18"/>
                            <w:szCs w:val="18"/>
                            <w14:textFill>
                              <w14:solidFill>
                                <w14:schemeClr w14:val="tx1"/>
                              </w14:solidFill>
                            </w14:textFill>
                          </w:rPr>
                          <w:t>与</w:t>
                        </w:r>
                        <w:r>
                          <w:rPr>
                            <w:rFonts w:ascii="宋体" w:hAnsi="宋体" w:eastAsia="宋体"/>
                            <w:color w:val="000000" w:themeColor="text1"/>
                            <w:sz w:val="18"/>
                            <w:szCs w:val="18"/>
                            <w14:textFill>
                              <w14:solidFill>
                                <w14:schemeClr w14:val="tx1"/>
                              </w14:solidFill>
                            </w14:textFill>
                          </w:rPr>
                          <w:t>编制；</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3.具有扎实</w:t>
                        </w:r>
                        <w:r>
                          <w:rPr>
                            <w:rFonts w:ascii="宋体" w:hAnsi="宋体" w:eastAsia="宋体"/>
                            <w:color w:val="000000" w:themeColor="text1"/>
                            <w:sz w:val="18"/>
                            <w:szCs w:val="18"/>
                            <w14:textFill>
                              <w14:solidFill>
                                <w14:schemeClr w14:val="tx1"/>
                              </w14:solidFill>
                            </w14:textFill>
                          </w:rPr>
                          <w:t>的数控</w:t>
                        </w:r>
                        <w:r>
                          <w:rPr>
                            <w:rFonts w:hint="eastAsia" w:ascii="宋体" w:hAnsi="宋体" w:eastAsia="宋体"/>
                            <w:color w:val="000000" w:themeColor="text1"/>
                            <w:sz w:val="18"/>
                            <w:szCs w:val="18"/>
                            <w14:textFill>
                              <w14:solidFill>
                                <w14:schemeClr w14:val="tx1"/>
                              </w14:solidFill>
                            </w14:textFill>
                          </w:rPr>
                          <w:t>编程、操作理论与</w:t>
                        </w:r>
                        <w:r>
                          <w:rPr>
                            <w:rFonts w:ascii="宋体" w:hAnsi="宋体" w:eastAsia="宋体"/>
                            <w:color w:val="000000" w:themeColor="text1"/>
                            <w:sz w:val="18"/>
                            <w:szCs w:val="18"/>
                            <w14:textFill>
                              <w14:solidFill>
                                <w14:schemeClr w14:val="tx1"/>
                              </w14:solidFill>
                            </w14:textFill>
                          </w:rPr>
                          <w:t>实践知识</w:t>
                        </w:r>
                        <w:r>
                          <w:rPr>
                            <w:rFonts w:hint="eastAsia" w:ascii="宋体" w:hAnsi="宋体" w:eastAsia="宋体"/>
                            <w:color w:val="000000" w:themeColor="text1"/>
                            <w:sz w:val="18"/>
                            <w:szCs w:val="18"/>
                            <w14:textFill>
                              <w14:solidFill>
                                <w14:schemeClr w14:val="tx1"/>
                              </w14:solidFill>
                            </w14:textFill>
                          </w:rPr>
                          <w:t>；</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4.熟悉</w:t>
                        </w:r>
                        <w:r>
                          <w:rPr>
                            <w:rFonts w:ascii="宋体" w:hAnsi="宋体" w:eastAsia="宋体"/>
                            <w:color w:val="000000" w:themeColor="text1"/>
                            <w:sz w:val="18"/>
                            <w:szCs w:val="18"/>
                            <w14:textFill>
                              <w14:solidFill>
                                <w14:schemeClr w14:val="tx1"/>
                              </w14:solidFill>
                            </w14:textFill>
                          </w:rPr>
                          <w:t>数控</w:t>
                        </w:r>
                        <w:r>
                          <w:rPr>
                            <w:rFonts w:hint="eastAsia" w:ascii="宋体" w:hAnsi="宋体" w:eastAsia="宋体"/>
                            <w:color w:val="000000" w:themeColor="text1"/>
                            <w:sz w:val="18"/>
                            <w:szCs w:val="18"/>
                            <w14:textFill>
                              <w14:solidFill>
                                <w14:schemeClr w14:val="tx1"/>
                              </w14:solidFill>
                            </w14:textFill>
                          </w:rPr>
                          <w:t>设备</w:t>
                        </w:r>
                        <w:r>
                          <w:rPr>
                            <w:rFonts w:ascii="宋体" w:hAnsi="宋体" w:eastAsia="宋体"/>
                            <w:color w:val="000000" w:themeColor="text1"/>
                            <w:sz w:val="18"/>
                            <w:szCs w:val="18"/>
                            <w14:textFill>
                              <w14:solidFill>
                                <w14:schemeClr w14:val="tx1"/>
                              </w14:solidFill>
                            </w14:textFill>
                          </w:rPr>
                          <w:t>的</w:t>
                        </w:r>
                        <w:r>
                          <w:rPr>
                            <w:rFonts w:hint="eastAsia" w:ascii="宋体" w:hAnsi="宋体" w:eastAsia="宋体"/>
                            <w:color w:val="000000" w:themeColor="text1"/>
                            <w:sz w:val="18"/>
                            <w:szCs w:val="18"/>
                            <w14:textFill>
                              <w14:solidFill>
                                <w14:schemeClr w14:val="tx1"/>
                              </w14:solidFill>
                            </w14:textFill>
                          </w:rPr>
                          <w:t>管理</w:t>
                        </w:r>
                        <w:r>
                          <w:rPr>
                            <w:rFonts w:ascii="宋体" w:hAnsi="宋体" w:eastAsia="宋体"/>
                            <w:color w:val="000000" w:themeColor="text1"/>
                            <w:sz w:val="18"/>
                            <w:szCs w:val="18"/>
                            <w14:textFill>
                              <w14:solidFill>
                                <w14:schemeClr w14:val="tx1"/>
                              </w14:solidFill>
                            </w14:textFill>
                          </w:rPr>
                          <w:t>与维护。</w:t>
                        </w:r>
                      </w:p>
                    </w:txbxContent>
                  </v:textbox>
                </v:roundrect>
                <v:roundrect id="_x0000_s1026" o:spid="_x0000_s1026" o:spt="2" style="position:absolute;left:1200150;top:3019425;height:1200150;width:3505200;v-text-anchor:middle;" fillcolor="#FFFFFF [3212]" filled="t" stroked="t" coordsize="21600,21600" arcsize="0.166666666666667" o:gfxdata="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ER6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1.具有</w:t>
                        </w:r>
                        <w:r>
                          <w:rPr>
                            <w:rFonts w:ascii="宋体" w:hAnsi="宋体" w:eastAsia="宋体"/>
                            <w:color w:val="000000" w:themeColor="text1"/>
                            <w:sz w:val="18"/>
                            <w:szCs w:val="18"/>
                            <w14:textFill>
                              <w14:solidFill>
                                <w14:schemeClr w14:val="tx1"/>
                              </w14:solidFill>
                            </w14:textFill>
                          </w:rPr>
                          <w:t>较强的</w:t>
                        </w:r>
                        <w:r>
                          <w:rPr>
                            <w:rFonts w:hint="eastAsia" w:ascii="宋体" w:hAnsi="宋体" w:eastAsia="宋体"/>
                            <w:color w:val="000000" w:themeColor="text1"/>
                            <w:sz w:val="18"/>
                            <w:szCs w:val="18"/>
                            <w14:textFill>
                              <w14:solidFill>
                                <w14:schemeClr w14:val="tx1"/>
                              </w14:solidFill>
                            </w14:textFill>
                          </w:rPr>
                          <w:t>机械</w:t>
                        </w:r>
                        <w:r>
                          <w:rPr>
                            <w:rFonts w:ascii="宋体" w:hAnsi="宋体" w:eastAsia="宋体"/>
                            <w:color w:val="000000" w:themeColor="text1"/>
                            <w:sz w:val="18"/>
                            <w:szCs w:val="18"/>
                            <w14:textFill>
                              <w14:solidFill>
                                <w14:schemeClr w14:val="tx1"/>
                              </w14:solidFill>
                            </w14:textFill>
                          </w:rPr>
                          <w:t>加工</w:t>
                        </w:r>
                        <w:r>
                          <w:rPr>
                            <w:rFonts w:hint="eastAsia" w:ascii="宋体" w:hAnsi="宋体" w:eastAsia="宋体"/>
                            <w:color w:val="000000" w:themeColor="text1"/>
                            <w:sz w:val="18"/>
                            <w:szCs w:val="18"/>
                            <w14:textFill>
                              <w14:solidFill>
                                <w14:schemeClr w14:val="tx1"/>
                              </w14:solidFill>
                            </w14:textFill>
                          </w:rPr>
                          <w:t>能力</w:t>
                        </w:r>
                        <w:r>
                          <w:rPr>
                            <w:rFonts w:ascii="宋体" w:hAnsi="宋体" w:eastAsia="宋体"/>
                            <w:color w:val="000000" w:themeColor="text1"/>
                            <w:sz w:val="18"/>
                            <w:szCs w:val="18"/>
                            <w14:textFill>
                              <w14:solidFill>
                                <w14:schemeClr w14:val="tx1"/>
                              </w14:solidFill>
                            </w14:textFill>
                          </w:rPr>
                          <w:t>；</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2.具有</w:t>
                        </w:r>
                        <w:r>
                          <w:rPr>
                            <w:rFonts w:ascii="宋体" w:hAnsi="宋体" w:eastAsia="宋体"/>
                            <w:color w:val="000000" w:themeColor="text1"/>
                            <w:sz w:val="18"/>
                            <w:szCs w:val="18"/>
                            <w14:textFill>
                              <w14:solidFill>
                                <w14:schemeClr w14:val="tx1"/>
                              </w14:solidFill>
                            </w14:textFill>
                          </w:rPr>
                          <w:t>较强的</w:t>
                        </w:r>
                        <w:r>
                          <w:rPr>
                            <w:rFonts w:hint="eastAsia" w:ascii="宋体" w:hAnsi="宋体" w:eastAsia="宋体"/>
                            <w:color w:val="000000" w:themeColor="text1"/>
                            <w:sz w:val="18"/>
                            <w:szCs w:val="18"/>
                            <w14:textFill>
                              <w14:solidFill>
                                <w14:schemeClr w14:val="tx1"/>
                              </w14:solidFill>
                            </w14:textFill>
                          </w:rPr>
                          <w:t>操作</w:t>
                        </w:r>
                        <w:r>
                          <w:rPr>
                            <w:rFonts w:ascii="宋体" w:hAnsi="宋体" w:eastAsia="宋体"/>
                            <w:color w:val="000000" w:themeColor="text1"/>
                            <w:sz w:val="18"/>
                            <w:szCs w:val="18"/>
                            <w14:textFill>
                              <w14:solidFill>
                                <w14:schemeClr w14:val="tx1"/>
                              </w14:solidFill>
                            </w14:textFill>
                          </w:rPr>
                          <w:t>数控机床的</w:t>
                        </w:r>
                        <w:r>
                          <w:rPr>
                            <w:rFonts w:hint="eastAsia" w:ascii="宋体" w:hAnsi="宋体" w:eastAsia="宋体"/>
                            <w:color w:val="000000" w:themeColor="text1"/>
                            <w:sz w:val="18"/>
                            <w:szCs w:val="18"/>
                            <w14:textFill>
                              <w14:solidFill>
                                <w14:schemeClr w14:val="tx1"/>
                              </w14:solidFill>
                            </w14:textFill>
                          </w:rPr>
                          <w:t>能力</w:t>
                        </w:r>
                        <w:r>
                          <w:rPr>
                            <w:rFonts w:ascii="宋体" w:hAnsi="宋体" w:eastAsia="宋体"/>
                            <w:color w:val="000000" w:themeColor="text1"/>
                            <w:sz w:val="18"/>
                            <w:szCs w:val="18"/>
                            <w14:textFill>
                              <w14:solidFill>
                                <w14:schemeClr w14:val="tx1"/>
                              </w14:solidFill>
                            </w14:textFill>
                          </w:rPr>
                          <w:t>；</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3.具有较强</w:t>
                        </w:r>
                        <w:r>
                          <w:rPr>
                            <w:rFonts w:ascii="宋体" w:hAnsi="宋体" w:eastAsia="宋体"/>
                            <w:color w:val="000000" w:themeColor="text1"/>
                            <w:sz w:val="18"/>
                            <w:szCs w:val="18"/>
                            <w14:textFill>
                              <w14:solidFill>
                                <w14:schemeClr w14:val="tx1"/>
                              </w14:solidFill>
                            </w14:textFill>
                          </w:rPr>
                          <w:t>的</w:t>
                        </w:r>
                        <w:r>
                          <w:rPr>
                            <w:rFonts w:hint="eastAsia" w:ascii="宋体" w:hAnsi="宋体" w:eastAsia="宋体"/>
                            <w:color w:val="000000" w:themeColor="text1"/>
                            <w:sz w:val="18"/>
                            <w:szCs w:val="18"/>
                            <w14:textFill>
                              <w14:solidFill>
                                <w14:schemeClr w14:val="tx1"/>
                              </w14:solidFill>
                            </w14:textFill>
                          </w:rPr>
                          <w:t>零件</w:t>
                        </w:r>
                        <w:r>
                          <w:rPr>
                            <w:rFonts w:ascii="宋体" w:hAnsi="宋体" w:eastAsia="宋体"/>
                            <w:color w:val="000000" w:themeColor="text1"/>
                            <w:sz w:val="18"/>
                            <w:szCs w:val="18"/>
                            <w14:textFill>
                              <w14:solidFill>
                                <w14:schemeClr w14:val="tx1"/>
                              </w14:solidFill>
                            </w14:textFill>
                          </w:rPr>
                          <w:t>加工质量控制</w:t>
                        </w:r>
                        <w:r>
                          <w:rPr>
                            <w:rFonts w:hint="eastAsia" w:ascii="宋体" w:hAnsi="宋体" w:eastAsia="宋体"/>
                            <w:color w:val="000000" w:themeColor="text1"/>
                            <w:sz w:val="18"/>
                            <w:szCs w:val="18"/>
                            <w14:textFill>
                              <w14:solidFill>
                                <w14:schemeClr w14:val="tx1"/>
                              </w14:solidFill>
                            </w14:textFill>
                          </w:rPr>
                          <w:t>能力</w:t>
                        </w:r>
                        <w:r>
                          <w:rPr>
                            <w:rFonts w:ascii="宋体" w:hAnsi="宋体" w:eastAsia="宋体"/>
                            <w:color w:val="000000" w:themeColor="text1"/>
                            <w:sz w:val="18"/>
                            <w:szCs w:val="18"/>
                            <w14:textFill>
                              <w14:solidFill>
                                <w14:schemeClr w14:val="tx1"/>
                              </w14:solidFill>
                            </w14:textFill>
                          </w:rPr>
                          <w:t>；</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4.具有</w:t>
                        </w:r>
                        <w:r>
                          <w:rPr>
                            <w:rFonts w:ascii="宋体" w:hAnsi="宋体" w:eastAsia="宋体"/>
                            <w:color w:val="000000" w:themeColor="text1"/>
                            <w:sz w:val="18"/>
                            <w:szCs w:val="18"/>
                            <w14:textFill>
                              <w14:solidFill>
                                <w14:schemeClr w14:val="tx1"/>
                              </w14:solidFill>
                            </w14:textFill>
                          </w:rPr>
                          <w:t>较强的</w:t>
                        </w:r>
                        <w:r>
                          <w:rPr>
                            <w:rFonts w:hint="eastAsia" w:ascii="宋体" w:hAnsi="宋体" w:eastAsia="宋体"/>
                            <w:color w:val="000000" w:themeColor="text1"/>
                            <w:sz w:val="18"/>
                            <w:szCs w:val="18"/>
                            <w14:textFill>
                              <w14:solidFill>
                                <w14:schemeClr w14:val="tx1"/>
                              </w14:solidFill>
                            </w14:textFill>
                          </w:rPr>
                          <w:t>机床</w:t>
                        </w:r>
                        <w:r>
                          <w:rPr>
                            <w:rFonts w:ascii="宋体" w:hAnsi="宋体" w:eastAsia="宋体"/>
                            <w:color w:val="000000" w:themeColor="text1"/>
                            <w:sz w:val="18"/>
                            <w:szCs w:val="18"/>
                            <w14:textFill>
                              <w14:solidFill>
                                <w14:schemeClr w14:val="tx1"/>
                              </w14:solidFill>
                            </w14:textFill>
                          </w:rPr>
                          <w:t>日常维护与保养能力</w:t>
                        </w:r>
                        <w:r>
                          <w:rPr>
                            <w:rFonts w:hint="eastAsia" w:ascii="宋体" w:hAnsi="宋体" w:eastAsia="宋体"/>
                            <w:color w:val="000000" w:themeColor="text1"/>
                            <w:sz w:val="18"/>
                            <w:szCs w:val="18"/>
                            <w14:textFill>
                              <w14:solidFill>
                                <w14:schemeClr w14:val="tx1"/>
                              </w14:solidFill>
                            </w14:textFill>
                          </w:rPr>
                          <w:t>；</w:t>
                        </w:r>
                      </w:p>
                      <w:p>
                        <w:pPr>
                          <w:jc w:val="lef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5.性格</w:t>
                        </w:r>
                        <w:r>
                          <w:rPr>
                            <w:rFonts w:ascii="宋体" w:hAnsi="宋体" w:eastAsia="宋体"/>
                            <w:color w:val="000000" w:themeColor="text1"/>
                            <w:sz w:val="18"/>
                            <w:szCs w:val="18"/>
                            <w14:textFill>
                              <w14:solidFill>
                                <w14:schemeClr w14:val="tx1"/>
                              </w14:solidFill>
                            </w14:textFill>
                          </w:rPr>
                          <w:t>开朗、诚实敬业、</w:t>
                        </w:r>
                        <w:r>
                          <w:rPr>
                            <w:rFonts w:hint="eastAsia" w:ascii="宋体" w:hAnsi="宋体" w:eastAsia="宋体"/>
                            <w:color w:val="000000" w:themeColor="text1"/>
                            <w:sz w:val="18"/>
                            <w:szCs w:val="18"/>
                            <w14:textFill>
                              <w14:solidFill>
                                <w14:schemeClr w14:val="tx1"/>
                              </w14:solidFill>
                            </w14:textFill>
                          </w:rPr>
                          <w:t>具有</w:t>
                        </w:r>
                        <w:r>
                          <w:rPr>
                            <w:rFonts w:ascii="宋体" w:hAnsi="宋体" w:eastAsia="宋体"/>
                            <w:color w:val="000000" w:themeColor="text1"/>
                            <w:sz w:val="18"/>
                            <w:szCs w:val="18"/>
                            <w14:textFill>
                              <w14:solidFill>
                                <w14:schemeClr w14:val="tx1"/>
                              </w14:solidFill>
                            </w14:textFill>
                          </w:rPr>
                          <w:t>高度责任心</w:t>
                        </w:r>
                        <w:r>
                          <w:rPr>
                            <w:rFonts w:hint="eastAsia" w:ascii="宋体" w:hAnsi="宋体" w:eastAsia="宋体"/>
                            <w:color w:val="000000" w:themeColor="text1"/>
                            <w:sz w:val="18"/>
                            <w:szCs w:val="18"/>
                            <w14:textFill>
                              <w14:solidFill>
                                <w14:schemeClr w14:val="tx1"/>
                              </w14:solidFill>
                            </w14:textFill>
                          </w:rPr>
                          <w:t>及</w:t>
                        </w:r>
                        <w:r>
                          <w:rPr>
                            <w:rFonts w:ascii="宋体" w:hAnsi="宋体" w:eastAsia="宋体"/>
                            <w:color w:val="000000" w:themeColor="text1"/>
                            <w:sz w:val="18"/>
                            <w:szCs w:val="18"/>
                            <w14:textFill>
                              <w14:solidFill>
                                <w14:schemeClr w14:val="tx1"/>
                              </w14:solidFill>
                            </w14:textFill>
                          </w:rPr>
                          <w:t>团队精神。</w:t>
                        </w:r>
                      </w:p>
                    </w:txbxContent>
                  </v:textbox>
                </v:roundrect>
                <v:shape id="_x0000_s1026" o:spid="_x0000_s1026" o:spt="67" type="#_x0000_t67" style="position:absolute;left:1971675;top:1647825;height:161925;width:152400;v-text-anchor:middle;" fillcolor="#FFFFFF [3212]" filled="t" stroked="t" coordsize="21600,21600" o:gfxdata="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KspugAAANsA&#10;AAAPAAAAAAAAAAEAIAAAACIAAABkcnMvZG93bnJldi54bWxQSwECFAAUAAAACACHTuJAMy8FnjsA&#10;AAA5AAAAEAAAAAAAAAABACAAAAAJAQAAZHJzL3NoYXBleG1sLnhtbFBLBQYAAAAABgAGAFsBAACz&#10;AwAAAAA=&#10;" adj="11436,5400">
                  <v:fill on="t" focussize="0,0"/>
                  <v:stroke weight="1pt" color="#000000 [3213]" miterlimit="8" joinstyle="miter"/>
                  <v:imagedata o:title=""/>
                  <o:lock v:ext="edit" aspectratio="f"/>
                </v:shape>
                <v:shape id="_x0000_s1026" o:spid="_x0000_s1026" o:spt="67" type="#_x0000_t67" style="position:absolute;left:3724275;top:1638300;height:161925;width:152400;v-text-anchor:middle;" fillcolor="#FFFFFF [3212]" filled="t" stroked="t" coordsize="21600,21600" o:gfxdata="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wOsrsAAADb&#10;AAAADwAAAAAAAAABACAAAAAiAAAAZHJzL2Rvd25yZXYueG1sUEsBAhQAFAAAAAgAh07iQDMvBZ47&#10;AAAAOQAAABAAAAAAAAAAAQAgAAAACgEAAGRycy9zaGFwZXhtbC54bWxQSwUGAAAAAAYABgBbAQAA&#10;tAMAAAAA&#10;" adj="11436,5400">
                  <v:fill on="t" focussize="0,0"/>
                  <v:stroke weight="1pt" color="#000000 [3213]" miterlimit="8" joinstyle="miter"/>
                  <v:imagedata o:title=""/>
                  <o:lock v:ext="edit" aspectratio="f"/>
                </v:shape>
                <v:shape id="_x0000_s1026" o:spid="_x0000_s1026" o:spt="67" type="#_x0000_t67" style="position:absolute;left:1971675;top:361950;height:161925;width:152400;v-text-anchor:middle;" fillcolor="#FFFFFF [3212]" filled="t" stroked="t" coordsize="21600,21600" o:gfxdata="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MWWxrsAAADb&#10;AAAADwAAAAAAAAABACAAAAAiAAAAZHJzL2Rvd25yZXYueG1sUEsBAhQAFAAAAAgAh07iQDMvBZ47&#10;AAAAOQAAABAAAAAAAAAAAQAgAAAACgEAAGRycy9zaGFwZXhtbC54bWxQSwUGAAAAAAYABgBbAQAA&#10;tAMAAAAA&#10;" adj="11436,5400">
                  <v:fill on="t" focussize="0,0"/>
                  <v:stroke weight="1pt" color="#000000 [3213]" miterlimit="8" joinstyle="miter"/>
                  <v:imagedata o:title=""/>
                  <o:lock v:ext="edit" aspectratio="f"/>
                </v:shape>
                <v:shape id="_x0000_s1026" o:spid="_x0000_s1026" o:spt="67" type="#_x0000_t67" style="position:absolute;left:3733800;top:352425;height:161925;width:152400;v-text-anchor:middle;" fillcolor="#FFFFFF [3212]" filled="t" stroked="t" coordsize="21600,21600" o:gfxdata="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4kzXbsAAADb&#10;AAAADwAAAAAAAAABACAAAAAiAAAAZHJzL2Rvd25yZXYueG1sUEsBAhQAFAAAAAgAh07iQDMvBZ47&#10;AAAAOQAAABAAAAAAAAAAAQAgAAAACgEAAGRycy9zaGFwZXhtbC54bWxQSwUGAAAAAAYABgBbAQAA&#10;tAMAAAAA&#10;" adj="11436,5400">
                  <v:fill on="t" focussize="0,0"/>
                  <v:stroke weight="1pt" color="#000000 [3213]" miterlimit="8" joinstyle="miter"/>
                  <v:imagedata o:title=""/>
                  <o:lock v:ext="edit" aspectratio="f"/>
                </v:shape>
                <v:shape id="_x0000_s1026" o:spid="_x0000_s1026" o:spt="67" type="#_x0000_t67" style="position:absolute;left:1971675;top:2819400;height:161925;width:152400;v-text-anchor:middle;" fillcolor="#FFFFFF [3212]" filled="t" stroked="t" coordsize="21600,21600" o:gfxdata="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1utKrsAAADb&#10;AAAADwAAAAAAAAABACAAAAAiAAAAZHJzL2Rvd25yZXYueG1sUEsBAhQAFAAAAAgAh07iQDMvBZ47&#10;AAAAOQAAABAAAAAAAAAAAQAgAAAACgEAAGRycy9zaGFwZXhtbC54bWxQSwUGAAAAAAYABgBbAQAA&#10;tAMAAAAA&#10;" adj="11436,5400">
                  <v:fill on="t" focussize="0,0"/>
                  <v:stroke weight="1pt" color="#000000 [3213]" miterlimit="8" joinstyle="miter"/>
                  <v:imagedata o:title=""/>
                  <o:lock v:ext="edit" aspectratio="f"/>
                </v:shape>
                <v:shape id="_x0000_s1026" o:spid="_x0000_s1026" o:spt="67" type="#_x0000_t67" style="position:absolute;left:3781425;top:2819400;height:161925;width:152400;v-text-anchor:middle;" fillcolor="#FFFFFF [3212]" filled="t" stroked="t" coordsize="21600,21600" o:gfxdata="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BcIsbsAAADb&#10;AAAADwAAAAAAAAABACAAAAAiAAAAZHJzL2Rvd25yZXYueG1sUEsBAhQAFAAAAAgAh07iQDMvBZ47&#10;AAAAOQAAABAAAAAAAAAAAQAgAAAACgEAAGRycy9zaGFwZXhtbC54bWxQSwUGAAAAAAYABgBbAQAA&#10;tAMAAAAA&#10;" adj="11436,5400">
                  <v:fill on="t" focussize="0,0"/>
                  <v:stroke weight="1pt" color="#000000 [3213]" miterlimit="8" joinstyle="miter"/>
                  <v:imagedata o:title=""/>
                  <o:lock v:ext="edit" aspectratio="f"/>
                </v:shape>
              </v:group>
            </w:pict>
          </mc:Fallback>
        </mc:AlternateContent>
      </w:r>
    </w:p>
    <w:p>
      <w:pPr>
        <w:autoSpaceDE w:val="0"/>
        <w:autoSpaceDN w:val="0"/>
        <w:adjustRightInd w:val="0"/>
        <w:spacing w:line="360" w:lineRule="auto"/>
        <w:ind w:firstLine="240" w:firstLineChars="100"/>
        <w:rPr>
          <w:rFonts w:ascii="宋体" w:hAnsi="宋体" w:eastAsia="宋体" w:cs="KTJ+ZFIHjn-1"/>
          <w:kern w:val="0"/>
          <w:sz w:val="24"/>
          <w:szCs w:val="24"/>
        </w:rPr>
      </w:pPr>
    </w:p>
    <w:p>
      <w:pPr>
        <w:autoSpaceDE w:val="0"/>
        <w:autoSpaceDN w:val="0"/>
        <w:adjustRightInd w:val="0"/>
        <w:spacing w:line="360" w:lineRule="auto"/>
        <w:ind w:firstLine="240" w:firstLineChars="100"/>
        <w:rPr>
          <w:rFonts w:ascii="宋体" w:hAnsi="宋体" w:eastAsia="宋体" w:cs="KTJ+ZFIHjn-1"/>
          <w:kern w:val="0"/>
          <w:sz w:val="24"/>
          <w:szCs w:val="24"/>
        </w:rPr>
      </w:pPr>
    </w:p>
    <w:p>
      <w:pPr>
        <w:autoSpaceDE w:val="0"/>
        <w:autoSpaceDN w:val="0"/>
        <w:adjustRightInd w:val="0"/>
        <w:spacing w:line="360" w:lineRule="auto"/>
        <w:ind w:firstLine="240" w:firstLineChars="100"/>
        <w:rPr>
          <w:rFonts w:ascii="宋体" w:hAnsi="宋体" w:eastAsia="宋体" w:cs="KTJ+ZFIHjn-1"/>
          <w:kern w:val="0"/>
          <w:sz w:val="24"/>
          <w:szCs w:val="24"/>
        </w:rPr>
      </w:pPr>
    </w:p>
    <w:p>
      <w:pPr>
        <w:autoSpaceDE w:val="0"/>
        <w:autoSpaceDN w:val="0"/>
        <w:adjustRightInd w:val="0"/>
        <w:spacing w:line="360" w:lineRule="auto"/>
        <w:ind w:firstLine="240" w:firstLineChars="100"/>
        <w:rPr>
          <w:rFonts w:ascii="宋体" w:hAnsi="宋体" w:eastAsia="宋体" w:cs="KTJ+ZFIHjn-1"/>
          <w:kern w:val="0"/>
          <w:sz w:val="24"/>
          <w:szCs w:val="24"/>
        </w:rPr>
      </w:pPr>
    </w:p>
    <w:p>
      <w:pPr>
        <w:autoSpaceDE w:val="0"/>
        <w:autoSpaceDN w:val="0"/>
        <w:adjustRightInd w:val="0"/>
        <w:spacing w:line="360" w:lineRule="auto"/>
        <w:ind w:firstLine="240" w:firstLineChars="100"/>
        <w:rPr>
          <w:rFonts w:ascii="宋体" w:hAnsi="宋体" w:eastAsia="宋体" w:cs="KTJ+ZFIHjn-1"/>
          <w:kern w:val="0"/>
          <w:sz w:val="24"/>
          <w:szCs w:val="24"/>
        </w:rPr>
      </w:pPr>
    </w:p>
    <w:p>
      <w:pPr>
        <w:autoSpaceDE w:val="0"/>
        <w:autoSpaceDN w:val="0"/>
        <w:adjustRightInd w:val="0"/>
        <w:spacing w:line="360" w:lineRule="auto"/>
        <w:ind w:firstLine="240" w:firstLineChars="100"/>
        <w:rPr>
          <w:rFonts w:ascii="宋体" w:hAnsi="宋体" w:eastAsia="宋体" w:cs="KTJ+ZFIHjn-1"/>
          <w:kern w:val="0"/>
          <w:sz w:val="24"/>
          <w:szCs w:val="24"/>
        </w:rPr>
      </w:pPr>
    </w:p>
    <w:p>
      <w:pPr>
        <w:autoSpaceDE w:val="0"/>
        <w:autoSpaceDN w:val="0"/>
        <w:adjustRightInd w:val="0"/>
        <w:spacing w:line="360" w:lineRule="auto"/>
        <w:ind w:firstLine="240" w:firstLineChars="100"/>
        <w:rPr>
          <w:rFonts w:ascii="宋体" w:hAnsi="宋体" w:eastAsia="宋体" w:cs="KTJ+ZFIHjn-1"/>
          <w:kern w:val="0"/>
          <w:sz w:val="24"/>
          <w:szCs w:val="24"/>
        </w:rPr>
      </w:pPr>
    </w:p>
    <w:p>
      <w:pPr>
        <w:autoSpaceDE w:val="0"/>
        <w:autoSpaceDN w:val="0"/>
        <w:adjustRightInd w:val="0"/>
        <w:spacing w:line="360" w:lineRule="auto"/>
        <w:ind w:firstLine="240" w:firstLineChars="100"/>
        <w:rPr>
          <w:rFonts w:ascii="宋体" w:hAnsi="宋体" w:eastAsia="宋体" w:cs="KTJ+ZFIHjn-1"/>
          <w:kern w:val="0"/>
          <w:sz w:val="24"/>
          <w:szCs w:val="24"/>
        </w:rPr>
      </w:pPr>
    </w:p>
    <w:p>
      <w:pPr>
        <w:autoSpaceDE w:val="0"/>
        <w:autoSpaceDN w:val="0"/>
        <w:adjustRightInd w:val="0"/>
        <w:spacing w:line="360" w:lineRule="auto"/>
        <w:ind w:firstLine="240" w:firstLineChars="100"/>
        <w:rPr>
          <w:rFonts w:ascii="宋体" w:hAnsi="宋体" w:eastAsia="宋体" w:cs="KTJ+ZFIHjn-1"/>
          <w:kern w:val="0"/>
          <w:sz w:val="24"/>
          <w:szCs w:val="24"/>
        </w:rPr>
      </w:pPr>
    </w:p>
    <w:p>
      <w:pPr>
        <w:autoSpaceDE w:val="0"/>
        <w:autoSpaceDN w:val="0"/>
        <w:adjustRightInd w:val="0"/>
        <w:spacing w:line="360" w:lineRule="auto"/>
        <w:ind w:firstLine="240" w:firstLineChars="100"/>
        <w:rPr>
          <w:rFonts w:ascii="宋体" w:hAnsi="宋体" w:eastAsia="宋体" w:cs="KTJ+ZFIHjn-1"/>
          <w:kern w:val="0"/>
          <w:sz w:val="24"/>
          <w:szCs w:val="24"/>
        </w:rPr>
      </w:pPr>
    </w:p>
    <w:p>
      <w:pPr>
        <w:autoSpaceDE w:val="0"/>
        <w:autoSpaceDN w:val="0"/>
        <w:adjustRightInd w:val="0"/>
        <w:spacing w:line="360" w:lineRule="auto"/>
        <w:ind w:firstLine="240" w:firstLineChars="100"/>
        <w:rPr>
          <w:rFonts w:ascii="宋体" w:hAnsi="宋体" w:eastAsia="宋体" w:cs="KTJ+ZFIHjn-1"/>
          <w:kern w:val="0"/>
          <w:sz w:val="24"/>
          <w:szCs w:val="24"/>
        </w:rPr>
      </w:pPr>
    </w:p>
    <w:p>
      <w:pPr>
        <w:autoSpaceDE w:val="0"/>
        <w:autoSpaceDN w:val="0"/>
        <w:adjustRightInd w:val="0"/>
        <w:spacing w:line="360" w:lineRule="auto"/>
        <w:ind w:firstLine="240" w:firstLineChars="100"/>
        <w:rPr>
          <w:rFonts w:ascii="宋体" w:hAnsi="宋体" w:eastAsia="宋体" w:cs="KTJ+ZFIHjn-1"/>
          <w:kern w:val="0"/>
          <w:sz w:val="24"/>
          <w:szCs w:val="24"/>
        </w:rPr>
      </w:pPr>
    </w:p>
    <w:p>
      <w:pPr>
        <w:autoSpaceDE w:val="0"/>
        <w:autoSpaceDN w:val="0"/>
        <w:adjustRightInd w:val="0"/>
        <w:spacing w:line="360" w:lineRule="auto"/>
        <w:rPr>
          <w:rFonts w:ascii="宋体" w:hAnsi="宋体" w:eastAsia="宋体" w:cs="KTJ+ZFIHjn-1"/>
          <w:kern w:val="0"/>
          <w:sz w:val="24"/>
          <w:szCs w:val="24"/>
        </w:rPr>
      </w:pPr>
    </w:p>
    <w:p>
      <w:pPr>
        <w:autoSpaceDE w:val="0"/>
        <w:autoSpaceDN w:val="0"/>
        <w:adjustRightInd w:val="0"/>
        <w:spacing w:before="156" w:beforeLines="50" w:line="360" w:lineRule="auto"/>
        <w:ind w:firstLine="180" w:firstLineChars="100"/>
        <w:jc w:val="center"/>
        <w:rPr>
          <w:rFonts w:ascii="宋体" w:hAnsi="宋体" w:eastAsia="宋体" w:cs="KTJ+ZFIHjn-1"/>
          <w:kern w:val="0"/>
          <w:sz w:val="18"/>
          <w:szCs w:val="18"/>
        </w:rPr>
      </w:pPr>
      <w:r>
        <w:rPr>
          <w:rFonts w:hint="eastAsia" w:ascii="宋体" w:hAnsi="宋体" w:eastAsia="宋体" w:cs="KTJ+ZFIHjn-1"/>
          <w:kern w:val="0"/>
          <w:sz w:val="18"/>
          <w:szCs w:val="18"/>
        </w:rPr>
        <w:t>图1 数控</w:t>
      </w:r>
      <w:r>
        <w:rPr>
          <w:rFonts w:ascii="宋体" w:hAnsi="宋体" w:eastAsia="宋体" w:cs="KTJ+ZFIHjn-1"/>
          <w:kern w:val="0"/>
          <w:sz w:val="18"/>
          <w:szCs w:val="18"/>
        </w:rPr>
        <w:t>相关岗位工作内容及</w:t>
      </w:r>
      <w:r>
        <w:rPr>
          <w:rFonts w:hint="eastAsia" w:ascii="宋体" w:hAnsi="宋体" w:eastAsia="宋体" w:cs="KTJ+ZFIHjn-1"/>
          <w:kern w:val="0"/>
          <w:sz w:val="18"/>
          <w:szCs w:val="18"/>
        </w:rPr>
        <w:t>能力</w:t>
      </w:r>
      <w:r>
        <w:rPr>
          <w:rFonts w:ascii="宋体" w:hAnsi="宋体" w:eastAsia="宋体" w:cs="KTJ+ZFIHjn-1"/>
          <w:kern w:val="0"/>
          <w:sz w:val="18"/>
          <w:szCs w:val="18"/>
        </w:rPr>
        <w:t>要求</w:t>
      </w:r>
    </w:p>
    <w:p>
      <w:pPr>
        <w:ind w:firstLine="210" w:firstLineChars="100"/>
        <w:rPr>
          <w:rFonts w:ascii="宋体" w:hAnsi="宋体" w:eastAsia="宋体" w:cs="宋体"/>
          <w:bCs/>
          <w:color w:val="FF0000"/>
          <w:szCs w:val="21"/>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2</w:t>
      </w:r>
      <w:r>
        <w:rPr>
          <w:rFonts w:hint="eastAsia" w:ascii="宋体" w:hAnsi="宋体" w:eastAsia="宋体" w:cs="宋体"/>
          <w:bCs/>
          <w:szCs w:val="21"/>
          <w:lang w:eastAsia="zh-CN"/>
        </w:rPr>
        <w:t>）</w:t>
      </w:r>
      <w:r>
        <w:rPr>
          <w:rFonts w:hint="eastAsia" w:ascii="宋体" w:hAnsi="宋体" w:eastAsia="宋体" w:cs="宋体"/>
          <w:bCs/>
          <w:szCs w:val="21"/>
        </w:rPr>
        <w:t>确定教学目标</w:t>
      </w:r>
    </w:p>
    <w:p>
      <w:pPr>
        <w:autoSpaceDE w:val="0"/>
        <w:autoSpaceDN w:val="0"/>
        <w:adjustRightInd w:val="0"/>
        <w:ind w:firstLine="420" w:firstLineChars="200"/>
        <w:rPr>
          <w:rFonts w:ascii="宋体" w:hAnsi="宋体" w:eastAsia="宋体" w:cs="KTJ+ZFIHjn-1"/>
          <w:kern w:val="0"/>
          <w:szCs w:val="21"/>
        </w:rPr>
      </w:pPr>
      <w:r>
        <w:rPr>
          <w:rFonts w:hint="eastAsia" w:ascii="宋体" w:hAnsi="宋体" w:eastAsia="宋体" w:cs="KTJ+ZFIHjn-1"/>
          <w:kern w:val="0"/>
          <w:szCs w:val="21"/>
        </w:rPr>
        <w:t>通过对数控相关职业岗位的工作内容、业务技能要求、岗位能力要</w:t>
      </w:r>
      <w:r>
        <w:rPr>
          <w:rFonts w:ascii="宋体" w:hAnsi="宋体" w:eastAsia="宋体" w:cs="KTJ+ZFIHjn-1"/>
          <w:kern w:val="0"/>
          <w:szCs w:val="21"/>
        </w:rPr>
        <w:t>求分析，得出</w:t>
      </w:r>
      <w:r>
        <w:rPr>
          <w:rFonts w:hint="eastAsia" w:ascii="宋体" w:hAnsi="宋体" w:eastAsia="宋体" w:cs="KTJ+ZFIHjn-1"/>
          <w:kern w:val="0"/>
          <w:szCs w:val="21"/>
        </w:rPr>
        <w:t>数控</w:t>
      </w:r>
      <w:r>
        <w:rPr>
          <w:rFonts w:ascii="宋体" w:hAnsi="宋体" w:eastAsia="宋体" w:cs="KTJ+ZFIHjn-1"/>
          <w:kern w:val="0"/>
          <w:szCs w:val="21"/>
        </w:rPr>
        <w:t>相关岗位所需要的知识、能力、素质三方面的要求，从而确定</w:t>
      </w:r>
      <w:r>
        <w:rPr>
          <w:rFonts w:hint="eastAsia" w:ascii="宋体" w:hAnsi="宋体" w:eastAsia="宋体" w:cs="KTJ+ZFIHjn-1"/>
          <w:kern w:val="0"/>
          <w:szCs w:val="21"/>
        </w:rPr>
        <w:t>数控</w:t>
      </w:r>
      <w:r>
        <w:rPr>
          <w:rFonts w:ascii="宋体" w:hAnsi="宋体" w:eastAsia="宋体" w:cs="KTJ+ZFIHjn-1"/>
          <w:kern w:val="0"/>
          <w:szCs w:val="21"/>
        </w:rPr>
        <w:t>人员职业能力</w:t>
      </w:r>
      <w:r>
        <w:rPr>
          <w:rFonts w:hint="eastAsia" w:ascii="宋体" w:hAnsi="宋体" w:eastAsia="宋体" w:cs="KTJ+ZFIHjn-1"/>
          <w:kern w:val="0"/>
          <w:szCs w:val="21"/>
        </w:rPr>
        <w:t>。</w:t>
      </w:r>
      <w:r>
        <w:rPr>
          <w:rFonts w:hint="eastAsia" w:ascii="宋体" w:hAnsi="宋体" w:eastAsia="宋体" w:cs="宋体"/>
          <w:bCs/>
          <w:szCs w:val="21"/>
        </w:rPr>
        <w:t>在OBE教育理念指导下，明确学生通过本次的学习需要，掌握什么知识、技能和方法，预期学生的学习成果，</w:t>
      </w:r>
      <w:r>
        <w:rPr>
          <w:rFonts w:ascii="宋体" w:hAnsi="宋体" w:eastAsia="宋体" w:cs="KTJ+ZFIHjn-1"/>
          <w:kern w:val="0"/>
          <w:szCs w:val="21"/>
        </w:rPr>
        <w:t>以此确定课程目标</w:t>
      </w:r>
      <w:r>
        <w:rPr>
          <w:rFonts w:hint="eastAsia" w:ascii="宋体" w:hAnsi="宋体" w:eastAsia="宋体" w:cs="KTJ+ZFIHjn-1"/>
          <w:kern w:val="0"/>
          <w:szCs w:val="21"/>
        </w:rPr>
        <w:t>（表1）。</w:t>
      </w:r>
      <w:r>
        <w:rPr>
          <w:rFonts w:hint="eastAsia" w:ascii="宋体" w:hAnsi="宋体" w:eastAsia="宋体" w:cs="宋体"/>
          <w:bCs/>
          <w:szCs w:val="21"/>
        </w:rPr>
        <w:t xml:space="preserve"> </w:t>
      </w:r>
    </w:p>
    <w:p>
      <w:pPr>
        <w:pStyle w:val="7"/>
        <w:ind w:firstLine="0" w:firstLineChars="0"/>
        <w:jc w:val="center"/>
        <w:rPr>
          <w:rFonts w:ascii="宋体" w:hAnsi="宋体" w:eastAsia="宋体"/>
          <w:bCs/>
          <w:sz w:val="18"/>
          <w:szCs w:val="18"/>
        </w:rPr>
      </w:pPr>
      <w:r>
        <w:rPr>
          <w:rFonts w:hint="eastAsia" w:ascii="宋体" w:hAnsi="宋体" w:eastAsia="宋体"/>
          <w:bCs/>
          <w:sz w:val="18"/>
          <w:szCs w:val="18"/>
        </w:rPr>
        <w:t>表1</w:t>
      </w:r>
      <w:r>
        <w:rPr>
          <w:rFonts w:ascii="宋体" w:hAnsi="宋体" w:eastAsia="宋体"/>
          <w:bCs/>
          <w:sz w:val="18"/>
          <w:szCs w:val="18"/>
        </w:rPr>
        <w:t xml:space="preserve"> </w:t>
      </w:r>
      <w:r>
        <w:rPr>
          <w:rFonts w:hint="eastAsia" w:ascii="宋体" w:hAnsi="宋体" w:eastAsia="宋体"/>
          <w:bCs/>
          <w:sz w:val="18"/>
          <w:szCs w:val="18"/>
        </w:rPr>
        <w:t>基于 OBE 理念的《数控</w:t>
      </w:r>
      <w:r>
        <w:rPr>
          <w:rFonts w:ascii="宋体" w:hAnsi="宋体" w:eastAsia="宋体"/>
          <w:bCs/>
          <w:sz w:val="18"/>
          <w:szCs w:val="18"/>
        </w:rPr>
        <w:t>机床</w:t>
      </w:r>
      <w:r>
        <w:rPr>
          <w:rFonts w:hint="eastAsia" w:ascii="宋体" w:hAnsi="宋体" w:eastAsia="宋体"/>
          <w:bCs/>
          <w:sz w:val="18"/>
          <w:szCs w:val="18"/>
        </w:rPr>
        <w:t>》教学目标设计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134"/>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pPr>
              <w:pStyle w:val="7"/>
              <w:ind w:firstLine="0" w:firstLineChars="0"/>
              <w:jc w:val="center"/>
              <w:rPr>
                <w:rFonts w:ascii="宋体" w:hAnsi="宋体" w:eastAsia="宋体"/>
                <w:bCs/>
                <w:sz w:val="18"/>
                <w:szCs w:val="18"/>
              </w:rPr>
            </w:pPr>
            <w:r>
              <w:rPr>
                <w:rFonts w:hint="eastAsia" w:ascii="宋体" w:hAnsi="宋体" w:eastAsia="宋体"/>
                <w:bCs/>
                <w:sz w:val="18"/>
                <w:szCs w:val="18"/>
              </w:rPr>
              <w:t>预期</w:t>
            </w:r>
            <w:r>
              <w:rPr>
                <w:rFonts w:ascii="宋体" w:hAnsi="宋体" w:eastAsia="宋体"/>
                <w:bCs/>
                <w:sz w:val="18"/>
                <w:szCs w:val="18"/>
              </w:rPr>
              <w:t>学习成果</w:t>
            </w:r>
          </w:p>
        </w:tc>
        <w:tc>
          <w:tcPr>
            <w:tcW w:w="1134" w:type="dxa"/>
          </w:tcPr>
          <w:p>
            <w:pPr>
              <w:pStyle w:val="7"/>
              <w:ind w:firstLine="0" w:firstLineChars="0"/>
              <w:jc w:val="center"/>
              <w:rPr>
                <w:rFonts w:ascii="宋体" w:hAnsi="宋体" w:eastAsia="宋体"/>
                <w:bCs/>
                <w:sz w:val="18"/>
                <w:szCs w:val="18"/>
              </w:rPr>
            </w:pPr>
            <w:r>
              <w:rPr>
                <w:rFonts w:hint="eastAsia" w:ascii="宋体" w:hAnsi="宋体" w:eastAsia="宋体"/>
                <w:bCs/>
                <w:sz w:val="18"/>
                <w:szCs w:val="18"/>
              </w:rPr>
              <w:t>目标</w:t>
            </w:r>
            <w:r>
              <w:rPr>
                <w:rFonts w:ascii="宋体" w:hAnsi="宋体" w:eastAsia="宋体"/>
                <w:bCs/>
                <w:sz w:val="18"/>
                <w:szCs w:val="18"/>
              </w:rPr>
              <w:t>分类</w:t>
            </w:r>
          </w:p>
        </w:tc>
        <w:tc>
          <w:tcPr>
            <w:tcW w:w="4677" w:type="dxa"/>
          </w:tcPr>
          <w:p>
            <w:pPr>
              <w:pStyle w:val="7"/>
              <w:ind w:firstLine="0" w:firstLineChars="0"/>
              <w:jc w:val="center"/>
              <w:rPr>
                <w:rFonts w:ascii="宋体" w:hAnsi="宋体" w:eastAsia="宋体"/>
                <w:bCs/>
                <w:sz w:val="18"/>
                <w:szCs w:val="18"/>
              </w:rPr>
            </w:pPr>
            <w:r>
              <w:rPr>
                <w:rFonts w:hint="eastAsia" w:ascii="宋体" w:hAnsi="宋体" w:eastAsia="宋体"/>
                <w:bCs/>
                <w:sz w:val="18"/>
                <w:szCs w:val="18"/>
              </w:rPr>
              <w:t>教学</w:t>
            </w:r>
            <w:r>
              <w:rPr>
                <w:rFonts w:ascii="宋体" w:hAnsi="宋体" w:eastAsia="宋体"/>
                <w:bCs/>
                <w:sz w:val="18"/>
                <w:szCs w:val="18"/>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pStyle w:val="7"/>
              <w:ind w:firstLine="0" w:firstLineChars="0"/>
              <w:jc w:val="left"/>
              <w:rPr>
                <w:rFonts w:ascii="宋体" w:hAnsi="宋体" w:eastAsia="宋体"/>
                <w:bCs/>
                <w:sz w:val="18"/>
                <w:szCs w:val="18"/>
              </w:rPr>
            </w:pPr>
            <w:r>
              <w:rPr>
                <w:rFonts w:hint="eastAsia" w:ascii="宋体" w:hAnsi="宋体" w:eastAsia="宋体"/>
                <w:bCs/>
                <w:sz w:val="18"/>
                <w:szCs w:val="18"/>
              </w:rPr>
              <w:t>具有</w:t>
            </w:r>
            <w:r>
              <w:rPr>
                <w:rFonts w:ascii="宋体" w:hAnsi="宋体" w:eastAsia="宋体"/>
                <w:bCs/>
                <w:sz w:val="18"/>
                <w:szCs w:val="18"/>
              </w:rPr>
              <w:t>专业理论</w:t>
            </w:r>
            <w:r>
              <w:rPr>
                <w:rFonts w:hint="eastAsia" w:ascii="宋体" w:hAnsi="宋体" w:eastAsia="宋体"/>
                <w:bCs/>
                <w:sz w:val="18"/>
                <w:szCs w:val="18"/>
              </w:rPr>
              <w:t>知</w:t>
            </w:r>
          </w:p>
          <w:p>
            <w:pPr>
              <w:pStyle w:val="7"/>
              <w:ind w:firstLine="0" w:firstLineChars="0"/>
              <w:jc w:val="left"/>
              <w:rPr>
                <w:rFonts w:ascii="宋体" w:hAnsi="宋体" w:eastAsia="宋体"/>
                <w:bCs/>
                <w:sz w:val="18"/>
                <w:szCs w:val="18"/>
              </w:rPr>
            </w:pPr>
            <w:r>
              <w:rPr>
                <w:rFonts w:hint="eastAsia" w:ascii="宋体" w:hAnsi="宋体" w:eastAsia="宋体"/>
                <w:bCs/>
                <w:sz w:val="18"/>
                <w:szCs w:val="18"/>
              </w:rPr>
              <w:t>识</w:t>
            </w:r>
            <w:r>
              <w:rPr>
                <w:rFonts w:ascii="宋体" w:hAnsi="宋体" w:eastAsia="宋体"/>
                <w:bCs/>
                <w:sz w:val="18"/>
                <w:szCs w:val="18"/>
              </w:rPr>
              <w:t>与实践</w:t>
            </w:r>
            <w:r>
              <w:rPr>
                <w:rFonts w:hint="eastAsia" w:ascii="宋体" w:hAnsi="宋体" w:eastAsia="宋体"/>
                <w:bCs/>
                <w:sz w:val="18"/>
                <w:szCs w:val="18"/>
              </w:rPr>
              <w:t>能力</w:t>
            </w:r>
          </w:p>
        </w:tc>
        <w:tc>
          <w:tcPr>
            <w:tcW w:w="1134" w:type="dxa"/>
            <w:vAlign w:val="center"/>
          </w:tcPr>
          <w:p>
            <w:pPr>
              <w:pStyle w:val="7"/>
              <w:ind w:firstLine="0" w:firstLineChars="0"/>
              <w:jc w:val="center"/>
              <w:rPr>
                <w:rFonts w:ascii="宋体" w:hAnsi="宋体" w:eastAsia="宋体"/>
                <w:bCs/>
                <w:sz w:val="18"/>
                <w:szCs w:val="18"/>
              </w:rPr>
            </w:pPr>
            <w:r>
              <w:rPr>
                <w:rFonts w:hint="eastAsia" w:ascii="宋体" w:hAnsi="宋体" w:eastAsia="宋体"/>
                <w:bCs/>
                <w:sz w:val="18"/>
                <w:szCs w:val="18"/>
              </w:rPr>
              <w:t>知识</w:t>
            </w:r>
            <w:r>
              <w:rPr>
                <w:rFonts w:ascii="宋体" w:hAnsi="宋体" w:eastAsia="宋体"/>
                <w:bCs/>
                <w:sz w:val="18"/>
                <w:szCs w:val="18"/>
              </w:rPr>
              <w:t>目标</w:t>
            </w:r>
          </w:p>
        </w:tc>
        <w:tc>
          <w:tcPr>
            <w:tcW w:w="4677" w:type="dxa"/>
          </w:tcPr>
          <w:p>
            <w:pPr>
              <w:rPr>
                <w:rFonts w:ascii="宋体" w:hAnsi="宋体" w:eastAsia="宋体"/>
                <w:sz w:val="18"/>
                <w:szCs w:val="18"/>
              </w:rPr>
            </w:pPr>
            <w:r>
              <w:rPr>
                <w:rFonts w:hint="eastAsia" w:ascii="宋体" w:hAnsi="宋体" w:eastAsia="宋体"/>
                <w:sz w:val="18"/>
                <w:szCs w:val="18"/>
              </w:rPr>
              <w:t>1.了解数控机床的种类、组成、特点及工作过程；</w:t>
            </w:r>
          </w:p>
          <w:p>
            <w:pPr>
              <w:rPr>
                <w:rFonts w:ascii="宋体" w:hAnsi="宋体" w:eastAsia="宋体"/>
                <w:sz w:val="18"/>
                <w:szCs w:val="18"/>
              </w:rPr>
            </w:pPr>
            <w:r>
              <w:rPr>
                <w:rFonts w:ascii="宋体" w:hAnsi="宋体" w:eastAsia="宋体"/>
                <w:sz w:val="18"/>
                <w:szCs w:val="18"/>
              </w:rPr>
              <w:t>2.</w:t>
            </w:r>
            <w:r>
              <w:rPr>
                <w:rFonts w:hint="eastAsia" w:ascii="宋体" w:hAnsi="宋体" w:eastAsia="宋体"/>
                <w:sz w:val="18"/>
                <w:szCs w:val="18"/>
              </w:rPr>
              <w:t>掌握数控机床的机械结构和电气控制的基本技术；</w:t>
            </w:r>
          </w:p>
          <w:p>
            <w:pPr>
              <w:rPr>
                <w:rFonts w:ascii="宋体" w:hAnsi="宋体" w:eastAsia="宋体"/>
                <w:sz w:val="18"/>
                <w:szCs w:val="18"/>
              </w:rPr>
            </w:pPr>
            <w:r>
              <w:rPr>
                <w:rFonts w:ascii="宋体" w:hAnsi="宋体" w:eastAsia="宋体"/>
                <w:sz w:val="18"/>
                <w:szCs w:val="18"/>
              </w:rPr>
              <w:t>3.</w:t>
            </w:r>
            <w:r>
              <w:rPr>
                <w:rFonts w:hint="eastAsia" w:ascii="宋体" w:hAnsi="宋体" w:eastAsia="宋体"/>
                <w:sz w:val="18"/>
                <w:szCs w:val="18"/>
              </w:rPr>
              <w:t>掌握数控机床（车、铣）程序的编制；</w:t>
            </w:r>
          </w:p>
          <w:p>
            <w:r>
              <w:rPr>
                <w:rFonts w:ascii="宋体" w:hAnsi="宋体" w:eastAsia="宋体"/>
                <w:sz w:val="18"/>
                <w:szCs w:val="18"/>
              </w:rPr>
              <w:t>4.</w:t>
            </w:r>
            <w:r>
              <w:rPr>
                <w:rFonts w:hint="eastAsia" w:ascii="宋体" w:hAnsi="宋体" w:eastAsia="宋体"/>
                <w:sz w:val="18"/>
                <w:szCs w:val="18"/>
              </w:rPr>
              <w:t>具备数控机床日常维护和保养的能力。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pStyle w:val="7"/>
              <w:ind w:firstLine="0" w:firstLineChars="0"/>
              <w:jc w:val="left"/>
              <w:rPr>
                <w:rFonts w:ascii="宋体" w:hAnsi="宋体" w:eastAsia="宋体"/>
                <w:bCs/>
                <w:sz w:val="18"/>
                <w:szCs w:val="18"/>
              </w:rPr>
            </w:pPr>
            <w:r>
              <w:rPr>
                <w:rFonts w:hint="eastAsia" w:ascii="宋体" w:hAnsi="宋体" w:eastAsia="宋体"/>
                <w:sz w:val="18"/>
                <w:szCs w:val="18"/>
              </w:rPr>
              <w:t>能够运用科学观察和思维进行分析和解决问题</w:t>
            </w:r>
          </w:p>
        </w:tc>
        <w:tc>
          <w:tcPr>
            <w:tcW w:w="1134" w:type="dxa"/>
            <w:vAlign w:val="center"/>
          </w:tcPr>
          <w:p>
            <w:pPr>
              <w:pStyle w:val="7"/>
              <w:ind w:firstLine="0" w:firstLineChars="0"/>
              <w:jc w:val="center"/>
              <w:rPr>
                <w:rFonts w:ascii="宋体" w:hAnsi="宋体" w:eastAsia="宋体"/>
                <w:bCs/>
                <w:sz w:val="18"/>
                <w:szCs w:val="18"/>
              </w:rPr>
            </w:pPr>
            <w:r>
              <w:rPr>
                <w:rFonts w:hint="eastAsia" w:ascii="宋体" w:hAnsi="宋体" w:eastAsia="宋体"/>
                <w:bCs/>
                <w:sz w:val="18"/>
                <w:szCs w:val="18"/>
              </w:rPr>
              <w:t>能力</w:t>
            </w:r>
            <w:r>
              <w:rPr>
                <w:rFonts w:ascii="宋体" w:hAnsi="宋体" w:eastAsia="宋体"/>
                <w:bCs/>
                <w:sz w:val="18"/>
                <w:szCs w:val="18"/>
              </w:rPr>
              <w:t>目标</w:t>
            </w:r>
          </w:p>
        </w:tc>
        <w:tc>
          <w:tcPr>
            <w:tcW w:w="4677" w:type="dxa"/>
            <w:vAlign w:val="center"/>
          </w:tcPr>
          <w:p>
            <w:pPr>
              <w:rPr>
                <w:rFonts w:ascii="宋体" w:hAnsi="宋体" w:eastAsia="宋体"/>
                <w:sz w:val="18"/>
                <w:szCs w:val="18"/>
              </w:rPr>
            </w:pPr>
            <w:r>
              <w:rPr>
                <w:rFonts w:hint="eastAsia" w:ascii="宋体" w:hAnsi="宋体" w:eastAsia="宋体"/>
                <w:sz w:val="18"/>
                <w:szCs w:val="18"/>
              </w:rPr>
              <w:t>1.具有手工编程和自动编程的基本能力。</w:t>
            </w:r>
          </w:p>
          <w:p>
            <w:pPr>
              <w:rPr>
                <w:rFonts w:ascii="宋体" w:hAnsi="宋体" w:eastAsia="宋体"/>
                <w:sz w:val="18"/>
                <w:szCs w:val="18"/>
              </w:rPr>
            </w:pPr>
            <w:r>
              <w:rPr>
                <w:rFonts w:hint="eastAsia" w:ascii="宋体" w:hAnsi="宋体" w:eastAsia="宋体"/>
                <w:sz w:val="18"/>
                <w:szCs w:val="18"/>
              </w:rPr>
              <w:t>2.培养学生运用数控知识解决工程实际问题的初步能力。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pStyle w:val="7"/>
              <w:ind w:firstLine="0" w:firstLineChars="0"/>
              <w:jc w:val="left"/>
              <w:rPr>
                <w:rFonts w:ascii="宋体" w:hAnsi="宋体" w:eastAsia="宋体"/>
                <w:bCs/>
                <w:sz w:val="18"/>
                <w:szCs w:val="18"/>
              </w:rPr>
            </w:pPr>
            <w:r>
              <w:rPr>
                <w:rFonts w:hint="eastAsia" w:ascii="宋体" w:hAnsi="宋体" w:eastAsia="宋体"/>
                <w:bCs/>
                <w:sz w:val="18"/>
                <w:szCs w:val="18"/>
              </w:rPr>
              <w:t>树立良好的职</w:t>
            </w:r>
            <w:r>
              <w:rPr>
                <w:rFonts w:ascii="宋体" w:hAnsi="宋体" w:eastAsia="宋体"/>
                <w:bCs/>
                <w:sz w:val="18"/>
                <w:szCs w:val="18"/>
              </w:rPr>
              <w:t>业素养</w:t>
            </w:r>
            <w:r>
              <w:rPr>
                <w:rFonts w:hint="eastAsia" w:ascii="宋体" w:hAnsi="宋体" w:eastAsia="宋体"/>
                <w:bCs/>
                <w:sz w:val="18"/>
                <w:szCs w:val="18"/>
              </w:rPr>
              <w:t>、自主学习、</w:t>
            </w:r>
            <w:r>
              <w:rPr>
                <w:rFonts w:hint="eastAsia" w:ascii="宋体" w:hAnsi="宋体" w:eastAsia="宋体"/>
                <w:sz w:val="18"/>
                <w:szCs w:val="18"/>
              </w:rPr>
              <w:t>团队协作</w:t>
            </w:r>
            <w:r>
              <w:rPr>
                <w:rFonts w:hint="eastAsia" w:ascii="宋体" w:hAnsi="宋体" w:eastAsia="宋体"/>
                <w:bCs/>
                <w:sz w:val="18"/>
                <w:szCs w:val="18"/>
              </w:rPr>
              <w:t>精神</w:t>
            </w:r>
          </w:p>
        </w:tc>
        <w:tc>
          <w:tcPr>
            <w:tcW w:w="1134" w:type="dxa"/>
            <w:vAlign w:val="center"/>
          </w:tcPr>
          <w:p>
            <w:pPr>
              <w:pStyle w:val="7"/>
              <w:ind w:firstLine="0" w:firstLineChars="0"/>
              <w:jc w:val="center"/>
              <w:rPr>
                <w:rFonts w:ascii="宋体" w:hAnsi="宋体" w:eastAsia="宋体"/>
                <w:bCs/>
                <w:sz w:val="18"/>
                <w:szCs w:val="18"/>
              </w:rPr>
            </w:pPr>
            <w:r>
              <w:rPr>
                <w:rFonts w:hint="eastAsia" w:ascii="宋体" w:hAnsi="宋体" w:eastAsia="宋体"/>
                <w:bCs/>
                <w:sz w:val="18"/>
                <w:szCs w:val="18"/>
              </w:rPr>
              <w:t>素质目标</w:t>
            </w:r>
          </w:p>
        </w:tc>
        <w:tc>
          <w:tcPr>
            <w:tcW w:w="4677" w:type="dxa"/>
          </w:tcPr>
          <w:p>
            <w:pPr>
              <w:rPr>
                <w:rFonts w:ascii="宋体" w:hAnsi="宋体" w:eastAsia="宋体"/>
                <w:sz w:val="18"/>
                <w:szCs w:val="18"/>
              </w:rPr>
            </w:pPr>
            <w:r>
              <w:rPr>
                <w:rFonts w:hint="eastAsia" w:ascii="宋体" w:hAnsi="宋体" w:eastAsia="宋体"/>
                <w:sz w:val="18"/>
                <w:szCs w:val="18"/>
              </w:rPr>
              <w:t>1.培养学生独立思考能力；</w:t>
            </w:r>
          </w:p>
          <w:p>
            <w:pPr>
              <w:rPr>
                <w:rFonts w:ascii="宋体" w:hAnsi="宋体" w:eastAsia="宋体"/>
                <w:bCs/>
                <w:sz w:val="18"/>
                <w:szCs w:val="18"/>
              </w:rPr>
            </w:pPr>
            <w:r>
              <w:rPr>
                <w:rFonts w:hint="eastAsia" w:ascii="宋体" w:hAnsi="宋体" w:eastAsia="宋体"/>
                <w:sz w:val="18"/>
                <w:szCs w:val="18"/>
              </w:rPr>
              <w:t>2.培养学生良好的职业道德和精益求精的敬业精神；</w:t>
            </w:r>
          </w:p>
          <w:p>
            <w:pPr>
              <w:rPr>
                <w:rFonts w:ascii="宋体" w:hAnsi="宋体" w:eastAsia="宋体"/>
                <w:bCs/>
                <w:sz w:val="18"/>
                <w:szCs w:val="18"/>
              </w:rPr>
            </w:pPr>
            <w:r>
              <w:rPr>
                <w:rFonts w:hint="eastAsia" w:ascii="宋体" w:hAnsi="宋体" w:eastAsia="宋体"/>
                <w:sz w:val="18"/>
                <w:szCs w:val="18"/>
              </w:rPr>
              <w:t>3.培养学生通过课程信息化平台，自主学习的能力；</w:t>
            </w:r>
          </w:p>
          <w:p>
            <w:pPr>
              <w:rPr>
                <w:rFonts w:ascii="宋体" w:hAnsi="宋体" w:eastAsia="宋体"/>
                <w:sz w:val="18"/>
                <w:szCs w:val="18"/>
              </w:rPr>
            </w:pPr>
            <w:r>
              <w:rPr>
                <w:rFonts w:hint="eastAsia" w:ascii="宋体" w:hAnsi="宋体" w:eastAsia="宋体"/>
                <w:sz w:val="18"/>
                <w:szCs w:val="18"/>
              </w:rPr>
              <w:t>4.培养学生勇于创新、团队协作的品质。</w:t>
            </w:r>
          </w:p>
        </w:tc>
      </w:tr>
    </w:tbl>
    <w:p>
      <w:pPr>
        <w:rPr>
          <w:rFonts w:ascii="宋体" w:hAnsi="宋体" w:eastAsia="宋体"/>
          <w:b/>
          <w:sz w:val="24"/>
          <w:szCs w:val="24"/>
        </w:rPr>
      </w:pPr>
    </w:p>
    <w:p>
      <w:pPr>
        <w:ind w:firstLine="210" w:firstLineChars="100"/>
        <w:rPr>
          <w:rFonts w:ascii="宋体" w:hAnsi="宋体" w:eastAsia="宋体"/>
          <w:b w:val="0"/>
          <w:bCs/>
          <w:szCs w:val="21"/>
        </w:rPr>
      </w:pPr>
      <w:r>
        <w:rPr>
          <w:rFonts w:hint="eastAsia" w:ascii="宋体" w:hAnsi="宋体" w:eastAsia="宋体"/>
          <w:b w:val="0"/>
          <w:bCs/>
          <w:szCs w:val="21"/>
          <w:lang w:eastAsia="zh-CN"/>
        </w:rPr>
        <w:t>（</w:t>
      </w:r>
      <w:r>
        <w:rPr>
          <w:rFonts w:hint="eastAsia" w:ascii="宋体" w:hAnsi="宋体" w:eastAsia="宋体"/>
          <w:b w:val="0"/>
          <w:bCs/>
          <w:szCs w:val="21"/>
          <w:lang w:val="en-US" w:eastAsia="zh-CN"/>
        </w:rPr>
        <w:t>3</w:t>
      </w:r>
      <w:r>
        <w:rPr>
          <w:rFonts w:hint="eastAsia" w:ascii="宋体" w:hAnsi="宋体" w:eastAsia="宋体"/>
          <w:b w:val="0"/>
          <w:bCs/>
          <w:szCs w:val="21"/>
          <w:lang w:eastAsia="zh-CN"/>
        </w:rPr>
        <w:t>）</w:t>
      </w:r>
      <w:r>
        <w:rPr>
          <w:rFonts w:hint="eastAsia" w:ascii="宋体" w:hAnsi="宋体" w:eastAsia="宋体"/>
          <w:b w:val="0"/>
          <w:bCs/>
          <w:szCs w:val="21"/>
        </w:rPr>
        <w:t>确定</w:t>
      </w:r>
      <w:r>
        <w:rPr>
          <w:rFonts w:ascii="宋体" w:hAnsi="宋体" w:eastAsia="宋体"/>
          <w:b w:val="0"/>
          <w:bCs/>
          <w:szCs w:val="21"/>
        </w:rPr>
        <w:t>教学内容</w:t>
      </w:r>
    </w:p>
    <w:p>
      <w:pPr>
        <w:pStyle w:val="7"/>
        <w:rPr>
          <w:rFonts w:ascii="宋体" w:hAnsi="宋体" w:eastAsia="宋体"/>
          <w:szCs w:val="21"/>
        </w:rPr>
      </w:pPr>
      <w:r>
        <w:rPr>
          <w:rFonts w:hint="eastAsia" w:ascii="宋体" w:hAnsi="宋体" w:eastAsia="宋体"/>
          <w:szCs w:val="21"/>
        </w:rPr>
        <w:t>本课程选用的教材是《数控机床》一书，该教材是“十二五”职业教育</w:t>
      </w:r>
      <w:r>
        <w:rPr>
          <w:rFonts w:ascii="宋体" w:hAnsi="宋体" w:eastAsia="宋体"/>
          <w:szCs w:val="21"/>
        </w:rPr>
        <w:t>国家规划教材</w:t>
      </w:r>
      <w:r>
        <w:rPr>
          <w:rFonts w:hint="eastAsia" w:ascii="宋体" w:hAnsi="宋体" w:eastAsia="宋体"/>
          <w:szCs w:val="21"/>
        </w:rPr>
        <w:t>。该教材在编写上依照“理论适度、活动到位、案例同步”的思路来构建数控技术相关</w:t>
      </w:r>
      <w:r>
        <w:rPr>
          <w:rFonts w:ascii="宋体" w:hAnsi="宋体" w:eastAsia="宋体"/>
          <w:szCs w:val="21"/>
        </w:rPr>
        <w:t>内容，采用项目引领和任务驱动的形式，充分考虑学生的认知能力与现实</w:t>
      </w:r>
      <w:r>
        <w:rPr>
          <w:rFonts w:hint="eastAsia" w:ascii="宋体" w:hAnsi="宋体" w:eastAsia="宋体"/>
          <w:szCs w:val="21"/>
        </w:rPr>
        <w:t>数控技术</w:t>
      </w:r>
      <w:r>
        <w:rPr>
          <w:rFonts w:ascii="宋体" w:hAnsi="宋体" w:eastAsia="宋体"/>
          <w:szCs w:val="21"/>
        </w:rPr>
        <w:t>进行有效衔接，体现以就业为导向、以能力为本、以学生为中心，注重对学生应用型人才的培养和学生综合素质的提高。同时，教材配套有二维码数字资源，可以通过“扫一扫”书中二维码图片，获取相应的视频资料或阅读材料，能够提高学生学习的积极性和主动性，有效进行拓展性学习，促进学</w:t>
      </w:r>
      <w:r>
        <w:rPr>
          <w:rFonts w:hint="eastAsia" w:ascii="宋体" w:hAnsi="宋体" w:eastAsia="宋体"/>
          <w:szCs w:val="21"/>
        </w:rPr>
        <w:t>生全面发展。本课程主要六个项目模块，具体内容如表2</w:t>
      </w:r>
      <w:r>
        <w:rPr>
          <w:rFonts w:ascii="宋体" w:hAnsi="宋体" w:eastAsia="宋体"/>
          <w:szCs w:val="21"/>
        </w:rPr>
        <w:t>所示。</w:t>
      </w:r>
    </w:p>
    <w:p>
      <w:pPr>
        <w:jc w:val="center"/>
        <w:rPr>
          <w:rFonts w:ascii="宋体" w:hAnsi="宋体" w:eastAsia="宋体"/>
          <w:sz w:val="18"/>
          <w:szCs w:val="18"/>
        </w:rPr>
      </w:pPr>
      <w:r>
        <w:rPr>
          <w:rFonts w:hint="eastAsia" w:ascii="宋体" w:hAnsi="宋体" w:eastAsia="宋体"/>
          <w:sz w:val="18"/>
          <w:szCs w:val="18"/>
        </w:rPr>
        <w:t>表2</w:t>
      </w:r>
      <w:r>
        <w:rPr>
          <w:rFonts w:ascii="宋体" w:hAnsi="宋体" w:eastAsia="宋体"/>
          <w:sz w:val="18"/>
          <w:szCs w:val="18"/>
        </w:rPr>
        <w:t xml:space="preserve">  《</w:t>
      </w:r>
      <w:r>
        <w:rPr>
          <w:rFonts w:hint="eastAsia" w:ascii="宋体" w:hAnsi="宋体" w:eastAsia="宋体"/>
          <w:sz w:val="18"/>
          <w:szCs w:val="18"/>
        </w:rPr>
        <w:t>数控机床</w:t>
      </w:r>
      <w:r>
        <w:rPr>
          <w:rFonts w:ascii="宋体" w:hAnsi="宋体" w:eastAsia="宋体"/>
          <w:sz w:val="18"/>
          <w:szCs w:val="18"/>
        </w:rPr>
        <w:t>》课程内容</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7"/>
              <w:ind w:firstLine="0" w:firstLineChars="0"/>
              <w:jc w:val="center"/>
              <w:rPr>
                <w:rFonts w:ascii="宋体" w:hAnsi="宋体" w:eastAsia="宋体"/>
                <w:sz w:val="18"/>
                <w:szCs w:val="18"/>
              </w:rPr>
            </w:pPr>
            <w:r>
              <w:rPr>
                <w:rFonts w:hint="eastAsia" w:ascii="宋体" w:hAnsi="宋体" w:eastAsia="宋体"/>
                <w:sz w:val="18"/>
                <w:szCs w:val="18"/>
              </w:rPr>
              <w:t>项目</w:t>
            </w:r>
            <w:r>
              <w:rPr>
                <w:rFonts w:ascii="宋体" w:hAnsi="宋体" w:eastAsia="宋体"/>
                <w:sz w:val="18"/>
                <w:szCs w:val="18"/>
              </w:rPr>
              <w:t>模块</w:t>
            </w:r>
          </w:p>
        </w:tc>
        <w:tc>
          <w:tcPr>
            <w:tcW w:w="4677" w:type="dxa"/>
          </w:tcPr>
          <w:p>
            <w:pPr>
              <w:pStyle w:val="7"/>
              <w:ind w:firstLine="0" w:firstLineChars="0"/>
              <w:jc w:val="center"/>
              <w:rPr>
                <w:rFonts w:hint="eastAsia" w:ascii="宋体" w:hAnsi="宋体" w:eastAsia="宋体"/>
                <w:sz w:val="18"/>
                <w:szCs w:val="18"/>
              </w:rPr>
            </w:pPr>
            <w:r>
              <w:rPr>
                <w:rFonts w:hint="eastAsia" w:ascii="宋体" w:hAnsi="宋体" w:eastAsia="宋体"/>
                <w:sz w:val="18"/>
                <w:szCs w:val="18"/>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7"/>
              <w:ind w:firstLine="0" w:firstLineChars="0"/>
              <w:jc w:val="center"/>
              <w:rPr>
                <w:rFonts w:ascii="宋体" w:hAnsi="宋体" w:eastAsia="宋体"/>
                <w:sz w:val="18"/>
                <w:szCs w:val="18"/>
              </w:rPr>
            </w:pPr>
            <w:r>
              <w:rPr>
                <w:rFonts w:hint="eastAsia" w:ascii="宋体" w:hAnsi="宋体" w:eastAsia="宋体"/>
                <w:sz w:val="18"/>
                <w:szCs w:val="18"/>
              </w:rPr>
              <w:t>项目1</w:t>
            </w:r>
            <w:r>
              <w:rPr>
                <w:rFonts w:ascii="宋体" w:hAnsi="宋体" w:eastAsia="宋体"/>
                <w:color w:val="333333"/>
                <w:sz w:val="18"/>
                <w:szCs w:val="18"/>
                <w:shd w:val="clear" w:color="auto" w:fill="FFFFFF"/>
              </w:rPr>
              <w:t>数控机床的认知</w:t>
            </w:r>
          </w:p>
        </w:tc>
        <w:tc>
          <w:tcPr>
            <w:tcW w:w="4677" w:type="dxa"/>
          </w:tcPr>
          <w:p>
            <w:pPr>
              <w:pStyle w:val="7"/>
              <w:ind w:firstLine="0" w:firstLineChars="0"/>
              <w:rPr>
                <w:rFonts w:ascii="宋体" w:hAnsi="宋体" w:eastAsia="宋体"/>
                <w:sz w:val="18"/>
                <w:szCs w:val="18"/>
              </w:rPr>
            </w:pPr>
            <w:r>
              <w:rPr>
                <w:rFonts w:ascii="宋体" w:hAnsi="宋体" w:eastAsia="宋体"/>
                <w:sz w:val="18"/>
                <w:szCs w:val="18"/>
              </w:rPr>
              <w:t>数控机床的组成、</w:t>
            </w:r>
            <w:r>
              <w:rPr>
                <w:rFonts w:hint="eastAsia" w:ascii="宋体" w:hAnsi="宋体" w:eastAsia="宋体"/>
                <w:sz w:val="18"/>
                <w:szCs w:val="18"/>
              </w:rPr>
              <w:t>分类</w:t>
            </w:r>
            <w:r>
              <w:rPr>
                <w:rFonts w:ascii="宋体" w:hAnsi="宋体" w:eastAsia="宋体"/>
                <w:sz w:val="18"/>
                <w:szCs w:val="18"/>
              </w:rPr>
              <w:t>、功能、</w:t>
            </w:r>
            <w:r>
              <w:rPr>
                <w:rFonts w:hint="eastAsia" w:ascii="宋体" w:hAnsi="宋体" w:eastAsia="宋体"/>
                <w:sz w:val="18"/>
                <w:szCs w:val="18"/>
              </w:rPr>
              <w:t>特点及</w:t>
            </w:r>
            <w:r>
              <w:rPr>
                <w:rFonts w:ascii="宋体" w:hAnsi="宋体" w:eastAsia="宋体"/>
                <w:sz w:val="18"/>
                <w:szCs w:val="18"/>
              </w:rPr>
              <w:t>工作过程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7"/>
              <w:ind w:firstLine="0" w:firstLineChars="0"/>
              <w:jc w:val="center"/>
              <w:rPr>
                <w:rFonts w:ascii="宋体" w:hAnsi="宋体" w:eastAsia="宋体"/>
                <w:sz w:val="18"/>
                <w:szCs w:val="18"/>
              </w:rPr>
            </w:pPr>
            <w:r>
              <w:rPr>
                <w:rFonts w:hint="eastAsia" w:ascii="宋体" w:hAnsi="宋体" w:eastAsia="宋体"/>
                <w:sz w:val="18"/>
                <w:szCs w:val="18"/>
              </w:rPr>
              <w:t>项目</w:t>
            </w:r>
            <w:r>
              <w:rPr>
                <w:rFonts w:ascii="宋体" w:hAnsi="宋体" w:eastAsia="宋体"/>
                <w:sz w:val="18"/>
                <w:szCs w:val="18"/>
              </w:rPr>
              <w:t xml:space="preserve">2 </w:t>
            </w:r>
            <w:r>
              <w:rPr>
                <w:rFonts w:hint="eastAsia" w:ascii="宋体" w:hAnsi="宋体" w:eastAsia="宋体"/>
                <w:sz w:val="18"/>
                <w:szCs w:val="18"/>
              </w:rPr>
              <w:t>数控</w:t>
            </w:r>
            <w:r>
              <w:rPr>
                <w:rFonts w:ascii="宋体" w:hAnsi="宋体" w:eastAsia="宋体"/>
                <w:sz w:val="18"/>
                <w:szCs w:val="18"/>
              </w:rPr>
              <w:t>编程基础</w:t>
            </w:r>
          </w:p>
        </w:tc>
        <w:tc>
          <w:tcPr>
            <w:tcW w:w="4677" w:type="dxa"/>
          </w:tcPr>
          <w:p>
            <w:pPr>
              <w:pStyle w:val="7"/>
              <w:ind w:firstLine="0" w:firstLineChars="0"/>
              <w:rPr>
                <w:rFonts w:ascii="宋体" w:hAnsi="宋体" w:eastAsia="宋体"/>
                <w:sz w:val="18"/>
                <w:szCs w:val="18"/>
              </w:rPr>
            </w:pPr>
            <w:r>
              <w:rPr>
                <w:rFonts w:hint="eastAsia" w:ascii="宋体" w:hAnsi="宋体" w:eastAsia="宋体"/>
                <w:sz w:val="18"/>
                <w:szCs w:val="18"/>
              </w:rPr>
              <w:t>数控加工</w:t>
            </w:r>
            <w:r>
              <w:rPr>
                <w:rFonts w:ascii="宋体" w:hAnsi="宋体" w:eastAsia="宋体"/>
                <w:sz w:val="18"/>
                <w:szCs w:val="18"/>
              </w:rPr>
              <w:t>工艺内容</w:t>
            </w:r>
            <w:r>
              <w:rPr>
                <w:rFonts w:hint="eastAsia" w:ascii="宋体" w:hAnsi="宋体" w:eastAsia="宋体"/>
                <w:sz w:val="18"/>
                <w:szCs w:val="18"/>
              </w:rPr>
              <w:t>（加工方法</w:t>
            </w:r>
            <w:r>
              <w:rPr>
                <w:rFonts w:ascii="宋体" w:hAnsi="宋体" w:eastAsia="宋体"/>
                <w:sz w:val="18"/>
                <w:szCs w:val="18"/>
              </w:rPr>
              <w:t>、路线、工序</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7"/>
              <w:ind w:firstLine="0" w:firstLineChars="0"/>
              <w:jc w:val="center"/>
              <w:rPr>
                <w:rFonts w:ascii="宋体" w:hAnsi="宋体" w:eastAsia="宋体"/>
                <w:sz w:val="18"/>
                <w:szCs w:val="18"/>
              </w:rPr>
            </w:pPr>
            <w:r>
              <w:rPr>
                <w:rFonts w:hint="eastAsia" w:ascii="宋体" w:hAnsi="宋体" w:eastAsia="宋体"/>
                <w:sz w:val="18"/>
                <w:szCs w:val="18"/>
              </w:rPr>
              <w:t>项目</w:t>
            </w:r>
            <w:r>
              <w:rPr>
                <w:rFonts w:ascii="宋体" w:hAnsi="宋体" w:eastAsia="宋体"/>
                <w:sz w:val="18"/>
                <w:szCs w:val="18"/>
              </w:rPr>
              <w:t xml:space="preserve">3 </w:t>
            </w:r>
            <w:r>
              <w:rPr>
                <w:rFonts w:hint="eastAsia" w:ascii="宋体" w:hAnsi="宋体" w:eastAsia="宋体"/>
                <w:sz w:val="18"/>
                <w:szCs w:val="18"/>
              </w:rPr>
              <w:t>数控</w:t>
            </w:r>
            <w:r>
              <w:rPr>
                <w:rFonts w:ascii="宋体" w:hAnsi="宋体" w:eastAsia="宋体"/>
                <w:sz w:val="18"/>
                <w:szCs w:val="18"/>
              </w:rPr>
              <w:t>车编程与加工</w:t>
            </w:r>
          </w:p>
        </w:tc>
        <w:tc>
          <w:tcPr>
            <w:tcW w:w="4677" w:type="dxa"/>
          </w:tcPr>
          <w:p>
            <w:pPr>
              <w:pStyle w:val="7"/>
              <w:ind w:firstLine="0" w:firstLineChars="0"/>
              <w:rPr>
                <w:rFonts w:ascii="宋体" w:hAnsi="宋体" w:eastAsia="宋体"/>
                <w:sz w:val="18"/>
                <w:szCs w:val="18"/>
              </w:rPr>
            </w:pPr>
            <w:r>
              <w:rPr>
                <w:rFonts w:ascii="宋体" w:hAnsi="宋体" w:eastAsia="宋体"/>
                <w:sz w:val="18"/>
                <w:szCs w:val="18"/>
              </w:rPr>
              <w:t>数控车床的结构</w:t>
            </w:r>
            <w:r>
              <w:rPr>
                <w:rFonts w:hint="eastAsia" w:ascii="宋体" w:hAnsi="宋体" w:eastAsia="宋体"/>
                <w:sz w:val="18"/>
                <w:szCs w:val="18"/>
              </w:rPr>
              <w:t>、</w:t>
            </w:r>
            <w:r>
              <w:rPr>
                <w:rFonts w:ascii="宋体" w:hAnsi="宋体" w:eastAsia="宋体"/>
                <w:sz w:val="18"/>
                <w:szCs w:val="18"/>
              </w:rPr>
              <w:t>编程指令</w:t>
            </w:r>
            <w:r>
              <w:rPr>
                <w:rFonts w:hint="eastAsia" w:ascii="宋体" w:hAnsi="宋体" w:eastAsia="宋体"/>
                <w:sz w:val="18"/>
                <w:szCs w:val="18"/>
              </w:rPr>
              <w:t>及</w:t>
            </w:r>
            <w:r>
              <w:rPr>
                <w:rFonts w:ascii="宋体" w:hAnsi="宋体" w:eastAsia="宋体"/>
                <w:sz w:val="18"/>
                <w:szCs w:val="18"/>
              </w:rPr>
              <w:t>轴</w:t>
            </w:r>
            <w:r>
              <w:rPr>
                <w:rFonts w:hint="eastAsia" w:ascii="宋体" w:hAnsi="宋体" w:eastAsia="宋体"/>
                <w:sz w:val="18"/>
                <w:szCs w:val="18"/>
              </w:rPr>
              <w:t>、</w:t>
            </w:r>
            <w:r>
              <w:rPr>
                <w:rFonts w:ascii="宋体" w:hAnsi="宋体" w:eastAsia="宋体"/>
                <w:sz w:val="18"/>
                <w:szCs w:val="18"/>
              </w:rPr>
              <w:t>螺纹类零件的加工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7"/>
              <w:ind w:firstLine="0" w:firstLineChars="0"/>
              <w:jc w:val="center"/>
              <w:rPr>
                <w:rFonts w:ascii="宋体" w:hAnsi="宋体" w:eastAsia="宋体"/>
                <w:sz w:val="18"/>
                <w:szCs w:val="18"/>
              </w:rPr>
            </w:pPr>
            <w:r>
              <w:rPr>
                <w:rFonts w:hint="eastAsia" w:ascii="宋体" w:hAnsi="宋体" w:eastAsia="宋体"/>
                <w:sz w:val="18"/>
                <w:szCs w:val="18"/>
              </w:rPr>
              <w:t>项目</w:t>
            </w:r>
            <w:r>
              <w:rPr>
                <w:rFonts w:ascii="宋体" w:hAnsi="宋体" w:eastAsia="宋体"/>
                <w:sz w:val="18"/>
                <w:szCs w:val="18"/>
              </w:rPr>
              <w:t xml:space="preserve">4 </w:t>
            </w:r>
            <w:r>
              <w:rPr>
                <w:rFonts w:hint="eastAsia" w:ascii="宋体" w:hAnsi="宋体" w:eastAsia="宋体"/>
                <w:sz w:val="18"/>
                <w:szCs w:val="18"/>
              </w:rPr>
              <w:t>数控</w:t>
            </w:r>
            <w:r>
              <w:rPr>
                <w:rFonts w:ascii="宋体" w:hAnsi="宋体" w:eastAsia="宋体"/>
                <w:sz w:val="18"/>
                <w:szCs w:val="18"/>
              </w:rPr>
              <w:t>铣编程与加工</w:t>
            </w:r>
          </w:p>
        </w:tc>
        <w:tc>
          <w:tcPr>
            <w:tcW w:w="4677" w:type="dxa"/>
          </w:tcPr>
          <w:p>
            <w:pPr>
              <w:pStyle w:val="7"/>
              <w:ind w:firstLine="0" w:firstLineChars="0"/>
              <w:rPr>
                <w:rFonts w:ascii="宋体" w:hAnsi="宋体" w:eastAsia="宋体"/>
                <w:sz w:val="18"/>
                <w:szCs w:val="18"/>
              </w:rPr>
            </w:pPr>
            <w:r>
              <w:rPr>
                <w:rFonts w:ascii="宋体" w:hAnsi="宋体" w:eastAsia="宋体"/>
                <w:sz w:val="18"/>
                <w:szCs w:val="18"/>
              </w:rPr>
              <w:t>数控</w:t>
            </w:r>
            <w:r>
              <w:rPr>
                <w:rFonts w:hint="eastAsia" w:ascii="宋体" w:hAnsi="宋体" w:eastAsia="宋体"/>
                <w:sz w:val="18"/>
                <w:szCs w:val="18"/>
              </w:rPr>
              <w:t>铣</w:t>
            </w:r>
            <w:r>
              <w:rPr>
                <w:rFonts w:ascii="宋体" w:hAnsi="宋体" w:eastAsia="宋体"/>
                <w:sz w:val="18"/>
                <w:szCs w:val="18"/>
              </w:rPr>
              <w:t>床的结构</w:t>
            </w:r>
            <w:r>
              <w:rPr>
                <w:rFonts w:hint="eastAsia" w:ascii="宋体" w:hAnsi="宋体" w:eastAsia="宋体"/>
                <w:sz w:val="18"/>
                <w:szCs w:val="18"/>
              </w:rPr>
              <w:t>、</w:t>
            </w:r>
            <w:r>
              <w:rPr>
                <w:rFonts w:ascii="宋体" w:hAnsi="宋体" w:eastAsia="宋体"/>
                <w:sz w:val="18"/>
                <w:szCs w:val="18"/>
              </w:rPr>
              <w:t>编程指令</w:t>
            </w:r>
            <w:r>
              <w:rPr>
                <w:rFonts w:hint="eastAsia" w:ascii="宋体" w:hAnsi="宋体" w:eastAsia="宋体"/>
                <w:sz w:val="18"/>
                <w:szCs w:val="18"/>
              </w:rPr>
              <w:t>及面、斜角</w:t>
            </w:r>
            <w:r>
              <w:rPr>
                <w:rFonts w:ascii="宋体" w:hAnsi="宋体" w:eastAsia="宋体"/>
                <w:sz w:val="18"/>
                <w:szCs w:val="18"/>
              </w:rPr>
              <w:t>类零件的加工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7"/>
              <w:ind w:firstLine="0" w:firstLineChars="0"/>
              <w:jc w:val="center"/>
              <w:rPr>
                <w:rFonts w:ascii="宋体" w:hAnsi="宋体" w:eastAsia="宋体"/>
                <w:sz w:val="18"/>
                <w:szCs w:val="18"/>
              </w:rPr>
            </w:pPr>
            <w:r>
              <w:rPr>
                <w:rFonts w:hint="eastAsia" w:ascii="宋体" w:hAnsi="宋体" w:eastAsia="宋体"/>
                <w:sz w:val="18"/>
                <w:szCs w:val="18"/>
              </w:rPr>
              <w:t>项目</w:t>
            </w:r>
            <w:r>
              <w:rPr>
                <w:rFonts w:ascii="宋体" w:hAnsi="宋体" w:eastAsia="宋体"/>
                <w:sz w:val="18"/>
                <w:szCs w:val="18"/>
              </w:rPr>
              <w:t xml:space="preserve">5 </w:t>
            </w:r>
            <w:r>
              <w:rPr>
                <w:rFonts w:hint="eastAsia" w:ascii="宋体" w:hAnsi="宋体" w:eastAsia="宋体"/>
                <w:sz w:val="18"/>
                <w:szCs w:val="18"/>
              </w:rPr>
              <w:t>数控加工中心</w:t>
            </w:r>
            <w:r>
              <w:rPr>
                <w:rFonts w:ascii="宋体" w:hAnsi="宋体" w:eastAsia="宋体"/>
                <w:sz w:val="18"/>
                <w:szCs w:val="18"/>
              </w:rPr>
              <w:t>编程与加工</w:t>
            </w:r>
          </w:p>
        </w:tc>
        <w:tc>
          <w:tcPr>
            <w:tcW w:w="4677" w:type="dxa"/>
          </w:tcPr>
          <w:p>
            <w:pPr>
              <w:pStyle w:val="7"/>
              <w:ind w:firstLine="0" w:firstLineChars="0"/>
              <w:rPr>
                <w:rFonts w:ascii="宋体" w:hAnsi="宋体" w:eastAsia="宋体"/>
                <w:sz w:val="18"/>
                <w:szCs w:val="18"/>
              </w:rPr>
            </w:pPr>
            <w:r>
              <w:rPr>
                <w:rFonts w:ascii="宋体" w:hAnsi="宋体" w:eastAsia="宋体"/>
                <w:sz w:val="18"/>
                <w:szCs w:val="18"/>
              </w:rPr>
              <w:t>数控</w:t>
            </w:r>
            <w:r>
              <w:rPr>
                <w:rFonts w:hint="eastAsia" w:ascii="宋体" w:hAnsi="宋体" w:eastAsia="宋体"/>
                <w:sz w:val="18"/>
                <w:szCs w:val="18"/>
              </w:rPr>
              <w:t>加工中心</w:t>
            </w:r>
            <w:r>
              <w:rPr>
                <w:rFonts w:ascii="宋体" w:hAnsi="宋体" w:eastAsia="宋体"/>
                <w:sz w:val="18"/>
                <w:szCs w:val="18"/>
              </w:rPr>
              <w:t>的结构</w:t>
            </w:r>
            <w:r>
              <w:rPr>
                <w:rFonts w:hint="eastAsia" w:ascii="宋体" w:hAnsi="宋体" w:eastAsia="宋体"/>
                <w:sz w:val="18"/>
                <w:szCs w:val="18"/>
              </w:rPr>
              <w:t>、</w:t>
            </w:r>
            <w:r>
              <w:rPr>
                <w:rFonts w:ascii="宋体" w:hAnsi="宋体" w:eastAsia="宋体"/>
                <w:sz w:val="18"/>
                <w:szCs w:val="18"/>
              </w:rPr>
              <w:t>编程指令</w:t>
            </w:r>
            <w:r>
              <w:rPr>
                <w:rFonts w:hint="eastAsia" w:ascii="宋体" w:hAnsi="宋体" w:eastAsia="宋体"/>
                <w:sz w:val="18"/>
                <w:szCs w:val="18"/>
              </w:rPr>
              <w:t>及箱体复杂</w:t>
            </w:r>
            <w:r>
              <w:rPr>
                <w:rFonts w:ascii="宋体" w:hAnsi="宋体" w:eastAsia="宋体"/>
                <w:sz w:val="18"/>
                <w:szCs w:val="18"/>
              </w:rPr>
              <w:t>类零件的加工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7"/>
              <w:ind w:firstLine="0" w:firstLineChars="0"/>
              <w:jc w:val="center"/>
              <w:rPr>
                <w:rFonts w:ascii="宋体" w:hAnsi="宋体" w:eastAsia="宋体"/>
                <w:sz w:val="18"/>
                <w:szCs w:val="18"/>
              </w:rPr>
            </w:pPr>
            <w:r>
              <w:rPr>
                <w:rFonts w:hint="eastAsia" w:ascii="宋体" w:hAnsi="宋体" w:eastAsia="宋体"/>
                <w:sz w:val="18"/>
                <w:szCs w:val="18"/>
              </w:rPr>
              <w:t>项目</w:t>
            </w:r>
            <w:r>
              <w:rPr>
                <w:rFonts w:ascii="宋体" w:hAnsi="宋体" w:eastAsia="宋体"/>
                <w:sz w:val="18"/>
                <w:szCs w:val="18"/>
              </w:rPr>
              <w:t xml:space="preserve">6 </w:t>
            </w:r>
            <w:r>
              <w:rPr>
                <w:rFonts w:hint="eastAsia" w:ascii="宋体" w:hAnsi="宋体" w:eastAsia="宋体"/>
                <w:sz w:val="18"/>
                <w:szCs w:val="18"/>
              </w:rPr>
              <w:t>数控</w:t>
            </w:r>
            <w:r>
              <w:rPr>
                <w:rFonts w:ascii="宋体" w:hAnsi="宋体" w:eastAsia="宋体"/>
                <w:sz w:val="18"/>
                <w:szCs w:val="18"/>
              </w:rPr>
              <w:t>机床使用与维护</w:t>
            </w:r>
          </w:p>
        </w:tc>
        <w:tc>
          <w:tcPr>
            <w:tcW w:w="4677" w:type="dxa"/>
          </w:tcPr>
          <w:p>
            <w:pPr>
              <w:pStyle w:val="7"/>
              <w:ind w:firstLine="0" w:firstLineChars="0"/>
              <w:rPr>
                <w:rFonts w:ascii="宋体" w:hAnsi="宋体" w:eastAsia="宋体"/>
                <w:sz w:val="18"/>
                <w:szCs w:val="18"/>
              </w:rPr>
            </w:pPr>
            <w:r>
              <w:rPr>
                <w:rFonts w:hint="eastAsia" w:ascii="宋体" w:hAnsi="宋体" w:eastAsia="宋体"/>
                <w:sz w:val="18"/>
                <w:szCs w:val="18"/>
              </w:rPr>
              <w:t>数控</w:t>
            </w:r>
            <w:r>
              <w:rPr>
                <w:rFonts w:ascii="宋体" w:hAnsi="宋体" w:eastAsia="宋体"/>
                <w:sz w:val="18"/>
                <w:szCs w:val="18"/>
              </w:rPr>
              <w:t>机床的选用、安装、调试</w:t>
            </w:r>
            <w:r>
              <w:rPr>
                <w:rFonts w:hint="eastAsia" w:ascii="宋体" w:hAnsi="宋体" w:eastAsia="宋体"/>
                <w:sz w:val="18"/>
                <w:szCs w:val="18"/>
              </w:rPr>
              <w:t>、</w:t>
            </w:r>
            <w:r>
              <w:rPr>
                <w:rFonts w:ascii="宋体" w:hAnsi="宋体" w:eastAsia="宋体"/>
                <w:sz w:val="18"/>
                <w:szCs w:val="18"/>
              </w:rPr>
              <w:t>验收及维护</w:t>
            </w:r>
          </w:p>
        </w:tc>
      </w:tr>
    </w:tbl>
    <w:p>
      <w:pPr>
        <w:rPr>
          <w:rFonts w:ascii="宋体" w:hAnsi="宋体" w:eastAsia="宋体"/>
          <w:b/>
          <w:szCs w:val="21"/>
        </w:rPr>
      </w:pPr>
    </w:p>
    <w:p>
      <w:pPr>
        <w:ind w:firstLine="210" w:firstLineChars="100"/>
        <w:rPr>
          <w:rFonts w:ascii="宋体" w:hAnsi="宋体" w:eastAsia="宋体"/>
          <w:b w:val="0"/>
          <w:bCs/>
          <w:szCs w:val="21"/>
        </w:rPr>
      </w:pPr>
      <w:r>
        <w:rPr>
          <w:rFonts w:hint="eastAsia" w:ascii="宋体" w:hAnsi="宋体" w:eastAsia="宋体"/>
          <w:b w:val="0"/>
          <w:bCs/>
          <w:szCs w:val="21"/>
          <w:lang w:eastAsia="zh-CN"/>
        </w:rPr>
        <w:t>（</w:t>
      </w:r>
      <w:r>
        <w:rPr>
          <w:rFonts w:hint="eastAsia" w:ascii="宋体" w:hAnsi="宋体" w:eastAsia="宋体"/>
          <w:b w:val="0"/>
          <w:bCs/>
          <w:szCs w:val="21"/>
          <w:lang w:val="en-US" w:eastAsia="zh-CN"/>
        </w:rPr>
        <w:t>4</w:t>
      </w:r>
      <w:r>
        <w:rPr>
          <w:rFonts w:hint="eastAsia" w:ascii="宋体" w:hAnsi="宋体" w:eastAsia="宋体"/>
          <w:b w:val="0"/>
          <w:bCs/>
          <w:szCs w:val="21"/>
          <w:lang w:eastAsia="zh-CN"/>
        </w:rPr>
        <w:t>）</w:t>
      </w:r>
      <w:r>
        <w:rPr>
          <w:rFonts w:hint="eastAsia" w:ascii="宋体" w:hAnsi="宋体" w:eastAsia="宋体"/>
          <w:b w:val="0"/>
          <w:bCs/>
          <w:szCs w:val="21"/>
        </w:rPr>
        <w:t>确定</w:t>
      </w:r>
      <w:r>
        <w:rPr>
          <w:rFonts w:ascii="宋体" w:hAnsi="宋体" w:eastAsia="宋体"/>
          <w:b w:val="0"/>
          <w:bCs/>
          <w:szCs w:val="21"/>
        </w:rPr>
        <w:t>教学</w:t>
      </w:r>
      <w:r>
        <w:rPr>
          <w:rFonts w:hint="eastAsia" w:ascii="宋体" w:hAnsi="宋体" w:eastAsia="宋体"/>
          <w:b w:val="0"/>
          <w:bCs/>
          <w:szCs w:val="21"/>
        </w:rPr>
        <w:t>平台</w:t>
      </w:r>
    </w:p>
    <w:p>
      <w:pPr>
        <w:ind w:firstLine="420" w:firstLineChars="200"/>
        <w:rPr>
          <w:rFonts w:ascii="宋体" w:hAnsi="宋体" w:eastAsia="宋体"/>
          <w:szCs w:val="21"/>
        </w:rPr>
      </w:pPr>
      <w:r>
        <w:rPr>
          <w:rFonts w:hint="eastAsia" w:ascii="宋体" w:hAnsi="宋体" w:eastAsia="宋体"/>
          <w:szCs w:val="21"/>
        </w:rPr>
        <w:t>基于OBE的</w:t>
      </w:r>
      <w:r>
        <w:rPr>
          <w:rFonts w:ascii="宋体" w:hAnsi="宋体" w:eastAsia="宋体"/>
          <w:szCs w:val="21"/>
        </w:rPr>
        <w:t>教学</w:t>
      </w:r>
      <w:r>
        <w:rPr>
          <w:rFonts w:hint="eastAsia" w:ascii="宋体" w:hAnsi="宋体" w:eastAsia="宋体"/>
          <w:szCs w:val="21"/>
        </w:rPr>
        <w:t>理念</w:t>
      </w:r>
      <w:r>
        <w:rPr>
          <w:rFonts w:ascii="宋体" w:hAnsi="宋体" w:eastAsia="宋体"/>
          <w:szCs w:val="21"/>
        </w:rPr>
        <w:t>，</w:t>
      </w:r>
      <w:r>
        <w:rPr>
          <w:rFonts w:hint="eastAsia" w:ascii="宋体" w:hAnsi="宋体" w:eastAsia="宋体"/>
          <w:szCs w:val="21"/>
        </w:rPr>
        <w:t>我校机电工程学院</w:t>
      </w:r>
      <w:r>
        <w:rPr>
          <w:rFonts w:ascii="宋体" w:hAnsi="宋体" w:eastAsia="宋体"/>
          <w:szCs w:val="21"/>
        </w:rPr>
        <w:t>数控专业</w:t>
      </w:r>
      <w:r>
        <w:rPr>
          <w:rFonts w:hint="eastAsia" w:ascii="宋体" w:hAnsi="宋体" w:eastAsia="宋体"/>
          <w:szCs w:val="21"/>
        </w:rPr>
        <w:t>课程</w:t>
      </w:r>
      <w:r>
        <w:rPr>
          <w:rFonts w:ascii="宋体" w:hAnsi="宋体" w:eastAsia="宋体"/>
          <w:szCs w:val="21"/>
        </w:rPr>
        <w:t>实训专门配备了12台</w:t>
      </w:r>
      <w:r>
        <w:rPr>
          <w:rFonts w:hint="eastAsia" w:ascii="宋体" w:hAnsi="宋体" w:eastAsia="宋体"/>
          <w:szCs w:val="21"/>
        </w:rPr>
        <w:t>数控</w:t>
      </w:r>
      <w:r>
        <w:rPr>
          <w:rFonts w:ascii="宋体" w:hAnsi="宋体" w:eastAsia="宋体"/>
          <w:szCs w:val="21"/>
        </w:rPr>
        <w:t>车床、</w:t>
      </w:r>
      <w:r>
        <w:rPr>
          <w:rFonts w:hint="eastAsia" w:ascii="宋体" w:hAnsi="宋体" w:eastAsia="宋体"/>
          <w:szCs w:val="21"/>
        </w:rPr>
        <w:t>10台</w:t>
      </w:r>
      <w:r>
        <w:rPr>
          <w:rFonts w:ascii="宋体" w:hAnsi="宋体" w:eastAsia="宋体"/>
          <w:szCs w:val="21"/>
        </w:rPr>
        <w:t>数控铣床以及</w:t>
      </w:r>
      <w:r>
        <w:rPr>
          <w:rFonts w:hint="eastAsia" w:ascii="宋体" w:hAnsi="宋体" w:eastAsia="宋体"/>
          <w:szCs w:val="21"/>
        </w:rPr>
        <w:t>5台数控</w:t>
      </w:r>
      <w:r>
        <w:rPr>
          <w:rFonts w:ascii="宋体" w:hAnsi="宋体" w:eastAsia="宋体"/>
          <w:szCs w:val="21"/>
        </w:rPr>
        <w:t>加工中心设备。实训师资都是多年从事数控专业实训教学工作的教学骨干，对所教课程熟悉。</w:t>
      </w:r>
      <w:r>
        <w:rPr>
          <w:rFonts w:hint="eastAsia" w:ascii="宋体" w:hAnsi="宋体" w:eastAsia="宋体"/>
          <w:szCs w:val="21"/>
        </w:rPr>
        <w:t>结合超星学习通平台展开“</w:t>
      </w:r>
      <w:r>
        <w:rPr>
          <w:rFonts w:ascii="宋体" w:hAnsi="宋体" w:eastAsia="宋体"/>
          <w:szCs w:val="21"/>
        </w:rPr>
        <w:t>线上+线下</w:t>
      </w:r>
      <w:r>
        <w:rPr>
          <w:rFonts w:hint="eastAsia" w:ascii="宋体" w:hAnsi="宋体" w:eastAsia="宋体"/>
          <w:szCs w:val="21"/>
        </w:rPr>
        <w:t>”的</w:t>
      </w:r>
      <w:r>
        <w:rPr>
          <w:rFonts w:ascii="宋体" w:hAnsi="宋体" w:eastAsia="宋体"/>
          <w:szCs w:val="21"/>
        </w:rPr>
        <w:t>混合式教学</w:t>
      </w:r>
      <w:r>
        <w:rPr>
          <w:rFonts w:hint="eastAsia" w:ascii="宋体" w:hAnsi="宋体" w:eastAsia="宋体"/>
          <w:szCs w:val="21"/>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b/>
          <w:sz w:val="21"/>
          <w:szCs w:val="21"/>
        </w:rPr>
      </w:pPr>
      <w:r>
        <w:rPr>
          <w:rFonts w:hint="eastAsia" w:ascii="宋体" w:hAnsi="宋体" w:eastAsia="宋体"/>
          <w:b/>
          <w:sz w:val="21"/>
          <w:szCs w:val="21"/>
        </w:rPr>
        <w:t>3. 教学设计</w:t>
      </w:r>
    </w:p>
    <w:p>
      <w:pPr>
        <w:ind w:firstLine="420" w:firstLineChars="200"/>
        <w:rPr>
          <w:rFonts w:ascii="宋体" w:hAnsi="宋体" w:eastAsia="宋体"/>
          <w:bCs/>
          <w:szCs w:val="21"/>
        </w:rPr>
      </w:pPr>
      <w:r>
        <w:rPr>
          <w:rFonts w:hint="eastAsia" w:ascii="宋体" w:hAnsi="宋体" w:eastAsia="宋体"/>
          <w:szCs w:val="21"/>
        </w:rPr>
        <w:t>本研究中，为详细展现基于</w:t>
      </w:r>
      <w:r>
        <w:rPr>
          <w:rFonts w:ascii="宋体" w:hAnsi="宋体" w:eastAsia="宋体"/>
          <w:szCs w:val="21"/>
        </w:rPr>
        <w:t>OBE理念的混合式教学模式的教学设计特点，</w:t>
      </w:r>
      <w:r>
        <w:rPr>
          <w:rFonts w:hint="eastAsia" w:ascii="宋体" w:hAnsi="宋体" w:eastAsia="宋体"/>
          <w:szCs w:val="21"/>
        </w:rPr>
        <w:t>特意</w:t>
      </w:r>
      <w:r>
        <w:rPr>
          <w:rFonts w:ascii="宋体" w:hAnsi="宋体" w:eastAsia="宋体"/>
          <w:szCs w:val="21"/>
        </w:rPr>
        <w:t>选取</w:t>
      </w:r>
      <w:r>
        <w:rPr>
          <w:rFonts w:hint="eastAsia" w:ascii="宋体" w:hAnsi="宋体" w:eastAsia="宋体"/>
          <w:szCs w:val="21"/>
        </w:rPr>
        <w:t>《数控</w:t>
      </w:r>
      <w:r>
        <w:rPr>
          <w:rFonts w:ascii="宋体" w:hAnsi="宋体" w:eastAsia="宋体"/>
          <w:szCs w:val="21"/>
        </w:rPr>
        <w:t>机床</w:t>
      </w:r>
      <w:r>
        <w:rPr>
          <w:rFonts w:hint="eastAsia" w:ascii="宋体" w:hAnsi="宋体" w:eastAsia="宋体"/>
          <w:szCs w:val="21"/>
        </w:rPr>
        <w:t>》</w:t>
      </w:r>
      <w:r>
        <w:rPr>
          <w:rFonts w:ascii="宋体" w:hAnsi="宋体" w:eastAsia="宋体"/>
          <w:szCs w:val="21"/>
        </w:rPr>
        <w:t>课程</w:t>
      </w:r>
      <w:r>
        <w:rPr>
          <w:rFonts w:hint="eastAsia" w:ascii="宋体" w:hAnsi="宋体" w:eastAsia="宋体"/>
          <w:szCs w:val="21"/>
        </w:rPr>
        <w:t>项目五</w:t>
      </w:r>
      <w:r>
        <w:rPr>
          <w:rFonts w:ascii="宋体" w:hAnsi="宋体" w:eastAsia="宋体"/>
          <w:szCs w:val="21"/>
        </w:rPr>
        <w:t>进行教学设计</w:t>
      </w:r>
      <w:r>
        <w:rPr>
          <w:rFonts w:hint="eastAsia" w:ascii="宋体" w:hAnsi="宋体" w:eastAsia="宋体"/>
          <w:szCs w:val="21"/>
        </w:rPr>
        <w:t>，</w:t>
      </w:r>
      <w:r>
        <w:rPr>
          <w:rFonts w:ascii="宋体" w:hAnsi="宋体" w:eastAsia="宋体"/>
          <w:szCs w:val="21"/>
        </w:rPr>
        <w:t>内容为錾口锤的铣削加工。</w:t>
      </w:r>
      <w:r>
        <w:rPr>
          <w:rFonts w:ascii="宋体" w:hAnsi="宋体" w:eastAsia="宋体"/>
          <w:bCs/>
          <w:szCs w:val="21"/>
        </w:rPr>
        <w:t>錾口锤长度为92.5mm</w:t>
      </w:r>
      <w:r>
        <w:rPr>
          <w:rFonts w:hint="eastAsia" w:ascii="宋体" w:hAnsi="宋体" w:eastAsia="宋体"/>
          <w:bCs/>
          <w:szCs w:val="21"/>
        </w:rPr>
        <w:t>，横截面为</w:t>
      </w:r>
      <w:r>
        <w:rPr>
          <w:rFonts w:ascii="宋体" w:hAnsi="宋体" w:eastAsia="宋体"/>
          <w:bCs/>
          <w:szCs w:val="21"/>
        </w:rPr>
        <w:t>20mm×20mm</w:t>
      </w:r>
      <w:r>
        <w:rPr>
          <w:rFonts w:hint="eastAsia" w:ascii="宋体" w:hAnsi="宋体" w:eastAsia="宋体"/>
          <w:bCs/>
          <w:szCs w:val="21"/>
        </w:rPr>
        <w:t>，未注尺寸公差为</w:t>
      </w:r>
      <w:r>
        <w:rPr>
          <w:rFonts w:ascii="宋体" w:hAnsi="宋体" w:eastAsia="宋体"/>
          <w:bCs/>
          <w:szCs w:val="21"/>
        </w:rPr>
        <w:t>0.1mm</w:t>
      </w:r>
      <w:r>
        <w:rPr>
          <w:rFonts w:hint="eastAsia" w:ascii="宋体" w:hAnsi="宋体" w:eastAsia="宋体"/>
          <w:bCs/>
          <w:szCs w:val="21"/>
        </w:rPr>
        <w:t>，垂直度误差为</w:t>
      </w:r>
      <w:r>
        <w:rPr>
          <w:rFonts w:ascii="宋体" w:hAnsi="宋体" w:eastAsia="宋体"/>
          <w:bCs/>
          <w:szCs w:val="21"/>
        </w:rPr>
        <w:t>0.05mm</w:t>
      </w:r>
      <w:r>
        <w:rPr>
          <w:rFonts w:hint="eastAsia" w:ascii="宋体" w:hAnsi="宋体" w:eastAsia="宋体"/>
          <w:bCs/>
          <w:szCs w:val="21"/>
        </w:rPr>
        <w:t>，表面粗糙度全部为</w:t>
      </w:r>
      <w:r>
        <w:rPr>
          <w:rFonts w:ascii="宋体" w:hAnsi="宋体" w:eastAsia="宋体"/>
          <w:bCs/>
          <w:szCs w:val="21"/>
        </w:rPr>
        <w:t>3.2µm</w:t>
      </w:r>
      <w:r>
        <w:rPr>
          <w:rFonts w:hint="eastAsia" w:ascii="宋体" w:hAnsi="宋体" w:eastAsia="宋体"/>
          <w:bCs/>
          <w:szCs w:val="21"/>
        </w:rPr>
        <w:t>，加工纹理要整齐。</w:t>
      </w:r>
    </w:p>
    <w:p>
      <w:pPr>
        <w:ind w:firstLine="420" w:firstLineChars="200"/>
        <w:rPr>
          <w:rFonts w:ascii="宋体" w:hAnsi="宋体" w:eastAsia="宋体"/>
          <w:bCs/>
          <w:szCs w:val="21"/>
        </w:rPr>
      </w:pPr>
      <w:r>
        <w:rPr>
          <w:rFonts w:hint="eastAsia" w:ascii="宋体" w:hAnsi="宋体" w:eastAsia="宋体"/>
          <w:bCs/>
          <w:szCs w:val="21"/>
        </w:rPr>
        <w:t>这</w:t>
      </w:r>
      <w:r>
        <w:rPr>
          <w:rFonts w:ascii="宋体" w:hAnsi="宋体" w:eastAsia="宋体"/>
          <w:bCs/>
          <w:szCs w:val="21"/>
        </w:rPr>
        <w:t>一任务</w:t>
      </w:r>
      <w:r>
        <w:rPr>
          <w:rFonts w:hint="eastAsia" w:ascii="宋体" w:hAnsi="宋体" w:eastAsia="宋体"/>
          <w:bCs/>
          <w:szCs w:val="21"/>
        </w:rPr>
        <w:t>要求学</w:t>
      </w:r>
      <w:r>
        <w:rPr>
          <w:rFonts w:ascii="宋体" w:hAnsi="宋体" w:eastAsia="宋体"/>
          <w:bCs/>
          <w:szCs w:val="21"/>
        </w:rPr>
        <w:t>生</w:t>
      </w:r>
      <w:r>
        <w:rPr>
          <w:rFonts w:hint="eastAsia" w:ascii="宋体" w:hAnsi="宋体" w:eastAsia="宋体"/>
          <w:bCs/>
          <w:szCs w:val="21"/>
        </w:rPr>
        <w:t>能够看懂</w:t>
      </w:r>
      <w:r>
        <w:rPr>
          <w:rFonts w:ascii="宋体" w:hAnsi="宋体" w:eastAsia="宋体"/>
          <w:bCs/>
          <w:szCs w:val="21"/>
        </w:rPr>
        <w:t>图纸，</w:t>
      </w:r>
      <w:r>
        <w:rPr>
          <w:rFonts w:hint="eastAsia" w:ascii="宋体" w:hAnsi="宋体" w:eastAsia="宋体"/>
          <w:bCs/>
          <w:szCs w:val="21"/>
        </w:rPr>
        <w:t>制定</w:t>
      </w:r>
      <w:r>
        <w:rPr>
          <w:rFonts w:ascii="宋体" w:hAnsi="宋体" w:eastAsia="宋体"/>
          <w:bCs/>
          <w:szCs w:val="21"/>
        </w:rPr>
        <w:t>数控加工工艺，</w:t>
      </w:r>
      <w:r>
        <w:rPr>
          <w:rFonts w:hint="eastAsia" w:ascii="宋体" w:hAnsi="宋体" w:eastAsia="宋体"/>
          <w:bCs/>
          <w:szCs w:val="21"/>
        </w:rPr>
        <w:t>选择</w:t>
      </w:r>
      <w:r>
        <w:rPr>
          <w:rFonts w:ascii="宋体" w:hAnsi="宋体" w:eastAsia="宋体"/>
          <w:bCs/>
          <w:szCs w:val="21"/>
        </w:rPr>
        <w:t>合适的零件材料和刀具，同时</w:t>
      </w:r>
      <w:r>
        <w:rPr>
          <w:rFonts w:hint="eastAsia" w:ascii="宋体" w:hAnsi="宋体" w:eastAsia="宋体"/>
          <w:bCs/>
          <w:szCs w:val="21"/>
        </w:rPr>
        <w:t>能够完成零件</w:t>
      </w:r>
      <w:r>
        <w:rPr>
          <w:rFonts w:ascii="宋体" w:hAnsi="宋体" w:eastAsia="宋体"/>
          <w:bCs/>
          <w:szCs w:val="21"/>
        </w:rPr>
        <w:t>的</w:t>
      </w:r>
      <w:r>
        <w:rPr>
          <w:rFonts w:hint="eastAsia" w:ascii="宋体" w:hAnsi="宋体" w:eastAsia="宋体"/>
          <w:bCs/>
          <w:szCs w:val="21"/>
        </w:rPr>
        <w:t>数控</w:t>
      </w:r>
      <w:r>
        <w:rPr>
          <w:rFonts w:ascii="宋体" w:hAnsi="宋体" w:eastAsia="宋体"/>
          <w:bCs/>
          <w:szCs w:val="21"/>
        </w:rPr>
        <w:t>编程</w:t>
      </w:r>
      <w:r>
        <w:rPr>
          <w:rFonts w:hint="eastAsia" w:ascii="宋体" w:hAnsi="宋体" w:eastAsia="宋体"/>
          <w:bCs/>
          <w:szCs w:val="21"/>
        </w:rPr>
        <w:t>以及数控铣床</w:t>
      </w:r>
      <w:r>
        <w:rPr>
          <w:rFonts w:ascii="宋体" w:hAnsi="宋体" w:eastAsia="宋体"/>
          <w:bCs/>
          <w:szCs w:val="21"/>
        </w:rPr>
        <w:t>的操作。为使学生更好地理解和掌握基础理论知识，教学过程中采用线上教学与线下教学相结合，课前预习</w:t>
      </w:r>
      <w:r>
        <w:rPr>
          <w:rFonts w:hint="eastAsia" w:ascii="宋体" w:hAnsi="宋体" w:eastAsia="宋体"/>
          <w:bCs/>
          <w:szCs w:val="21"/>
        </w:rPr>
        <w:t>、课堂教学、课后考核相结合的教学方式。</w:t>
      </w:r>
    </w:p>
    <w:p>
      <w:pPr>
        <w:ind w:firstLine="210" w:firstLineChars="100"/>
        <w:rPr>
          <w:rFonts w:ascii="宋体" w:hAnsi="宋体" w:eastAsia="宋体"/>
          <w:szCs w:val="21"/>
        </w:rPr>
      </w:pPr>
      <w:r>
        <w:rPr>
          <w:rFonts w:hint="eastAsia" w:ascii="宋体" w:hAnsi="宋体" w:eastAsia="宋体"/>
          <w:szCs w:val="21"/>
        </w:rPr>
        <w:t>（</w:t>
      </w:r>
      <w:r>
        <w:rPr>
          <w:rFonts w:ascii="宋体" w:hAnsi="宋体" w:eastAsia="宋体"/>
          <w:szCs w:val="21"/>
        </w:rPr>
        <w:t xml:space="preserve">1）课前环节 </w:t>
      </w:r>
    </w:p>
    <w:p>
      <w:pPr>
        <w:ind w:firstLine="420" w:firstLineChars="200"/>
        <w:rPr>
          <w:rFonts w:ascii="宋体" w:hAnsi="宋体" w:eastAsia="宋体"/>
          <w:szCs w:val="21"/>
        </w:rPr>
      </w:pPr>
      <w:r>
        <w:rPr>
          <w:rFonts w:hint="eastAsia" w:ascii="宋体" w:hAnsi="宋体" w:eastAsia="宋体"/>
          <w:szCs w:val="21"/>
        </w:rPr>
        <w:t>教师依据教学目标设计学生自主学习的内容，通过</w:t>
      </w:r>
      <w:r>
        <w:rPr>
          <w:rFonts w:ascii="宋体" w:hAnsi="宋体" w:eastAsia="宋体"/>
          <w:szCs w:val="21"/>
        </w:rPr>
        <w:t>微课、PPT、预习小测验、数控匠人</w:t>
      </w:r>
      <w:r>
        <w:rPr>
          <w:rFonts w:hint="eastAsia" w:ascii="宋体" w:hAnsi="宋体" w:eastAsia="宋体"/>
          <w:szCs w:val="21"/>
        </w:rPr>
        <w:t>等</w:t>
      </w:r>
      <w:r>
        <w:rPr>
          <w:rFonts w:ascii="宋体" w:hAnsi="宋体" w:eastAsia="宋体"/>
          <w:szCs w:val="21"/>
        </w:rPr>
        <w:t>形式</w:t>
      </w:r>
      <w:r>
        <w:rPr>
          <w:rFonts w:hint="eastAsia" w:ascii="宋体" w:hAnsi="宋体" w:eastAsia="宋体"/>
          <w:szCs w:val="21"/>
        </w:rPr>
        <w:t>，利用学习通推送给学生，</w:t>
      </w:r>
      <w:r>
        <w:rPr>
          <w:rFonts w:ascii="宋体" w:hAnsi="宋体" w:eastAsia="宋体"/>
          <w:szCs w:val="21"/>
        </w:rPr>
        <w:t>突出重点、明确难点</w:t>
      </w:r>
      <w:r>
        <w:rPr>
          <w:rFonts w:hint="eastAsia" w:ascii="宋体" w:hAnsi="宋体" w:eastAsia="宋体"/>
          <w:szCs w:val="21"/>
        </w:rPr>
        <w:t>，</w:t>
      </w:r>
      <w:r>
        <w:rPr>
          <w:rFonts w:ascii="宋体" w:hAnsi="宋体" w:eastAsia="宋体"/>
          <w:szCs w:val="21"/>
        </w:rPr>
        <w:t>同时增加了学习强国</w:t>
      </w:r>
      <w:r>
        <w:rPr>
          <w:rFonts w:hint="eastAsia" w:ascii="宋体" w:hAnsi="宋体" w:eastAsia="宋体"/>
          <w:szCs w:val="21"/>
        </w:rPr>
        <w:t>的</w:t>
      </w:r>
      <w:r>
        <w:rPr>
          <w:rFonts w:ascii="宋体" w:hAnsi="宋体" w:eastAsia="宋体"/>
          <w:szCs w:val="21"/>
        </w:rPr>
        <w:t>思政教育。内容应力求</w:t>
      </w:r>
      <w:r>
        <w:rPr>
          <w:rFonts w:hint="eastAsia" w:ascii="宋体" w:hAnsi="宋体" w:eastAsia="宋体"/>
          <w:szCs w:val="21"/>
        </w:rPr>
        <w:t>丰富</w:t>
      </w:r>
      <w:r>
        <w:rPr>
          <w:rFonts w:ascii="宋体" w:hAnsi="宋体" w:eastAsia="宋体"/>
          <w:szCs w:val="21"/>
        </w:rPr>
        <w:t>、精简、易懂</w:t>
      </w:r>
      <w:r>
        <w:rPr>
          <w:rFonts w:hint="eastAsia" w:ascii="宋体" w:hAnsi="宋体" w:eastAsia="宋体"/>
          <w:szCs w:val="21"/>
        </w:rPr>
        <w:t>，最大</w:t>
      </w:r>
      <w:r>
        <w:rPr>
          <w:rFonts w:ascii="宋体" w:hAnsi="宋体" w:eastAsia="宋体"/>
          <w:szCs w:val="21"/>
        </w:rPr>
        <w:t xml:space="preserve">激发学生实训兴趣。学生完成预习小测验、填写预习体会（主要包括预习后存在的问题和自主学习后的感受）、记录在线学习时长，以便教师及时掌握学生在线学习情况。  </w:t>
      </w:r>
    </w:p>
    <w:p>
      <w:pPr>
        <w:ind w:firstLine="210" w:firstLineChars="100"/>
        <w:rPr>
          <w:rFonts w:ascii="宋体" w:hAnsi="宋体" w:eastAsia="宋体"/>
          <w:szCs w:val="21"/>
        </w:rPr>
      </w:pPr>
      <w:r>
        <w:rPr>
          <w:rFonts w:ascii="宋体" w:hAnsi="宋体" w:eastAsia="宋体"/>
          <w:szCs w:val="21"/>
        </w:rPr>
        <w:t xml:space="preserve">（2）课中环节 </w:t>
      </w:r>
    </w:p>
    <w:p>
      <w:pPr>
        <w:ind w:firstLine="420" w:firstLineChars="200"/>
        <w:rPr>
          <w:rFonts w:ascii="宋体" w:hAnsi="宋体" w:eastAsia="宋体"/>
          <w:szCs w:val="21"/>
        </w:rPr>
      </w:pPr>
      <w:r>
        <w:rPr>
          <w:rFonts w:hint="eastAsia" w:ascii="宋体" w:hAnsi="宋体" w:eastAsia="宋体"/>
          <w:szCs w:val="21"/>
        </w:rPr>
        <w:t>课中地点为多媒体教室和实训室。首先，教师应就学生的预习情况进行点评，解决学生预习</w:t>
      </w:r>
      <w:r>
        <w:rPr>
          <w:rFonts w:ascii="宋体" w:hAnsi="宋体" w:eastAsia="宋体"/>
          <w:szCs w:val="21"/>
        </w:rPr>
        <w:t>中存在的问题。然后教师利用多媒体</w:t>
      </w:r>
      <w:r>
        <w:rPr>
          <w:rFonts w:hint="eastAsia" w:ascii="宋体" w:hAnsi="宋体" w:eastAsia="宋体"/>
          <w:szCs w:val="21"/>
        </w:rPr>
        <w:t>教室</w:t>
      </w:r>
      <w:r>
        <w:rPr>
          <w:rFonts w:ascii="宋体" w:hAnsi="宋体" w:eastAsia="宋体"/>
          <w:szCs w:val="21"/>
        </w:rPr>
        <w:t xml:space="preserve">完成课题的工艺安排和CAM软件刀路设置，并与学生进行互动，等学生全部理解教学内容后，布置小组任务。学生分组后，引导学生小组讨论，完成编程。同时教师认为时机成熟后，集中学生，进入实训室对存在的问题进行指点，然后实训示范，教师亲自示范加工，学生观察学习。最后，由学生逐一加工，教师对学生整个过程中进行实训评价。  </w:t>
      </w:r>
    </w:p>
    <w:p>
      <w:pPr>
        <w:ind w:firstLine="210" w:firstLineChars="100"/>
        <w:rPr>
          <w:rFonts w:ascii="宋体" w:hAnsi="宋体" w:eastAsia="宋体"/>
          <w:szCs w:val="21"/>
        </w:rPr>
      </w:pPr>
      <w:r>
        <w:rPr>
          <w:rFonts w:ascii="宋体" w:hAnsi="宋体" w:eastAsia="宋体"/>
          <w:szCs w:val="21"/>
        </w:rPr>
        <w:t xml:space="preserve">（3）课后环节 </w:t>
      </w:r>
    </w:p>
    <w:p>
      <w:pPr>
        <w:ind w:firstLine="420" w:firstLineChars="200"/>
        <w:rPr>
          <w:rFonts w:ascii="宋体" w:hAnsi="宋体" w:eastAsia="宋体"/>
          <w:szCs w:val="21"/>
        </w:rPr>
      </w:pPr>
      <w:r>
        <w:rPr>
          <w:rFonts w:hint="eastAsia" w:ascii="宋体" w:hAnsi="宋体" w:eastAsia="宋体"/>
          <w:szCs w:val="21"/>
        </w:rPr>
        <w:t>课后环节采用线上与线下相结合的方式，学生先完成线上推送的作业，进行难点反馈。</w:t>
      </w:r>
      <w:r>
        <w:rPr>
          <w:rFonts w:ascii="宋体" w:hAnsi="宋体" w:eastAsia="宋体"/>
          <w:szCs w:val="21"/>
        </w:rPr>
        <w:t>一个教学任务完成时，学生在线下完成一个单元测试。所有学生轮流对这段时间实训学习的体会进行分享，教师进行点评与鼓励，及时对班级学生进行学习品质、职业素养的跟进教育。</w:t>
      </w:r>
    </w:p>
    <w:p>
      <w:pPr>
        <w:jc w:val="center"/>
        <w:rPr>
          <w:rFonts w:ascii="宋体" w:hAnsi="宋体" w:eastAsia="宋体"/>
          <w:szCs w:val="21"/>
        </w:rPr>
      </w:pPr>
      <w:r>
        <w:rPr>
          <w:rFonts w:hint="eastAsia" w:ascii="宋体" w:hAnsi="宋体" w:eastAsia="宋体"/>
          <w:sz w:val="18"/>
          <w:szCs w:val="18"/>
        </w:rPr>
        <w:t>表3</w:t>
      </w:r>
      <w:r>
        <w:rPr>
          <w:rFonts w:hint="eastAsia" w:ascii="宋体" w:hAnsi="宋体" w:eastAsia="宋体"/>
          <w:sz w:val="18"/>
          <w:szCs w:val="18"/>
          <w:lang w:val="en-US" w:eastAsia="zh-CN"/>
        </w:rPr>
        <w:t xml:space="preserve"> </w:t>
      </w:r>
      <w:r>
        <w:rPr>
          <w:rFonts w:hint="eastAsia" w:ascii="宋体" w:hAnsi="宋体" w:eastAsia="宋体"/>
          <w:sz w:val="18"/>
          <w:szCs w:val="18"/>
        </w:rPr>
        <w:t>任务《</w:t>
      </w:r>
      <w:r>
        <w:rPr>
          <w:rFonts w:ascii="宋体" w:hAnsi="宋体" w:eastAsia="宋体"/>
          <w:sz w:val="18"/>
          <w:szCs w:val="18"/>
        </w:rPr>
        <w:t>錾口锤的铣削加工</w:t>
      </w:r>
      <w:r>
        <w:rPr>
          <w:rFonts w:hint="eastAsia" w:ascii="宋体" w:hAnsi="宋体" w:eastAsia="宋体"/>
          <w:sz w:val="18"/>
          <w:szCs w:val="18"/>
        </w:rPr>
        <w:t>》的教学</w:t>
      </w:r>
      <w:r>
        <w:rPr>
          <w:rFonts w:ascii="宋体" w:hAnsi="宋体" w:eastAsia="宋体"/>
          <w:sz w:val="18"/>
          <w:szCs w:val="18"/>
        </w:rPr>
        <w:t>过程</w:t>
      </w:r>
    </w:p>
    <w:tbl>
      <w:tblPr>
        <w:tblStyle w:val="3"/>
        <w:tblW w:w="890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36"/>
        <w:gridCol w:w="2007"/>
        <w:gridCol w:w="1920"/>
        <w:gridCol w:w="1730"/>
        <w:gridCol w:w="21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399" w:hRule="exact"/>
          <w:jc w:val="center"/>
        </w:trPr>
        <w:tc>
          <w:tcPr>
            <w:tcW w:w="8908" w:type="dxa"/>
            <w:gridSpan w:val="5"/>
            <w:tcBorders>
              <w:top w:val="single" w:color="auto" w:sz="4" w:space="0"/>
              <w:left w:val="single" w:color="auto" w:sz="4" w:space="0"/>
              <w:bottom w:val="single" w:color="000000" w:sz="2" w:space="0"/>
              <w:right w:val="single" w:color="auto" w:sz="4"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before="157" w:beforeLines="50" w:after="0" w:line="360" w:lineRule="auto"/>
              <w:ind w:left="210" w:leftChars="100" w:right="3606"/>
              <w:jc w:val="distribute"/>
              <w:textAlignment w:val="auto"/>
              <w:rPr>
                <w:rFonts w:ascii="宋体" w:hAnsi="宋体" w:eastAsia="宋体" w:cs="宋体"/>
                <w:b/>
                <w:snapToGrid w:val="0"/>
                <w:position w:val="12"/>
                <w:sz w:val="18"/>
                <w:szCs w:val="18"/>
                <w:lang w:val="en-US" w:eastAsia="zh-CN" w:bidi="ar-SA"/>
              </w:rPr>
            </w:pPr>
            <w:r>
              <w:rPr>
                <w:rFonts w:hint="eastAsia" w:ascii="宋体" w:hAnsi="宋体" w:eastAsia="宋体" w:cs="宋体"/>
                <w:b/>
                <w:snapToGrid w:val="0"/>
                <w:color w:val="auto"/>
                <w:w w:val="95"/>
                <w:position w:val="12"/>
                <w:sz w:val="18"/>
                <w:szCs w:val="18"/>
                <w:lang w:val="en-US" w:eastAsia="zh-CN" w:bidi="ar-SA"/>
              </w:rPr>
              <w:t xml:space="preserve">                                            课前预习与思考</w:t>
            </w:r>
          </w:p>
          <w:p>
            <w:pPr>
              <w:widowControl w:val="0"/>
              <w:autoSpaceDE w:val="0"/>
              <w:autoSpaceDN w:val="0"/>
              <w:spacing w:before="159" w:after="0" w:line="240" w:lineRule="auto"/>
              <w:ind w:left="3622" w:right="3467"/>
              <w:jc w:val="center"/>
              <w:rPr>
                <w:rFonts w:ascii="宋体" w:hAnsi="宋体" w:eastAsia="宋体" w:cs="宋体"/>
                <w:b/>
                <w:sz w:val="18"/>
                <w:szCs w:val="18"/>
                <w:lang w:val="en-US" w:eastAsia="zh-CN" w:bidi="ar-SA"/>
              </w:rPr>
            </w:pPr>
          </w:p>
          <w:p>
            <w:pPr>
              <w:widowControl w:val="0"/>
              <w:autoSpaceDE w:val="0"/>
              <w:autoSpaceDN w:val="0"/>
              <w:spacing w:before="159" w:after="0" w:line="240" w:lineRule="auto"/>
              <w:ind w:left="3622" w:right="3467"/>
              <w:jc w:val="center"/>
              <w:rPr>
                <w:rFonts w:ascii="宋体" w:hAnsi="宋体" w:eastAsia="宋体" w:cs="宋体"/>
                <w:b/>
                <w:sz w:val="18"/>
                <w:szCs w:val="18"/>
                <w:lang w:val="en-US" w:eastAsia="zh-CN" w:bidi="ar-SA"/>
              </w:rPr>
            </w:pPr>
          </w:p>
          <w:p>
            <w:pPr>
              <w:widowControl w:val="0"/>
              <w:autoSpaceDE w:val="0"/>
              <w:autoSpaceDN w:val="0"/>
              <w:spacing w:before="159" w:after="0" w:line="240" w:lineRule="auto"/>
              <w:ind w:left="3622" w:right="3467"/>
              <w:jc w:val="center"/>
              <w:rPr>
                <w:rFonts w:ascii="宋体" w:hAnsi="宋体" w:eastAsia="宋体" w:cs="宋体"/>
                <w:b/>
                <w:sz w:val="18"/>
                <w:szCs w:val="1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449" w:hRule="atLeast"/>
          <w:jc w:val="center"/>
        </w:trPr>
        <w:tc>
          <w:tcPr>
            <w:tcW w:w="1136" w:type="dxa"/>
            <w:tcBorders>
              <w:top w:val="single" w:color="000000" w:sz="2" w:space="0"/>
              <w:left w:val="single" w:color="auto" w:sz="4" w:space="0"/>
              <w:bottom w:val="single" w:color="auto" w:sz="4" w:space="0"/>
              <w:right w:val="single" w:color="000000" w:sz="2" w:space="0"/>
            </w:tcBorders>
            <w:vAlign w:val="center"/>
          </w:tcPr>
          <w:p>
            <w:pPr>
              <w:widowControl w:val="0"/>
              <w:autoSpaceDE w:val="0"/>
              <w:autoSpaceDN w:val="0"/>
              <w:spacing w:before="0" w:after="0" w:line="240" w:lineRule="auto"/>
              <w:ind w:left="0" w:right="0"/>
              <w:jc w:val="center"/>
              <w:rPr>
                <w:rFonts w:ascii="宋体" w:hAnsi="宋体" w:eastAsia="宋体" w:cs="宋体"/>
                <w:b/>
                <w:sz w:val="18"/>
                <w:szCs w:val="18"/>
                <w:lang w:val="en-US" w:eastAsia="zh-CN" w:bidi="ar-SA"/>
              </w:rPr>
            </w:pPr>
            <w:r>
              <w:rPr>
                <w:rFonts w:ascii="宋体" w:hAnsi="宋体" w:eastAsia="宋体" w:cs="宋体"/>
                <w:b/>
                <w:w w:val="95"/>
                <w:sz w:val="18"/>
                <w:szCs w:val="18"/>
                <w:lang w:val="en-US" w:eastAsia="zh-CN" w:bidi="ar-SA"/>
              </w:rPr>
              <w:t>教学环</w:t>
            </w:r>
            <w:r>
              <w:rPr>
                <w:rFonts w:ascii="宋体" w:hAnsi="宋体" w:eastAsia="宋体" w:cs="宋体"/>
                <w:b/>
                <w:spacing w:val="-10"/>
                <w:w w:val="95"/>
                <w:sz w:val="18"/>
                <w:szCs w:val="18"/>
                <w:lang w:val="en-US" w:eastAsia="zh-CN" w:bidi="ar-SA"/>
              </w:rPr>
              <w:t>节</w:t>
            </w:r>
          </w:p>
        </w:tc>
        <w:tc>
          <w:tcPr>
            <w:tcW w:w="2007" w:type="dxa"/>
            <w:tcBorders>
              <w:top w:val="single" w:color="000000" w:sz="2" w:space="0"/>
              <w:left w:val="single" w:color="000000" w:sz="2" w:space="0"/>
              <w:bottom w:val="single" w:color="auto" w:sz="4" w:space="0"/>
              <w:right w:val="single" w:color="000000" w:sz="2" w:space="0"/>
            </w:tcBorders>
            <w:vAlign w:val="center"/>
          </w:tcPr>
          <w:p>
            <w:pPr>
              <w:widowControl w:val="0"/>
              <w:autoSpaceDE w:val="0"/>
              <w:autoSpaceDN w:val="0"/>
              <w:spacing w:before="0" w:after="0" w:line="240" w:lineRule="auto"/>
              <w:ind w:left="0" w:right="762"/>
              <w:jc w:val="center"/>
              <w:rPr>
                <w:rFonts w:ascii="宋体" w:hAnsi="宋体" w:eastAsia="宋体" w:cs="宋体"/>
                <w:b/>
                <w:sz w:val="18"/>
                <w:szCs w:val="18"/>
                <w:lang w:val="en-US" w:eastAsia="zh-CN" w:bidi="ar-SA"/>
              </w:rPr>
            </w:pPr>
            <w:r>
              <w:rPr>
                <w:rFonts w:hint="eastAsia" w:ascii="宋体" w:hAnsi="宋体" w:eastAsia="宋体" w:cs="宋体"/>
                <w:b/>
                <w:w w:val="95"/>
                <w:sz w:val="18"/>
                <w:szCs w:val="18"/>
                <w:lang w:val="en-US" w:eastAsia="zh-CN" w:bidi="ar-SA"/>
              </w:rPr>
              <w:t xml:space="preserve">      </w:t>
            </w:r>
            <w:r>
              <w:rPr>
                <w:rFonts w:ascii="宋体" w:hAnsi="宋体" w:eastAsia="宋体" w:cs="宋体"/>
                <w:b/>
                <w:w w:val="95"/>
                <w:sz w:val="18"/>
                <w:szCs w:val="18"/>
                <w:lang w:val="en-US" w:eastAsia="zh-CN" w:bidi="ar-SA"/>
              </w:rPr>
              <w:t>教学内</w:t>
            </w:r>
            <w:r>
              <w:rPr>
                <w:rFonts w:ascii="宋体" w:hAnsi="宋体" w:eastAsia="宋体" w:cs="宋体"/>
                <w:b/>
                <w:spacing w:val="-10"/>
                <w:w w:val="95"/>
                <w:sz w:val="18"/>
                <w:szCs w:val="18"/>
                <w:lang w:val="en-US" w:eastAsia="zh-CN" w:bidi="ar-SA"/>
              </w:rPr>
              <w:t>容</w:t>
            </w:r>
          </w:p>
        </w:tc>
        <w:tc>
          <w:tcPr>
            <w:tcW w:w="1920" w:type="dxa"/>
            <w:tcBorders>
              <w:top w:val="single" w:color="000000" w:sz="2" w:space="0"/>
              <w:left w:val="single" w:color="000000" w:sz="2" w:space="0"/>
              <w:bottom w:val="single" w:color="auto" w:sz="4" w:space="0"/>
              <w:right w:val="single" w:color="000000" w:sz="2" w:space="0"/>
            </w:tcBorders>
            <w:vAlign w:val="center"/>
          </w:tcPr>
          <w:p>
            <w:pPr>
              <w:widowControl w:val="0"/>
              <w:autoSpaceDE w:val="0"/>
              <w:autoSpaceDN w:val="0"/>
              <w:spacing w:before="0" w:after="0" w:line="240" w:lineRule="auto"/>
              <w:ind w:left="0" w:right="0"/>
              <w:jc w:val="center"/>
              <w:rPr>
                <w:rFonts w:ascii="宋体" w:hAnsi="宋体" w:eastAsia="宋体" w:cs="宋体"/>
                <w:b/>
                <w:sz w:val="18"/>
                <w:szCs w:val="18"/>
                <w:lang w:val="en-US" w:eastAsia="zh-CN" w:bidi="ar-SA"/>
              </w:rPr>
            </w:pPr>
            <w:r>
              <w:rPr>
                <w:rFonts w:ascii="宋体" w:hAnsi="宋体" w:eastAsia="宋体" w:cs="宋体"/>
                <w:b/>
                <w:w w:val="95"/>
                <w:sz w:val="18"/>
                <w:szCs w:val="18"/>
                <w:lang w:val="en-US" w:eastAsia="zh-CN" w:bidi="ar-SA"/>
              </w:rPr>
              <w:t>教师活</w:t>
            </w:r>
            <w:r>
              <w:rPr>
                <w:rFonts w:ascii="宋体" w:hAnsi="宋体" w:eastAsia="宋体" w:cs="宋体"/>
                <w:b/>
                <w:spacing w:val="-10"/>
                <w:w w:val="95"/>
                <w:sz w:val="18"/>
                <w:szCs w:val="18"/>
                <w:lang w:val="en-US" w:eastAsia="zh-CN" w:bidi="ar-SA"/>
              </w:rPr>
              <w:t>动</w:t>
            </w:r>
          </w:p>
        </w:tc>
        <w:tc>
          <w:tcPr>
            <w:tcW w:w="1730" w:type="dxa"/>
            <w:tcBorders>
              <w:top w:val="single" w:color="000000" w:sz="2" w:space="0"/>
              <w:left w:val="single" w:color="000000" w:sz="2" w:space="0"/>
              <w:bottom w:val="single" w:color="auto" w:sz="4" w:space="0"/>
              <w:right w:val="single" w:color="000000" w:sz="2" w:space="0"/>
            </w:tcBorders>
            <w:vAlign w:val="center"/>
          </w:tcPr>
          <w:p>
            <w:pPr>
              <w:widowControl w:val="0"/>
              <w:autoSpaceDE w:val="0"/>
              <w:autoSpaceDN w:val="0"/>
              <w:spacing w:before="0" w:after="0" w:line="240" w:lineRule="auto"/>
              <w:ind w:left="0" w:right="0"/>
              <w:jc w:val="center"/>
              <w:rPr>
                <w:rFonts w:ascii="宋体" w:hAnsi="宋体" w:eastAsia="宋体" w:cs="宋体"/>
                <w:b/>
                <w:sz w:val="18"/>
                <w:szCs w:val="18"/>
                <w:lang w:val="en-US" w:eastAsia="zh-CN" w:bidi="ar-SA"/>
              </w:rPr>
            </w:pPr>
            <w:r>
              <w:rPr>
                <w:rFonts w:ascii="宋体" w:hAnsi="宋体" w:eastAsia="宋体" w:cs="宋体"/>
                <w:b/>
                <w:w w:val="95"/>
                <w:sz w:val="18"/>
                <w:szCs w:val="18"/>
                <w:lang w:val="en-US" w:eastAsia="zh-CN" w:bidi="ar-SA"/>
              </w:rPr>
              <w:t>学生活</w:t>
            </w:r>
            <w:r>
              <w:rPr>
                <w:rFonts w:ascii="宋体" w:hAnsi="宋体" w:eastAsia="宋体" w:cs="宋体"/>
                <w:b/>
                <w:spacing w:val="-10"/>
                <w:w w:val="95"/>
                <w:sz w:val="18"/>
                <w:szCs w:val="18"/>
                <w:lang w:val="en-US" w:eastAsia="zh-CN" w:bidi="ar-SA"/>
              </w:rPr>
              <w:t>动</w:t>
            </w:r>
          </w:p>
        </w:tc>
        <w:tc>
          <w:tcPr>
            <w:tcW w:w="2115" w:type="dxa"/>
            <w:tcBorders>
              <w:top w:val="single" w:color="000000" w:sz="2" w:space="0"/>
              <w:left w:val="single" w:color="000000" w:sz="2" w:space="0"/>
              <w:bottom w:val="single" w:color="auto" w:sz="4" w:space="0"/>
              <w:right w:val="single" w:color="auto" w:sz="4" w:space="0"/>
            </w:tcBorders>
            <w:vAlign w:val="center"/>
          </w:tcPr>
          <w:p>
            <w:pPr>
              <w:widowControl w:val="0"/>
              <w:autoSpaceDE w:val="0"/>
              <w:autoSpaceDN w:val="0"/>
              <w:spacing w:before="0" w:after="0" w:line="240" w:lineRule="auto"/>
              <w:ind w:left="0" w:right="0"/>
              <w:jc w:val="center"/>
              <w:rPr>
                <w:rFonts w:ascii="宋体" w:hAnsi="宋体" w:eastAsia="宋体" w:cs="宋体"/>
                <w:b/>
                <w:sz w:val="18"/>
                <w:szCs w:val="18"/>
                <w:lang w:val="en-US" w:eastAsia="zh-CN" w:bidi="ar-SA"/>
              </w:rPr>
            </w:pPr>
            <w:r>
              <w:rPr>
                <w:rFonts w:ascii="宋体" w:hAnsi="宋体" w:eastAsia="宋体" w:cs="宋体"/>
                <w:b/>
                <w:w w:val="95"/>
                <w:sz w:val="18"/>
                <w:szCs w:val="18"/>
                <w:lang w:val="en-US" w:eastAsia="zh-CN" w:bidi="ar-SA"/>
              </w:rPr>
              <w:t>设计意</w:t>
            </w:r>
            <w:r>
              <w:rPr>
                <w:rFonts w:ascii="宋体" w:hAnsi="宋体" w:eastAsia="宋体" w:cs="宋体"/>
                <w:b/>
                <w:spacing w:val="-10"/>
                <w:w w:val="95"/>
                <w:sz w:val="18"/>
                <w:szCs w:val="18"/>
                <w:lang w:val="en-US" w:eastAsia="zh-CN" w:bidi="ar-SA"/>
              </w:rPr>
              <w:t>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331" w:hRule="atLeast"/>
          <w:jc w:val="center"/>
        </w:trPr>
        <w:tc>
          <w:tcPr>
            <w:tcW w:w="1136"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before="0" w:after="0" w:line="242" w:lineRule="auto"/>
              <w:ind w:left="0" w:right="151"/>
              <w:jc w:val="center"/>
              <w:rPr>
                <w:rFonts w:ascii="宋体" w:hAnsi="宋体" w:eastAsia="宋体" w:cs="宋体"/>
                <w:b w:val="0"/>
                <w:bCs/>
                <w:sz w:val="18"/>
                <w:szCs w:val="18"/>
                <w:lang w:val="en-US" w:eastAsia="zh-CN" w:bidi="ar-SA"/>
              </w:rPr>
            </w:pPr>
            <w:r>
              <w:rPr>
                <w:rFonts w:ascii="宋体" w:hAnsi="宋体" w:eastAsia="宋体" w:cs="宋体"/>
                <w:b/>
                <w:bCs w:val="0"/>
                <w:spacing w:val="-3"/>
                <w:sz w:val="18"/>
                <w:szCs w:val="18"/>
                <w:lang w:val="en-US" w:eastAsia="zh-CN" w:bidi="ar-SA"/>
              </w:rPr>
              <w:t>任务预热</w:t>
            </w:r>
          </w:p>
        </w:tc>
        <w:tc>
          <w:tcPr>
            <w:tcW w:w="2007" w:type="dxa"/>
            <w:tcBorders>
              <w:top w:val="single" w:color="auto" w:sz="4" w:space="0"/>
              <w:left w:val="single" w:color="auto" w:sz="4" w:space="0"/>
              <w:bottom w:val="single" w:color="auto" w:sz="4" w:space="0"/>
              <w:right w:val="single" w:color="auto" w:sz="4" w:space="0"/>
            </w:tcBorders>
          </w:tcPr>
          <w:p>
            <w:pPr>
              <w:widowControl w:val="0"/>
              <w:numPr>
                <w:ilvl w:val="0"/>
                <w:numId w:val="0"/>
              </w:numPr>
              <w:tabs>
                <w:tab w:val="left" w:pos="339"/>
              </w:tabs>
              <w:autoSpaceDE w:val="0"/>
              <w:autoSpaceDN w:val="0"/>
              <w:spacing w:before="3" w:after="0" w:line="240" w:lineRule="auto"/>
              <w:ind w:left="116" w:leftChars="0" w:right="0" w:rightChars="0"/>
              <w:jc w:val="center"/>
              <w:rPr>
                <w:rFonts w:ascii="Calibri" w:hAnsi="宋体" w:eastAsia="宋体" w:cs="宋体"/>
                <w:b w:val="0"/>
                <w:bCs/>
                <w:sz w:val="18"/>
                <w:szCs w:val="18"/>
                <w:lang w:val="en-US" w:eastAsia="zh-CN" w:bidi="ar-SA"/>
              </w:rPr>
            </w:pPr>
            <w:r>
              <w:rPr>
                <w:rFonts w:ascii="宋体" w:hAnsi="宋体" w:eastAsia="宋体" w:cs="宋体"/>
                <w:b w:val="0"/>
                <w:bCs/>
                <w:spacing w:val="-5"/>
                <w:sz w:val="18"/>
                <w:szCs w:val="18"/>
                <w:lang w:val="en-US" w:eastAsia="zh-CN" w:bidi="ar-SA"/>
              </w:rPr>
              <w:t>复习</w:t>
            </w:r>
            <w:r>
              <w:rPr>
                <w:rFonts w:hint="eastAsia" w:ascii="宋体" w:hAnsi="宋体" w:eastAsia="宋体" w:cs="宋体"/>
                <w:b w:val="0"/>
                <w:bCs/>
                <w:spacing w:val="-5"/>
                <w:sz w:val="18"/>
                <w:szCs w:val="18"/>
                <w:lang w:val="en-US" w:eastAsia="zh-CN" w:bidi="ar-SA"/>
              </w:rPr>
              <w:t>、</w:t>
            </w:r>
            <w:r>
              <w:rPr>
                <w:rFonts w:ascii="宋体" w:hAnsi="宋体" w:eastAsia="宋体" w:cs="宋体"/>
                <w:b w:val="0"/>
                <w:bCs/>
                <w:spacing w:val="-4"/>
                <w:sz w:val="18"/>
                <w:szCs w:val="18"/>
                <w:lang w:val="en-US" w:eastAsia="zh-CN" w:bidi="ar-SA"/>
              </w:rPr>
              <w:t>自主学习</w:t>
            </w:r>
          </w:p>
        </w:tc>
        <w:tc>
          <w:tcPr>
            <w:tcW w:w="1920" w:type="dxa"/>
            <w:tcBorders>
              <w:top w:val="single" w:color="auto" w:sz="4" w:space="0"/>
              <w:left w:val="single" w:color="auto" w:sz="4" w:space="0"/>
              <w:bottom w:val="single" w:color="auto" w:sz="4" w:space="0"/>
              <w:right w:val="single" w:color="auto" w:sz="4" w:space="0"/>
            </w:tcBorders>
          </w:tcPr>
          <w:p>
            <w:pPr>
              <w:widowControl w:val="0"/>
              <w:numPr>
                <w:ilvl w:val="0"/>
                <w:numId w:val="0"/>
              </w:numPr>
              <w:tabs>
                <w:tab w:val="left" w:pos="339"/>
              </w:tabs>
              <w:autoSpaceDE w:val="0"/>
              <w:autoSpaceDN w:val="0"/>
              <w:spacing w:before="3" w:after="0" w:line="240" w:lineRule="auto"/>
              <w:ind w:left="116" w:leftChars="0" w:right="0" w:rightChars="0"/>
              <w:jc w:val="center"/>
              <w:rPr>
                <w:rFonts w:ascii="宋体" w:hAnsi="宋体" w:eastAsia="宋体" w:cs="宋体"/>
                <w:b w:val="0"/>
                <w:bCs/>
                <w:sz w:val="18"/>
                <w:szCs w:val="18"/>
                <w:lang w:val="en-US" w:eastAsia="zh-CN" w:bidi="ar-SA"/>
              </w:rPr>
            </w:pPr>
            <w:r>
              <w:rPr>
                <w:rFonts w:ascii="宋体" w:hAnsi="宋体" w:eastAsia="宋体" w:cs="宋体"/>
                <w:b w:val="0"/>
                <w:bCs/>
                <w:spacing w:val="-4"/>
                <w:sz w:val="18"/>
                <w:szCs w:val="18"/>
                <w:lang w:val="en-US" w:eastAsia="zh-CN" w:bidi="ar-SA"/>
              </w:rPr>
              <w:t>发布任务</w:t>
            </w:r>
            <w:r>
              <w:rPr>
                <w:rFonts w:hint="eastAsia" w:ascii="宋体" w:hAnsi="宋体" w:eastAsia="宋体" w:cs="宋体"/>
                <w:b w:val="0"/>
                <w:bCs/>
                <w:spacing w:val="-4"/>
                <w:sz w:val="18"/>
                <w:szCs w:val="18"/>
                <w:lang w:val="en-US" w:eastAsia="zh-CN" w:bidi="ar-SA"/>
              </w:rPr>
              <w:t>、</w:t>
            </w:r>
            <w:r>
              <w:rPr>
                <w:rFonts w:ascii="宋体" w:hAnsi="宋体" w:eastAsia="宋体" w:cs="宋体"/>
                <w:b w:val="0"/>
                <w:bCs/>
                <w:spacing w:val="-4"/>
                <w:sz w:val="18"/>
                <w:szCs w:val="18"/>
                <w:lang w:val="en-US" w:eastAsia="zh-CN" w:bidi="ar-SA"/>
              </w:rPr>
              <w:t>监督进度</w:t>
            </w:r>
          </w:p>
        </w:tc>
        <w:tc>
          <w:tcPr>
            <w:tcW w:w="1730" w:type="dxa"/>
            <w:tcBorders>
              <w:top w:val="single" w:color="auto" w:sz="4" w:space="0"/>
              <w:left w:val="single" w:color="auto" w:sz="4" w:space="0"/>
              <w:bottom w:val="single" w:color="auto" w:sz="4" w:space="0"/>
              <w:right w:val="single" w:color="auto" w:sz="4" w:space="0"/>
            </w:tcBorders>
          </w:tcPr>
          <w:p>
            <w:pPr>
              <w:widowControl w:val="0"/>
              <w:numPr>
                <w:ilvl w:val="0"/>
                <w:numId w:val="0"/>
              </w:numPr>
              <w:tabs>
                <w:tab w:val="left" w:pos="342"/>
              </w:tabs>
              <w:autoSpaceDE w:val="0"/>
              <w:autoSpaceDN w:val="0"/>
              <w:spacing w:before="3" w:after="0" w:line="242" w:lineRule="auto"/>
              <w:ind w:left="119" w:leftChars="0" w:right="108" w:rightChars="0"/>
              <w:jc w:val="center"/>
              <w:rPr>
                <w:rFonts w:ascii="Calibri" w:hAnsi="宋体" w:eastAsia="宋体" w:cs="宋体"/>
                <w:b w:val="0"/>
                <w:bCs/>
                <w:sz w:val="18"/>
                <w:szCs w:val="18"/>
                <w:lang w:val="en-US" w:eastAsia="zh-CN" w:bidi="ar-SA"/>
              </w:rPr>
            </w:pPr>
            <w:r>
              <w:rPr>
                <w:rFonts w:ascii="宋体" w:hAnsi="宋体" w:eastAsia="宋体" w:cs="宋体"/>
                <w:b w:val="0"/>
                <w:bCs/>
                <w:spacing w:val="-2"/>
                <w:sz w:val="18"/>
                <w:szCs w:val="18"/>
                <w:lang w:val="en-US" w:eastAsia="zh-CN" w:bidi="ar-SA"/>
              </w:rPr>
              <w:t>学习通网络</w:t>
            </w:r>
            <w:r>
              <w:rPr>
                <w:rFonts w:hint="eastAsia" w:ascii="宋体" w:hAnsi="宋体" w:eastAsia="宋体" w:cs="宋体"/>
                <w:b w:val="0"/>
                <w:bCs/>
                <w:spacing w:val="-2"/>
                <w:sz w:val="18"/>
                <w:szCs w:val="18"/>
                <w:lang w:val="en-US" w:eastAsia="zh-CN" w:bidi="ar-SA"/>
              </w:rPr>
              <w:t>平台</w:t>
            </w:r>
          </w:p>
        </w:tc>
        <w:tc>
          <w:tcPr>
            <w:tcW w:w="2115"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before="1" w:after="0" w:line="240" w:lineRule="auto"/>
              <w:ind w:left="0" w:right="0"/>
              <w:jc w:val="center"/>
              <w:rPr>
                <w:rFonts w:ascii="宋体" w:hAnsi="宋体" w:eastAsia="宋体" w:cs="宋体"/>
                <w:b w:val="0"/>
                <w:bCs/>
                <w:sz w:val="18"/>
                <w:szCs w:val="18"/>
                <w:lang w:val="en-US" w:eastAsia="zh-CN" w:bidi="ar-SA"/>
              </w:rPr>
            </w:pPr>
            <w:r>
              <w:rPr>
                <w:rFonts w:ascii="宋体" w:hAnsi="宋体" w:eastAsia="宋体" w:cs="宋体"/>
                <w:b w:val="0"/>
                <w:bCs/>
                <w:spacing w:val="-2"/>
                <w:sz w:val="18"/>
                <w:szCs w:val="18"/>
                <w:lang w:val="en-US" w:eastAsia="zh-CN" w:bidi="ar-SA"/>
              </w:rPr>
              <w:t>培养自主学习能力</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448" w:hRule="exact"/>
          <w:jc w:val="center"/>
        </w:trPr>
        <w:tc>
          <w:tcPr>
            <w:tcW w:w="890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spacing w:before="157" w:beforeLines="50" w:after="0" w:line="240" w:lineRule="auto"/>
              <w:ind w:left="0" w:right="3606"/>
              <w:jc w:val="distribute"/>
              <w:textAlignment w:val="auto"/>
              <w:rPr>
                <w:rFonts w:ascii="宋体" w:hAnsi="宋体" w:eastAsia="宋体" w:cs="宋体"/>
                <w:b/>
                <w:sz w:val="18"/>
                <w:szCs w:val="18"/>
                <w:lang w:val="en-US" w:eastAsia="zh-CN" w:bidi="ar-SA"/>
              </w:rPr>
            </w:pPr>
            <w:r>
              <w:rPr>
                <w:rFonts w:hint="eastAsia" w:ascii="宋体" w:hAnsi="宋体" w:eastAsia="宋体" w:cs="宋体"/>
                <w:b/>
                <w:snapToGrid w:val="0"/>
                <w:color w:val="auto"/>
                <w:w w:val="95"/>
                <w:position w:val="12"/>
                <w:sz w:val="18"/>
                <w:szCs w:val="18"/>
                <w:lang w:val="en-US" w:eastAsia="zh-CN" w:bidi="ar-SA"/>
              </w:rPr>
              <w:t xml:space="preserve">                                              </w:t>
            </w:r>
            <w:r>
              <w:rPr>
                <w:rFonts w:ascii="宋体" w:hAnsi="宋体" w:eastAsia="宋体" w:cs="宋体"/>
                <w:b/>
                <w:snapToGrid w:val="0"/>
                <w:color w:val="auto"/>
                <w:w w:val="95"/>
                <w:position w:val="12"/>
                <w:sz w:val="18"/>
                <w:szCs w:val="18"/>
                <w:lang w:val="en-US" w:eastAsia="zh-CN" w:bidi="ar-SA"/>
              </w:rPr>
              <w:t>课中实施与渗透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354"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25" w:after="0" w:line="244" w:lineRule="auto"/>
              <w:ind w:left="0" w:right="81" w:firstLine="177" w:firstLineChars="100"/>
              <w:jc w:val="both"/>
              <w:rPr>
                <w:rFonts w:ascii="宋体" w:hAnsi="宋体" w:eastAsia="宋体" w:cs="宋体"/>
                <w:b/>
                <w:color w:val="auto"/>
                <w:spacing w:val="-2"/>
                <w:sz w:val="18"/>
                <w:szCs w:val="18"/>
                <w:lang w:val="en-US" w:eastAsia="zh-CN" w:bidi="ar-SA"/>
              </w:rPr>
            </w:pPr>
            <w:r>
              <w:rPr>
                <w:rFonts w:ascii="宋体" w:hAnsi="宋体" w:eastAsia="宋体" w:cs="宋体"/>
                <w:b/>
                <w:color w:val="auto"/>
                <w:spacing w:val="-2"/>
                <w:sz w:val="18"/>
                <w:szCs w:val="18"/>
                <w:lang w:val="en-US" w:eastAsia="zh-CN" w:bidi="ar-SA"/>
              </w:rPr>
              <w:t>任务引入</w:t>
            </w:r>
          </w:p>
          <w:p>
            <w:pPr>
              <w:widowControl w:val="0"/>
              <w:autoSpaceDE w:val="0"/>
              <w:autoSpaceDN w:val="0"/>
              <w:spacing w:before="0" w:after="0" w:line="244" w:lineRule="auto"/>
              <w:ind w:left="0" w:right="81"/>
              <w:jc w:val="both"/>
              <w:rPr>
                <w:rFonts w:ascii="宋体" w:hAnsi="宋体" w:eastAsia="宋体" w:cs="宋体"/>
                <w:color w:val="auto"/>
                <w:sz w:val="18"/>
                <w:szCs w:val="18"/>
                <w:lang w:val="en-US" w:eastAsia="zh-CN" w:bidi="ar-SA"/>
              </w:rPr>
            </w:pPr>
            <w:r>
              <w:rPr>
                <w:rFonts w:hint="eastAsia" w:ascii="宋体" w:hAnsi="宋体" w:eastAsia="宋体" w:cs="宋体"/>
                <w:color w:val="auto"/>
                <w:spacing w:val="-4"/>
                <w:sz w:val="18"/>
                <w:szCs w:val="18"/>
                <w:lang w:val="en-US" w:eastAsia="zh-CN" w:bidi="ar-SA"/>
              </w:rPr>
              <w:t xml:space="preserve">   </w:t>
            </w:r>
            <w:r>
              <w:rPr>
                <w:rFonts w:ascii="宋体" w:hAnsi="宋体" w:eastAsia="宋体" w:cs="宋体"/>
                <w:color w:val="auto"/>
                <w:spacing w:val="-4"/>
                <w:sz w:val="18"/>
                <w:szCs w:val="18"/>
                <w:lang w:val="en-US" w:eastAsia="zh-CN" w:bidi="ar-SA"/>
              </w:rPr>
              <w:t>（约</w:t>
            </w:r>
            <w:r>
              <w:rPr>
                <w:rFonts w:hint="eastAsia" w:ascii="宋体" w:hAnsi="宋体" w:eastAsia="宋体" w:cs="宋体"/>
                <w:color w:val="auto"/>
                <w:spacing w:val="-4"/>
                <w:sz w:val="18"/>
                <w:szCs w:val="18"/>
                <w:lang w:val="en-US" w:eastAsia="zh-CN" w:bidi="ar-SA"/>
              </w:rPr>
              <w:t>3</w:t>
            </w:r>
            <w:r>
              <w:rPr>
                <w:rFonts w:ascii="宋体" w:hAnsi="宋体" w:eastAsia="宋体" w:cs="宋体"/>
                <w:color w:val="auto"/>
                <w:spacing w:val="-4"/>
                <w:sz w:val="18"/>
                <w:szCs w:val="18"/>
                <w:lang w:val="en-US" w:eastAsia="zh-CN" w:bidi="ar-SA"/>
              </w:rPr>
              <w:t>min）</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after="0" w:line="242" w:lineRule="auto"/>
              <w:ind w:right="154" w:firstLine="176" w:firstLineChars="100"/>
              <w:jc w:val="both"/>
              <w:rPr>
                <w:rFonts w:ascii="Calibri" w:hAnsi="宋体" w:eastAsia="宋体" w:cs="宋体"/>
                <w:sz w:val="18"/>
                <w:szCs w:val="18"/>
                <w:lang w:val="en-US" w:eastAsia="zh-CN" w:bidi="ar-SA"/>
              </w:rPr>
            </w:pPr>
            <w:r>
              <w:rPr>
                <w:rFonts w:hint="eastAsia" w:ascii="宋体" w:hAnsi="宋体" w:eastAsia="宋体" w:cs="宋体"/>
                <w:spacing w:val="-2"/>
                <w:sz w:val="18"/>
                <w:szCs w:val="18"/>
                <w:lang w:val="en-US" w:eastAsia="zh-CN" w:bidi="ar-SA"/>
              </w:rPr>
              <w:t>通过</w:t>
            </w:r>
            <w:r>
              <w:rPr>
                <w:rFonts w:ascii="宋体" w:hAnsi="宋体" w:eastAsia="宋体" w:cs="宋体"/>
                <w:spacing w:val="-2"/>
                <w:sz w:val="18"/>
                <w:szCs w:val="18"/>
                <w:lang w:val="en-US" w:eastAsia="zh-CN" w:bidi="ar-SA"/>
              </w:rPr>
              <w:t>视频引入</w:t>
            </w:r>
            <w:r>
              <w:rPr>
                <w:rFonts w:hint="eastAsia" w:ascii="宋体" w:hAnsi="宋体" w:eastAsia="宋体" w:cs="宋体"/>
                <w:spacing w:val="-2"/>
                <w:sz w:val="18"/>
                <w:szCs w:val="18"/>
                <w:lang w:val="en-US" w:eastAsia="zh-CN" w:bidi="ar-SA"/>
              </w:rPr>
              <w:t>任务</w:t>
            </w:r>
            <w:r>
              <w:rPr>
                <w:rFonts w:ascii="宋体" w:hAnsi="宋体" w:eastAsia="宋体" w:cs="宋体"/>
                <w:spacing w:val="-2"/>
                <w:sz w:val="18"/>
                <w:szCs w:val="18"/>
                <w:lang w:val="en-US" w:eastAsia="zh-CN" w:bidi="ar-SA"/>
              </w:rPr>
              <w:t>项</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tabs>
                <w:tab w:val="left" w:pos="451"/>
              </w:tabs>
              <w:autoSpaceDE w:val="0"/>
              <w:autoSpaceDN w:val="0"/>
              <w:spacing w:before="1" w:after="0" w:line="242" w:lineRule="auto"/>
              <w:ind w:left="117" w:leftChars="0" w:right="250" w:rightChars="0"/>
              <w:jc w:val="both"/>
              <w:rPr>
                <w:rFonts w:ascii="宋体" w:hAnsi="宋体" w:eastAsia="宋体" w:cs="宋体"/>
                <w:sz w:val="18"/>
                <w:szCs w:val="18"/>
                <w:lang w:val="en-US" w:eastAsia="zh-CN" w:bidi="ar-SA"/>
              </w:rPr>
            </w:pPr>
            <w:r>
              <w:rPr>
                <w:rFonts w:ascii="宋体" w:hAnsi="宋体" w:eastAsia="宋体" w:cs="宋体"/>
                <w:spacing w:val="-2"/>
                <w:sz w:val="18"/>
                <w:szCs w:val="18"/>
                <w:lang w:val="en-US" w:eastAsia="zh-CN" w:bidi="ar-SA"/>
              </w:rPr>
              <w:t>破解</w:t>
            </w:r>
            <w:r>
              <w:rPr>
                <w:rFonts w:ascii="宋体" w:hAnsi="宋体" w:eastAsia="宋体" w:cs="宋体"/>
                <w:spacing w:val="-4"/>
                <w:sz w:val="18"/>
                <w:szCs w:val="18"/>
                <w:lang w:val="en-US" w:eastAsia="zh-CN" w:bidi="ar-SA"/>
              </w:rPr>
              <w:t>问题</w:t>
            </w:r>
            <w:r>
              <w:rPr>
                <w:rFonts w:hint="eastAsia" w:ascii="宋体" w:hAnsi="宋体" w:eastAsia="宋体" w:cs="宋体"/>
                <w:spacing w:val="-4"/>
                <w:sz w:val="18"/>
                <w:szCs w:val="18"/>
                <w:lang w:val="en-US" w:eastAsia="zh-CN" w:bidi="ar-SA"/>
              </w:rPr>
              <w:t>、</w:t>
            </w:r>
            <w:r>
              <w:rPr>
                <w:rFonts w:ascii="宋体" w:hAnsi="宋体" w:eastAsia="宋体" w:cs="宋体"/>
                <w:spacing w:val="-2"/>
                <w:sz w:val="18"/>
                <w:szCs w:val="18"/>
                <w:lang w:val="en-US" w:eastAsia="zh-CN" w:bidi="ar-SA"/>
              </w:rPr>
              <w:t>引导分析</w:t>
            </w:r>
          </w:p>
        </w:tc>
        <w:tc>
          <w:tcPr>
            <w:tcW w:w="1730"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tabs>
                <w:tab w:val="left" w:pos="344"/>
              </w:tabs>
              <w:autoSpaceDE w:val="0"/>
              <w:autoSpaceDN w:val="0"/>
              <w:spacing w:before="1" w:after="0" w:line="240" w:lineRule="auto"/>
              <w:ind w:left="0" w:right="0" w:rightChars="0"/>
              <w:jc w:val="both"/>
              <w:rPr>
                <w:rFonts w:ascii="宋体" w:hAnsi="宋体" w:eastAsia="宋体" w:cs="宋体"/>
                <w:sz w:val="18"/>
                <w:szCs w:val="18"/>
                <w:lang w:val="en-US" w:eastAsia="zh-CN" w:bidi="ar-SA"/>
              </w:rPr>
            </w:pPr>
            <w:r>
              <w:rPr>
                <w:rFonts w:ascii="宋体" w:hAnsi="宋体" w:eastAsia="宋体" w:cs="宋体"/>
                <w:spacing w:val="-3"/>
                <w:sz w:val="18"/>
                <w:szCs w:val="18"/>
                <w:lang w:val="en-US" w:eastAsia="zh-CN" w:bidi="ar-SA"/>
              </w:rPr>
              <w:t>汇报</w:t>
            </w:r>
            <w:r>
              <w:rPr>
                <w:rFonts w:hint="eastAsia" w:ascii="宋体" w:hAnsi="宋体" w:eastAsia="宋体" w:cs="宋体"/>
                <w:spacing w:val="-3"/>
                <w:sz w:val="18"/>
                <w:szCs w:val="18"/>
                <w:lang w:val="en-US" w:eastAsia="zh-CN" w:bidi="ar-SA"/>
              </w:rPr>
              <w:t>、</w:t>
            </w:r>
            <w:r>
              <w:rPr>
                <w:rFonts w:ascii="宋体" w:hAnsi="宋体" w:eastAsia="宋体" w:cs="宋体"/>
                <w:spacing w:val="-2"/>
                <w:sz w:val="18"/>
                <w:szCs w:val="18"/>
                <w:lang w:val="en-US" w:eastAsia="zh-CN" w:bidi="ar-SA"/>
              </w:rPr>
              <w:t>讨论</w:t>
            </w:r>
            <w:r>
              <w:rPr>
                <w:rFonts w:hint="eastAsia" w:ascii="宋体" w:hAnsi="宋体" w:eastAsia="宋体" w:cs="宋体"/>
                <w:spacing w:val="-2"/>
                <w:sz w:val="18"/>
                <w:szCs w:val="18"/>
                <w:lang w:val="en-US" w:eastAsia="zh-CN" w:bidi="ar-SA"/>
              </w:rPr>
              <w:t>、</w:t>
            </w:r>
            <w:r>
              <w:rPr>
                <w:rFonts w:ascii="宋体" w:hAnsi="宋体" w:eastAsia="宋体" w:cs="宋体"/>
                <w:spacing w:val="-2"/>
                <w:sz w:val="18"/>
                <w:szCs w:val="18"/>
                <w:lang w:val="en-US" w:eastAsia="zh-CN" w:bidi="ar-SA"/>
              </w:rPr>
              <w:t>分析錾口锤加工任务设计思路</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tabs>
                <w:tab w:val="left" w:pos="330"/>
              </w:tabs>
              <w:autoSpaceDE w:val="0"/>
              <w:autoSpaceDN w:val="0"/>
              <w:spacing w:before="3" w:after="0" w:line="240" w:lineRule="auto"/>
              <w:ind w:left="0" w:right="0" w:rightChars="0"/>
              <w:jc w:val="both"/>
              <w:rPr>
                <w:rFonts w:ascii="Calibri" w:hAnsi="宋体" w:eastAsia="宋体" w:cs="宋体"/>
                <w:sz w:val="18"/>
                <w:szCs w:val="18"/>
                <w:lang w:val="en-US" w:eastAsia="zh-CN" w:bidi="ar-SA"/>
              </w:rPr>
            </w:pPr>
            <w:r>
              <w:rPr>
                <w:rFonts w:hint="eastAsia" w:ascii="宋体" w:hAnsi="宋体" w:eastAsia="宋体" w:cs="宋体"/>
                <w:spacing w:val="-4"/>
                <w:sz w:val="18"/>
                <w:szCs w:val="18"/>
                <w:lang w:val="en-US" w:eastAsia="zh-CN" w:bidi="ar-SA"/>
              </w:rPr>
              <w:t>1.</w:t>
            </w:r>
            <w:r>
              <w:rPr>
                <w:rFonts w:ascii="宋体" w:hAnsi="宋体" w:eastAsia="宋体" w:cs="宋体"/>
                <w:spacing w:val="-4"/>
                <w:sz w:val="18"/>
                <w:szCs w:val="18"/>
                <w:lang w:val="en-US" w:eastAsia="zh-CN" w:bidi="ar-SA"/>
              </w:rPr>
              <w:t>培养分析表达能力</w:t>
            </w:r>
          </w:p>
          <w:p>
            <w:pPr>
              <w:widowControl w:val="0"/>
              <w:numPr>
                <w:ilvl w:val="0"/>
                <w:numId w:val="0"/>
              </w:numPr>
              <w:tabs>
                <w:tab w:val="left" w:pos="330"/>
              </w:tabs>
              <w:autoSpaceDE w:val="0"/>
              <w:autoSpaceDN w:val="0"/>
              <w:spacing w:before="2" w:after="0" w:line="240" w:lineRule="auto"/>
              <w:ind w:left="0" w:right="0" w:rightChars="0"/>
              <w:jc w:val="both"/>
              <w:rPr>
                <w:rFonts w:hint="default" w:ascii="宋体" w:hAnsi="宋体" w:eastAsia="宋体" w:cs="宋体"/>
                <w:sz w:val="18"/>
                <w:szCs w:val="18"/>
                <w:lang w:val="en-US" w:eastAsia="zh-CN" w:bidi="ar-SA"/>
              </w:rPr>
            </w:pPr>
            <w:r>
              <w:rPr>
                <w:rFonts w:hint="eastAsia" w:ascii="宋体" w:hAnsi="宋体" w:eastAsia="宋体" w:cs="宋体"/>
                <w:spacing w:val="-3"/>
                <w:sz w:val="18"/>
                <w:szCs w:val="18"/>
                <w:lang w:val="en-US" w:eastAsia="zh-CN" w:bidi="ar-SA"/>
              </w:rPr>
              <w:t>2.</w:t>
            </w:r>
            <w:r>
              <w:rPr>
                <w:rFonts w:ascii="宋体" w:hAnsi="宋体" w:eastAsia="宋体" w:cs="宋体"/>
                <w:spacing w:val="-3"/>
                <w:sz w:val="18"/>
                <w:szCs w:val="18"/>
                <w:lang w:val="en-US" w:eastAsia="zh-CN" w:bidi="ar-SA"/>
              </w:rPr>
              <w:t>激发学生发散思维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585" w:hRule="atLeast"/>
          <w:jc w:val="center"/>
        </w:trPr>
        <w:tc>
          <w:tcPr>
            <w:tcW w:w="1136"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before="0" w:after="0" w:line="244" w:lineRule="auto"/>
              <w:ind w:left="0" w:right="81" w:firstLine="177" w:firstLineChars="100"/>
              <w:jc w:val="both"/>
              <w:rPr>
                <w:rFonts w:ascii="宋体" w:hAnsi="宋体" w:eastAsia="宋体" w:cs="宋体"/>
                <w:b/>
                <w:color w:val="auto"/>
                <w:spacing w:val="-2"/>
                <w:sz w:val="18"/>
                <w:szCs w:val="18"/>
                <w:lang w:val="en-US" w:eastAsia="zh-CN" w:bidi="ar-SA"/>
              </w:rPr>
            </w:pPr>
            <w:r>
              <w:rPr>
                <w:rFonts w:ascii="宋体" w:hAnsi="宋体" w:eastAsia="宋体" w:cs="宋体"/>
                <w:b/>
                <w:color w:val="auto"/>
                <w:spacing w:val="-2"/>
                <w:sz w:val="18"/>
                <w:szCs w:val="18"/>
                <w:lang w:val="en-US" w:eastAsia="zh-CN" w:bidi="ar-SA"/>
              </w:rPr>
              <w:t>任务分析</w:t>
            </w:r>
          </w:p>
          <w:p>
            <w:pPr>
              <w:widowControl w:val="0"/>
              <w:autoSpaceDE w:val="0"/>
              <w:autoSpaceDN w:val="0"/>
              <w:spacing w:before="0" w:after="0" w:line="242" w:lineRule="auto"/>
              <w:ind w:left="0" w:right="93" w:firstLine="168" w:firstLineChars="100"/>
              <w:jc w:val="both"/>
              <w:rPr>
                <w:rFonts w:ascii="宋体" w:hAnsi="宋体" w:eastAsia="宋体" w:cs="宋体"/>
                <w:color w:val="auto"/>
                <w:sz w:val="18"/>
                <w:szCs w:val="18"/>
                <w:lang w:val="en-US" w:eastAsia="zh-CN" w:bidi="ar-SA"/>
              </w:rPr>
            </w:pPr>
            <w:r>
              <w:rPr>
                <w:rFonts w:ascii="宋体" w:hAnsi="宋体" w:eastAsia="宋体" w:cs="宋体"/>
                <w:color w:val="auto"/>
                <w:spacing w:val="-6"/>
                <w:sz w:val="18"/>
                <w:szCs w:val="18"/>
                <w:lang w:val="en-US" w:eastAsia="zh-CN" w:bidi="ar-SA"/>
              </w:rPr>
              <w:t>（</w:t>
            </w:r>
            <w:r>
              <w:rPr>
                <w:rFonts w:ascii="宋体" w:hAnsi="宋体" w:eastAsia="宋体" w:cs="宋体"/>
                <w:color w:val="auto"/>
                <w:spacing w:val="-10"/>
                <w:sz w:val="18"/>
                <w:szCs w:val="18"/>
                <w:lang w:val="en-US" w:eastAsia="zh-CN" w:bidi="ar-SA"/>
              </w:rPr>
              <w:t>约</w:t>
            </w:r>
            <w:r>
              <w:rPr>
                <w:rFonts w:hint="eastAsia" w:ascii="宋体" w:hAnsi="宋体" w:eastAsia="宋体" w:cs="宋体"/>
                <w:color w:val="auto"/>
                <w:spacing w:val="-2"/>
                <w:sz w:val="18"/>
                <w:szCs w:val="18"/>
                <w:lang w:val="en-US" w:eastAsia="zh-CN" w:bidi="ar-SA"/>
              </w:rPr>
              <w:t>8</w:t>
            </w:r>
            <w:r>
              <w:rPr>
                <w:rFonts w:ascii="宋体" w:hAnsi="宋体" w:eastAsia="宋体" w:cs="宋体"/>
                <w:color w:val="auto"/>
                <w:spacing w:val="-2"/>
                <w:sz w:val="18"/>
                <w:szCs w:val="18"/>
                <w:lang w:val="en-US" w:eastAsia="zh-CN" w:bidi="ar-SA"/>
              </w:rPr>
              <w:t>min）</w:t>
            </w:r>
          </w:p>
        </w:tc>
        <w:tc>
          <w:tcPr>
            <w:tcW w:w="2007"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before="0" w:after="0" w:line="242" w:lineRule="auto"/>
              <w:ind w:right="162"/>
              <w:jc w:val="both"/>
              <w:rPr>
                <w:rFonts w:ascii="宋体" w:hAnsi="宋体" w:eastAsia="宋体" w:cs="宋体"/>
                <w:sz w:val="18"/>
                <w:szCs w:val="18"/>
                <w:lang w:val="en-US" w:eastAsia="zh-CN" w:bidi="ar-SA"/>
              </w:rPr>
            </w:pPr>
            <w:r>
              <w:rPr>
                <w:rFonts w:ascii="宋体" w:hAnsi="宋体" w:eastAsia="宋体" w:cs="宋体"/>
                <w:spacing w:val="-2"/>
                <w:sz w:val="18"/>
                <w:szCs w:val="18"/>
                <w:lang w:val="en-US" w:eastAsia="zh-CN" w:bidi="ar-SA"/>
              </w:rPr>
              <w:t>组织学生分析錾口锤特征</w:t>
            </w:r>
            <w:r>
              <w:rPr>
                <w:rFonts w:hint="eastAsia" w:ascii="宋体" w:hAnsi="宋体" w:eastAsia="宋体" w:cs="宋体"/>
                <w:spacing w:val="-2"/>
                <w:sz w:val="18"/>
                <w:szCs w:val="18"/>
                <w:lang w:val="en-US" w:eastAsia="zh-CN" w:bidi="ar-SA"/>
              </w:rPr>
              <w:t>，指出</w:t>
            </w:r>
            <w:r>
              <w:rPr>
                <w:rFonts w:ascii="宋体" w:hAnsi="宋体" w:eastAsia="宋体" w:cs="宋体"/>
                <w:spacing w:val="-2"/>
                <w:sz w:val="18"/>
                <w:szCs w:val="18"/>
                <w:lang w:val="en-US" w:eastAsia="zh-CN" w:bidi="ar-SA"/>
              </w:rPr>
              <w:t>异同</w:t>
            </w:r>
            <w:r>
              <w:rPr>
                <w:rFonts w:ascii="宋体" w:hAnsi="宋体" w:eastAsia="宋体" w:cs="宋体"/>
                <w:spacing w:val="-6"/>
                <w:sz w:val="18"/>
                <w:szCs w:val="18"/>
                <w:lang w:val="en-US" w:eastAsia="zh-CN" w:bidi="ar-SA"/>
              </w:rPr>
              <w:t>点</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tabs>
                <w:tab w:val="left" w:pos="339"/>
              </w:tabs>
              <w:autoSpaceDE w:val="0"/>
              <w:autoSpaceDN w:val="0"/>
              <w:spacing w:before="3" w:after="0" w:line="240" w:lineRule="auto"/>
              <w:ind w:left="116" w:leftChars="0" w:right="0" w:rightChars="0"/>
              <w:jc w:val="both"/>
              <w:rPr>
                <w:rFonts w:ascii="Calibri" w:hAnsi="宋体" w:eastAsia="宋体" w:cs="宋体"/>
                <w:sz w:val="18"/>
                <w:szCs w:val="18"/>
                <w:lang w:val="en-US" w:eastAsia="zh-CN" w:bidi="ar-SA"/>
              </w:rPr>
            </w:pPr>
            <w:r>
              <w:rPr>
                <w:rFonts w:ascii="宋体" w:hAnsi="宋体" w:eastAsia="宋体" w:cs="宋体"/>
                <w:spacing w:val="-4"/>
                <w:sz w:val="18"/>
                <w:szCs w:val="18"/>
                <w:lang w:val="en-US" w:eastAsia="zh-CN" w:bidi="ar-SA"/>
              </w:rPr>
              <w:t>完成分组</w:t>
            </w:r>
            <w:r>
              <w:rPr>
                <w:rFonts w:hint="eastAsia" w:ascii="宋体" w:hAnsi="宋体" w:eastAsia="宋体" w:cs="宋体"/>
                <w:spacing w:val="-4"/>
                <w:sz w:val="18"/>
                <w:szCs w:val="18"/>
                <w:lang w:val="en-US" w:eastAsia="zh-CN" w:bidi="ar-SA"/>
              </w:rPr>
              <w:t>、</w:t>
            </w:r>
            <w:r>
              <w:rPr>
                <w:rFonts w:ascii="宋体" w:hAnsi="宋体" w:eastAsia="宋体" w:cs="宋体"/>
                <w:spacing w:val="-4"/>
                <w:sz w:val="18"/>
                <w:szCs w:val="18"/>
                <w:lang w:val="en-US" w:eastAsia="zh-CN" w:bidi="ar-SA"/>
              </w:rPr>
              <w:t>分析引导</w:t>
            </w:r>
          </w:p>
        </w:tc>
        <w:tc>
          <w:tcPr>
            <w:tcW w:w="1730" w:type="dxa"/>
            <w:tcBorders>
              <w:top w:val="single" w:color="auto" w:sz="4" w:space="0"/>
              <w:left w:val="single" w:color="auto" w:sz="4" w:space="0"/>
              <w:bottom w:val="single" w:color="auto" w:sz="4" w:space="0"/>
              <w:right w:val="single" w:color="auto" w:sz="4" w:space="0"/>
            </w:tcBorders>
          </w:tcPr>
          <w:p>
            <w:pPr>
              <w:widowControl w:val="0"/>
              <w:numPr>
                <w:ilvl w:val="0"/>
                <w:numId w:val="0"/>
              </w:numPr>
              <w:tabs>
                <w:tab w:val="left" w:pos="342"/>
              </w:tabs>
              <w:autoSpaceDE w:val="0"/>
              <w:autoSpaceDN w:val="0"/>
              <w:spacing w:before="4" w:after="0" w:line="242" w:lineRule="auto"/>
              <w:ind w:left="0" w:right="108" w:rightChars="0"/>
              <w:jc w:val="both"/>
              <w:rPr>
                <w:rFonts w:ascii="宋体" w:hAnsi="宋体" w:eastAsia="宋体" w:cs="宋体"/>
                <w:sz w:val="18"/>
                <w:szCs w:val="18"/>
                <w:lang w:val="en-US" w:eastAsia="zh-CN" w:bidi="ar-SA"/>
              </w:rPr>
            </w:pPr>
            <w:r>
              <w:rPr>
                <w:rFonts w:ascii="宋体" w:hAnsi="宋体" w:eastAsia="宋体" w:cs="宋体"/>
                <w:spacing w:val="-2"/>
                <w:sz w:val="18"/>
                <w:szCs w:val="18"/>
                <w:lang w:val="en-US" w:eastAsia="zh-CN" w:bidi="ar-SA"/>
              </w:rPr>
              <w:t>分析、讨论加工所需刀具、夹具</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tabs>
                <w:tab w:val="left" w:pos="330"/>
              </w:tabs>
              <w:autoSpaceDE w:val="0"/>
              <w:autoSpaceDN w:val="0"/>
              <w:spacing w:before="2" w:after="0" w:line="240" w:lineRule="auto"/>
              <w:ind w:right="0" w:rightChars="0"/>
              <w:jc w:val="both"/>
              <w:rPr>
                <w:rFonts w:ascii="宋体" w:hAnsi="宋体" w:eastAsia="宋体" w:cs="宋体"/>
                <w:sz w:val="18"/>
                <w:szCs w:val="18"/>
                <w:lang w:val="en-US" w:eastAsia="zh-CN" w:bidi="ar-SA"/>
              </w:rPr>
            </w:pPr>
            <w:r>
              <w:rPr>
                <w:rFonts w:ascii="宋体" w:hAnsi="宋体" w:eastAsia="宋体" w:cs="宋体"/>
                <w:spacing w:val="-2"/>
                <w:sz w:val="18"/>
                <w:szCs w:val="18"/>
                <w:lang w:val="en-US" w:eastAsia="zh-CN" w:bidi="ar-SA"/>
              </w:rPr>
              <w:t>养成一丝不苟、致臻完善的职业精神</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631"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0" w:after="0" w:line="242" w:lineRule="auto"/>
              <w:ind w:left="0" w:right="81" w:firstLine="177" w:firstLineChars="100"/>
              <w:jc w:val="both"/>
              <w:rPr>
                <w:rFonts w:ascii="宋体" w:hAnsi="宋体" w:eastAsia="宋体" w:cs="宋体"/>
                <w:color w:val="auto"/>
                <w:sz w:val="18"/>
                <w:szCs w:val="18"/>
                <w:lang w:val="en-US" w:eastAsia="zh-CN" w:bidi="ar-SA"/>
              </w:rPr>
            </w:pPr>
            <w:r>
              <w:rPr>
                <w:rFonts w:ascii="宋体" w:hAnsi="宋体" w:eastAsia="宋体" w:cs="宋体"/>
                <w:b/>
                <w:color w:val="auto"/>
                <w:spacing w:val="-2"/>
                <w:sz w:val="18"/>
                <w:szCs w:val="18"/>
                <w:lang w:val="en-US" w:eastAsia="zh-CN" w:bidi="ar-SA"/>
              </w:rPr>
              <w:t>任务演练：</w:t>
            </w:r>
          </w:p>
          <w:p>
            <w:pPr>
              <w:widowControl w:val="0"/>
              <w:autoSpaceDE w:val="0"/>
              <w:autoSpaceDN w:val="0"/>
              <w:spacing w:before="0" w:after="0" w:line="230" w:lineRule="exact"/>
              <w:ind w:left="0" w:right="0" w:firstLine="176" w:firstLineChars="100"/>
              <w:jc w:val="both"/>
              <w:rPr>
                <w:rFonts w:ascii="宋体" w:hAnsi="宋体" w:eastAsia="宋体" w:cs="宋体"/>
                <w:sz w:val="18"/>
                <w:szCs w:val="18"/>
                <w:lang w:val="en-US" w:eastAsia="zh-CN" w:bidi="ar-SA"/>
              </w:rPr>
            </w:pPr>
            <w:r>
              <w:rPr>
                <w:rFonts w:ascii="宋体" w:hAnsi="宋体" w:eastAsia="宋体" w:cs="宋体"/>
                <w:spacing w:val="-2"/>
                <w:sz w:val="18"/>
                <w:szCs w:val="18"/>
                <w:lang w:val="en-US" w:eastAsia="zh-CN" w:bidi="ar-SA"/>
              </w:rPr>
              <w:t>（约</w:t>
            </w:r>
            <w:r>
              <w:rPr>
                <w:rFonts w:hint="eastAsia" w:ascii="宋体" w:hAnsi="宋体" w:eastAsia="宋体" w:cs="宋体"/>
                <w:spacing w:val="-2"/>
                <w:sz w:val="18"/>
                <w:szCs w:val="18"/>
                <w:lang w:val="en-US" w:eastAsia="zh-CN" w:bidi="ar-SA"/>
              </w:rPr>
              <w:t>10</w:t>
            </w:r>
            <w:r>
              <w:rPr>
                <w:rFonts w:ascii="宋体" w:hAnsi="宋体" w:eastAsia="宋体" w:cs="宋体"/>
                <w:spacing w:val="-2"/>
                <w:sz w:val="18"/>
                <w:szCs w:val="18"/>
                <w:lang w:val="en-US" w:eastAsia="zh-CN" w:bidi="ar-SA"/>
              </w:rPr>
              <w:t>min）</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3" w:after="0" w:line="242" w:lineRule="auto"/>
              <w:ind w:right="229"/>
              <w:jc w:val="both"/>
              <w:rPr>
                <w:rFonts w:hint="eastAsia" w:ascii="宋体" w:hAnsi="宋体" w:eastAsia="宋体" w:cs="宋体"/>
                <w:sz w:val="18"/>
                <w:szCs w:val="18"/>
                <w:lang w:val="en-US" w:eastAsia="zh-CN" w:bidi="ar-SA"/>
              </w:rPr>
            </w:pPr>
            <w:r>
              <w:rPr>
                <w:rFonts w:hint="eastAsia" w:ascii="宋体" w:hAnsi="宋体" w:eastAsia="宋体" w:cs="宋体"/>
                <w:spacing w:val="-4"/>
                <w:sz w:val="18"/>
                <w:szCs w:val="18"/>
                <w:lang w:val="en-US" w:eastAsia="zh-CN" w:bidi="ar-SA"/>
              </w:rPr>
              <w:t>1.</w:t>
            </w:r>
            <w:r>
              <w:rPr>
                <w:rFonts w:ascii="宋体" w:hAnsi="宋体" w:eastAsia="宋体" w:cs="宋体"/>
                <w:sz w:val="18"/>
                <w:szCs w:val="18"/>
                <w:lang w:val="en-US" w:eastAsia="zh-CN" w:bidi="ar-SA"/>
              </w:rPr>
              <w:t>錾口锤</w:t>
            </w:r>
            <w:r>
              <w:rPr>
                <w:rFonts w:ascii="宋体" w:hAnsi="宋体" w:eastAsia="宋体" w:cs="宋体"/>
                <w:spacing w:val="-2"/>
                <w:sz w:val="18"/>
                <w:szCs w:val="18"/>
                <w:lang w:val="en-US" w:eastAsia="zh-CN" w:bidi="ar-SA"/>
              </w:rPr>
              <w:t>工装选择</w:t>
            </w:r>
          </w:p>
          <w:p>
            <w:pPr>
              <w:widowControl w:val="0"/>
              <w:autoSpaceDE w:val="0"/>
              <w:autoSpaceDN w:val="0"/>
              <w:spacing w:before="0" w:after="0" w:line="240" w:lineRule="auto"/>
              <w:ind w:right="0"/>
              <w:jc w:val="both"/>
              <w:rPr>
                <w:rFonts w:hint="default" w:ascii="宋体" w:hAnsi="宋体" w:eastAsia="宋体" w:cs="宋体"/>
                <w:spacing w:val="-2"/>
                <w:sz w:val="18"/>
                <w:szCs w:val="18"/>
                <w:lang w:val="en-US" w:eastAsia="zh-CN" w:bidi="ar-SA"/>
              </w:rPr>
            </w:pPr>
            <w:r>
              <w:rPr>
                <w:rFonts w:hint="eastAsia" w:ascii="宋体" w:hAnsi="宋体" w:eastAsia="宋体" w:cs="宋体"/>
                <w:spacing w:val="-2"/>
                <w:sz w:val="18"/>
                <w:szCs w:val="18"/>
                <w:lang w:val="en-US" w:eastAsia="zh-CN" w:bidi="ar-SA"/>
              </w:rPr>
              <w:t>2.</w:t>
            </w:r>
            <w:r>
              <w:rPr>
                <w:rFonts w:ascii="宋体" w:hAnsi="宋体" w:eastAsia="宋体" w:cs="宋体"/>
                <w:spacing w:val="-2"/>
                <w:sz w:val="18"/>
                <w:szCs w:val="18"/>
                <w:lang w:val="en-US" w:eastAsia="zh-CN" w:bidi="ar-SA"/>
              </w:rPr>
              <w:t>通过平台</w:t>
            </w:r>
            <w:r>
              <w:rPr>
                <w:rFonts w:hint="eastAsia" w:ascii="宋体" w:hAnsi="宋体" w:eastAsia="宋体" w:cs="宋体"/>
                <w:spacing w:val="-2"/>
                <w:sz w:val="18"/>
                <w:szCs w:val="18"/>
                <w:lang w:val="en-US" w:eastAsia="zh-CN" w:bidi="ar-SA"/>
              </w:rPr>
              <w:t>进行</w:t>
            </w:r>
            <w:r>
              <w:rPr>
                <w:rFonts w:ascii="宋体" w:hAnsi="宋体" w:eastAsia="宋体" w:cs="宋体"/>
                <w:spacing w:val="-2"/>
                <w:sz w:val="18"/>
                <w:szCs w:val="18"/>
                <w:lang w:val="en-US" w:eastAsia="zh-CN" w:bidi="ar-SA"/>
              </w:rPr>
              <w:t>考核</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3" w:after="0" w:line="240" w:lineRule="auto"/>
              <w:ind w:right="0"/>
              <w:jc w:val="both"/>
              <w:rPr>
                <w:rFonts w:ascii="宋体" w:hAnsi="宋体" w:eastAsia="宋体" w:cs="宋体"/>
                <w:spacing w:val="-4"/>
                <w:sz w:val="18"/>
                <w:szCs w:val="18"/>
                <w:lang w:val="en-US" w:eastAsia="zh-CN" w:bidi="ar-SA"/>
              </w:rPr>
            </w:pPr>
            <w:r>
              <w:rPr>
                <w:rFonts w:hint="eastAsia" w:ascii="宋体" w:hAnsi="宋体" w:eastAsia="宋体" w:cs="宋体"/>
                <w:spacing w:val="-4"/>
                <w:sz w:val="18"/>
                <w:szCs w:val="18"/>
                <w:lang w:val="en-US" w:eastAsia="zh-CN" w:bidi="ar-SA"/>
              </w:rPr>
              <w:t>1.</w:t>
            </w:r>
            <w:r>
              <w:rPr>
                <w:rFonts w:ascii="宋体" w:hAnsi="宋体" w:eastAsia="宋体" w:cs="宋体"/>
                <w:spacing w:val="-4"/>
                <w:sz w:val="18"/>
                <w:szCs w:val="18"/>
                <w:lang w:val="en-US" w:eastAsia="zh-CN" w:bidi="ar-SA"/>
              </w:rPr>
              <w:t>布置训练任务</w:t>
            </w:r>
          </w:p>
          <w:p>
            <w:pPr>
              <w:widowControl w:val="0"/>
              <w:autoSpaceDE w:val="0"/>
              <w:autoSpaceDN w:val="0"/>
              <w:spacing w:before="3" w:after="0" w:line="240" w:lineRule="auto"/>
              <w:ind w:right="0"/>
              <w:jc w:val="both"/>
              <w:rPr>
                <w:rFonts w:ascii="宋体" w:hAnsi="宋体" w:eastAsia="宋体" w:cs="宋体"/>
                <w:spacing w:val="-4"/>
                <w:sz w:val="18"/>
                <w:szCs w:val="18"/>
                <w:lang w:val="en-US" w:eastAsia="zh-CN" w:bidi="ar-SA"/>
              </w:rPr>
            </w:pPr>
            <w:r>
              <w:rPr>
                <w:rFonts w:hint="eastAsia" w:ascii="宋体" w:hAnsi="宋体" w:eastAsia="宋体" w:cs="宋体"/>
                <w:spacing w:val="-2"/>
                <w:sz w:val="18"/>
                <w:szCs w:val="18"/>
                <w:lang w:val="en-US" w:eastAsia="zh-CN" w:bidi="ar-SA"/>
              </w:rPr>
              <w:t>2.</w:t>
            </w:r>
            <w:r>
              <w:rPr>
                <w:rFonts w:ascii="宋体" w:hAnsi="宋体" w:eastAsia="宋体" w:cs="宋体"/>
                <w:spacing w:val="-4"/>
                <w:sz w:val="18"/>
                <w:szCs w:val="18"/>
                <w:lang w:val="en-US" w:eastAsia="zh-CN" w:bidi="ar-SA"/>
              </w:rPr>
              <w:t>组织测试</w:t>
            </w:r>
          </w:p>
        </w:tc>
        <w:tc>
          <w:tcPr>
            <w:tcW w:w="1730"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autoSpaceDE w:val="0"/>
              <w:autoSpaceDN w:val="0"/>
              <w:spacing w:before="3" w:after="0" w:line="240" w:lineRule="auto"/>
              <w:ind w:right="0" w:rightChars="0"/>
              <w:jc w:val="both"/>
              <w:rPr>
                <w:rFonts w:ascii="宋体" w:hAnsi="宋体" w:eastAsia="宋体" w:cs="宋体"/>
                <w:spacing w:val="-4"/>
                <w:sz w:val="18"/>
                <w:szCs w:val="18"/>
                <w:lang w:val="en-US" w:eastAsia="zh-CN" w:bidi="ar-SA"/>
              </w:rPr>
            </w:pPr>
            <w:r>
              <w:rPr>
                <w:rFonts w:hint="eastAsia" w:ascii="宋体" w:hAnsi="宋体" w:eastAsia="宋体" w:cs="宋体"/>
                <w:spacing w:val="-2"/>
                <w:sz w:val="18"/>
                <w:szCs w:val="18"/>
                <w:lang w:val="en-US" w:eastAsia="zh-CN" w:bidi="ar-SA"/>
              </w:rPr>
              <w:t>1.</w:t>
            </w:r>
            <w:r>
              <w:rPr>
                <w:rFonts w:ascii="宋体" w:hAnsi="宋体" w:eastAsia="宋体" w:cs="宋体"/>
                <w:spacing w:val="-2"/>
                <w:sz w:val="18"/>
                <w:szCs w:val="18"/>
                <w:lang w:val="en-US" w:eastAsia="zh-CN" w:bidi="ar-SA"/>
              </w:rPr>
              <w:t>寻求最佳设计效果</w:t>
            </w:r>
          </w:p>
          <w:p>
            <w:pPr>
              <w:widowControl w:val="0"/>
              <w:numPr>
                <w:ilvl w:val="0"/>
                <w:numId w:val="0"/>
              </w:numPr>
              <w:autoSpaceDE w:val="0"/>
              <w:autoSpaceDN w:val="0"/>
              <w:spacing w:before="3" w:after="0" w:line="240" w:lineRule="auto"/>
              <w:ind w:right="0" w:rightChars="0"/>
              <w:jc w:val="both"/>
              <w:rPr>
                <w:rFonts w:ascii="宋体" w:hAnsi="宋体" w:eastAsia="宋体" w:cs="宋体"/>
                <w:spacing w:val="-4"/>
                <w:sz w:val="18"/>
                <w:szCs w:val="18"/>
                <w:lang w:val="en-US" w:eastAsia="zh-CN" w:bidi="ar-SA"/>
              </w:rPr>
            </w:pPr>
            <w:r>
              <w:rPr>
                <w:rFonts w:hint="eastAsia" w:ascii="宋体" w:hAnsi="宋体" w:eastAsia="宋体" w:cs="宋体"/>
                <w:spacing w:val="-4"/>
                <w:sz w:val="18"/>
                <w:szCs w:val="18"/>
                <w:lang w:val="en-US" w:eastAsia="zh-CN" w:bidi="ar-SA"/>
              </w:rPr>
              <w:t>2.</w:t>
            </w:r>
            <w:r>
              <w:rPr>
                <w:rFonts w:ascii="宋体" w:hAnsi="宋体" w:eastAsia="宋体" w:cs="宋体"/>
                <w:spacing w:val="-4"/>
                <w:sz w:val="18"/>
                <w:szCs w:val="18"/>
                <w:lang w:val="en-US" w:eastAsia="zh-CN" w:bidi="ar-SA"/>
              </w:rPr>
              <w:t>完成测试</w:t>
            </w:r>
            <w:r>
              <w:rPr>
                <w:rFonts w:hint="eastAsia" w:ascii="宋体" w:hAnsi="宋体" w:eastAsia="宋体" w:cs="宋体"/>
                <w:spacing w:val="-4"/>
                <w:sz w:val="18"/>
                <w:szCs w:val="18"/>
                <w:lang w:val="en-US" w:eastAsia="zh-CN" w:bidi="ar-SA"/>
              </w:rPr>
              <w:t>，</w:t>
            </w:r>
            <w:r>
              <w:rPr>
                <w:rFonts w:hint="eastAsia" w:ascii="宋体" w:hAnsi="宋体" w:eastAsia="宋体" w:cs="宋体"/>
                <w:spacing w:val="-2"/>
                <w:sz w:val="18"/>
                <w:szCs w:val="18"/>
                <w:lang w:val="en-US" w:eastAsia="zh-CN" w:bidi="ar-SA"/>
              </w:rPr>
              <w:t>得</w:t>
            </w:r>
            <w:r>
              <w:rPr>
                <w:rFonts w:ascii="宋体" w:hAnsi="宋体" w:eastAsia="宋体" w:cs="宋体"/>
                <w:spacing w:val="-2"/>
                <w:sz w:val="18"/>
                <w:szCs w:val="18"/>
                <w:lang w:val="en-US" w:eastAsia="zh-CN" w:bidi="ar-SA"/>
              </w:rPr>
              <w:t>积</w:t>
            </w:r>
            <w:r>
              <w:rPr>
                <w:rFonts w:ascii="宋体" w:hAnsi="宋体" w:eastAsia="宋体" w:cs="宋体"/>
                <w:spacing w:val="-6"/>
                <w:sz w:val="18"/>
                <w:szCs w:val="18"/>
                <w:lang w:val="en-US" w:eastAsia="zh-CN" w:bidi="ar-SA"/>
              </w:rPr>
              <w:t>分</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autoSpaceDE w:val="0"/>
              <w:autoSpaceDN w:val="0"/>
              <w:spacing w:before="3" w:after="0" w:line="242" w:lineRule="auto"/>
              <w:ind w:left="0" w:right="96" w:rightChars="0"/>
              <w:jc w:val="both"/>
              <w:rPr>
                <w:rFonts w:hint="eastAsia" w:ascii="宋体" w:hAnsi="宋体" w:eastAsia="宋体" w:cs="宋体"/>
                <w:spacing w:val="-6"/>
                <w:sz w:val="18"/>
                <w:szCs w:val="18"/>
                <w:lang w:val="en-US" w:eastAsia="zh-CN" w:bidi="ar-SA"/>
              </w:rPr>
            </w:pPr>
            <w:r>
              <w:rPr>
                <w:rFonts w:hint="eastAsia" w:ascii="宋体" w:hAnsi="宋体" w:eastAsia="宋体" w:cs="宋体"/>
                <w:spacing w:val="-2"/>
                <w:sz w:val="18"/>
                <w:szCs w:val="18"/>
                <w:lang w:val="en-US" w:eastAsia="zh-CN" w:bidi="ar-SA"/>
              </w:rPr>
              <w:t>1.</w:t>
            </w:r>
            <w:r>
              <w:rPr>
                <w:rFonts w:ascii="宋体" w:hAnsi="宋体" w:eastAsia="宋体" w:cs="宋体"/>
                <w:spacing w:val="-2"/>
                <w:sz w:val="18"/>
                <w:szCs w:val="18"/>
                <w:lang w:val="en-US" w:eastAsia="zh-CN" w:bidi="ar-SA"/>
              </w:rPr>
              <w:t>培养细致观察的</w:t>
            </w:r>
            <w:r>
              <w:rPr>
                <w:rFonts w:ascii="宋体" w:hAnsi="宋体" w:eastAsia="宋体" w:cs="宋体"/>
                <w:spacing w:val="-6"/>
                <w:sz w:val="18"/>
                <w:szCs w:val="18"/>
                <w:lang w:val="en-US" w:eastAsia="zh-CN" w:bidi="ar-SA"/>
              </w:rPr>
              <w:t>习惯</w:t>
            </w:r>
          </w:p>
          <w:p>
            <w:pPr>
              <w:widowControl w:val="0"/>
              <w:numPr>
                <w:ilvl w:val="0"/>
                <w:numId w:val="0"/>
              </w:numPr>
              <w:tabs>
                <w:tab w:val="left" w:pos="330"/>
              </w:tabs>
              <w:autoSpaceDE w:val="0"/>
              <w:autoSpaceDN w:val="0"/>
              <w:spacing w:before="4" w:after="0" w:line="240" w:lineRule="auto"/>
              <w:ind w:left="0" w:right="0" w:rightChars="0"/>
              <w:jc w:val="both"/>
              <w:rPr>
                <w:rFonts w:ascii="宋体" w:hAnsi="宋体" w:eastAsia="宋体" w:cs="宋体"/>
                <w:sz w:val="18"/>
                <w:szCs w:val="18"/>
                <w:lang w:val="en-US" w:eastAsia="zh-CN" w:bidi="ar-SA"/>
              </w:rPr>
            </w:pPr>
            <w:r>
              <w:rPr>
                <w:rFonts w:hint="eastAsia" w:ascii="宋体" w:hAnsi="宋体" w:eastAsia="宋体" w:cs="宋体"/>
                <w:spacing w:val="-2"/>
                <w:sz w:val="18"/>
                <w:szCs w:val="18"/>
                <w:lang w:val="en-US" w:eastAsia="zh-CN" w:bidi="ar-SA"/>
              </w:rPr>
              <w:t>2.</w:t>
            </w:r>
            <w:r>
              <w:rPr>
                <w:rFonts w:ascii="宋体" w:hAnsi="宋体" w:eastAsia="宋体" w:cs="宋体"/>
                <w:spacing w:val="-2"/>
                <w:sz w:val="18"/>
                <w:szCs w:val="18"/>
                <w:lang w:val="en-US" w:eastAsia="zh-CN" w:bidi="ar-SA"/>
              </w:rPr>
              <w:t>培养精益求精的</w:t>
            </w:r>
            <w:r>
              <w:rPr>
                <w:rFonts w:ascii="宋体" w:hAnsi="宋体" w:eastAsia="宋体" w:cs="宋体"/>
                <w:spacing w:val="-6"/>
                <w:sz w:val="18"/>
                <w:szCs w:val="18"/>
                <w:lang w:val="en-US" w:eastAsia="zh-CN" w:bidi="ar-SA"/>
              </w:rPr>
              <w:t>精神</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691"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after="0" w:line="242" w:lineRule="auto"/>
              <w:ind w:right="81"/>
              <w:jc w:val="both"/>
              <w:rPr>
                <w:rFonts w:ascii="宋体" w:hAnsi="宋体" w:eastAsia="宋体" w:cs="宋体"/>
                <w:color w:val="auto"/>
                <w:sz w:val="18"/>
                <w:szCs w:val="18"/>
                <w:lang w:val="en-US" w:eastAsia="zh-CN" w:bidi="ar-SA"/>
              </w:rPr>
            </w:pPr>
            <w:r>
              <w:rPr>
                <w:rFonts w:ascii="宋体" w:hAnsi="宋体" w:eastAsia="宋体" w:cs="宋体"/>
                <w:b/>
                <w:color w:val="auto"/>
                <w:spacing w:val="-2"/>
                <w:sz w:val="18"/>
                <w:szCs w:val="18"/>
                <w:lang w:val="en-US" w:eastAsia="zh-CN" w:bidi="ar-SA"/>
              </w:rPr>
              <w:t>任务实施：</w:t>
            </w:r>
          </w:p>
          <w:p>
            <w:pPr>
              <w:widowControl w:val="0"/>
              <w:autoSpaceDE w:val="0"/>
              <w:autoSpaceDN w:val="0"/>
              <w:spacing w:before="0" w:after="0" w:line="230" w:lineRule="exact"/>
              <w:ind w:left="107" w:right="0" w:firstLine="160" w:firstLineChars="100"/>
              <w:jc w:val="both"/>
              <w:rPr>
                <w:rFonts w:ascii="宋体" w:hAnsi="宋体" w:eastAsia="宋体" w:cs="宋体"/>
                <w:color w:val="auto"/>
                <w:sz w:val="18"/>
                <w:szCs w:val="18"/>
                <w:lang w:val="en-US" w:eastAsia="zh-CN" w:bidi="ar-SA"/>
              </w:rPr>
            </w:pPr>
            <w:r>
              <w:rPr>
                <w:rFonts w:ascii="宋体" w:hAnsi="宋体" w:eastAsia="宋体" w:cs="宋体"/>
                <w:color w:val="auto"/>
                <w:spacing w:val="-10"/>
                <w:sz w:val="18"/>
                <w:szCs w:val="18"/>
                <w:lang w:val="en-US" w:eastAsia="zh-CN" w:bidi="ar-SA"/>
              </w:rPr>
              <w:t>（约1</w:t>
            </w:r>
            <w:r>
              <w:rPr>
                <w:rFonts w:hint="eastAsia" w:ascii="宋体" w:hAnsi="宋体" w:eastAsia="宋体" w:cs="宋体"/>
                <w:color w:val="auto"/>
                <w:spacing w:val="-10"/>
                <w:sz w:val="18"/>
                <w:szCs w:val="18"/>
                <w:lang w:val="en-US" w:eastAsia="zh-CN" w:bidi="ar-SA"/>
              </w:rPr>
              <w:t>6</w:t>
            </w:r>
            <w:r>
              <w:rPr>
                <w:rFonts w:ascii="宋体" w:hAnsi="宋体" w:eastAsia="宋体" w:cs="宋体"/>
                <w:color w:val="auto"/>
                <w:spacing w:val="-10"/>
                <w:sz w:val="18"/>
                <w:szCs w:val="18"/>
                <w:lang w:val="en-US" w:eastAsia="zh-CN" w:bidi="ar-SA"/>
              </w:rPr>
              <w:t>min）</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0" w:after="0" w:line="242" w:lineRule="auto"/>
              <w:ind w:right="106"/>
              <w:jc w:val="both"/>
              <w:rPr>
                <w:rFonts w:ascii="Calibri" w:hAnsi="宋体" w:eastAsia="宋体" w:cs="宋体"/>
                <w:color w:val="auto"/>
                <w:sz w:val="18"/>
                <w:szCs w:val="18"/>
                <w:lang w:val="en-US" w:eastAsia="zh-CN" w:bidi="ar-SA"/>
              </w:rPr>
            </w:pPr>
            <w:r>
              <w:rPr>
                <w:rFonts w:hint="eastAsia" w:ascii="宋体" w:hAnsi="宋体" w:eastAsia="宋体" w:cs="宋体"/>
                <w:color w:val="auto"/>
                <w:spacing w:val="-2"/>
                <w:sz w:val="18"/>
                <w:szCs w:val="18"/>
                <w:lang w:val="en-US" w:eastAsia="zh-CN" w:bidi="ar-SA"/>
              </w:rPr>
              <w:t>1</w:t>
            </w:r>
            <w:r>
              <w:rPr>
                <w:rFonts w:ascii="宋体" w:hAnsi="宋体" w:eastAsia="宋体" w:cs="宋体"/>
                <w:color w:val="auto"/>
                <w:spacing w:val="-2"/>
                <w:sz w:val="18"/>
                <w:szCs w:val="18"/>
                <w:lang w:val="en-US" w:eastAsia="zh-CN" w:bidi="ar-SA"/>
              </w:rPr>
              <w:t>.</w:t>
            </w:r>
            <w:r>
              <w:rPr>
                <w:rFonts w:hint="eastAsia" w:ascii="宋体" w:hAnsi="宋体" w:eastAsia="宋体" w:cs="宋体"/>
                <w:color w:val="auto"/>
                <w:spacing w:val="-2"/>
                <w:sz w:val="18"/>
                <w:szCs w:val="18"/>
                <w:lang w:val="en-US" w:eastAsia="zh-CN" w:bidi="ar-SA"/>
              </w:rPr>
              <w:t>教师</w:t>
            </w:r>
            <w:r>
              <w:rPr>
                <w:rFonts w:ascii="宋体" w:hAnsi="宋体" w:eastAsia="宋体" w:cs="宋体"/>
                <w:color w:val="auto"/>
                <w:spacing w:val="-2"/>
                <w:sz w:val="18"/>
                <w:szCs w:val="18"/>
                <w:lang w:val="en-US" w:eastAsia="zh-CN" w:bidi="ar-SA"/>
              </w:rPr>
              <w:t>演</w:t>
            </w:r>
            <w:r>
              <w:rPr>
                <w:rFonts w:ascii="宋体" w:hAnsi="宋体" w:eastAsia="宋体" w:cs="宋体"/>
                <w:color w:val="auto"/>
                <w:spacing w:val="-10"/>
                <w:sz w:val="18"/>
                <w:szCs w:val="18"/>
                <w:lang w:val="en-US" w:eastAsia="zh-CN" w:bidi="ar-SA"/>
              </w:rPr>
              <w:t>示</w:t>
            </w:r>
            <w:r>
              <w:rPr>
                <w:rFonts w:ascii="宋体" w:hAnsi="宋体" w:eastAsia="宋体" w:cs="宋体"/>
                <w:color w:val="auto"/>
                <w:spacing w:val="-2"/>
                <w:sz w:val="18"/>
                <w:szCs w:val="18"/>
                <w:lang w:val="en-US" w:eastAsia="zh-CN" w:bidi="ar-SA"/>
              </w:rPr>
              <w:t>三维建模</w:t>
            </w:r>
          </w:p>
          <w:p>
            <w:pPr>
              <w:widowControl w:val="0"/>
              <w:autoSpaceDE w:val="0"/>
              <w:autoSpaceDN w:val="0"/>
              <w:spacing w:before="0" w:after="0" w:line="277" w:lineRule="exact"/>
              <w:ind w:right="0"/>
              <w:jc w:val="both"/>
              <w:rPr>
                <w:rFonts w:ascii="Calibri" w:hAnsi="宋体" w:eastAsia="宋体" w:cs="宋体"/>
                <w:color w:val="auto"/>
                <w:sz w:val="18"/>
                <w:szCs w:val="18"/>
                <w:lang w:val="en-US" w:eastAsia="zh-CN" w:bidi="ar-SA"/>
              </w:rPr>
            </w:pPr>
            <w:r>
              <w:rPr>
                <w:rFonts w:hint="eastAsia" w:ascii="宋体" w:hAnsi="宋体" w:eastAsia="宋体" w:cs="宋体"/>
                <w:color w:val="auto"/>
                <w:spacing w:val="-2"/>
                <w:sz w:val="18"/>
                <w:szCs w:val="18"/>
                <w:lang w:val="en-US" w:eastAsia="zh-CN" w:bidi="ar-SA"/>
              </w:rPr>
              <w:t>2</w:t>
            </w:r>
            <w:r>
              <w:rPr>
                <w:rFonts w:ascii="宋体" w:hAnsi="宋体" w:eastAsia="宋体" w:cs="宋体"/>
                <w:color w:val="auto"/>
                <w:spacing w:val="-2"/>
                <w:sz w:val="18"/>
                <w:szCs w:val="18"/>
                <w:lang w:val="en-US" w:eastAsia="zh-CN" w:bidi="ar-SA"/>
              </w:rPr>
              <w:t>.学生操作，分享体</w:t>
            </w:r>
            <w:r>
              <w:rPr>
                <w:rFonts w:ascii="宋体" w:hAnsi="宋体" w:eastAsia="宋体" w:cs="宋体"/>
                <w:color w:val="auto"/>
                <w:spacing w:val="-10"/>
                <w:sz w:val="18"/>
                <w:szCs w:val="18"/>
                <w:lang w:val="en-US" w:eastAsia="zh-CN" w:bidi="ar-SA"/>
              </w:rPr>
              <w:t>验</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0" w:after="0" w:line="277" w:lineRule="exact"/>
              <w:ind w:right="0"/>
              <w:jc w:val="both"/>
              <w:rPr>
                <w:rFonts w:ascii="宋体" w:hAnsi="宋体" w:eastAsia="宋体" w:cs="宋体"/>
                <w:color w:val="auto"/>
                <w:spacing w:val="-4"/>
                <w:sz w:val="18"/>
                <w:szCs w:val="18"/>
                <w:lang w:val="en-US" w:eastAsia="zh-CN" w:bidi="ar-SA"/>
              </w:rPr>
            </w:pPr>
            <w:r>
              <w:rPr>
                <w:rFonts w:hint="eastAsia" w:ascii="宋体" w:hAnsi="宋体" w:eastAsia="宋体" w:cs="宋体"/>
                <w:color w:val="auto"/>
                <w:spacing w:val="-2"/>
                <w:sz w:val="18"/>
                <w:szCs w:val="18"/>
                <w:lang w:val="en-US" w:eastAsia="zh-CN" w:bidi="ar-SA"/>
              </w:rPr>
              <w:t>1</w:t>
            </w:r>
            <w:r>
              <w:rPr>
                <w:rFonts w:ascii="宋体" w:hAnsi="宋体" w:eastAsia="宋体" w:cs="宋体"/>
                <w:color w:val="auto"/>
                <w:spacing w:val="-2"/>
                <w:sz w:val="18"/>
                <w:szCs w:val="18"/>
                <w:lang w:val="en-US" w:eastAsia="zh-CN" w:bidi="ar-SA"/>
              </w:rPr>
              <w:t>.进行三维建模</w:t>
            </w:r>
            <w:r>
              <w:rPr>
                <w:rFonts w:ascii="宋体" w:hAnsi="宋体" w:eastAsia="宋体" w:cs="宋体"/>
                <w:color w:val="auto"/>
                <w:spacing w:val="-4"/>
                <w:sz w:val="18"/>
                <w:szCs w:val="18"/>
                <w:lang w:val="en-US" w:eastAsia="zh-CN" w:bidi="ar-SA"/>
              </w:rPr>
              <w:t>演示</w:t>
            </w:r>
          </w:p>
          <w:p>
            <w:pPr>
              <w:widowControl w:val="0"/>
              <w:autoSpaceDE w:val="0"/>
              <w:autoSpaceDN w:val="0"/>
              <w:spacing w:before="0" w:after="0" w:line="277" w:lineRule="exact"/>
              <w:ind w:right="0"/>
              <w:jc w:val="both"/>
              <w:rPr>
                <w:rFonts w:ascii="宋体" w:hAnsi="宋体" w:eastAsia="宋体" w:cs="宋体"/>
                <w:color w:val="auto"/>
                <w:spacing w:val="-4"/>
                <w:sz w:val="18"/>
                <w:szCs w:val="18"/>
                <w:lang w:val="en-US" w:eastAsia="zh-CN" w:bidi="ar-SA"/>
              </w:rPr>
            </w:pPr>
            <w:r>
              <w:rPr>
                <w:rFonts w:hint="eastAsia" w:ascii="宋体" w:hAnsi="宋体" w:eastAsia="宋体" w:cs="宋体"/>
                <w:color w:val="auto"/>
                <w:spacing w:val="-2"/>
                <w:sz w:val="18"/>
                <w:szCs w:val="18"/>
                <w:lang w:val="en-US" w:eastAsia="zh-CN" w:bidi="ar-SA"/>
              </w:rPr>
              <w:t>2</w:t>
            </w:r>
            <w:r>
              <w:rPr>
                <w:rFonts w:ascii="宋体" w:hAnsi="宋体" w:eastAsia="宋体" w:cs="宋体"/>
                <w:color w:val="auto"/>
                <w:spacing w:val="-2"/>
                <w:sz w:val="18"/>
                <w:szCs w:val="18"/>
                <w:lang w:val="en-US" w:eastAsia="zh-CN" w:bidi="ar-SA"/>
              </w:rPr>
              <w:t>.指导学生操作示范</w:t>
            </w:r>
          </w:p>
        </w:tc>
        <w:tc>
          <w:tcPr>
            <w:tcW w:w="17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3" w:after="0" w:line="240" w:lineRule="auto"/>
              <w:ind w:right="0"/>
              <w:jc w:val="both"/>
              <w:rPr>
                <w:rFonts w:ascii="宋体" w:hAnsi="宋体" w:eastAsia="宋体" w:cs="宋体"/>
                <w:color w:val="auto"/>
                <w:spacing w:val="-4"/>
                <w:sz w:val="18"/>
                <w:szCs w:val="18"/>
                <w:lang w:val="en-US" w:eastAsia="zh-CN" w:bidi="ar-SA"/>
              </w:rPr>
            </w:pPr>
            <w:r>
              <w:rPr>
                <w:rFonts w:ascii="宋体" w:hAnsi="宋体" w:eastAsia="宋体" w:cs="宋体"/>
                <w:color w:val="auto"/>
                <w:spacing w:val="-2"/>
                <w:sz w:val="18"/>
                <w:szCs w:val="18"/>
                <w:lang w:val="en-US" w:eastAsia="zh-CN" w:bidi="ar-SA"/>
              </w:rPr>
              <w:t>1.</w:t>
            </w:r>
            <w:r>
              <w:rPr>
                <w:rFonts w:ascii="宋体" w:hAnsi="宋体" w:eastAsia="宋体" w:cs="宋体"/>
                <w:color w:val="auto"/>
                <w:spacing w:val="-4"/>
                <w:sz w:val="18"/>
                <w:szCs w:val="18"/>
                <w:lang w:val="en-US" w:eastAsia="zh-CN" w:bidi="ar-SA"/>
              </w:rPr>
              <w:t>理解</w:t>
            </w:r>
            <w:r>
              <w:rPr>
                <w:rFonts w:ascii="宋体" w:hAnsi="宋体" w:eastAsia="宋体" w:cs="宋体"/>
                <w:color w:val="auto"/>
                <w:spacing w:val="-2"/>
                <w:sz w:val="18"/>
                <w:szCs w:val="18"/>
                <w:lang w:val="en-US" w:eastAsia="zh-CN" w:bidi="ar-SA"/>
              </w:rPr>
              <w:t>建模命令</w:t>
            </w:r>
            <w:r>
              <w:rPr>
                <w:rFonts w:ascii="宋体" w:hAnsi="宋体" w:eastAsia="宋体" w:cs="宋体"/>
                <w:color w:val="auto"/>
                <w:spacing w:val="-4"/>
                <w:sz w:val="18"/>
                <w:szCs w:val="18"/>
                <w:lang w:val="en-US" w:eastAsia="zh-CN" w:bidi="ar-SA"/>
              </w:rPr>
              <w:t>流程</w:t>
            </w:r>
          </w:p>
          <w:p>
            <w:pPr>
              <w:widowControl w:val="0"/>
              <w:autoSpaceDE w:val="0"/>
              <w:autoSpaceDN w:val="0"/>
              <w:spacing w:before="0" w:after="0" w:line="277" w:lineRule="exact"/>
              <w:ind w:right="0"/>
              <w:jc w:val="both"/>
              <w:rPr>
                <w:rFonts w:ascii="宋体" w:hAnsi="宋体" w:eastAsia="宋体" w:cs="宋体"/>
                <w:color w:val="auto"/>
                <w:spacing w:val="-4"/>
                <w:sz w:val="18"/>
                <w:szCs w:val="18"/>
                <w:lang w:val="en-US" w:eastAsia="zh-CN" w:bidi="ar-SA"/>
              </w:rPr>
            </w:pPr>
            <w:r>
              <w:rPr>
                <w:rFonts w:hint="eastAsia" w:ascii="宋体" w:hAnsi="宋体" w:eastAsia="宋体" w:cs="宋体"/>
                <w:color w:val="auto"/>
                <w:spacing w:val="-2"/>
                <w:sz w:val="18"/>
                <w:szCs w:val="18"/>
                <w:lang w:val="en-US" w:eastAsia="zh-CN" w:bidi="ar-SA"/>
              </w:rPr>
              <w:t>2.</w:t>
            </w:r>
            <w:r>
              <w:rPr>
                <w:rFonts w:ascii="宋体" w:hAnsi="宋体" w:eastAsia="宋体" w:cs="宋体"/>
                <w:color w:val="auto"/>
                <w:spacing w:val="-2"/>
                <w:sz w:val="18"/>
                <w:szCs w:val="18"/>
                <w:lang w:val="en-US" w:eastAsia="zh-CN" w:bidi="ar-SA"/>
              </w:rPr>
              <w:t>完成建模，经</w:t>
            </w:r>
            <w:r>
              <w:rPr>
                <w:rFonts w:ascii="宋体" w:hAnsi="宋体" w:eastAsia="宋体" w:cs="宋体"/>
                <w:color w:val="auto"/>
                <w:spacing w:val="-4"/>
                <w:sz w:val="18"/>
                <w:szCs w:val="18"/>
                <w:lang w:val="en-US" w:eastAsia="zh-CN" w:bidi="ar-SA"/>
              </w:rPr>
              <w:t>验分享</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3" w:after="0" w:line="240" w:lineRule="auto"/>
              <w:ind w:left="0" w:right="0"/>
              <w:jc w:val="both"/>
              <w:rPr>
                <w:rFonts w:ascii="宋体" w:hAnsi="宋体" w:eastAsia="宋体" w:cs="宋体"/>
                <w:color w:val="auto"/>
                <w:sz w:val="18"/>
                <w:szCs w:val="18"/>
                <w:lang w:val="en-US" w:eastAsia="zh-CN" w:bidi="ar-SA"/>
              </w:rPr>
            </w:pPr>
            <w:r>
              <w:rPr>
                <w:rFonts w:ascii="宋体" w:hAnsi="宋体" w:eastAsia="宋体" w:cs="宋体"/>
                <w:color w:val="auto"/>
                <w:sz w:val="18"/>
                <w:szCs w:val="18"/>
                <w:lang w:val="en-US" w:eastAsia="zh-CN" w:bidi="ar-SA"/>
              </w:rPr>
              <w:t>1.</w:t>
            </w:r>
            <w:r>
              <w:rPr>
                <w:rFonts w:ascii="宋体" w:hAnsi="宋体" w:eastAsia="宋体" w:cs="宋体"/>
                <w:color w:val="auto"/>
                <w:spacing w:val="-4"/>
                <w:sz w:val="18"/>
                <w:szCs w:val="18"/>
                <w:lang w:val="en-US" w:eastAsia="zh-CN" w:bidi="ar-SA"/>
              </w:rPr>
              <w:t>培养规范操</w:t>
            </w:r>
            <w:r>
              <w:rPr>
                <w:rFonts w:ascii="宋体" w:hAnsi="宋体" w:eastAsia="宋体" w:cs="宋体"/>
                <w:color w:val="auto"/>
                <w:spacing w:val="-2"/>
                <w:sz w:val="18"/>
                <w:szCs w:val="18"/>
                <w:lang w:val="en-US" w:eastAsia="zh-CN" w:bidi="ar-SA"/>
              </w:rPr>
              <w:t>作的职业素</w:t>
            </w:r>
            <w:r>
              <w:rPr>
                <w:rFonts w:ascii="宋体" w:hAnsi="宋体" w:eastAsia="宋体" w:cs="宋体"/>
                <w:color w:val="auto"/>
                <w:spacing w:val="-6"/>
                <w:sz w:val="18"/>
                <w:szCs w:val="18"/>
                <w:lang w:val="en-US" w:eastAsia="zh-CN" w:bidi="ar-SA"/>
              </w:rPr>
              <w:t>养</w:t>
            </w:r>
          </w:p>
          <w:p>
            <w:pPr>
              <w:widowControl w:val="0"/>
              <w:numPr>
                <w:ilvl w:val="0"/>
                <w:numId w:val="0"/>
              </w:numPr>
              <w:tabs>
                <w:tab w:val="left" w:pos="330"/>
              </w:tabs>
              <w:autoSpaceDE w:val="0"/>
              <w:autoSpaceDN w:val="0"/>
              <w:spacing w:before="4" w:after="0" w:line="240" w:lineRule="auto"/>
              <w:ind w:left="0" w:right="0" w:rightChars="0"/>
              <w:jc w:val="both"/>
              <w:rPr>
                <w:rFonts w:ascii="宋体" w:hAnsi="宋体" w:eastAsia="宋体" w:cs="宋体"/>
                <w:color w:val="auto"/>
                <w:sz w:val="18"/>
                <w:szCs w:val="18"/>
                <w:lang w:val="en-US" w:eastAsia="zh-CN" w:bidi="ar-SA"/>
              </w:rPr>
            </w:pPr>
            <w:r>
              <w:rPr>
                <w:rFonts w:hint="eastAsia" w:ascii="宋体" w:hAnsi="宋体" w:eastAsia="宋体" w:cs="宋体"/>
                <w:color w:val="auto"/>
                <w:spacing w:val="-4"/>
                <w:sz w:val="18"/>
                <w:szCs w:val="18"/>
                <w:lang w:val="en-US" w:eastAsia="zh-CN" w:bidi="ar-SA"/>
              </w:rPr>
              <w:t>2.</w:t>
            </w:r>
            <w:r>
              <w:rPr>
                <w:rFonts w:ascii="宋体" w:hAnsi="宋体" w:eastAsia="宋体" w:cs="宋体"/>
                <w:color w:val="auto"/>
                <w:spacing w:val="-4"/>
                <w:sz w:val="18"/>
                <w:szCs w:val="18"/>
                <w:lang w:val="en-US" w:eastAsia="zh-CN" w:bidi="ar-SA"/>
              </w:rPr>
              <w:t>培养学生竞争意识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661"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after="0" w:line="242" w:lineRule="auto"/>
              <w:ind w:left="0" w:right="82" w:firstLine="177" w:firstLineChars="100"/>
              <w:jc w:val="both"/>
              <w:rPr>
                <w:rFonts w:ascii="宋体" w:hAnsi="宋体" w:eastAsia="宋体" w:cs="宋体"/>
                <w:b/>
                <w:color w:val="auto"/>
                <w:spacing w:val="-2"/>
                <w:sz w:val="18"/>
                <w:szCs w:val="18"/>
                <w:lang w:val="en-US" w:eastAsia="zh-CN" w:bidi="ar-SA"/>
              </w:rPr>
            </w:pPr>
            <w:r>
              <w:rPr>
                <w:rFonts w:ascii="宋体" w:hAnsi="宋体" w:eastAsia="宋体" w:cs="宋体"/>
                <w:b/>
                <w:color w:val="auto"/>
                <w:spacing w:val="-2"/>
                <w:sz w:val="18"/>
                <w:szCs w:val="18"/>
                <w:lang w:val="en-US" w:eastAsia="zh-CN" w:bidi="ar-SA"/>
              </w:rPr>
              <w:t>任务评价</w:t>
            </w:r>
          </w:p>
          <w:p>
            <w:pPr>
              <w:widowControl w:val="0"/>
              <w:autoSpaceDE w:val="0"/>
              <w:autoSpaceDN w:val="0"/>
              <w:spacing w:before="2" w:after="0" w:line="240" w:lineRule="auto"/>
              <w:ind w:left="107" w:right="0" w:firstLine="180" w:firstLineChars="100"/>
              <w:jc w:val="both"/>
              <w:rPr>
                <w:rFonts w:ascii="宋体" w:hAnsi="宋体" w:eastAsia="宋体" w:cs="宋体"/>
                <w:color w:val="auto"/>
                <w:sz w:val="18"/>
                <w:szCs w:val="18"/>
                <w:lang w:val="en-US" w:eastAsia="zh-CN" w:bidi="ar-SA"/>
              </w:rPr>
            </w:pPr>
            <w:r>
              <w:rPr>
                <w:rFonts w:ascii="宋体" w:hAnsi="宋体" w:eastAsia="宋体" w:cs="宋体"/>
                <w:color w:val="auto"/>
                <w:sz w:val="18"/>
                <w:szCs w:val="18"/>
                <w:lang w:val="en-US" w:eastAsia="zh-CN" w:bidi="ar-SA"/>
              </w:rPr>
              <w:t>（约</w:t>
            </w:r>
            <w:r>
              <w:rPr>
                <w:rFonts w:ascii="宋体" w:hAnsi="宋体" w:eastAsia="宋体" w:cs="宋体"/>
                <w:color w:val="auto"/>
                <w:spacing w:val="-2"/>
                <w:sz w:val="18"/>
                <w:szCs w:val="18"/>
                <w:lang w:val="en-US" w:eastAsia="zh-CN" w:bidi="ar-SA"/>
              </w:rPr>
              <w:t>8min）</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autoSpaceDE w:val="0"/>
              <w:autoSpaceDN w:val="0"/>
              <w:spacing w:before="3" w:after="0" w:line="240" w:lineRule="auto"/>
              <w:ind w:left="0" w:right="0" w:rightChars="0"/>
              <w:jc w:val="both"/>
              <w:rPr>
                <w:rFonts w:ascii="宋体" w:hAnsi="宋体" w:eastAsia="宋体" w:cs="宋体"/>
                <w:color w:val="auto"/>
                <w:spacing w:val="-4"/>
                <w:sz w:val="18"/>
                <w:szCs w:val="18"/>
                <w:lang w:val="en-US" w:eastAsia="zh-CN" w:bidi="ar-SA"/>
              </w:rPr>
            </w:pPr>
            <w:r>
              <w:rPr>
                <w:rFonts w:hint="eastAsia" w:ascii="宋体" w:hAnsi="宋体" w:eastAsia="宋体" w:cs="宋体"/>
                <w:color w:val="auto"/>
                <w:spacing w:val="-2"/>
                <w:sz w:val="18"/>
                <w:szCs w:val="18"/>
                <w:lang w:val="en-US" w:eastAsia="zh-CN" w:bidi="ar-SA"/>
              </w:rPr>
              <w:t>1.</w:t>
            </w:r>
            <w:r>
              <w:rPr>
                <w:rFonts w:ascii="宋体" w:hAnsi="宋体" w:eastAsia="宋体" w:cs="宋体"/>
                <w:color w:val="auto"/>
                <w:spacing w:val="-2"/>
                <w:sz w:val="18"/>
                <w:szCs w:val="18"/>
                <w:lang w:val="en-US" w:eastAsia="zh-CN" w:bidi="ar-SA"/>
              </w:rPr>
              <w:t>精炼概括课程知识点</w:t>
            </w:r>
          </w:p>
          <w:p>
            <w:pPr>
              <w:widowControl w:val="0"/>
              <w:autoSpaceDE w:val="0"/>
              <w:autoSpaceDN w:val="0"/>
              <w:spacing w:before="1" w:after="0" w:line="242" w:lineRule="auto"/>
              <w:ind w:left="0" w:right="207"/>
              <w:jc w:val="center"/>
              <w:rPr>
                <w:rFonts w:ascii="宋体" w:hAnsi="宋体" w:eastAsia="宋体" w:cs="宋体"/>
                <w:color w:val="auto"/>
                <w:sz w:val="18"/>
                <w:szCs w:val="18"/>
                <w:lang w:val="en-US" w:eastAsia="zh-CN" w:bidi="ar-SA"/>
              </w:rPr>
            </w:pPr>
            <w:r>
              <w:rPr>
                <w:rFonts w:ascii="宋体" w:hAnsi="宋体" w:eastAsia="宋体" w:cs="宋体"/>
                <w:color w:val="auto"/>
                <w:sz w:val="18"/>
                <w:szCs w:val="18"/>
                <w:lang w:val="en-US" w:eastAsia="zh-CN" w:bidi="ar-SA"/>
              </w:rPr>
              <w:t>2</w:t>
            </w:r>
            <w:r>
              <w:rPr>
                <w:rFonts w:hint="eastAsia" w:ascii="宋体" w:hAnsi="宋体" w:eastAsia="宋体" w:cs="宋体"/>
                <w:color w:val="auto"/>
                <w:sz w:val="18"/>
                <w:szCs w:val="18"/>
                <w:lang w:val="en-US" w:eastAsia="zh-CN" w:bidi="ar-SA"/>
              </w:rPr>
              <w:t>.</w:t>
            </w:r>
            <w:r>
              <w:rPr>
                <w:rFonts w:ascii="宋体" w:hAnsi="宋体" w:eastAsia="宋体" w:cs="宋体"/>
                <w:color w:val="auto"/>
                <w:spacing w:val="-3"/>
                <w:sz w:val="18"/>
                <w:szCs w:val="18"/>
                <w:lang w:val="en-US" w:eastAsia="zh-CN" w:bidi="ar-SA"/>
              </w:rPr>
              <w:t>评选最佳个人</w:t>
            </w:r>
            <w:r>
              <w:rPr>
                <w:rFonts w:hint="eastAsia" w:ascii="宋体" w:hAnsi="宋体" w:eastAsia="宋体" w:cs="宋体"/>
                <w:color w:val="auto"/>
                <w:spacing w:val="-3"/>
                <w:sz w:val="18"/>
                <w:szCs w:val="18"/>
                <w:lang w:val="en-US" w:eastAsia="zh-CN" w:bidi="ar-SA"/>
              </w:rPr>
              <w:t>、</w:t>
            </w:r>
            <w:r>
              <w:rPr>
                <w:rFonts w:ascii="宋体" w:hAnsi="宋体" w:eastAsia="宋体" w:cs="宋体"/>
                <w:color w:val="auto"/>
                <w:spacing w:val="-4"/>
                <w:sz w:val="18"/>
                <w:szCs w:val="18"/>
                <w:lang w:val="en-US" w:eastAsia="zh-CN" w:bidi="ar-SA"/>
              </w:rPr>
              <w:t>团队</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tabs>
                <w:tab w:val="left" w:pos="473"/>
              </w:tabs>
              <w:autoSpaceDE w:val="0"/>
              <w:autoSpaceDN w:val="0"/>
              <w:spacing w:before="3" w:after="0" w:line="242" w:lineRule="auto"/>
              <w:ind w:right="185" w:rightChars="0"/>
              <w:jc w:val="both"/>
              <w:rPr>
                <w:rFonts w:ascii="宋体" w:hAnsi="宋体" w:eastAsia="宋体" w:cs="宋体"/>
                <w:color w:val="auto"/>
                <w:sz w:val="18"/>
                <w:szCs w:val="18"/>
                <w:lang w:val="en-US" w:eastAsia="zh-CN" w:bidi="ar-SA"/>
              </w:rPr>
            </w:pPr>
            <w:r>
              <w:rPr>
                <w:rFonts w:hint="eastAsia" w:ascii="宋体" w:hAnsi="宋体" w:eastAsia="宋体" w:cs="宋体"/>
                <w:color w:val="auto"/>
                <w:spacing w:val="-2"/>
                <w:sz w:val="18"/>
                <w:szCs w:val="18"/>
                <w:lang w:val="en-US" w:eastAsia="zh-CN" w:bidi="ar-SA"/>
              </w:rPr>
              <w:t>1.</w:t>
            </w:r>
            <w:r>
              <w:rPr>
                <w:rFonts w:ascii="宋体" w:hAnsi="宋体" w:eastAsia="宋体" w:cs="宋体"/>
                <w:color w:val="auto"/>
                <w:spacing w:val="-2"/>
                <w:sz w:val="18"/>
                <w:szCs w:val="18"/>
                <w:lang w:val="en-US" w:eastAsia="zh-CN" w:bidi="ar-SA"/>
              </w:rPr>
              <w:t>学生自我</w:t>
            </w:r>
            <w:r>
              <w:rPr>
                <w:rFonts w:ascii="宋体" w:hAnsi="宋体" w:eastAsia="宋体" w:cs="宋体"/>
                <w:color w:val="auto"/>
                <w:spacing w:val="-4"/>
                <w:sz w:val="18"/>
                <w:szCs w:val="18"/>
                <w:lang w:val="en-US" w:eastAsia="zh-CN" w:bidi="ar-SA"/>
              </w:rPr>
              <w:t>点评</w:t>
            </w:r>
          </w:p>
          <w:p>
            <w:pPr>
              <w:widowControl w:val="0"/>
              <w:autoSpaceDE w:val="0"/>
              <w:autoSpaceDN w:val="0"/>
              <w:spacing w:before="0" w:after="0" w:line="280" w:lineRule="exact"/>
              <w:ind w:right="0"/>
              <w:jc w:val="both"/>
              <w:rPr>
                <w:rFonts w:ascii="Calibri" w:hAnsi="宋体" w:eastAsia="宋体" w:cs="宋体"/>
                <w:color w:val="auto"/>
                <w:sz w:val="18"/>
                <w:szCs w:val="18"/>
                <w:lang w:val="en-US" w:eastAsia="zh-CN" w:bidi="ar-SA"/>
              </w:rPr>
            </w:pPr>
            <w:r>
              <w:rPr>
                <w:rFonts w:ascii="宋体" w:hAnsi="宋体" w:eastAsia="宋体" w:cs="宋体"/>
                <w:color w:val="auto"/>
                <w:spacing w:val="-2"/>
                <w:sz w:val="18"/>
                <w:szCs w:val="18"/>
                <w:lang w:val="en-US" w:eastAsia="zh-CN" w:bidi="ar-SA"/>
              </w:rPr>
              <w:t>2.</w:t>
            </w:r>
            <w:r>
              <w:rPr>
                <w:rFonts w:ascii="宋体" w:hAnsi="宋体" w:eastAsia="宋体" w:cs="宋体"/>
                <w:color w:val="auto"/>
                <w:spacing w:val="-3"/>
                <w:sz w:val="18"/>
                <w:szCs w:val="18"/>
                <w:lang w:val="en-US" w:eastAsia="zh-CN" w:bidi="ar-SA"/>
              </w:rPr>
              <w:t>教师点评并组织评选</w:t>
            </w:r>
          </w:p>
        </w:tc>
        <w:tc>
          <w:tcPr>
            <w:tcW w:w="1730"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tabs>
                <w:tab w:val="left" w:pos="337"/>
              </w:tabs>
              <w:autoSpaceDE w:val="0"/>
              <w:autoSpaceDN w:val="0"/>
              <w:spacing w:before="3" w:after="0" w:line="240" w:lineRule="auto"/>
              <w:ind w:right="0" w:rightChars="0"/>
              <w:jc w:val="both"/>
              <w:rPr>
                <w:rFonts w:ascii="宋体" w:hAnsi="宋体" w:eastAsia="宋体" w:cs="宋体"/>
                <w:color w:val="auto"/>
                <w:sz w:val="18"/>
                <w:szCs w:val="18"/>
                <w:lang w:val="en-US" w:eastAsia="zh-CN" w:bidi="ar-SA"/>
              </w:rPr>
            </w:pPr>
            <w:r>
              <w:rPr>
                <w:rFonts w:hint="eastAsia" w:ascii="宋体" w:hAnsi="宋体" w:eastAsia="宋体" w:cs="宋体"/>
                <w:color w:val="auto"/>
                <w:spacing w:val="-4"/>
                <w:sz w:val="18"/>
                <w:szCs w:val="18"/>
                <w:lang w:val="en-US" w:eastAsia="zh-CN" w:bidi="ar-SA"/>
              </w:rPr>
              <w:t>1.</w:t>
            </w:r>
            <w:r>
              <w:rPr>
                <w:rFonts w:ascii="宋体" w:hAnsi="宋体" w:eastAsia="宋体" w:cs="宋体"/>
                <w:color w:val="auto"/>
                <w:spacing w:val="-4"/>
                <w:sz w:val="18"/>
                <w:szCs w:val="18"/>
                <w:lang w:val="en-US" w:eastAsia="zh-CN" w:bidi="ar-SA"/>
              </w:rPr>
              <w:t>自我反思</w:t>
            </w:r>
          </w:p>
          <w:p>
            <w:pPr>
              <w:widowControl w:val="0"/>
              <w:numPr>
                <w:ilvl w:val="0"/>
                <w:numId w:val="0"/>
              </w:numPr>
              <w:tabs>
                <w:tab w:val="left" w:pos="337"/>
              </w:tabs>
              <w:autoSpaceDE w:val="0"/>
              <w:autoSpaceDN w:val="0"/>
              <w:spacing w:before="3" w:after="0" w:line="240" w:lineRule="auto"/>
              <w:ind w:right="0" w:rightChars="0"/>
              <w:jc w:val="both"/>
              <w:rPr>
                <w:rFonts w:ascii="宋体" w:hAnsi="宋体" w:eastAsia="宋体" w:cs="宋体"/>
                <w:color w:val="auto"/>
                <w:sz w:val="18"/>
                <w:szCs w:val="18"/>
                <w:lang w:val="en-US" w:eastAsia="zh-CN" w:bidi="ar-SA"/>
              </w:rPr>
            </w:pPr>
            <w:r>
              <w:rPr>
                <w:rFonts w:hint="eastAsia" w:ascii="宋体" w:hAnsi="宋体" w:eastAsia="宋体" w:cs="宋体"/>
                <w:color w:val="auto"/>
                <w:spacing w:val="-4"/>
                <w:sz w:val="18"/>
                <w:szCs w:val="18"/>
                <w:lang w:val="en-US" w:eastAsia="zh-CN" w:bidi="ar-SA"/>
              </w:rPr>
              <w:t>2.</w:t>
            </w:r>
            <w:r>
              <w:rPr>
                <w:rFonts w:ascii="宋体" w:hAnsi="宋体" w:eastAsia="宋体" w:cs="宋体"/>
                <w:color w:val="auto"/>
                <w:spacing w:val="-4"/>
                <w:sz w:val="18"/>
                <w:szCs w:val="18"/>
                <w:lang w:val="en-US" w:eastAsia="zh-CN" w:bidi="ar-SA"/>
              </w:rPr>
              <w:t>参与评选总结提升</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tabs>
                <w:tab w:val="left" w:pos="330"/>
              </w:tabs>
              <w:autoSpaceDE w:val="0"/>
              <w:autoSpaceDN w:val="0"/>
              <w:spacing w:before="3" w:after="0" w:line="240" w:lineRule="auto"/>
              <w:ind w:left="0" w:right="0" w:rightChars="0"/>
              <w:jc w:val="both"/>
              <w:rPr>
                <w:rFonts w:ascii="宋体" w:hAnsi="宋体" w:eastAsia="宋体" w:cs="宋体"/>
                <w:color w:val="auto"/>
                <w:sz w:val="18"/>
                <w:szCs w:val="18"/>
                <w:lang w:val="en-US" w:eastAsia="zh-CN" w:bidi="ar-SA"/>
              </w:rPr>
            </w:pPr>
            <w:r>
              <w:rPr>
                <w:rFonts w:ascii="宋体" w:hAnsi="宋体" w:eastAsia="宋体" w:cs="宋体"/>
                <w:color w:val="auto"/>
                <w:spacing w:val="-2"/>
                <w:sz w:val="18"/>
                <w:szCs w:val="18"/>
                <w:lang w:val="en-US" w:eastAsia="zh-CN" w:bidi="ar-SA"/>
              </w:rPr>
              <w:t>培养学生团队意识、打造集体荣誉感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464" w:hRule="exact"/>
          <w:jc w:val="center"/>
        </w:trPr>
        <w:tc>
          <w:tcPr>
            <w:tcW w:w="890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spacing w:before="157" w:beforeLines="50" w:after="0" w:line="240" w:lineRule="auto"/>
              <w:ind w:left="3328" w:right="3594"/>
              <w:jc w:val="both"/>
              <w:textAlignment w:val="auto"/>
              <w:rPr>
                <w:rFonts w:ascii="宋体" w:hAnsi="宋体" w:eastAsia="宋体" w:cs="宋体"/>
                <w:b/>
                <w:color w:val="auto"/>
                <w:sz w:val="18"/>
                <w:szCs w:val="18"/>
                <w:lang w:val="en-US" w:eastAsia="zh-CN" w:bidi="ar-SA"/>
              </w:rPr>
            </w:pPr>
            <w:r>
              <w:rPr>
                <w:rFonts w:hint="eastAsia" w:ascii="宋体" w:hAnsi="宋体" w:eastAsia="宋体" w:cs="宋体"/>
                <w:b/>
                <w:color w:val="auto"/>
                <w:w w:val="95"/>
                <w:sz w:val="18"/>
                <w:szCs w:val="18"/>
                <w:lang w:val="en-US" w:eastAsia="zh-CN" w:bidi="ar-SA"/>
              </w:rPr>
              <w:t xml:space="preserve">       </w:t>
            </w:r>
            <w:r>
              <w:rPr>
                <w:rFonts w:ascii="宋体" w:hAnsi="宋体" w:eastAsia="宋体" w:cs="宋体"/>
                <w:b/>
                <w:color w:val="auto"/>
                <w:w w:val="95"/>
                <w:sz w:val="18"/>
                <w:szCs w:val="18"/>
                <w:lang w:val="en-US" w:eastAsia="zh-CN" w:bidi="ar-SA"/>
              </w:rPr>
              <w:t>课后拓展与提</w:t>
            </w:r>
            <w:r>
              <w:rPr>
                <w:rFonts w:ascii="宋体" w:hAnsi="宋体" w:eastAsia="宋体" w:cs="宋体"/>
                <w:b/>
                <w:color w:val="auto"/>
                <w:spacing w:val="-10"/>
                <w:w w:val="95"/>
                <w:sz w:val="18"/>
                <w:szCs w:val="18"/>
                <w:lang w:val="en-US" w:eastAsia="zh-CN" w:bidi="ar-SA"/>
              </w:rPr>
              <w:t>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821"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0" w:line="240" w:lineRule="atLeast"/>
              <w:ind w:left="0" w:right="0"/>
              <w:jc w:val="center"/>
              <w:textAlignment w:val="auto"/>
              <w:rPr>
                <w:rFonts w:ascii="宋体" w:hAnsi="宋体" w:eastAsia="宋体" w:cs="宋体"/>
                <w:b/>
                <w:color w:val="auto"/>
                <w:spacing w:val="-4"/>
                <w:sz w:val="18"/>
                <w:szCs w:val="18"/>
                <w:lang w:val="en-US" w:eastAsia="zh-CN" w:bidi="ar-SA"/>
              </w:rPr>
            </w:pPr>
            <w:r>
              <w:rPr>
                <w:rFonts w:ascii="宋体" w:hAnsi="宋体" w:eastAsia="宋体" w:cs="宋体"/>
                <w:b/>
                <w:color w:val="auto"/>
                <w:spacing w:val="-4"/>
                <w:sz w:val="18"/>
                <w:szCs w:val="18"/>
                <w:lang w:val="en-US" w:eastAsia="zh-CN" w:bidi="ar-SA"/>
              </w:rPr>
              <w:t>巩固拓展</w:t>
            </w:r>
          </w:p>
          <w:p>
            <w:pPr>
              <w:keepNext w:val="0"/>
              <w:keepLines w:val="0"/>
              <w:pageBreakBefore w:val="0"/>
              <w:widowControl w:val="0"/>
              <w:kinsoku/>
              <w:wordWrap/>
              <w:overflowPunct/>
              <w:topLinePunct w:val="0"/>
              <w:bidi w:val="0"/>
              <w:adjustRightInd/>
              <w:snapToGrid/>
              <w:spacing w:line="240" w:lineRule="atLeast"/>
              <w:ind w:right="0"/>
              <w:jc w:val="center"/>
              <w:textAlignment w:val="auto"/>
              <w:rPr>
                <w:rFonts w:ascii="宋体" w:hAnsi="宋体" w:eastAsia="宋体" w:cs="宋体"/>
                <w:b/>
                <w:color w:val="auto"/>
                <w:sz w:val="18"/>
                <w:szCs w:val="18"/>
                <w:lang w:val="en-US" w:eastAsia="zh-CN" w:bidi="ar-SA"/>
              </w:rPr>
            </w:pPr>
            <w:r>
              <w:rPr>
                <w:rFonts w:ascii="宋体" w:hAnsi="宋体" w:eastAsia="宋体" w:cs="宋体"/>
                <w:b/>
                <w:color w:val="auto"/>
                <w:w w:val="95"/>
                <w:sz w:val="18"/>
                <w:szCs w:val="18"/>
                <w:lang w:val="en-US" w:eastAsia="zh-CN" w:bidi="ar-SA"/>
              </w:rPr>
              <w:t>精益求</w:t>
            </w:r>
            <w:r>
              <w:rPr>
                <w:rFonts w:ascii="宋体" w:hAnsi="宋体" w:eastAsia="宋体" w:cs="宋体"/>
                <w:b/>
                <w:color w:val="auto"/>
                <w:spacing w:val="-10"/>
                <w:w w:val="95"/>
                <w:sz w:val="18"/>
                <w:szCs w:val="18"/>
                <w:lang w:val="en-US" w:eastAsia="zh-CN" w:bidi="ar-SA"/>
              </w:rPr>
              <w:t>精</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autoSpaceDE w:val="0"/>
              <w:autoSpaceDN w:val="0"/>
              <w:spacing w:before="1" w:after="0" w:line="242" w:lineRule="auto"/>
              <w:ind w:right="163" w:rightChars="0"/>
              <w:jc w:val="both"/>
              <w:rPr>
                <w:rFonts w:ascii="宋体" w:hAnsi="宋体" w:eastAsia="宋体" w:cs="宋体"/>
                <w:color w:val="auto"/>
                <w:spacing w:val="-4"/>
                <w:sz w:val="18"/>
                <w:szCs w:val="18"/>
                <w:lang w:val="en-US" w:eastAsia="zh-CN" w:bidi="ar-SA"/>
              </w:rPr>
            </w:pPr>
            <w:r>
              <w:rPr>
                <w:rFonts w:hint="eastAsia" w:ascii="宋体" w:hAnsi="宋体" w:eastAsia="宋体" w:cs="宋体"/>
                <w:color w:val="auto"/>
                <w:spacing w:val="-2"/>
                <w:sz w:val="18"/>
                <w:szCs w:val="18"/>
                <w:lang w:val="en-US" w:eastAsia="zh-CN" w:bidi="ar-SA"/>
              </w:rPr>
              <w:t>1.回</w:t>
            </w:r>
            <w:r>
              <w:rPr>
                <w:rFonts w:ascii="宋体" w:hAnsi="宋体" w:eastAsia="宋体" w:cs="宋体"/>
                <w:color w:val="auto"/>
                <w:spacing w:val="-2"/>
                <w:sz w:val="18"/>
                <w:szCs w:val="18"/>
                <w:lang w:val="en-US" w:eastAsia="zh-CN" w:bidi="ar-SA"/>
              </w:rPr>
              <w:t>看课堂</w:t>
            </w:r>
            <w:r>
              <w:rPr>
                <w:rFonts w:hint="eastAsia" w:ascii="宋体" w:hAnsi="宋体" w:eastAsia="宋体" w:cs="宋体"/>
                <w:color w:val="auto"/>
                <w:spacing w:val="-2"/>
                <w:sz w:val="18"/>
                <w:szCs w:val="18"/>
                <w:lang w:val="en-US" w:eastAsia="zh-CN" w:bidi="ar-SA"/>
              </w:rPr>
              <w:t>、知识巩固</w:t>
            </w:r>
          </w:p>
          <w:p>
            <w:pPr>
              <w:widowControl w:val="0"/>
              <w:numPr>
                <w:ilvl w:val="0"/>
                <w:numId w:val="0"/>
              </w:numPr>
              <w:autoSpaceDE w:val="0"/>
              <w:autoSpaceDN w:val="0"/>
              <w:spacing w:before="1" w:after="0" w:line="242" w:lineRule="auto"/>
              <w:ind w:right="163" w:rightChars="0"/>
              <w:jc w:val="both"/>
              <w:rPr>
                <w:rFonts w:ascii="宋体" w:hAnsi="宋体" w:eastAsia="宋体" w:cs="宋体"/>
                <w:color w:val="auto"/>
                <w:spacing w:val="-4"/>
                <w:sz w:val="18"/>
                <w:szCs w:val="18"/>
                <w:lang w:val="en-US" w:eastAsia="zh-CN" w:bidi="ar-SA"/>
              </w:rPr>
            </w:pPr>
            <w:r>
              <w:rPr>
                <w:rFonts w:hint="eastAsia" w:ascii="宋体" w:hAnsi="宋体" w:eastAsia="宋体" w:cs="宋体"/>
                <w:color w:val="auto"/>
                <w:spacing w:val="-2"/>
                <w:sz w:val="18"/>
                <w:szCs w:val="18"/>
                <w:lang w:val="en-US" w:eastAsia="zh-CN" w:bidi="ar-SA"/>
              </w:rPr>
              <w:t>2.</w:t>
            </w:r>
            <w:r>
              <w:rPr>
                <w:rFonts w:ascii="宋体" w:hAnsi="宋体" w:eastAsia="宋体" w:cs="宋体"/>
                <w:color w:val="auto"/>
                <w:spacing w:val="-2"/>
                <w:sz w:val="18"/>
                <w:szCs w:val="18"/>
                <w:lang w:val="en-US" w:eastAsia="zh-CN" w:bidi="ar-SA"/>
              </w:rPr>
              <w:t>思考加工路径设计</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autoSpaceDE w:val="0"/>
              <w:autoSpaceDN w:val="0"/>
              <w:spacing w:before="1" w:after="0" w:line="242" w:lineRule="auto"/>
              <w:ind w:right="209" w:rightChars="0"/>
              <w:jc w:val="both"/>
              <w:rPr>
                <w:rFonts w:ascii="宋体" w:hAnsi="宋体" w:eastAsia="宋体" w:cs="宋体"/>
                <w:color w:val="auto"/>
                <w:spacing w:val="-4"/>
                <w:sz w:val="18"/>
                <w:szCs w:val="18"/>
                <w:lang w:val="en-US" w:eastAsia="zh-CN" w:bidi="ar-SA"/>
              </w:rPr>
            </w:pPr>
            <w:r>
              <w:rPr>
                <w:rFonts w:hint="eastAsia" w:ascii="宋体" w:hAnsi="宋体" w:eastAsia="宋体" w:cs="宋体"/>
                <w:color w:val="auto"/>
                <w:spacing w:val="-2"/>
                <w:sz w:val="18"/>
                <w:szCs w:val="18"/>
                <w:lang w:val="en-US" w:eastAsia="zh-CN" w:bidi="ar-SA"/>
              </w:rPr>
              <w:t>1.</w:t>
            </w:r>
            <w:r>
              <w:rPr>
                <w:rFonts w:ascii="宋体" w:hAnsi="宋体" w:eastAsia="宋体" w:cs="宋体"/>
                <w:color w:val="auto"/>
                <w:spacing w:val="-2"/>
                <w:sz w:val="18"/>
                <w:szCs w:val="18"/>
                <w:lang w:val="en-US" w:eastAsia="zh-CN" w:bidi="ar-SA"/>
              </w:rPr>
              <w:t>布置课堂</w:t>
            </w:r>
            <w:r>
              <w:rPr>
                <w:rFonts w:hint="eastAsia" w:ascii="宋体" w:hAnsi="宋体" w:eastAsia="宋体" w:cs="宋体"/>
                <w:color w:val="auto"/>
                <w:spacing w:val="-2"/>
                <w:sz w:val="18"/>
                <w:szCs w:val="18"/>
                <w:lang w:val="en-US" w:eastAsia="zh-CN" w:bidi="ar-SA"/>
              </w:rPr>
              <w:t>回看</w:t>
            </w:r>
            <w:r>
              <w:rPr>
                <w:rFonts w:ascii="宋体" w:hAnsi="宋体" w:eastAsia="宋体" w:cs="宋体"/>
                <w:color w:val="auto"/>
                <w:spacing w:val="-4"/>
                <w:sz w:val="18"/>
                <w:szCs w:val="18"/>
                <w:lang w:val="en-US" w:eastAsia="zh-CN" w:bidi="ar-SA"/>
              </w:rPr>
              <w:t>任务</w:t>
            </w:r>
          </w:p>
          <w:p>
            <w:pPr>
              <w:widowControl w:val="0"/>
              <w:autoSpaceDE w:val="0"/>
              <w:autoSpaceDN w:val="0"/>
              <w:spacing w:before="8" w:after="0" w:line="240" w:lineRule="auto"/>
              <w:ind w:right="0"/>
              <w:jc w:val="both"/>
              <w:rPr>
                <w:rFonts w:ascii="宋体" w:hAnsi="宋体" w:eastAsia="宋体" w:cs="宋体"/>
                <w:color w:val="auto"/>
                <w:sz w:val="18"/>
                <w:szCs w:val="18"/>
                <w:lang w:val="en-US" w:eastAsia="zh-CN" w:bidi="ar-SA"/>
              </w:rPr>
            </w:pPr>
            <w:r>
              <w:rPr>
                <w:rFonts w:hint="eastAsia" w:ascii="宋体" w:hAnsi="宋体" w:eastAsia="宋体" w:cs="宋体"/>
                <w:color w:val="auto"/>
                <w:spacing w:val="-2"/>
                <w:sz w:val="18"/>
                <w:szCs w:val="18"/>
                <w:lang w:val="en-US" w:eastAsia="zh-CN" w:bidi="ar-SA"/>
              </w:rPr>
              <w:t>2.</w:t>
            </w:r>
            <w:r>
              <w:rPr>
                <w:rFonts w:ascii="宋体" w:hAnsi="宋体" w:eastAsia="宋体" w:cs="宋体"/>
                <w:color w:val="auto"/>
                <w:spacing w:val="-2"/>
                <w:sz w:val="18"/>
                <w:szCs w:val="18"/>
                <w:lang w:val="en-US" w:eastAsia="zh-CN" w:bidi="ar-SA"/>
              </w:rPr>
              <w:t>布置拔高课题思考</w:t>
            </w:r>
          </w:p>
        </w:tc>
        <w:tc>
          <w:tcPr>
            <w:tcW w:w="17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after="0" w:line="240" w:lineRule="auto"/>
              <w:ind w:right="0"/>
              <w:jc w:val="both"/>
              <w:rPr>
                <w:rFonts w:ascii="宋体" w:hAnsi="宋体" w:eastAsia="宋体" w:cs="宋体"/>
                <w:color w:val="auto"/>
                <w:sz w:val="18"/>
                <w:szCs w:val="18"/>
                <w:lang w:val="en-US" w:eastAsia="zh-CN" w:bidi="ar-SA"/>
              </w:rPr>
            </w:pPr>
            <w:r>
              <w:rPr>
                <w:rFonts w:ascii="宋体" w:hAnsi="宋体" w:eastAsia="宋体" w:cs="宋体"/>
                <w:color w:val="auto"/>
                <w:spacing w:val="-2"/>
                <w:sz w:val="18"/>
                <w:szCs w:val="18"/>
                <w:lang w:val="en-US" w:eastAsia="zh-CN" w:bidi="ar-SA"/>
              </w:rPr>
              <w:t>1.</w:t>
            </w:r>
            <w:r>
              <w:rPr>
                <w:rFonts w:ascii="宋体" w:hAnsi="宋体" w:eastAsia="宋体" w:cs="宋体"/>
                <w:color w:val="auto"/>
                <w:spacing w:val="-4"/>
                <w:sz w:val="18"/>
                <w:szCs w:val="18"/>
                <w:lang w:val="en-US" w:eastAsia="zh-CN" w:bidi="ar-SA"/>
              </w:rPr>
              <w:t>完成课后作业</w:t>
            </w:r>
          </w:p>
          <w:p>
            <w:pPr>
              <w:widowControl w:val="0"/>
              <w:autoSpaceDE w:val="0"/>
              <w:autoSpaceDN w:val="0"/>
              <w:spacing w:before="2" w:after="0" w:line="242" w:lineRule="auto"/>
              <w:ind w:right="209"/>
              <w:jc w:val="both"/>
              <w:rPr>
                <w:rFonts w:ascii="宋体" w:hAnsi="宋体" w:eastAsia="宋体" w:cs="宋体"/>
                <w:color w:val="auto"/>
                <w:spacing w:val="-3"/>
                <w:sz w:val="18"/>
                <w:szCs w:val="18"/>
                <w:lang w:val="en-US" w:eastAsia="zh-CN" w:bidi="ar-SA"/>
              </w:rPr>
            </w:pPr>
            <w:r>
              <w:rPr>
                <w:rFonts w:ascii="宋体" w:hAnsi="宋体" w:eastAsia="宋体" w:cs="宋体"/>
                <w:color w:val="auto"/>
                <w:spacing w:val="-2"/>
                <w:sz w:val="18"/>
                <w:szCs w:val="18"/>
                <w:lang w:val="en-US" w:eastAsia="zh-CN" w:bidi="ar-SA"/>
              </w:rPr>
              <w:t>2.完成学习平台上传拓展思</w:t>
            </w:r>
            <w:r>
              <w:rPr>
                <w:rFonts w:ascii="宋体" w:hAnsi="宋体" w:eastAsia="宋体" w:cs="宋体"/>
                <w:color w:val="auto"/>
                <w:spacing w:val="-6"/>
                <w:sz w:val="18"/>
                <w:szCs w:val="18"/>
                <w:lang w:val="en-US" w:eastAsia="zh-CN" w:bidi="ar-SA"/>
              </w:rPr>
              <w:t>考</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4" w:after="0" w:line="242" w:lineRule="auto"/>
              <w:ind w:right="96"/>
              <w:jc w:val="both"/>
              <w:rPr>
                <w:rFonts w:ascii="宋体" w:hAnsi="宋体" w:eastAsia="宋体" w:cs="宋体"/>
                <w:color w:val="auto"/>
                <w:sz w:val="18"/>
                <w:szCs w:val="18"/>
                <w:lang w:val="en-US" w:eastAsia="zh-CN" w:bidi="ar-SA"/>
              </w:rPr>
            </w:pPr>
            <w:r>
              <w:rPr>
                <w:rFonts w:ascii="宋体" w:hAnsi="宋体" w:eastAsia="宋体" w:cs="宋体"/>
                <w:color w:val="auto"/>
                <w:spacing w:val="-2"/>
                <w:sz w:val="18"/>
                <w:szCs w:val="18"/>
                <w:lang w:val="en-US" w:eastAsia="zh-CN" w:bidi="ar-SA"/>
              </w:rPr>
              <w:t>1.培养学生自主学习</w:t>
            </w:r>
          </w:p>
          <w:p>
            <w:pPr>
              <w:widowControl w:val="0"/>
              <w:autoSpaceDE w:val="0"/>
              <w:autoSpaceDN w:val="0"/>
              <w:spacing w:before="3" w:after="0" w:line="242" w:lineRule="auto"/>
              <w:ind w:right="96"/>
              <w:jc w:val="both"/>
              <w:rPr>
                <w:rFonts w:ascii="宋体" w:hAnsi="宋体" w:eastAsia="宋体" w:cs="宋体"/>
                <w:color w:val="auto"/>
                <w:sz w:val="18"/>
                <w:szCs w:val="18"/>
                <w:lang w:val="en-US" w:eastAsia="zh-CN" w:bidi="ar-SA"/>
              </w:rPr>
            </w:pPr>
            <w:r>
              <w:rPr>
                <w:rFonts w:hint="eastAsia" w:ascii="宋体" w:hAnsi="宋体" w:eastAsia="宋体" w:cs="宋体"/>
                <w:color w:val="auto"/>
                <w:spacing w:val="-2"/>
                <w:sz w:val="18"/>
                <w:szCs w:val="18"/>
                <w:lang w:val="en-US" w:eastAsia="zh-CN" w:bidi="ar-SA"/>
              </w:rPr>
              <w:t>2.</w:t>
            </w:r>
            <w:r>
              <w:rPr>
                <w:rFonts w:ascii="宋体" w:hAnsi="宋体" w:eastAsia="宋体" w:cs="宋体"/>
                <w:color w:val="auto"/>
                <w:spacing w:val="-2"/>
                <w:sz w:val="18"/>
                <w:szCs w:val="18"/>
                <w:lang w:val="en-US" w:eastAsia="zh-CN" w:bidi="ar-SA"/>
              </w:rPr>
              <w:t>独立思考的能力</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ascii="宋体" w:hAnsi="宋体" w:eastAsia="宋体"/>
          <w:b/>
          <w:sz w:val="21"/>
          <w:szCs w:val="21"/>
        </w:rPr>
      </w:pPr>
      <w:r>
        <w:rPr>
          <w:rFonts w:hint="eastAsia" w:ascii="宋体" w:hAnsi="宋体" w:eastAsia="宋体"/>
          <w:b/>
          <w:sz w:val="21"/>
          <w:szCs w:val="21"/>
        </w:rPr>
        <w:t>4.</w:t>
      </w:r>
      <w:r>
        <w:rPr>
          <w:rFonts w:ascii="宋体" w:hAnsi="宋体" w:eastAsia="宋体"/>
          <w:b/>
          <w:sz w:val="21"/>
          <w:szCs w:val="21"/>
        </w:rPr>
        <w:t xml:space="preserve"> </w:t>
      </w:r>
      <w:r>
        <w:rPr>
          <w:rFonts w:hint="eastAsia" w:ascii="宋体" w:hAnsi="宋体" w:eastAsia="宋体"/>
          <w:b/>
          <w:sz w:val="21"/>
          <w:szCs w:val="21"/>
        </w:rPr>
        <w:t>实践</w:t>
      </w:r>
      <w:r>
        <w:rPr>
          <w:rFonts w:ascii="宋体" w:hAnsi="宋体" w:eastAsia="宋体"/>
          <w:b/>
          <w:sz w:val="21"/>
          <w:szCs w:val="21"/>
        </w:rPr>
        <w:t>效果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szCs w:val="21"/>
        </w:rPr>
      </w:pPr>
      <w:r>
        <w:rPr>
          <w:rFonts w:hint="eastAsia" w:ascii="宋体" w:hAnsi="宋体" w:eastAsia="宋体"/>
          <w:szCs w:val="21"/>
          <w:lang w:val="en-US" w:eastAsia="zh-CN"/>
        </w:rPr>
        <w:t>教学评价是混合式教学过程中非常重要的一个环节，教学的设计、组织与实 施都要落实到位并检验其教学效果，需要通过教学评价活动来实现，从中发现教 学实施过程中存在的不足和问题，从而分析原因，以改进教学方法及提高教学效果。基于OBE理念的混合式教学模式的课程评价应从学生的角度出发，围绕培养目标，以学习成果为导向，突出学生的主体地位，关注学生在学习过程中的发展，以学生学习的过程为主进行教学评价。</w:t>
      </w:r>
      <w:r>
        <w:rPr>
          <w:rFonts w:hint="eastAsia" w:ascii="宋体" w:hAnsi="宋体" w:eastAsia="宋体"/>
          <w:szCs w:val="21"/>
          <w:lang w:eastAsia="zh-CN"/>
        </w:rPr>
        <w:t>《</w:t>
      </w:r>
      <w:r>
        <w:rPr>
          <w:rFonts w:hint="eastAsia" w:ascii="宋体" w:hAnsi="宋体" w:eastAsia="宋体"/>
          <w:szCs w:val="21"/>
          <w:lang w:val="en-US" w:eastAsia="zh-CN"/>
        </w:rPr>
        <w:t>数控机床</w:t>
      </w:r>
      <w:r>
        <w:rPr>
          <w:rFonts w:hint="eastAsia" w:ascii="宋体" w:hAnsi="宋体" w:eastAsia="宋体"/>
          <w:szCs w:val="21"/>
          <w:lang w:eastAsia="zh-CN"/>
        </w:rPr>
        <w:t>》</w:t>
      </w:r>
      <w:r>
        <w:rPr>
          <w:rFonts w:hint="eastAsia" w:ascii="宋体" w:hAnsi="宋体" w:eastAsia="宋体"/>
          <w:szCs w:val="21"/>
        </w:rPr>
        <w:t>课程的学生成绩评价体系由两部分组成：终结性评价和形成性评价。终结性评价通过期末考试来实现，而形成性评价是学生成绩评价体系的核心。通过构建相对完备、合理、个性化的形成性评价体系，教师可以对每位学生在课程学习的每一阶段、每一环节进行评价，并给予相应平时成绩。本课程的学生成绩评价体系如表</w:t>
      </w:r>
      <w:r>
        <w:rPr>
          <w:rFonts w:hint="eastAsia" w:ascii="宋体" w:hAnsi="宋体" w:eastAsia="宋体"/>
          <w:szCs w:val="21"/>
          <w:lang w:val="en-US" w:eastAsia="zh-CN"/>
        </w:rPr>
        <w:t>4</w:t>
      </w:r>
      <w:r>
        <w:rPr>
          <w:rFonts w:hint="eastAsia" w:ascii="宋体" w:hAnsi="宋体" w:eastAsia="宋体"/>
          <w:szCs w:val="21"/>
        </w:rPr>
        <w:t>所示。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szCs w:val="21"/>
          <w:lang w:val="en-US" w:eastAsia="zh-CN"/>
        </w:rPr>
      </w:pPr>
      <w:r>
        <w:rPr>
          <w:rFonts w:hint="eastAsia" w:ascii="宋体" w:hAnsi="宋体" w:eastAsia="宋体"/>
          <w:szCs w:val="21"/>
        </w:rPr>
        <w:t>授课教师一方面可以随时跟踪、分析每位学生对本门课程的学习情况，进而为每位学生制订个性化的辅导方案，帮助他们查缺补漏、释疑解难，尽量确保在课程学习的过程中，不让任何一名学生掉队。另一方面，授课教师也可以依据此表反映出来的一些共性问题，不断改进后续授课内容，最终实现“以产出为导向”，持续改进的课程教学改革。</w:t>
      </w:r>
    </w:p>
    <w:p>
      <w:pPr>
        <w:jc w:val="center"/>
        <w:rPr>
          <w:rFonts w:hint="eastAsia" w:ascii="宋体" w:hAnsi="宋体" w:eastAsia="宋体"/>
          <w:b w:val="0"/>
          <w:bCs/>
          <w:sz w:val="18"/>
          <w:szCs w:val="18"/>
          <w:lang w:val="en-US" w:eastAsia="zh-CN"/>
        </w:rPr>
      </w:pPr>
      <w:r>
        <w:rPr>
          <w:rFonts w:hint="eastAsia" w:ascii="宋体" w:hAnsi="宋体" w:eastAsia="宋体"/>
          <w:b w:val="0"/>
          <w:bCs/>
          <w:sz w:val="18"/>
          <w:szCs w:val="18"/>
          <w:lang w:val="en-US" w:eastAsia="zh-CN"/>
        </w:rPr>
        <w:t>表4 《数控机床》课程的学生成绩评价体系</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150"/>
        <w:gridCol w:w="985"/>
        <w:gridCol w:w="1080"/>
        <w:gridCol w:w="4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课程</w:t>
            </w:r>
          </w:p>
        </w:tc>
        <w:tc>
          <w:tcPr>
            <w:tcW w:w="1150" w:type="dxa"/>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终结性评价50%</w:t>
            </w:r>
          </w:p>
        </w:tc>
        <w:tc>
          <w:tcPr>
            <w:tcW w:w="985" w:type="dxa"/>
            <w:vAlign w:val="center"/>
          </w:tcPr>
          <w:p>
            <w:pPr>
              <w:jc w:val="center"/>
              <w:rPr>
                <w:rFonts w:hint="eastAsia"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课程成绩</w:t>
            </w:r>
          </w:p>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100%</w:t>
            </w:r>
          </w:p>
        </w:tc>
        <w:tc>
          <w:tcPr>
            <w:tcW w:w="1080" w:type="dxa"/>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期末考试成绩100%</w:t>
            </w:r>
          </w:p>
        </w:tc>
        <w:tc>
          <w:tcPr>
            <w:tcW w:w="4053" w:type="dxa"/>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期末考试试卷分数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restart"/>
            <w:vAlign w:val="center"/>
          </w:tcPr>
          <w:p>
            <w:pPr>
              <w:jc w:val="center"/>
              <w:rPr>
                <w:rFonts w:hint="eastAsia"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数</w:t>
            </w:r>
          </w:p>
          <w:p>
            <w:pPr>
              <w:jc w:val="center"/>
              <w:rPr>
                <w:rFonts w:hint="eastAsia"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控</w:t>
            </w:r>
          </w:p>
          <w:p>
            <w:pPr>
              <w:jc w:val="center"/>
              <w:rPr>
                <w:rFonts w:hint="eastAsia"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机</w:t>
            </w:r>
          </w:p>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床</w:t>
            </w:r>
          </w:p>
        </w:tc>
        <w:tc>
          <w:tcPr>
            <w:tcW w:w="1150" w:type="dxa"/>
            <w:vMerge w:val="restart"/>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形成性评价50%</w:t>
            </w:r>
          </w:p>
        </w:tc>
        <w:tc>
          <w:tcPr>
            <w:tcW w:w="985" w:type="dxa"/>
            <w:vMerge w:val="restart"/>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课前学习20%</w:t>
            </w:r>
          </w:p>
        </w:tc>
        <w:tc>
          <w:tcPr>
            <w:tcW w:w="1080" w:type="dxa"/>
            <w:vMerge w:val="restart"/>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学习投入10%</w:t>
            </w:r>
          </w:p>
        </w:tc>
        <w:tc>
          <w:tcPr>
            <w:tcW w:w="4053" w:type="dxa"/>
            <w:vAlign w:val="center"/>
          </w:tcPr>
          <w:p>
            <w:pPr>
              <w:jc w:val="both"/>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根据每节课课前观看教学视频时长给予相应成绩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tcPr>
          <w:p>
            <w:pPr>
              <w:rPr>
                <w:rFonts w:hint="default" w:ascii="宋体" w:hAnsi="宋体" w:eastAsia="宋体"/>
                <w:b w:val="0"/>
                <w:bCs/>
                <w:sz w:val="18"/>
                <w:szCs w:val="18"/>
                <w:vertAlign w:val="baseline"/>
                <w:lang w:val="en-US" w:eastAsia="zh-CN"/>
              </w:rPr>
            </w:pPr>
          </w:p>
        </w:tc>
        <w:tc>
          <w:tcPr>
            <w:tcW w:w="1150" w:type="dxa"/>
            <w:vMerge w:val="continue"/>
          </w:tcPr>
          <w:p>
            <w:pPr>
              <w:rPr>
                <w:rFonts w:hint="default" w:ascii="宋体" w:hAnsi="宋体" w:eastAsia="宋体"/>
                <w:b w:val="0"/>
                <w:bCs/>
                <w:sz w:val="18"/>
                <w:szCs w:val="18"/>
                <w:vertAlign w:val="baseline"/>
                <w:lang w:val="en-US" w:eastAsia="zh-CN"/>
              </w:rPr>
            </w:pPr>
          </w:p>
        </w:tc>
        <w:tc>
          <w:tcPr>
            <w:tcW w:w="985" w:type="dxa"/>
            <w:vMerge w:val="continue"/>
          </w:tcPr>
          <w:p>
            <w:pPr>
              <w:rPr>
                <w:rFonts w:hint="default" w:ascii="宋体" w:hAnsi="宋体" w:eastAsia="宋体"/>
                <w:b w:val="0"/>
                <w:bCs/>
                <w:sz w:val="18"/>
                <w:szCs w:val="18"/>
                <w:vertAlign w:val="baseline"/>
                <w:lang w:val="en-US" w:eastAsia="zh-CN"/>
              </w:rPr>
            </w:pPr>
          </w:p>
        </w:tc>
        <w:tc>
          <w:tcPr>
            <w:tcW w:w="1080" w:type="dxa"/>
            <w:vMerge w:val="continue"/>
            <w:vAlign w:val="center"/>
          </w:tcPr>
          <w:p>
            <w:pPr>
              <w:jc w:val="center"/>
              <w:rPr>
                <w:rFonts w:hint="default" w:ascii="宋体" w:hAnsi="宋体" w:eastAsia="宋体"/>
                <w:b w:val="0"/>
                <w:bCs/>
                <w:sz w:val="18"/>
                <w:szCs w:val="18"/>
                <w:vertAlign w:val="baseline"/>
                <w:lang w:val="en-US" w:eastAsia="zh-CN"/>
              </w:rPr>
            </w:pPr>
          </w:p>
        </w:tc>
        <w:tc>
          <w:tcPr>
            <w:tcW w:w="4053" w:type="dxa"/>
            <w:vAlign w:val="center"/>
          </w:tcPr>
          <w:p>
            <w:pPr>
              <w:jc w:val="both"/>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根据阅读线下教学资料数量给予相应成绩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tcPr>
          <w:p>
            <w:pPr>
              <w:rPr>
                <w:rFonts w:hint="default" w:ascii="宋体" w:hAnsi="宋体" w:eastAsia="宋体"/>
                <w:b w:val="0"/>
                <w:bCs/>
                <w:sz w:val="18"/>
                <w:szCs w:val="18"/>
                <w:vertAlign w:val="baseline"/>
                <w:lang w:val="en-US" w:eastAsia="zh-CN"/>
              </w:rPr>
            </w:pPr>
          </w:p>
        </w:tc>
        <w:tc>
          <w:tcPr>
            <w:tcW w:w="1150" w:type="dxa"/>
            <w:vMerge w:val="continue"/>
          </w:tcPr>
          <w:p>
            <w:pPr>
              <w:rPr>
                <w:rFonts w:hint="default" w:ascii="宋体" w:hAnsi="宋体" w:eastAsia="宋体"/>
                <w:b w:val="0"/>
                <w:bCs/>
                <w:sz w:val="18"/>
                <w:szCs w:val="18"/>
                <w:vertAlign w:val="baseline"/>
                <w:lang w:val="en-US" w:eastAsia="zh-CN"/>
              </w:rPr>
            </w:pPr>
          </w:p>
        </w:tc>
        <w:tc>
          <w:tcPr>
            <w:tcW w:w="985" w:type="dxa"/>
            <w:vMerge w:val="continue"/>
          </w:tcPr>
          <w:p>
            <w:pPr>
              <w:rPr>
                <w:rFonts w:hint="default" w:ascii="宋体" w:hAnsi="宋体" w:eastAsia="宋体"/>
                <w:b w:val="0"/>
                <w:bCs/>
                <w:sz w:val="18"/>
                <w:szCs w:val="18"/>
                <w:vertAlign w:val="baseline"/>
                <w:lang w:val="en-US" w:eastAsia="zh-CN"/>
              </w:rPr>
            </w:pPr>
          </w:p>
        </w:tc>
        <w:tc>
          <w:tcPr>
            <w:tcW w:w="1080" w:type="dxa"/>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学习效果10%</w:t>
            </w:r>
          </w:p>
        </w:tc>
        <w:tc>
          <w:tcPr>
            <w:tcW w:w="4053" w:type="dxa"/>
            <w:vAlign w:val="center"/>
          </w:tcPr>
          <w:p>
            <w:pPr>
              <w:jc w:val="both"/>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课前测试分数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tcPr>
          <w:p>
            <w:pPr>
              <w:rPr>
                <w:rFonts w:hint="default" w:ascii="宋体" w:hAnsi="宋体" w:eastAsia="宋体"/>
                <w:b w:val="0"/>
                <w:bCs/>
                <w:sz w:val="18"/>
                <w:szCs w:val="18"/>
                <w:vertAlign w:val="baseline"/>
                <w:lang w:val="en-US" w:eastAsia="zh-CN"/>
              </w:rPr>
            </w:pPr>
          </w:p>
        </w:tc>
        <w:tc>
          <w:tcPr>
            <w:tcW w:w="1150" w:type="dxa"/>
            <w:vMerge w:val="continue"/>
          </w:tcPr>
          <w:p>
            <w:pPr>
              <w:rPr>
                <w:rFonts w:hint="default" w:ascii="宋体" w:hAnsi="宋体" w:eastAsia="宋体"/>
                <w:b w:val="0"/>
                <w:bCs/>
                <w:sz w:val="18"/>
                <w:szCs w:val="18"/>
                <w:vertAlign w:val="baseline"/>
                <w:lang w:val="en-US" w:eastAsia="zh-CN"/>
              </w:rPr>
            </w:pPr>
          </w:p>
        </w:tc>
        <w:tc>
          <w:tcPr>
            <w:tcW w:w="985" w:type="dxa"/>
            <w:vMerge w:val="restart"/>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课中学习50%</w:t>
            </w:r>
          </w:p>
        </w:tc>
        <w:tc>
          <w:tcPr>
            <w:tcW w:w="1080" w:type="dxa"/>
            <w:vMerge w:val="restart"/>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课堂参与40%</w:t>
            </w:r>
          </w:p>
        </w:tc>
        <w:tc>
          <w:tcPr>
            <w:tcW w:w="4053" w:type="dxa"/>
            <w:vAlign w:val="center"/>
          </w:tcPr>
          <w:p>
            <w:pPr>
              <w:jc w:val="both"/>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根据上课表课堂提问的正确率、参与课堂讨论的积极程度等情况给予相应成绩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tcPr>
          <w:p>
            <w:pPr>
              <w:rPr>
                <w:rFonts w:hint="default" w:ascii="宋体" w:hAnsi="宋体" w:eastAsia="宋体"/>
                <w:b w:val="0"/>
                <w:bCs/>
                <w:sz w:val="18"/>
                <w:szCs w:val="18"/>
                <w:vertAlign w:val="baseline"/>
                <w:lang w:val="en-US" w:eastAsia="zh-CN"/>
              </w:rPr>
            </w:pPr>
          </w:p>
        </w:tc>
        <w:tc>
          <w:tcPr>
            <w:tcW w:w="1150" w:type="dxa"/>
            <w:vMerge w:val="continue"/>
          </w:tcPr>
          <w:p>
            <w:pPr>
              <w:rPr>
                <w:rFonts w:hint="default" w:ascii="宋体" w:hAnsi="宋体" w:eastAsia="宋体"/>
                <w:b w:val="0"/>
                <w:bCs/>
                <w:sz w:val="18"/>
                <w:szCs w:val="18"/>
                <w:vertAlign w:val="baseline"/>
                <w:lang w:val="en-US" w:eastAsia="zh-CN"/>
              </w:rPr>
            </w:pPr>
          </w:p>
        </w:tc>
        <w:tc>
          <w:tcPr>
            <w:tcW w:w="985" w:type="dxa"/>
            <w:vMerge w:val="continue"/>
            <w:vAlign w:val="center"/>
          </w:tcPr>
          <w:p>
            <w:pPr>
              <w:jc w:val="center"/>
              <w:rPr>
                <w:rFonts w:hint="default" w:ascii="宋体" w:hAnsi="宋体" w:eastAsia="宋体"/>
                <w:b w:val="0"/>
                <w:bCs/>
                <w:sz w:val="18"/>
                <w:szCs w:val="18"/>
                <w:vertAlign w:val="baseline"/>
                <w:lang w:val="en-US" w:eastAsia="zh-CN"/>
              </w:rPr>
            </w:pPr>
          </w:p>
        </w:tc>
        <w:tc>
          <w:tcPr>
            <w:tcW w:w="1080" w:type="dxa"/>
            <w:vMerge w:val="continue"/>
            <w:vAlign w:val="center"/>
          </w:tcPr>
          <w:p>
            <w:pPr>
              <w:jc w:val="center"/>
              <w:rPr>
                <w:rFonts w:hint="default" w:ascii="宋体" w:hAnsi="宋体" w:eastAsia="宋体"/>
                <w:b w:val="0"/>
                <w:bCs/>
                <w:sz w:val="18"/>
                <w:szCs w:val="18"/>
                <w:vertAlign w:val="baseline"/>
                <w:lang w:val="en-US" w:eastAsia="zh-CN"/>
              </w:rPr>
            </w:pPr>
          </w:p>
        </w:tc>
        <w:tc>
          <w:tcPr>
            <w:tcW w:w="4053" w:type="dxa"/>
            <w:vAlign w:val="center"/>
          </w:tcPr>
          <w:p>
            <w:pPr>
              <w:jc w:val="both"/>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到课率100%加5分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tcPr>
          <w:p>
            <w:pPr>
              <w:rPr>
                <w:rFonts w:hint="default" w:ascii="宋体" w:hAnsi="宋体" w:eastAsia="宋体"/>
                <w:b w:val="0"/>
                <w:bCs/>
                <w:sz w:val="18"/>
                <w:szCs w:val="18"/>
                <w:vertAlign w:val="baseline"/>
                <w:lang w:val="en-US" w:eastAsia="zh-CN"/>
              </w:rPr>
            </w:pPr>
          </w:p>
        </w:tc>
        <w:tc>
          <w:tcPr>
            <w:tcW w:w="1150" w:type="dxa"/>
            <w:vMerge w:val="continue"/>
          </w:tcPr>
          <w:p>
            <w:pPr>
              <w:rPr>
                <w:rFonts w:hint="default" w:ascii="宋体" w:hAnsi="宋体" w:eastAsia="宋体"/>
                <w:b w:val="0"/>
                <w:bCs/>
                <w:sz w:val="18"/>
                <w:szCs w:val="18"/>
                <w:vertAlign w:val="baseline"/>
                <w:lang w:val="en-US" w:eastAsia="zh-CN"/>
              </w:rPr>
            </w:pPr>
          </w:p>
        </w:tc>
        <w:tc>
          <w:tcPr>
            <w:tcW w:w="985" w:type="dxa"/>
            <w:vMerge w:val="continue"/>
            <w:vAlign w:val="center"/>
          </w:tcPr>
          <w:p>
            <w:pPr>
              <w:jc w:val="center"/>
              <w:rPr>
                <w:rFonts w:hint="default" w:ascii="宋体" w:hAnsi="宋体" w:eastAsia="宋体"/>
                <w:b w:val="0"/>
                <w:bCs/>
                <w:sz w:val="18"/>
                <w:szCs w:val="18"/>
                <w:vertAlign w:val="baseline"/>
                <w:lang w:val="en-US" w:eastAsia="zh-CN"/>
              </w:rPr>
            </w:pPr>
          </w:p>
        </w:tc>
        <w:tc>
          <w:tcPr>
            <w:tcW w:w="1080" w:type="dxa"/>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学习成效10%</w:t>
            </w:r>
          </w:p>
        </w:tc>
        <w:tc>
          <w:tcPr>
            <w:tcW w:w="4053" w:type="dxa"/>
            <w:vAlign w:val="center"/>
          </w:tcPr>
          <w:p>
            <w:pPr>
              <w:jc w:val="both"/>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课堂测试分数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tcPr>
          <w:p>
            <w:pPr>
              <w:rPr>
                <w:rFonts w:hint="default" w:ascii="宋体" w:hAnsi="宋体" w:eastAsia="宋体"/>
                <w:b w:val="0"/>
                <w:bCs/>
                <w:sz w:val="18"/>
                <w:szCs w:val="18"/>
                <w:vertAlign w:val="baseline"/>
                <w:lang w:val="en-US" w:eastAsia="zh-CN"/>
              </w:rPr>
            </w:pPr>
          </w:p>
        </w:tc>
        <w:tc>
          <w:tcPr>
            <w:tcW w:w="1150" w:type="dxa"/>
            <w:vMerge w:val="continue"/>
          </w:tcPr>
          <w:p>
            <w:pPr>
              <w:rPr>
                <w:rFonts w:hint="default" w:ascii="宋体" w:hAnsi="宋体" w:eastAsia="宋体"/>
                <w:b w:val="0"/>
                <w:bCs/>
                <w:sz w:val="18"/>
                <w:szCs w:val="18"/>
                <w:vertAlign w:val="baseline"/>
                <w:lang w:val="en-US" w:eastAsia="zh-CN"/>
              </w:rPr>
            </w:pPr>
          </w:p>
        </w:tc>
        <w:tc>
          <w:tcPr>
            <w:tcW w:w="985" w:type="dxa"/>
            <w:vMerge w:val="restart"/>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课后学习30%</w:t>
            </w:r>
          </w:p>
        </w:tc>
        <w:tc>
          <w:tcPr>
            <w:tcW w:w="1080" w:type="dxa"/>
            <w:vMerge w:val="restart"/>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学习效果20%</w:t>
            </w:r>
          </w:p>
        </w:tc>
        <w:tc>
          <w:tcPr>
            <w:tcW w:w="4053" w:type="dxa"/>
            <w:vAlign w:val="center"/>
          </w:tcPr>
          <w:p>
            <w:pPr>
              <w:jc w:val="both"/>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根据作业完成情况给予相应成绩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tcPr>
          <w:p>
            <w:pPr>
              <w:rPr>
                <w:rFonts w:hint="default" w:ascii="宋体" w:hAnsi="宋体" w:eastAsia="宋体"/>
                <w:b w:val="0"/>
                <w:bCs/>
                <w:sz w:val="18"/>
                <w:szCs w:val="18"/>
                <w:vertAlign w:val="baseline"/>
                <w:lang w:val="en-US" w:eastAsia="zh-CN"/>
              </w:rPr>
            </w:pPr>
          </w:p>
        </w:tc>
        <w:tc>
          <w:tcPr>
            <w:tcW w:w="1150" w:type="dxa"/>
            <w:vMerge w:val="continue"/>
          </w:tcPr>
          <w:p>
            <w:pPr>
              <w:rPr>
                <w:rFonts w:hint="default" w:ascii="宋体" w:hAnsi="宋体" w:eastAsia="宋体"/>
                <w:b w:val="0"/>
                <w:bCs/>
                <w:sz w:val="18"/>
                <w:szCs w:val="18"/>
                <w:vertAlign w:val="baseline"/>
                <w:lang w:val="en-US" w:eastAsia="zh-CN"/>
              </w:rPr>
            </w:pPr>
          </w:p>
        </w:tc>
        <w:tc>
          <w:tcPr>
            <w:tcW w:w="985" w:type="dxa"/>
            <w:vMerge w:val="continue"/>
            <w:vAlign w:val="center"/>
          </w:tcPr>
          <w:p>
            <w:pPr>
              <w:jc w:val="center"/>
              <w:rPr>
                <w:rFonts w:hint="default" w:ascii="宋体" w:hAnsi="宋体" w:eastAsia="宋体"/>
                <w:b w:val="0"/>
                <w:bCs/>
                <w:sz w:val="18"/>
                <w:szCs w:val="18"/>
                <w:vertAlign w:val="baseline"/>
                <w:lang w:val="en-US" w:eastAsia="zh-CN"/>
              </w:rPr>
            </w:pPr>
          </w:p>
        </w:tc>
        <w:tc>
          <w:tcPr>
            <w:tcW w:w="1080" w:type="dxa"/>
            <w:vMerge w:val="continue"/>
            <w:vAlign w:val="center"/>
          </w:tcPr>
          <w:p>
            <w:pPr>
              <w:jc w:val="center"/>
              <w:rPr>
                <w:rFonts w:hint="default" w:ascii="宋体" w:hAnsi="宋体" w:eastAsia="宋体"/>
                <w:b w:val="0"/>
                <w:bCs/>
                <w:sz w:val="18"/>
                <w:szCs w:val="18"/>
                <w:vertAlign w:val="baseline"/>
                <w:lang w:val="en-US" w:eastAsia="zh-CN"/>
              </w:rPr>
            </w:pPr>
          </w:p>
        </w:tc>
        <w:tc>
          <w:tcPr>
            <w:tcW w:w="4053" w:type="dxa"/>
            <w:vAlign w:val="center"/>
          </w:tcPr>
          <w:p>
            <w:pPr>
              <w:jc w:val="both"/>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阶段测试分数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tcPr>
          <w:p>
            <w:pPr>
              <w:rPr>
                <w:rFonts w:hint="default" w:ascii="宋体" w:hAnsi="宋体" w:eastAsia="宋体"/>
                <w:b w:val="0"/>
                <w:bCs/>
                <w:sz w:val="18"/>
                <w:szCs w:val="18"/>
                <w:vertAlign w:val="baseline"/>
                <w:lang w:val="en-US" w:eastAsia="zh-CN"/>
              </w:rPr>
            </w:pPr>
          </w:p>
        </w:tc>
        <w:tc>
          <w:tcPr>
            <w:tcW w:w="1150" w:type="dxa"/>
            <w:vMerge w:val="continue"/>
          </w:tcPr>
          <w:p>
            <w:pPr>
              <w:rPr>
                <w:rFonts w:hint="default" w:ascii="宋体" w:hAnsi="宋体" w:eastAsia="宋体"/>
                <w:b w:val="0"/>
                <w:bCs/>
                <w:sz w:val="18"/>
                <w:szCs w:val="18"/>
                <w:vertAlign w:val="baseline"/>
                <w:lang w:val="en-US" w:eastAsia="zh-CN"/>
              </w:rPr>
            </w:pPr>
          </w:p>
        </w:tc>
        <w:tc>
          <w:tcPr>
            <w:tcW w:w="985" w:type="dxa"/>
            <w:vMerge w:val="continue"/>
            <w:vAlign w:val="center"/>
          </w:tcPr>
          <w:p>
            <w:pPr>
              <w:jc w:val="center"/>
              <w:rPr>
                <w:rFonts w:hint="default" w:ascii="宋体" w:hAnsi="宋体" w:eastAsia="宋体"/>
                <w:b w:val="0"/>
                <w:bCs/>
                <w:sz w:val="18"/>
                <w:szCs w:val="18"/>
                <w:vertAlign w:val="baseline"/>
                <w:lang w:val="en-US" w:eastAsia="zh-CN"/>
              </w:rPr>
            </w:pPr>
          </w:p>
        </w:tc>
        <w:tc>
          <w:tcPr>
            <w:tcW w:w="1080" w:type="dxa"/>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沟通交流10%</w:t>
            </w:r>
          </w:p>
        </w:tc>
        <w:tc>
          <w:tcPr>
            <w:tcW w:w="4053" w:type="dxa"/>
            <w:vAlign w:val="center"/>
          </w:tcPr>
          <w:p>
            <w:pPr>
              <w:jc w:val="both"/>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根据与老师的沟通交流给予相应成绩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tcPr>
          <w:p>
            <w:pPr>
              <w:rPr>
                <w:rFonts w:hint="default" w:ascii="宋体" w:hAnsi="宋体" w:eastAsia="宋体"/>
                <w:b w:val="0"/>
                <w:bCs/>
                <w:sz w:val="18"/>
                <w:szCs w:val="18"/>
                <w:vertAlign w:val="baseline"/>
                <w:lang w:val="en-US" w:eastAsia="zh-CN"/>
              </w:rPr>
            </w:pPr>
          </w:p>
        </w:tc>
        <w:tc>
          <w:tcPr>
            <w:tcW w:w="1150" w:type="dxa"/>
            <w:vMerge w:val="continue"/>
          </w:tcPr>
          <w:p>
            <w:pPr>
              <w:rPr>
                <w:rFonts w:hint="default" w:ascii="宋体" w:hAnsi="宋体" w:eastAsia="宋体"/>
                <w:b w:val="0"/>
                <w:bCs/>
                <w:sz w:val="18"/>
                <w:szCs w:val="18"/>
                <w:vertAlign w:val="baseline"/>
                <w:lang w:val="en-US" w:eastAsia="zh-CN"/>
              </w:rPr>
            </w:pPr>
          </w:p>
        </w:tc>
        <w:tc>
          <w:tcPr>
            <w:tcW w:w="985" w:type="dxa"/>
            <w:vMerge w:val="restart"/>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扣分项</w:t>
            </w:r>
          </w:p>
        </w:tc>
        <w:tc>
          <w:tcPr>
            <w:tcW w:w="1080" w:type="dxa"/>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考勤</w:t>
            </w:r>
          </w:p>
        </w:tc>
        <w:tc>
          <w:tcPr>
            <w:tcW w:w="4053" w:type="dxa"/>
            <w:vAlign w:val="center"/>
          </w:tcPr>
          <w:p>
            <w:pPr>
              <w:jc w:val="both"/>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缺勤一次平时成绩扣2分，二次扣10分，三次及以上平时成绩为0分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tcPr>
          <w:p>
            <w:pPr>
              <w:rPr>
                <w:rFonts w:hint="default" w:ascii="宋体" w:hAnsi="宋体" w:eastAsia="宋体"/>
                <w:b w:val="0"/>
                <w:bCs/>
                <w:sz w:val="18"/>
                <w:szCs w:val="18"/>
                <w:vertAlign w:val="baseline"/>
                <w:lang w:val="en-US" w:eastAsia="zh-CN"/>
              </w:rPr>
            </w:pPr>
          </w:p>
        </w:tc>
        <w:tc>
          <w:tcPr>
            <w:tcW w:w="1150" w:type="dxa"/>
            <w:vMerge w:val="continue"/>
          </w:tcPr>
          <w:p>
            <w:pPr>
              <w:rPr>
                <w:rFonts w:hint="default" w:ascii="宋体" w:hAnsi="宋体" w:eastAsia="宋体"/>
                <w:b w:val="0"/>
                <w:bCs/>
                <w:sz w:val="18"/>
                <w:szCs w:val="18"/>
                <w:vertAlign w:val="baseline"/>
                <w:lang w:val="en-US" w:eastAsia="zh-CN"/>
              </w:rPr>
            </w:pPr>
          </w:p>
        </w:tc>
        <w:tc>
          <w:tcPr>
            <w:tcW w:w="985" w:type="dxa"/>
            <w:vMerge w:val="continue"/>
            <w:vAlign w:val="center"/>
          </w:tcPr>
          <w:p>
            <w:pPr>
              <w:jc w:val="center"/>
              <w:rPr>
                <w:rFonts w:hint="default" w:ascii="宋体" w:hAnsi="宋体" w:eastAsia="宋体"/>
                <w:b w:val="0"/>
                <w:bCs/>
                <w:sz w:val="18"/>
                <w:szCs w:val="18"/>
                <w:vertAlign w:val="baseline"/>
                <w:lang w:val="en-US" w:eastAsia="zh-CN"/>
              </w:rPr>
            </w:pPr>
          </w:p>
        </w:tc>
        <w:tc>
          <w:tcPr>
            <w:tcW w:w="1080" w:type="dxa"/>
            <w:vAlign w:val="center"/>
          </w:tcPr>
          <w:p>
            <w:pPr>
              <w:jc w:val="center"/>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课堂表现</w:t>
            </w:r>
          </w:p>
        </w:tc>
        <w:tc>
          <w:tcPr>
            <w:tcW w:w="4053" w:type="dxa"/>
            <w:vAlign w:val="center"/>
          </w:tcPr>
          <w:p>
            <w:pPr>
              <w:jc w:val="both"/>
              <w:rPr>
                <w:rFonts w:hint="default" w:ascii="宋体" w:hAnsi="宋体" w:eastAsia="宋体"/>
                <w:b w:val="0"/>
                <w:bCs/>
                <w:sz w:val="18"/>
                <w:szCs w:val="18"/>
                <w:vertAlign w:val="baseline"/>
                <w:lang w:val="en-US" w:eastAsia="zh-CN"/>
              </w:rPr>
            </w:pPr>
            <w:r>
              <w:rPr>
                <w:rFonts w:hint="eastAsia" w:ascii="宋体" w:hAnsi="宋体" w:eastAsia="宋体"/>
                <w:b w:val="0"/>
                <w:bCs/>
                <w:sz w:val="18"/>
                <w:szCs w:val="18"/>
                <w:vertAlign w:val="baseline"/>
                <w:lang w:val="en-US" w:eastAsia="zh-CN"/>
              </w:rPr>
              <w:t>每做一次与课堂学习无关的事情，根据严重程度平时成绩扣2、5、10分</w:t>
            </w:r>
          </w:p>
        </w:tc>
      </w:tr>
    </w:tbl>
    <w:p>
      <w:pPr>
        <w:pStyle w:val="7"/>
        <w:keepNext w:val="0"/>
        <w:keepLines w:val="0"/>
        <w:pageBreakBefore w:val="0"/>
        <w:widowControl w:val="0"/>
        <w:kinsoku/>
        <w:wordWrap/>
        <w:overflowPunct/>
        <w:topLinePunct w:val="0"/>
        <w:autoSpaceDE w:val="0"/>
        <w:autoSpaceDN w:val="0"/>
        <w:bidi w:val="0"/>
        <w:adjustRightInd w:val="0"/>
        <w:snapToGrid/>
        <w:spacing w:before="157" w:beforeLines="50"/>
        <w:jc w:val="left"/>
        <w:textAlignment w:val="auto"/>
        <w:rPr>
          <w:rFonts w:ascii="宋体" w:hAnsi="宋体" w:eastAsia="宋体"/>
          <w:b/>
          <w:sz w:val="24"/>
          <w:szCs w:val="24"/>
        </w:rPr>
      </w:pPr>
      <w:r>
        <w:rPr>
          <w:rFonts w:hint="eastAsia" w:ascii="宋体" w:hAnsi="宋体" w:eastAsia="宋体" w:cstheme="minorBidi"/>
          <w:kern w:val="2"/>
          <w:sz w:val="21"/>
          <w:szCs w:val="21"/>
          <w:lang w:val="en-US" w:eastAsia="zh-CN" w:bidi="ar-SA"/>
        </w:rPr>
        <w:t>本校2020级机电一体化专业的学生参与了这项教学改革，取得了优异的学习效果：本门课程挂科人数为0人，这在以前是不可想象的。本人希望本门课程的“线上+线下”混合式教学能够持续进行，最终为本专业、本校的“应用型”人才培养添砖加瓦。</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56" w:beforeLines="50" w:line="240" w:lineRule="auto"/>
        <w:ind w:leftChars="0"/>
        <w:textAlignment w:val="auto"/>
        <w:rPr>
          <w:rFonts w:hint="default" w:ascii="KTJ + ZBOIrm-1" w:hAnsi="KTJ + ZBOIrm-1" w:eastAsia="KTJ + ZBOIrm-1" w:cs="KTJ + ZBOIrm-1"/>
          <w:b w:val="0"/>
          <w:bCs w:val="0"/>
          <w:color w:val="231F20"/>
          <w:kern w:val="0"/>
          <w:sz w:val="21"/>
          <w:szCs w:val="21"/>
          <w:lang w:val="en-US" w:eastAsia="zh-CN" w:bidi="ar"/>
        </w:rPr>
      </w:pPr>
      <w:r>
        <w:rPr>
          <w:rFonts w:hint="eastAsia" w:ascii="宋体" w:hAnsi="宋体" w:eastAsia="宋体"/>
          <w:b/>
          <w:sz w:val="21"/>
          <w:szCs w:val="21"/>
          <w:lang w:val="en-US" w:eastAsia="zh-CN"/>
        </w:rPr>
        <w:t>5.</w:t>
      </w:r>
      <w:r>
        <w:rPr>
          <w:rFonts w:hint="eastAsia" w:ascii="宋体" w:hAnsi="宋体" w:eastAsia="宋体"/>
          <w:b/>
          <w:sz w:val="21"/>
          <w:szCs w:val="21"/>
        </w:rPr>
        <w:t>总结</w:t>
      </w:r>
      <w:r>
        <w:rPr>
          <w:rFonts w:ascii="宋体" w:hAnsi="宋体" w:eastAsia="宋体"/>
          <w:b/>
          <w:sz w:val="21"/>
          <w:szCs w:val="21"/>
        </w:rPr>
        <w:t>反思</w:t>
      </w:r>
    </w:p>
    <w:p>
      <w:pPr>
        <w:autoSpaceDE w:val="0"/>
        <w:autoSpaceDN w:val="0"/>
        <w:adjustRightInd w:val="0"/>
        <w:ind w:firstLine="420" w:firstLineChars="200"/>
        <w:jc w:val="left"/>
        <w:rPr>
          <w:rFonts w:hint="eastAsia" w:ascii="FZKTK--GBK1-0" w:eastAsia="宋体" w:cs="FZKTK--GBK1-0"/>
          <w:color w:val="FF0000"/>
          <w:kern w:val="0"/>
          <w:sz w:val="28"/>
          <w:szCs w:val="28"/>
          <w:lang w:eastAsia="zh-CN"/>
        </w:rPr>
      </w:pPr>
      <w:r>
        <w:rPr>
          <w:rFonts w:hint="eastAsia" w:ascii="宋体" w:hAnsi="宋体" w:eastAsia="宋体" w:cstheme="minorBidi"/>
          <w:kern w:val="2"/>
          <w:sz w:val="21"/>
          <w:szCs w:val="21"/>
          <w:lang w:val="en-US" w:eastAsia="zh-CN" w:bidi="ar-SA"/>
        </w:rPr>
        <w:t>本文</w:t>
      </w:r>
      <w:r>
        <w:rPr>
          <w:rFonts w:hint="default" w:ascii="KTJ + ZBOIrm-1" w:hAnsi="KTJ + ZBOIrm-1" w:eastAsia="KTJ + ZBOIrm-1" w:cs="KTJ + ZBOIrm-1"/>
          <w:b w:val="0"/>
          <w:bCs w:val="0"/>
          <w:color w:val="231F20"/>
          <w:kern w:val="0"/>
          <w:sz w:val="21"/>
          <w:szCs w:val="21"/>
          <w:lang w:val="en-US" w:eastAsia="zh-CN" w:bidi="ar"/>
        </w:rPr>
        <w:t>针对当前</w:t>
      </w:r>
      <w:r>
        <w:rPr>
          <w:rFonts w:hint="eastAsia" w:ascii="KTJ + ZBOIrm-1" w:hAnsi="KTJ + ZBOIrm-1" w:eastAsia="KTJ + ZBOIrm-1" w:cs="KTJ + ZBOIrm-1"/>
          <w:b w:val="0"/>
          <w:bCs w:val="0"/>
          <w:color w:val="231F20"/>
          <w:kern w:val="0"/>
          <w:sz w:val="21"/>
          <w:szCs w:val="21"/>
          <w:lang w:val="en-US" w:eastAsia="zh-CN" w:bidi="ar"/>
        </w:rPr>
        <w:t>职业</w:t>
      </w:r>
      <w:r>
        <w:rPr>
          <w:rFonts w:hint="default" w:ascii="KTJ + ZBOIrm-1" w:hAnsi="KTJ + ZBOIrm-1" w:eastAsia="KTJ + ZBOIrm-1" w:cs="KTJ + ZBOIrm-1"/>
          <w:b w:val="0"/>
          <w:bCs w:val="0"/>
          <w:color w:val="231F20"/>
          <w:kern w:val="0"/>
          <w:sz w:val="21"/>
          <w:szCs w:val="21"/>
          <w:lang w:val="en-US" w:eastAsia="zh-CN" w:bidi="ar"/>
        </w:rPr>
        <w:t>教育人才质量培养的短板，深入研究“</w:t>
      </w:r>
      <w:r>
        <w:rPr>
          <w:rFonts w:hint="default" w:ascii="Times New Roman" w:hAnsi="Times New Roman" w:eastAsia="KTJ + ZBOIrm-1" w:cs="Times New Roman"/>
          <w:b w:val="0"/>
          <w:bCs w:val="0"/>
          <w:color w:val="231F20"/>
          <w:kern w:val="0"/>
          <w:sz w:val="21"/>
          <w:szCs w:val="21"/>
          <w:lang w:val="en-US" w:eastAsia="zh-CN" w:bidi="ar"/>
        </w:rPr>
        <w:t xml:space="preserve">OBE </w:t>
      </w:r>
      <w:r>
        <w:rPr>
          <w:rFonts w:hint="default" w:ascii="KTJ + ZBOIrm-1" w:hAnsi="KTJ + ZBOIrm-1" w:eastAsia="KTJ + ZBOIrm-1" w:cs="KTJ + ZBOIrm-1"/>
          <w:b w:val="0"/>
          <w:bCs w:val="0"/>
          <w:color w:val="231F20"/>
          <w:kern w:val="0"/>
          <w:sz w:val="21"/>
          <w:szCs w:val="21"/>
          <w:lang w:val="en-US" w:eastAsia="zh-CN" w:bidi="ar"/>
        </w:rPr>
        <w:t>教育理念”、“混合式教学模式”等教育教学理念实质内涵，</w:t>
      </w:r>
      <w:r>
        <w:rPr>
          <w:rFonts w:hint="default" w:ascii="宋体" w:hAnsi="宋体" w:eastAsia="宋体" w:cstheme="minorBidi"/>
          <w:kern w:val="2"/>
          <w:sz w:val="21"/>
          <w:szCs w:val="21"/>
          <w:lang w:val="en-US" w:eastAsia="zh-CN" w:bidi="ar-SA"/>
        </w:rPr>
        <w:t>围绕教学目标，制定教学方</w:t>
      </w:r>
      <w:r>
        <w:rPr>
          <w:rFonts w:hint="eastAsia" w:ascii="宋体" w:hAnsi="宋体" w:eastAsia="宋体" w:cstheme="minorBidi"/>
          <w:kern w:val="2"/>
          <w:sz w:val="21"/>
          <w:szCs w:val="21"/>
          <w:lang w:val="en-US" w:eastAsia="zh-CN" w:bidi="ar-SA"/>
        </w:rPr>
        <w:t>案</w:t>
      </w:r>
      <w:r>
        <w:rPr>
          <w:rFonts w:hint="default" w:ascii="宋体" w:hAnsi="宋体" w:eastAsia="宋体" w:cstheme="minorBidi"/>
          <w:kern w:val="2"/>
          <w:sz w:val="21"/>
          <w:szCs w:val="21"/>
          <w:lang w:val="en-US" w:eastAsia="zh-CN" w:bidi="ar-SA"/>
        </w:rPr>
        <w:t>，设计教学环节，运用现代化的教学策略，转换身</w:t>
      </w:r>
      <w:r>
        <w:rPr>
          <w:rFonts w:hint="eastAsia" w:ascii="宋体" w:hAnsi="宋体" w:eastAsia="宋体" w:cstheme="minorBidi"/>
          <w:kern w:val="2"/>
          <w:sz w:val="21"/>
          <w:szCs w:val="21"/>
          <w:lang w:val="en-US" w:eastAsia="zh-CN" w:bidi="ar-SA"/>
        </w:rPr>
        <w:t>份</w:t>
      </w:r>
      <w:r>
        <w:rPr>
          <w:rFonts w:hint="default" w:ascii="宋体" w:hAnsi="宋体" w:eastAsia="宋体" w:cstheme="minorBidi"/>
          <w:kern w:val="2"/>
          <w:sz w:val="21"/>
          <w:szCs w:val="21"/>
          <w:lang w:val="en-US" w:eastAsia="zh-CN" w:bidi="ar-SA"/>
        </w:rPr>
        <w:t>，借助于现代化的信息</w:t>
      </w:r>
      <w:r>
        <w:rPr>
          <w:rFonts w:hint="eastAsia" w:ascii="宋体" w:hAnsi="宋体" w:eastAsia="宋体" w:cstheme="minorBidi"/>
          <w:kern w:val="2"/>
          <w:sz w:val="21"/>
          <w:szCs w:val="21"/>
          <w:lang w:val="en-US" w:eastAsia="zh-CN" w:bidi="ar-SA"/>
        </w:rPr>
        <w:t>手</w:t>
      </w:r>
      <w:r>
        <w:rPr>
          <w:rFonts w:hint="default" w:ascii="宋体" w:hAnsi="宋体" w:eastAsia="宋体" w:cstheme="minorBidi"/>
          <w:kern w:val="2"/>
          <w:sz w:val="21"/>
          <w:szCs w:val="21"/>
          <w:lang w:val="en-US" w:eastAsia="zh-CN" w:bidi="ar-SA"/>
        </w:rPr>
        <w:t>段，进行教学实践。</w:t>
      </w:r>
      <w:r>
        <w:rPr>
          <w:rFonts w:hint="default" w:ascii="KTJ + ZBOIrm-1" w:hAnsi="KTJ + ZBOIrm-1" w:eastAsia="KTJ + ZBOIrm-1" w:cs="KTJ + ZBOIrm-1"/>
          <w:b w:val="0"/>
          <w:bCs w:val="0"/>
          <w:color w:val="231F20"/>
          <w:kern w:val="0"/>
          <w:sz w:val="21"/>
          <w:szCs w:val="21"/>
          <w:lang w:val="en-US" w:eastAsia="zh-CN" w:bidi="ar"/>
        </w:rPr>
        <w:t>在教学实施过程中根据学生反馈的学习情况，采取一定的改进措施</w:t>
      </w:r>
      <w:r>
        <w:rPr>
          <w:rFonts w:hint="eastAsia" w:ascii="KTJ + ZBOIrm-1" w:hAnsi="KTJ + ZBOIrm-1" w:eastAsia="KTJ + ZBOIrm-1" w:cs="KTJ + ZBOIrm-1"/>
          <w:b w:val="0"/>
          <w:bCs w:val="0"/>
          <w:color w:val="231F20"/>
          <w:kern w:val="0"/>
          <w:sz w:val="21"/>
          <w:szCs w:val="21"/>
          <w:lang w:val="en-US" w:eastAsia="zh-CN" w:bidi="ar"/>
        </w:rPr>
        <w:t>，</w:t>
      </w:r>
      <w:r>
        <w:rPr>
          <w:rFonts w:hint="default" w:ascii="KTJ + ZBOIrm-1" w:hAnsi="KTJ + ZBOIrm-1" w:eastAsia="KTJ + ZBOIrm-1" w:cs="KTJ + ZBOIrm-1"/>
          <w:b w:val="0"/>
          <w:bCs w:val="0"/>
          <w:color w:val="231F20"/>
          <w:kern w:val="0"/>
          <w:sz w:val="21"/>
          <w:szCs w:val="21"/>
          <w:lang w:val="en-US" w:eastAsia="zh-CN" w:bidi="ar"/>
        </w:rPr>
        <w:t>持续不断的完成线上线下教案和学习资源，</w:t>
      </w:r>
      <w:r>
        <w:rPr>
          <w:rFonts w:hint="default" w:ascii="宋体" w:hAnsi="宋体" w:eastAsia="宋体" w:cstheme="minorBidi"/>
          <w:kern w:val="2"/>
          <w:sz w:val="21"/>
          <w:szCs w:val="21"/>
          <w:lang w:val="en-US" w:eastAsia="zh-CN" w:bidi="ar-SA"/>
        </w:rPr>
        <w:t>真正实现了“学生中心”“产出导向”</w:t>
      </w:r>
      <w:r>
        <w:rPr>
          <w:rFonts w:hint="eastAsia" w:ascii="宋体" w:hAnsi="宋体" w:eastAsia="宋体" w:cstheme="minorBidi"/>
          <w:kern w:val="2"/>
          <w:sz w:val="21"/>
          <w:szCs w:val="21"/>
          <w:lang w:val="en-US" w:eastAsia="zh-CN" w:bidi="ar-SA"/>
        </w:rPr>
        <w:t>，提升了整体的教育教学质量。</w:t>
      </w:r>
    </w:p>
    <w:p>
      <w:pPr>
        <w:spacing w:before="156" w:beforeLines="50" w:after="156" w:afterLines="50" w:line="360" w:lineRule="auto"/>
        <w:rPr>
          <w:rFonts w:hint="eastAsia"/>
          <w:szCs w:val="21"/>
        </w:rPr>
      </w:pPr>
      <w:r>
        <w:rPr>
          <w:rFonts w:hint="eastAsia"/>
          <w:szCs w:val="21"/>
        </w:rPr>
        <w:t>参考文献：</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周洪艳</w:t>
      </w:r>
      <w:r>
        <w:rPr>
          <w:rFonts w:hint="eastAsia" w:ascii="宋体" w:hAnsi="宋体" w:eastAsia="宋体" w:cs="宋体"/>
          <w:sz w:val="21"/>
          <w:szCs w:val="21"/>
          <w:shd w:val="clear" w:color="auto" w:fill="FFFFFF"/>
          <w:lang w:val="en-US" w:eastAsia="zh-CN"/>
        </w:rPr>
        <w:t>.</w:t>
      </w:r>
      <w:r>
        <w:rPr>
          <w:rFonts w:hint="eastAsia" w:ascii="宋体" w:hAnsi="宋体" w:eastAsia="宋体" w:cs="宋体"/>
          <w:sz w:val="21"/>
          <w:szCs w:val="21"/>
          <w:shd w:val="clear" w:color="auto" w:fill="FFFFFF"/>
        </w:rPr>
        <w:t>基于OBE理念的中职电工电子技术与技能课程混合式教学模式应用研究 [</w:t>
      </w:r>
      <w:r>
        <w:rPr>
          <w:rFonts w:hint="eastAsia" w:ascii="宋体" w:hAnsi="宋体" w:eastAsia="宋体" w:cs="宋体"/>
          <w:sz w:val="21"/>
          <w:szCs w:val="21"/>
          <w:shd w:val="clear" w:color="auto" w:fill="FFFFFF"/>
          <w:lang w:val="en-US" w:eastAsia="zh-CN"/>
        </w:rPr>
        <w:t>D</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长春师范大学.2022.</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张林禄</w:t>
      </w:r>
      <w:r>
        <w:rPr>
          <w:rFonts w:hint="eastAsia" w:ascii="宋体" w:hAnsi="宋体" w:eastAsia="宋体" w:cs="宋体"/>
          <w:sz w:val="21"/>
          <w:szCs w:val="21"/>
          <w:shd w:val="clear" w:color="auto" w:fill="FFFFFF"/>
          <w:lang w:val="en-US" w:eastAsia="zh-CN"/>
        </w:rPr>
        <w:t>.</w:t>
      </w:r>
      <w:r>
        <w:rPr>
          <w:rFonts w:hint="eastAsia" w:ascii="宋体" w:hAnsi="宋体" w:eastAsia="宋体" w:cs="宋体"/>
          <w:sz w:val="21"/>
          <w:szCs w:val="21"/>
          <w:shd w:val="clear" w:color="auto" w:fill="FFFFFF"/>
        </w:rPr>
        <w:t>基于OBE理念的3D打印实训课程混合式学习模式应用研究[</w:t>
      </w:r>
      <w:r>
        <w:rPr>
          <w:rFonts w:hint="eastAsia" w:ascii="宋体" w:hAnsi="宋体" w:eastAsia="宋体" w:cs="宋体"/>
          <w:sz w:val="21"/>
          <w:szCs w:val="21"/>
          <w:shd w:val="clear" w:color="auto" w:fill="FFFFFF"/>
          <w:lang w:val="en-US" w:eastAsia="zh-CN"/>
        </w:rPr>
        <w:t>D</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en-US" w:eastAsia="zh-CN"/>
        </w:rPr>
        <w:t>天津职业技术示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范大学.2020.</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shd w:val="clear" w:color="auto" w:fill="FFFFFF"/>
        </w:rPr>
      </w:pPr>
      <w:r>
        <w:rPr>
          <w:rFonts w:hint="eastAsia" w:ascii="宋体" w:hAnsi="宋体" w:eastAsia="宋体" w:cs="宋体"/>
          <w:b w:val="0"/>
          <w:bCs w:val="0"/>
          <w:color w:val="231F20"/>
          <w:sz w:val="21"/>
          <w:szCs w:val="21"/>
        </w:rPr>
        <w:t>孙豪</w:t>
      </w:r>
      <w:r>
        <w:rPr>
          <w:rFonts w:hint="eastAsia" w:ascii="宋体" w:hAnsi="宋体" w:eastAsia="宋体" w:cs="宋体"/>
          <w:sz w:val="21"/>
          <w:szCs w:val="21"/>
          <w:shd w:val="clear" w:color="auto" w:fill="FFFFFF"/>
        </w:rPr>
        <w:t>.基于OBE理念的“线上+线</w:t>
      </w:r>
      <w:r>
        <w:rPr>
          <w:rFonts w:hint="eastAsia" w:ascii="宋体" w:hAnsi="宋体" w:eastAsia="宋体" w:cs="宋体"/>
          <w:b w:val="0"/>
          <w:bCs w:val="0"/>
          <w:color w:val="231F20"/>
          <w:sz w:val="21"/>
          <w:szCs w:val="21"/>
        </w:rPr>
        <w:t>+线下”混合式教学模式在信号与系统</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en-US" w:eastAsia="zh-CN"/>
        </w:rPr>
        <w:t>J</w:t>
      </w:r>
      <w:r>
        <w:rPr>
          <w:rFonts w:hint="eastAsia" w:ascii="宋体" w:hAnsi="宋体" w:eastAsia="宋体" w:cs="宋体"/>
          <w:sz w:val="21"/>
          <w:szCs w:val="21"/>
          <w:shd w:val="clear" w:color="auto" w:fill="FFFFFF"/>
        </w:rPr>
        <w:t>].</w:t>
      </w:r>
      <w:r>
        <w:rPr>
          <w:rFonts w:hint="eastAsia" w:ascii="宋体" w:hAnsi="宋体" w:eastAsia="宋体" w:cs="宋体"/>
          <w:b w:val="0"/>
          <w:bCs w:val="0"/>
          <w:color w:val="231F20"/>
          <w:sz w:val="21"/>
          <w:szCs w:val="21"/>
        </w:rPr>
        <w:t>电脑知识与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b w:val="0"/>
          <w:bCs w:val="0"/>
          <w:color w:val="231F20"/>
          <w:sz w:val="21"/>
          <w:szCs w:val="21"/>
        </w:rPr>
        <w:t>技术</w:t>
      </w:r>
      <w:r>
        <w:rPr>
          <w:rFonts w:hint="eastAsia" w:ascii="宋体" w:hAnsi="宋体" w:eastAsia="宋体" w:cs="宋体"/>
          <w:sz w:val="21"/>
          <w:szCs w:val="21"/>
          <w:shd w:val="clear" w:color="auto" w:fill="FFFFFF"/>
        </w:rPr>
        <w:t>，202</w:t>
      </w:r>
      <w:r>
        <w:rPr>
          <w:rFonts w:hint="eastAsia" w:ascii="宋体" w:hAnsi="宋体" w:eastAsia="宋体" w:cs="宋体"/>
          <w:sz w:val="21"/>
          <w:szCs w:val="21"/>
          <w:shd w:val="clear" w:color="auto" w:fill="FFFFFF"/>
          <w:lang w:val="en-US" w:eastAsia="zh-CN"/>
        </w:rPr>
        <w:t>2：143-145</w:t>
      </w:r>
      <w:r>
        <w:rPr>
          <w:rFonts w:hint="eastAsia" w:ascii="宋体" w:hAnsi="宋体" w:eastAsia="宋体" w:cs="宋体"/>
          <w:sz w:val="21"/>
          <w:szCs w:val="21"/>
          <w:shd w:val="clear" w:color="auto"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靖 娟</w:t>
      </w:r>
      <w:r>
        <w:rPr>
          <w:rFonts w:hint="eastAsia" w:ascii="宋体" w:hAnsi="宋体" w:eastAsia="宋体" w:cs="宋体"/>
          <w:sz w:val="21"/>
          <w:szCs w:val="21"/>
          <w:shd w:val="clear" w:color="auto" w:fill="FFFFFF"/>
          <w:lang w:val="en-US" w:eastAsia="zh-CN"/>
        </w:rPr>
        <w:t>.OBE理念下机电一体化专业人才培养模式改革与实践</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en-US" w:eastAsia="zh-CN"/>
        </w:rPr>
        <w:t>J</w:t>
      </w:r>
      <w:r>
        <w:rPr>
          <w:rFonts w:hint="eastAsia" w:ascii="宋体" w:hAnsi="宋体" w:eastAsia="宋体" w:cs="宋体"/>
          <w:sz w:val="21"/>
          <w:szCs w:val="21"/>
          <w:shd w:val="clear" w:color="auto" w:fill="FFFFFF"/>
        </w:rPr>
        <w:t>].</w:t>
      </w:r>
      <w:r>
        <w:rPr>
          <w:rFonts w:hint="eastAsia" w:ascii="宋体" w:hAnsi="宋体" w:eastAsia="宋体" w:cs="宋体"/>
          <w:b w:val="0"/>
          <w:bCs w:val="0"/>
          <w:color w:val="231F20"/>
          <w:sz w:val="21"/>
          <w:szCs w:val="21"/>
        </w:rPr>
        <w:t>电</w:t>
      </w:r>
      <w:r>
        <w:rPr>
          <w:rFonts w:hint="eastAsia" w:ascii="宋体" w:hAnsi="宋体" w:eastAsia="宋体" w:cs="宋体"/>
          <w:sz w:val="21"/>
          <w:szCs w:val="21"/>
          <w:shd w:val="clear" w:color="auto" w:fill="FFFFFF"/>
          <w:lang w:val="en-US" w:eastAsia="zh-CN"/>
        </w:rPr>
        <w:t>无线互联科技，2021：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154-155.</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李俊敏</w:t>
      </w:r>
      <w:r>
        <w:rPr>
          <w:rFonts w:hint="default" w:ascii="宋体" w:hAnsi="宋体" w:eastAsia="宋体" w:cs="宋体"/>
          <w:sz w:val="21"/>
          <w:szCs w:val="21"/>
          <w:shd w:val="clear" w:color="auto" w:fill="FFFFFF"/>
        </w:rPr>
        <w:t>，</w:t>
      </w:r>
      <w:r>
        <w:rPr>
          <w:rFonts w:hint="eastAsia" w:ascii="宋体" w:hAnsi="宋体" w:eastAsia="宋体" w:cs="宋体"/>
          <w:sz w:val="21"/>
          <w:szCs w:val="21"/>
          <w:shd w:val="clear" w:color="auto" w:fill="FFFFFF"/>
        </w:rPr>
        <w:t>刘海</w:t>
      </w:r>
      <w:r>
        <w:rPr>
          <w:rFonts w:hint="default" w:ascii="宋体" w:hAnsi="宋体" w:eastAsia="宋体" w:cs="宋体"/>
          <w:sz w:val="21"/>
          <w:szCs w:val="21"/>
          <w:shd w:val="clear" w:color="auto" w:fill="FFFFFF"/>
        </w:rPr>
        <w:t>艳</w:t>
      </w:r>
      <w:r>
        <w:rPr>
          <w:rFonts w:hint="eastAsia" w:ascii="宋体" w:hAnsi="宋体" w:eastAsia="宋体" w:cs="宋体"/>
          <w:sz w:val="21"/>
          <w:szCs w:val="21"/>
          <w:shd w:val="clear" w:color="auto" w:fill="FFFFFF"/>
          <w:lang w:val="en-US" w:eastAsia="zh-CN"/>
        </w:rPr>
        <w:t>.OB</w:t>
      </w:r>
      <w:r>
        <w:rPr>
          <w:rFonts w:hint="default" w:ascii="宋体" w:hAnsi="宋体" w:eastAsia="宋体" w:cs="宋体"/>
          <w:sz w:val="21"/>
          <w:szCs w:val="21"/>
          <w:shd w:val="clear" w:color="auto" w:fill="FFFFFF"/>
          <w:lang w:val="en-US" w:eastAsia="zh-CN"/>
        </w:rPr>
        <w:t>E 理</w:t>
      </w:r>
      <w:r>
        <w:rPr>
          <w:rFonts w:hint="eastAsia" w:ascii="宋体" w:hAnsi="宋体" w:eastAsia="宋体" w:cs="宋体"/>
          <w:sz w:val="21"/>
          <w:szCs w:val="21"/>
          <w:shd w:val="clear" w:color="auto" w:fill="FFFFFF"/>
          <w:lang w:val="en-US" w:eastAsia="zh-CN"/>
        </w:rPr>
        <w:t>念</w:t>
      </w:r>
      <w:r>
        <w:rPr>
          <w:rFonts w:hint="default" w:ascii="宋体" w:hAnsi="宋体" w:eastAsia="宋体" w:cs="宋体"/>
          <w:sz w:val="21"/>
          <w:szCs w:val="21"/>
          <w:shd w:val="clear" w:color="auto" w:fill="FFFFFF"/>
          <w:lang w:val="en-US" w:eastAsia="zh-CN"/>
        </w:rPr>
        <w:t>导</w:t>
      </w:r>
      <w:r>
        <w:rPr>
          <w:rFonts w:hint="eastAsia" w:ascii="宋体" w:hAnsi="宋体" w:eastAsia="宋体" w:cs="宋体"/>
          <w:sz w:val="21"/>
          <w:szCs w:val="21"/>
          <w:shd w:val="clear" w:color="auto" w:fill="FFFFFF"/>
          <w:lang w:val="en-US" w:eastAsia="zh-CN"/>
        </w:rPr>
        <w:t>向的</w:t>
      </w:r>
      <w:r>
        <w:rPr>
          <w:rFonts w:hint="default" w:ascii="宋体" w:hAnsi="宋体" w:eastAsia="宋体" w:cs="宋体"/>
          <w:sz w:val="21"/>
          <w:szCs w:val="21"/>
          <w:shd w:val="clear" w:color="auto" w:fill="FFFFFF"/>
          <w:lang w:val="en-US" w:eastAsia="zh-CN"/>
        </w:rPr>
        <w:t>双</w:t>
      </w:r>
      <w:r>
        <w:rPr>
          <w:rFonts w:hint="eastAsia" w:ascii="宋体" w:hAnsi="宋体" w:eastAsia="宋体" w:cs="宋体"/>
          <w:sz w:val="21"/>
          <w:szCs w:val="21"/>
          <w:shd w:val="clear" w:color="auto" w:fill="FFFFFF"/>
          <w:lang w:val="en-US" w:eastAsia="zh-CN"/>
        </w:rPr>
        <w:t>创</w:t>
      </w:r>
      <w:r>
        <w:rPr>
          <w:rFonts w:hint="default" w:ascii="宋体" w:hAnsi="宋体" w:eastAsia="宋体" w:cs="宋体"/>
          <w:sz w:val="21"/>
          <w:szCs w:val="21"/>
          <w:shd w:val="clear" w:color="auto" w:fill="FFFFFF"/>
          <w:lang w:val="en-US" w:eastAsia="zh-CN"/>
        </w:rPr>
        <w:t>教育</w:t>
      </w:r>
      <w:r>
        <w:rPr>
          <w:rFonts w:hint="eastAsia" w:ascii="宋体" w:hAnsi="宋体" w:eastAsia="宋体" w:cs="宋体"/>
          <w:sz w:val="21"/>
          <w:szCs w:val="21"/>
          <w:shd w:val="clear" w:color="auto" w:fill="FFFFFF"/>
          <w:lang w:val="en-US" w:eastAsia="zh-CN"/>
        </w:rPr>
        <w:t>融入《</w:t>
      </w:r>
      <w:r>
        <w:rPr>
          <w:rFonts w:hint="default" w:ascii="宋体" w:hAnsi="宋体" w:eastAsia="宋体" w:cs="宋体"/>
          <w:sz w:val="21"/>
          <w:szCs w:val="21"/>
          <w:shd w:val="clear" w:color="auto" w:fill="FFFFFF"/>
          <w:lang w:val="en-US" w:eastAsia="zh-CN"/>
        </w:rPr>
        <w:t>机电传动控制》课程教</w:t>
      </w:r>
      <w:r>
        <w:rPr>
          <w:rFonts w:hint="eastAsia" w:ascii="宋体" w:hAnsi="宋体" w:eastAsia="宋体" w:cs="宋体"/>
          <w:sz w:val="21"/>
          <w:szCs w:val="21"/>
          <w:shd w:val="clear" w:color="auto" w:fill="FFFFFF"/>
          <w:lang w:val="en-US" w:eastAsia="zh-CN"/>
        </w:rPr>
        <w:t>学</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en-US" w:eastAsia="zh-CN"/>
        </w:rPr>
        <w:t>J</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en-US" w:eastAsia="zh-CN"/>
        </w:rPr>
        <w:t>装备制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造技术.2020:145-147.</w:t>
      </w:r>
    </w:p>
    <w:p>
      <w:pPr>
        <w:numPr>
          <w:ilvl w:val="0"/>
          <w:numId w:val="1"/>
        </w:numPr>
        <w:spacing w:line="360" w:lineRule="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黄冲</w:t>
      </w:r>
      <w:r>
        <w:rPr>
          <w:rFonts w:hint="eastAsia" w:ascii="宋体" w:hAnsi="宋体" w:eastAsia="宋体" w:cs="宋体"/>
          <w:sz w:val="21"/>
          <w:szCs w:val="21"/>
          <w:shd w:val="clear" w:color="auto" w:fill="FFFFFF"/>
          <w:lang w:val="en-US" w:eastAsia="zh-CN"/>
        </w:rPr>
        <w:t>.</w:t>
      </w:r>
      <w:r>
        <w:rPr>
          <w:rFonts w:hint="eastAsia" w:ascii="宋体" w:hAnsi="宋体" w:eastAsia="宋体" w:cs="宋体"/>
          <w:sz w:val="21"/>
          <w:szCs w:val="21"/>
          <w:shd w:val="clear" w:color="auto" w:fill="FFFFFF"/>
        </w:rPr>
        <w:t>基于OBE理念的《液压传动与气动》课程设计[</w:t>
      </w:r>
      <w:r>
        <w:rPr>
          <w:rFonts w:hint="eastAsia" w:ascii="宋体" w:hAnsi="宋体" w:eastAsia="宋体" w:cs="宋体"/>
          <w:sz w:val="21"/>
          <w:szCs w:val="21"/>
          <w:shd w:val="clear" w:color="auto" w:fill="FFFFFF"/>
          <w:lang w:val="en-US" w:eastAsia="zh-CN"/>
        </w:rPr>
        <w:t>J</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en-US" w:eastAsia="zh-CN"/>
        </w:rPr>
        <w:t>液压气动与密封.2022:5-8.</w:t>
      </w:r>
    </w:p>
    <w:p>
      <w:pPr>
        <w:numPr>
          <w:ilvl w:val="0"/>
          <w:numId w:val="0"/>
        </w:numPr>
        <w:spacing w:line="360" w:lineRule="auto"/>
        <w:rPr>
          <w:rFonts w:hint="eastAsia" w:ascii="宋体" w:hAnsi="宋体" w:eastAsia="宋体" w:cs="宋体"/>
          <w:sz w:val="21"/>
          <w:szCs w:val="21"/>
          <w:shd w:val="clear" w:color="auto" w:fill="FFFFFF"/>
        </w:rPr>
      </w:pPr>
    </w:p>
    <w:p>
      <w:pPr>
        <w:numPr>
          <w:ilvl w:val="0"/>
          <w:numId w:val="0"/>
        </w:numPr>
        <w:spacing w:line="360" w:lineRule="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研究课题：</w:t>
      </w:r>
      <w:r>
        <w:rPr>
          <w:rFonts w:hint="eastAsia" w:ascii="宋体" w:hAnsi="宋体" w:eastAsia="宋体" w:cs="宋体"/>
          <w:sz w:val="21"/>
          <w:szCs w:val="21"/>
          <w:shd w:val="clear" w:color="auto" w:fill="FFFFFF"/>
        </w:rPr>
        <w:t>教育部职业院校信息化教学指导委员会2022年度职业院校数字化转型行动研究课题（KT22312）</w:t>
      </w:r>
      <w:r>
        <w:rPr>
          <w:rFonts w:hint="eastAsia" w:ascii="宋体" w:hAnsi="宋体" w:eastAsia="宋体" w:cs="宋体"/>
          <w:sz w:val="21"/>
          <w:szCs w:val="21"/>
          <w:shd w:val="clear" w:color="auto" w:fill="FFFFFF"/>
          <w:lang w:eastAsia="zh-CN"/>
        </w:rPr>
        <w:t>。</w:t>
      </w:r>
    </w:p>
    <w:p>
      <w:pPr>
        <w:spacing w:before="156" w:beforeLines="50" w:after="156" w:afterLines="50" w:line="360" w:lineRule="auto"/>
        <w:rPr>
          <w:rFonts w:ascii="宋体" w:hAnsi="宋体" w:cs="宋体"/>
          <w:szCs w:val="21"/>
          <w:shd w:val="clear" w:color="auto" w:fill="FFFFFF"/>
        </w:rPr>
      </w:pPr>
      <w:r>
        <w:rPr>
          <w:rFonts w:hint="eastAsia" w:ascii="宋体" w:hAnsi="宋体" w:cs="宋体"/>
          <w:szCs w:val="21"/>
          <w:shd w:val="clear" w:color="auto" w:fill="FFFFFF"/>
        </w:rPr>
        <w:t>作者简介：陆丽丽，（1983-），女（汉族），江苏南通人，讲师，硕士研究生，主要研究方向为机电一体化、数控技术、模具设计等方面的教学研究工作。</w:t>
      </w:r>
    </w:p>
    <w:p>
      <w:pPr>
        <w:autoSpaceDE w:val="0"/>
        <w:autoSpaceDN w:val="0"/>
        <w:adjustRightInd w:val="0"/>
        <w:jc w:val="left"/>
        <w:rPr>
          <w:rFonts w:ascii="FZKTK--GBK1-0" w:eastAsia="FZKTK--GBK1-0" w:cs="FZKTK--GBK1-0"/>
          <w:color w:val="FF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KTJ+ZFIHjn-1">
    <w:altName w:val="等线"/>
    <w:panose1 w:val="00000000000000000000"/>
    <w:charset w:val="86"/>
    <w:family w:val="auto"/>
    <w:pitch w:val="default"/>
    <w:sig w:usb0="00000000" w:usb1="00000000" w:usb2="00000010" w:usb3="00000000" w:csb0="00040000" w:csb1="00000000"/>
  </w:font>
  <w:font w:name="KTJ+ZFIHjp-14">
    <w:altName w:val="等线"/>
    <w:panose1 w:val="00000000000000000000"/>
    <w:charset w:val="86"/>
    <w:family w:val="auto"/>
    <w:pitch w:val="default"/>
    <w:sig w:usb0="00000000" w:usb1="00000000" w:usb2="00000010" w:usb3="00000000" w:csb0="00040000" w:csb1="00000000"/>
  </w:font>
  <w:font w:name="KTJ+ZFIHjo-7">
    <w:altName w:val="等线"/>
    <w:panose1 w:val="00000000000000000000"/>
    <w:charset w:val="86"/>
    <w:family w:val="auto"/>
    <w:pitch w:val="default"/>
    <w:sig w:usb0="00000000" w:usb1="00000000" w:usb2="00000010" w:usb3="00000000" w:csb0="00040000" w:csb1="00000000"/>
  </w:font>
  <w:font w:name="KTJ+ZFIHjo-5">
    <w:altName w:val="等线"/>
    <w:panose1 w:val="00000000000000000000"/>
    <w:charset w:val="86"/>
    <w:family w:val="auto"/>
    <w:pitch w:val="default"/>
    <w:sig w:usb0="00000000" w:usb1="00000000" w:usb2="00000010" w:usb3="00000000" w:csb0="00040000" w:csb1="00000000"/>
  </w:font>
  <w:font w:name="KTJ+ZFIHjx-38">
    <w:altName w:val="等线"/>
    <w:panose1 w:val="00000000000000000000"/>
    <w:charset w:val="86"/>
    <w:family w:val="auto"/>
    <w:pitch w:val="default"/>
    <w:sig w:usb0="00000000" w:usb1="00000000" w:usb2="00000010" w:usb3="00000000" w:csb0="00040000" w:csb1="00000000"/>
  </w:font>
  <w:font w:name="KTJ+ZFIHjo-8">
    <w:altName w:val="等线"/>
    <w:panose1 w:val="00000000000000000000"/>
    <w:charset w:val="86"/>
    <w:family w:val="auto"/>
    <w:pitch w:val="default"/>
    <w:sig w:usb0="00000000" w:usb1="00000000" w:usb2="00000010" w:usb3="00000000" w:csb0="00040000" w:csb1="00000000"/>
  </w:font>
  <w:font w:name="KTJ+ZFIHjq-17">
    <w:altName w:val="等线"/>
    <w:panose1 w:val="00000000000000000000"/>
    <w:charset w:val="86"/>
    <w:family w:val="auto"/>
    <w:pitch w:val="default"/>
    <w:sig w:usb0="00000000" w:usb1="00000000" w:usb2="00000010" w:usb3="00000000" w:csb0="00040000" w:csb1="00000000"/>
  </w:font>
  <w:font w:name="KTJ+ZFIHjo-2">
    <w:altName w:val="等线"/>
    <w:panose1 w:val="00000000000000000000"/>
    <w:charset w:val="86"/>
    <w:family w:val="auto"/>
    <w:pitch w:val="default"/>
    <w:sig w:usb0="00000000" w:usb1="00000000" w:usb2="00000010" w:usb3="00000000" w:csb0="00040000" w:csb1="00000000"/>
  </w:font>
  <w:font w:name="KTJ+ZFIHjo-6">
    <w:altName w:val="等线"/>
    <w:panose1 w:val="00000000000000000000"/>
    <w:charset w:val="86"/>
    <w:family w:val="auto"/>
    <w:pitch w:val="default"/>
    <w:sig w:usb0="00000000" w:usb1="00000000" w:usb2="00000010" w:usb3="00000000" w:csb0="00040000" w:csb1="00000000"/>
  </w:font>
  <w:font w:name="KTJ+ZFIHjt-26">
    <w:altName w:val="等线"/>
    <w:panose1 w:val="00000000000000000000"/>
    <w:charset w:val="86"/>
    <w:family w:val="auto"/>
    <w:pitch w:val="default"/>
    <w:sig w:usb0="00000000" w:usb1="00000000" w:usb2="00000010" w:usb3="00000000" w:csb0="00040000" w:csb1="00000000"/>
  </w:font>
  <w:font w:name="KTJ+ZFIHjq-19">
    <w:altName w:val="等线"/>
    <w:panose1 w:val="00000000000000000000"/>
    <w:charset w:val="86"/>
    <w:family w:val="auto"/>
    <w:pitch w:val="default"/>
    <w:sig w:usb0="00000000" w:usb1="00000000" w:usb2="00000010" w:usb3="00000000" w:csb0="00040000" w:csb1="00000000"/>
  </w:font>
  <w:font w:name="KTJ+ZFIHjp-16">
    <w:altName w:val="等线"/>
    <w:panose1 w:val="00000000000000000000"/>
    <w:charset w:val="86"/>
    <w:family w:val="auto"/>
    <w:pitch w:val="default"/>
    <w:sig w:usb0="00000000" w:usb1="00000000" w:usb2="00000010" w:usb3="00000000" w:csb0="00040000" w:csb1="00000000"/>
  </w:font>
  <w:font w:name="KTJ+ZFIHjo-3">
    <w:altName w:val="等线"/>
    <w:panose1 w:val="00000000000000000000"/>
    <w:charset w:val="86"/>
    <w:family w:val="auto"/>
    <w:pitch w:val="default"/>
    <w:sig w:usb0="00000000" w:usb1="00000000" w:usb2="00000010" w:usb3="00000000" w:csb0="00040000" w:csb1="00000000"/>
  </w:font>
  <w:font w:name="KTJ+ZFIHjz-40">
    <w:altName w:val="等线"/>
    <w:panose1 w:val="00000000000000000000"/>
    <w:charset w:val="86"/>
    <w:family w:val="auto"/>
    <w:pitch w:val="default"/>
    <w:sig w:usb0="00000000" w:usb1="00000000" w:usb2="00000010" w:usb3="00000000" w:csb0="00040000" w:csb1="00000000"/>
  </w:font>
  <w:font w:name="FZSSK--GBK1-0">
    <w:altName w:val="等线"/>
    <w:panose1 w:val="00000000000000000000"/>
    <w:charset w:val="86"/>
    <w:family w:val="auto"/>
    <w:pitch w:val="default"/>
    <w:sig w:usb0="00000000" w:usb1="00000000" w:usb2="00000010" w:usb3="00000000" w:csb0="00040000" w:csb1="00000000"/>
  </w:font>
  <w:font w:name="NEU-BZ-Regular">
    <w:altName w:val="等线"/>
    <w:panose1 w:val="00000000000000000000"/>
    <w:charset w:val="86"/>
    <w:family w:val="auto"/>
    <w:pitch w:val="default"/>
    <w:sig w:usb0="00000000" w:usb1="00000000" w:usb2="00000010" w:usb3="00000000" w:csb0="00060000" w:csb1="00000000"/>
  </w:font>
  <w:font w:name="KTJ+ZFIHjr-22">
    <w:altName w:val="等线"/>
    <w:panose1 w:val="00000000000000000000"/>
    <w:charset w:val="86"/>
    <w:family w:val="auto"/>
    <w:pitch w:val="default"/>
    <w:sig w:usb0="00000000" w:usb1="00000000" w:usb2="00000010" w:usb3="00000000" w:csb0="00040000" w:csb1="00000000"/>
  </w:font>
  <w:font w:name="KTJ+ZFIHjv-33">
    <w:altName w:val="等线"/>
    <w:panose1 w:val="00000000000000000000"/>
    <w:charset w:val="86"/>
    <w:family w:val="auto"/>
    <w:pitch w:val="default"/>
    <w:sig w:usb0="00000000" w:usb1="00000000" w:usb2="00000010" w:usb3="00000000" w:csb0="00040000" w:csb1="00000000"/>
  </w:font>
  <w:font w:name="KTJ+ZFIHjp-10">
    <w:altName w:val="等线"/>
    <w:panose1 w:val="00000000000000000000"/>
    <w:charset w:val="86"/>
    <w:family w:val="auto"/>
    <w:pitch w:val="default"/>
    <w:sig w:usb0="00000000" w:usb1="00000000" w:usb2="00000010" w:usb3="00000000" w:csb0="00040000" w:csb1="00000000"/>
  </w:font>
  <w:font w:name="KTJ+ZFIHj3-44">
    <w:altName w:val="等线"/>
    <w:panose1 w:val="00000000000000000000"/>
    <w:charset w:val="86"/>
    <w:family w:val="auto"/>
    <w:pitch w:val="default"/>
    <w:sig w:usb0="00000000" w:usb1="00000000" w:usb2="00000010" w:usb3="00000000" w:csb0="00040000" w:csb1="00000000"/>
  </w:font>
  <w:font w:name="KTJ + ZBOIrm-1">
    <w:altName w:val="AMGDT"/>
    <w:panose1 w:val="00000000000000000000"/>
    <w:charset w:val="00"/>
    <w:family w:val="auto"/>
    <w:pitch w:val="default"/>
    <w:sig w:usb0="00000000" w:usb1="00000000" w:usb2="00000000" w:usb3="00000000" w:csb0="00000000" w:csb1="00000000"/>
  </w:font>
  <w:font w:name="FZKTK--GBK1-0">
    <w:altName w:val="等线"/>
    <w:panose1 w:val="00000000000000000000"/>
    <w:charset w:val="86"/>
    <w:family w:val="auto"/>
    <w:pitch w:val="default"/>
    <w:sig w:usb0="00000000" w:usb1="00000000" w:usb2="00000010" w:usb3="00000000" w:csb0="0004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FF696"/>
    <w:multiLevelType w:val="singleLevel"/>
    <w:tmpl w:val="E75FF69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yMWMzYjIxNDdmNzZkMTRkODRkYWJmMDI0MzRhMWMifQ=="/>
  </w:docVars>
  <w:rsids>
    <w:rsidRoot w:val="00BE28AD"/>
    <w:rsid w:val="00032A62"/>
    <w:rsid w:val="00032F34"/>
    <w:rsid w:val="00041F28"/>
    <w:rsid w:val="00044CB3"/>
    <w:rsid w:val="00052D00"/>
    <w:rsid w:val="000626DE"/>
    <w:rsid w:val="00080CA2"/>
    <w:rsid w:val="00084E8D"/>
    <w:rsid w:val="000A0E4D"/>
    <w:rsid w:val="000E495B"/>
    <w:rsid w:val="0011026E"/>
    <w:rsid w:val="00125C6D"/>
    <w:rsid w:val="002513B3"/>
    <w:rsid w:val="00254012"/>
    <w:rsid w:val="00261148"/>
    <w:rsid w:val="0028714E"/>
    <w:rsid w:val="002A0612"/>
    <w:rsid w:val="002B428A"/>
    <w:rsid w:val="00316A75"/>
    <w:rsid w:val="003812C3"/>
    <w:rsid w:val="00381B74"/>
    <w:rsid w:val="00387426"/>
    <w:rsid w:val="00395039"/>
    <w:rsid w:val="004014FE"/>
    <w:rsid w:val="004339C8"/>
    <w:rsid w:val="004377B5"/>
    <w:rsid w:val="00463971"/>
    <w:rsid w:val="004A0B08"/>
    <w:rsid w:val="004D465A"/>
    <w:rsid w:val="004E14DF"/>
    <w:rsid w:val="00505397"/>
    <w:rsid w:val="00557C45"/>
    <w:rsid w:val="00584363"/>
    <w:rsid w:val="00587927"/>
    <w:rsid w:val="005D0A1D"/>
    <w:rsid w:val="005E7A97"/>
    <w:rsid w:val="006500E0"/>
    <w:rsid w:val="00726E1D"/>
    <w:rsid w:val="00736B6A"/>
    <w:rsid w:val="00760F8C"/>
    <w:rsid w:val="00765AC6"/>
    <w:rsid w:val="008300F6"/>
    <w:rsid w:val="00833737"/>
    <w:rsid w:val="00851647"/>
    <w:rsid w:val="0087575A"/>
    <w:rsid w:val="00875F30"/>
    <w:rsid w:val="00885FF5"/>
    <w:rsid w:val="0090667B"/>
    <w:rsid w:val="00950E3C"/>
    <w:rsid w:val="009B5D21"/>
    <w:rsid w:val="009D7EA9"/>
    <w:rsid w:val="00A17A04"/>
    <w:rsid w:val="00A250DB"/>
    <w:rsid w:val="00A4786D"/>
    <w:rsid w:val="00A66DC7"/>
    <w:rsid w:val="00AA04C4"/>
    <w:rsid w:val="00AC03E8"/>
    <w:rsid w:val="00B23D94"/>
    <w:rsid w:val="00B30E98"/>
    <w:rsid w:val="00B87727"/>
    <w:rsid w:val="00BB355E"/>
    <w:rsid w:val="00BC5356"/>
    <w:rsid w:val="00BC5493"/>
    <w:rsid w:val="00BD200B"/>
    <w:rsid w:val="00BD293D"/>
    <w:rsid w:val="00BE28AD"/>
    <w:rsid w:val="00C26EE8"/>
    <w:rsid w:val="00C46D81"/>
    <w:rsid w:val="00C549AC"/>
    <w:rsid w:val="00C90587"/>
    <w:rsid w:val="00CA3739"/>
    <w:rsid w:val="00D7598A"/>
    <w:rsid w:val="00DA08C0"/>
    <w:rsid w:val="00DD1A0F"/>
    <w:rsid w:val="00E02DF8"/>
    <w:rsid w:val="00E07423"/>
    <w:rsid w:val="00E74C35"/>
    <w:rsid w:val="00EA09DC"/>
    <w:rsid w:val="00EA5F0C"/>
    <w:rsid w:val="00EE28E4"/>
    <w:rsid w:val="00EE73F2"/>
    <w:rsid w:val="00F11FAA"/>
    <w:rsid w:val="00F206A0"/>
    <w:rsid w:val="00F31115"/>
    <w:rsid w:val="00F677E2"/>
    <w:rsid w:val="07D55C0C"/>
    <w:rsid w:val="12EF113E"/>
    <w:rsid w:val="13555DCF"/>
    <w:rsid w:val="15C63491"/>
    <w:rsid w:val="172F6BC3"/>
    <w:rsid w:val="1958369F"/>
    <w:rsid w:val="1B5504CB"/>
    <w:rsid w:val="1CE32AB1"/>
    <w:rsid w:val="207B127B"/>
    <w:rsid w:val="39DB0CF2"/>
    <w:rsid w:val="3ACE1896"/>
    <w:rsid w:val="3E9F6AC6"/>
    <w:rsid w:val="3ED51106"/>
    <w:rsid w:val="4A404F01"/>
    <w:rsid w:val="4B8616C8"/>
    <w:rsid w:val="4E1C7D13"/>
    <w:rsid w:val="51024C94"/>
    <w:rsid w:val="54930C08"/>
    <w:rsid w:val="604B7DDE"/>
    <w:rsid w:val="62BC3A74"/>
    <w:rsid w:val="65B45D47"/>
    <w:rsid w:val="6BD54EAD"/>
    <w:rsid w:val="6E277A81"/>
    <w:rsid w:val="70F35D25"/>
    <w:rsid w:val="71467FC2"/>
    <w:rsid w:val="73A12165"/>
    <w:rsid w:val="74C53F13"/>
    <w:rsid w:val="76657DD5"/>
    <w:rsid w:val="77BB779B"/>
    <w:rsid w:val="79EE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unhideWhenUs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qFormat/>
    <w:uiPriority w:val="0"/>
    <w:rPr>
      <w:color w:val="0000FF"/>
      <w:u w:val="single"/>
    </w:rPr>
  </w:style>
  <w:style w:type="paragraph" w:styleId="7">
    <w:name w:val="List Paragraph"/>
    <w:basedOn w:val="1"/>
    <w:qFormat/>
    <w:uiPriority w:val="34"/>
    <w:pPr>
      <w:ind w:firstLine="420" w:firstLineChars="200"/>
    </w:pPr>
  </w:style>
  <w:style w:type="paragraph" w:customStyle="1" w:styleId="8">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5518</Words>
  <Characters>6427</Characters>
  <Lines>39</Lines>
  <Paragraphs>11</Paragraphs>
  <TotalTime>32</TotalTime>
  <ScaleCrop>false</ScaleCrop>
  <LinksUpToDate>false</LinksUpToDate>
  <CharactersWithSpaces>6714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2023-05-31T02:54:00Z</dcterms:created>
  <dc:creator>Administrator</dc:creator>
  <cp:lastModifiedBy>小小熊猫</cp:lastModifiedBy>
  <dcterms:modified xsi:type="dcterms:W3CDTF">2023-07-09T07:36:02Z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D2D09786F4D8425B8411184AB5561B18_12</vt:lpwstr>
  </property>
</Properties>
</file>