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9BEF1" w14:textId="37F2F5E7" w:rsidR="004E0C28" w:rsidRPr="00EC17C1" w:rsidRDefault="00782F1A" w:rsidP="00FE04E1">
      <w:pPr>
        <w:jc w:val="center"/>
        <w:rPr>
          <w:rFonts w:ascii="宋体" w:eastAsia="宋体" w:hAnsi="宋体"/>
          <w:b/>
          <w:bCs/>
          <w:sz w:val="32"/>
          <w:szCs w:val="32"/>
        </w:rPr>
      </w:pPr>
      <w:r>
        <w:rPr>
          <w:rFonts w:ascii="宋体" w:eastAsia="宋体" w:hAnsi="宋体" w:hint="eastAsia"/>
          <w:b/>
          <w:bCs/>
          <w:sz w:val="32"/>
          <w:szCs w:val="32"/>
        </w:rPr>
        <w:t>智慧学习环境下的</w:t>
      </w:r>
      <w:r w:rsidR="008B5D67" w:rsidRPr="00EC17C1">
        <w:rPr>
          <w:rFonts w:ascii="宋体" w:eastAsia="宋体" w:hAnsi="宋体" w:hint="eastAsia"/>
          <w:b/>
          <w:bCs/>
          <w:sz w:val="32"/>
          <w:szCs w:val="32"/>
        </w:rPr>
        <w:t>教学探究</w:t>
      </w:r>
      <w:r w:rsidR="000C14CA" w:rsidRPr="00EC17C1">
        <w:rPr>
          <w:rFonts w:ascii="宋体" w:eastAsia="宋体" w:hAnsi="宋体"/>
          <w:b/>
          <w:bCs/>
          <w:sz w:val="32"/>
          <w:szCs w:val="32"/>
        </w:rPr>
        <w:t>--</w:t>
      </w:r>
      <w:r w:rsidR="00414B5A" w:rsidRPr="00EC17C1">
        <w:rPr>
          <w:rFonts w:ascii="宋体" w:eastAsia="宋体" w:hAnsi="宋体" w:hint="eastAsia"/>
          <w:b/>
          <w:bCs/>
          <w:sz w:val="32"/>
          <w:szCs w:val="32"/>
        </w:rPr>
        <w:t>以《</w:t>
      </w:r>
      <w:r w:rsidR="002E574E">
        <w:rPr>
          <w:rFonts w:ascii="宋体" w:eastAsia="宋体" w:hAnsi="宋体" w:hint="eastAsia"/>
          <w:b/>
          <w:bCs/>
          <w:sz w:val="32"/>
          <w:szCs w:val="32"/>
        </w:rPr>
        <w:t>P</w:t>
      </w:r>
      <w:r w:rsidR="002D7186">
        <w:rPr>
          <w:rFonts w:ascii="宋体" w:eastAsia="宋体" w:hAnsi="宋体" w:hint="eastAsia"/>
          <w:b/>
          <w:bCs/>
          <w:sz w:val="32"/>
          <w:szCs w:val="32"/>
        </w:rPr>
        <w:t>ython</w:t>
      </w:r>
      <w:r w:rsidR="00E740DF">
        <w:rPr>
          <w:rFonts w:ascii="宋体" w:eastAsia="宋体" w:hAnsi="宋体" w:hint="eastAsia"/>
          <w:b/>
          <w:bCs/>
          <w:sz w:val="32"/>
          <w:szCs w:val="32"/>
        </w:rPr>
        <w:t>程序设计</w:t>
      </w:r>
      <w:r w:rsidR="00414B5A" w:rsidRPr="00EC17C1">
        <w:rPr>
          <w:rFonts w:ascii="宋体" w:eastAsia="宋体" w:hAnsi="宋体" w:hint="eastAsia"/>
          <w:b/>
          <w:bCs/>
          <w:sz w:val="32"/>
          <w:szCs w:val="32"/>
        </w:rPr>
        <w:t>》为例</w:t>
      </w:r>
    </w:p>
    <w:p w14:paraId="1343A6DC" w14:textId="605758AB" w:rsidR="00940A01" w:rsidRDefault="00782F1A" w:rsidP="001E12DD">
      <w:pPr>
        <w:spacing w:before="240" w:line="360" w:lineRule="auto"/>
        <w:jc w:val="center"/>
        <w:rPr>
          <w:rFonts w:ascii="仿宋" w:eastAsia="仿宋" w:hAnsi="仿宋"/>
          <w:sz w:val="28"/>
        </w:rPr>
      </w:pPr>
      <w:proofErr w:type="gramStart"/>
      <w:r w:rsidRPr="00903F43">
        <w:rPr>
          <w:rFonts w:ascii="仿宋" w:eastAsia="仿宋" w:hAnsi="仿宋" w:hint="eastAsia"/>
          <w:sz w:val="28"/>
        </w:rPr>
        <w:t>陶健</w:t>
      </w:r>
      <w:proofErr w:type="gramEnd"/>
      <w:r w:rsidR="00C07565" w:rsidRPr="00903F43">
        <w:rPr>
          <w:rFonts w:ascii="仿宋" w:eastAsia="仿宋" w:hAnsi="仿宋"/>
          <w:sz w:val="28"/>
          <w:vertAlign w:val="superscript"/>
        </w:rPr>
        <w:footnoteReference w:id="1"/>
      </w:r>
      <w:r w:rsidR="00C07565" w:rsidRPr="00903F43">
        <w:rPr>
          <w:rFonts w:ascii="仿宋" w:eastAsia="仿宋" w:hAnsi="仿宋" w:hint="eastAsia"/>
          <w:sz w:val="28"/>
        </w:rPr>
        <w:t>，</w:t>
      </w:r>
      <w:r w:rsidRPr="00903F43">
        <w:rPr>
          <w:rFonts w:ascii="仿宋" w:eastAsia="仿宋" w:hAnsi="仿宋" w:hint="eastAsia"/>
          <w:sz w:val="28"/>
        </w:rPr>
        <w:t>王睿</w:t>
      </w:r>
      <w:r w:rsidR="00F00FF8" w:rsidRPr="00F00FF8">
        <w:rPr>
          <w:rFonts w:ascii="仿宋" w:eastAsia="仿宋" w:hAnsi="仿宋" w:hint="eastAsia"/>
          <w:sz w:val="28"/>
          <w:vertAlign w:val="superscript"/>
        </w:rPr>
        <w:t>1</w:t>
      </w:r>
      <w:r w:rsidR="00C07565" w:rsidRPr="00903F43">
        <w:rPr>
          <w:rFonts w:ascii="仿宋" w:eastAsia="仿宋" w:hAnsi="仿宋" w:hint="eastAsia"/>
          <w:sz w:val="28"/>
        </w:rPr>
        <w:t>，</w:t>
      </w:r>
      <w:r w:rsidR="00FC7AE7" w:rsidRPr="00903F43">
        <w:rPr>
          <w:rFonts w:ascii="仿宋" w:eastAsia="仿宋" w:hAnsi="仿宋" w:hint="eastAsia"/>
          <w:sz w:val="28"/>
        </w:rPr>
        <w:t>殷西祥</w:t>
      </w:r>
      <w:r w:rsidR="00F00FF8" w:rsidRPr="00F00FF8">
        <w:rPr>
          <w:rFonts w:ascii="仿宋" w:eastAsia="仿宋" w:hAnsi="仿宋" w:hint="eastAsia"/>
          <w:sz w:val="28"/>
          <w:vertAlign w:val="superscript"/>
        </w:rPr>
        <w:t>1</w:t>
      </w:r>
    </w:p>
    <w:p w14:paraId="28BE6EAA" w14:textId="7ED425A9" w:rsidR="001E12DD" w:rsidRPr="001E12DD" w:rsidRDefault="001E12DD" w:rsidP="001E12DD">
      <w:pPr>
        <w:pStyle w:val="d"/>
        <w:spacing w:afterLines="50" w:after="156"/>
        <w:ind w:firstLine="360"/>
      </w:pPr>
      <w:r>
        <w:rPr>
          <w:rFonts w:hint="eastAsia"/>
        </w:rPr>
        <w:t>（</w:t>
      </w:r>
      <w:r w:rsidRPr="009E3447">
        <w:t>1</w:t>
      </w:r>
      <w:r w:rsidRPr="009E3447">
        <w:t>．</w:t>
      </w:r>
      <w:r w:rsidRPr="009E3447">
        <w:rPr>
          <w:rFonts w:asciiTheme="minorEastAsia" w:eastAsiaTheme="minorEastAsia" w:hAnsiTheme="minorEastAsia" w:hint="eastAsia"/>
        </w:rPr>
        <w:t xml:space="preserve">安徽商贸职业技术学院 </w:t>
      </w:r>
      <w:r>
        <w:rPr>
          <w:rFonts w:asciiTheme="minorEastAsia" w:eastAsiaTheme="minorEastAsia" w:hAnsiTheme="minorEastAsia" w:hint="eastAsia"/>
        </w:rPr>
        <w:t>信息与人工智能学院</w:t>
      </w:r>
      <w:r w:rsidRPr="009E3447">
        <w:rPr>
          <w:rFonts w:asciiTheme="minorEastAsia" w:eastAsiaTheme="minorEastAsia" w:hAnsiTheme="minorEastAsia" w:hint="eastAsia"/>
        </w:rPr>
        <w:t>，安徽芜湖</w:t>
      </w:r>
      <w:r>
        <w:rPr>
          <w:rFonts w:hint="eastAsia"/>
        </w:rPr>
        <w:t xml:space="preserve"> 241002</w:t>
      </w:r>
      <w:r>
        <w:rPr>
          <w:rFonts w:hint="eastAsia"/>
        </w:rPr>
        <w:t>）</w:t>
      </w:r>
    </w:p>
    <w:p w14:paraId="36578857" w14:textId="686204C9" w:rsidR="00DD34CC" w:rsidRPr="00B04177" w:rsidRDefault="00940A01" w:rsidP="002F3F3D">
      <w:pPr>
        <w:spacing w:line="300" w:lineRule="exact"/>
        <w:rPr>
          <w:rFonts w:ascii="楷体" w:eastAsia="楷体" w:hAnsi="楷体"/>
          <w:sz w:val="18"/>
          <w:szCs w:val="18"/>
        </w:rPr>
      </w:pPr>
      <w:r w:rsidRPr="00903F43">
        <w:rPr>
          <w:rFonts w:ascii="黑体" w:eastAsia="黑体" w:hAnsi="黑体" w:hint="eastAsia"/>
        </w:rPr>
        <w:t>摘</w:t>
      </w:r>
      <w:r w:rsidRPr="00903F43">
        <w:rPr>
          <w:rFonts w:ascii="黑体" w:eastAsia="黑体" w:hAnsi="黑体"/>
        </w:rPr>
        <w:t xml:space="preserve">  </w:t>
      </w:r>
      <w:r w:rsidRPr="00903F43">
        <w:rPr>
          <w:rFonts w:ascii="黑体" w:eastAsia="黑体" w:hAnsi="黑体" w:hint="eastAsia"/>
        </w:rPr>
        <w:t>要：</w:t>
      </w:r>
      <w:r w:rsidR="004E0C28" w:rsidRPr="00903F43">
        <w:rPr>
          <w:rFonts w:ascii="楷体" w:eastAsia="楷体" w:hAnsi="楷体" w:hint="eastAsia"/>
          <w:szCs w:val="18"/>
        </w:rPr>
        <w:t>传统</w:t>
      </w:r>
      <w:r w:rsidR="000B055B" w:rsidRPr="00903F43">
        <w:rPr>
          <w:rFonts w:ascii="楷体" w:eastAsia="楷体" w:hAnsi="楷体" w:hint="eastAsia"/>
          <w:szCs w:val="18"/>
        </w:rPr>
        <w:t>的程序开发课程教学</w:t>
      </w:r>
      <w:r w:rsidR="00DC2BA0" w:rsidRPr="00903F43">
        <w:rPr>
          <w:rFonts w:ascii="楷体" w:eastAsia="楷体" w:hAnsi="楷体" w:hint="eastAsia"/>
          <w:szCs w:val="18"/>
        </w:rPr>
        <w:t>模式</w:t>
      </w:r>
      <w:r w:rsidR="00DB1F6E" w:rsidRPr="00903F43">
        <w:rPr>
          <w:rFonts w:ascii="楷体" w:eastAsia="楷体" w:hAnsi="楷体" w:hint="eastAsia"/>
          <w:szCs w:val="18"/>
        </w:rPr>
        <w:t>已</w:t>
      </w:r>
      <w:r w:rsidR="00DC2BA0" w:rsidRPr="00903F43">
        <w:rPr>
          <w:rFonts w:ascii="楷体" w:eastAsia="楷体" w:hAnsi="楷体" w:hint="eastAsia"/>
          <w:szCs w:val="18"/>
        </w:rPr>
        <w:t>相对</w:t>
      </w:r>
      <w:r w:rsidR="00840C61" w:rsidRPr="00903F43">
        <w:rPr>
          <w:rFonts w:ascii="楷体" w:eastAsia="楷体" w:hAnsi="楷体" w:hint="eastAsia"/>
          <w:szCs w:val="18"/>
        </w:rPr>
        <w:t>固定</w:t>
      </w:r>
      <w:r w:rsidR="00ED1006" w:rsidRPr="00903F43">
        <w:rPr>
          <w:rFonts w:ascii="楷体" w:eastAsia="楷体" w:hAnsi="楷体" w:hint="eastAsia"/>
          <w:szCs w:val="18"/>
        </w:rPr>
        <w:t>，</w:t>
      </w:r>
      <w:r w:rsidR="007E617B" w:rsidRPr="00903F43">
        <w:rPr>
          <w:rFonts w:ascii="楷体" w:eastAsia="楷体" w:hAnsi="楷体"/>
          <w:szCs w:val="18"/>
        </w:rPr>
        <w:t>如何将学习环境中的各种智能化服务在智能与知识层面无缝协同，构建一个开放互联的</w:t>
      </w:r>
      <w:r w:rsidR="007E617B" w:rsidRPr="00903F43">
        <w:rPr>
          <w:rFonts w:ascii="楷体" w:eastAsia="楷体" w:hAnsi="楷体" w:hint="eastAsia"/>
          <w:szCs w:val="18"/>
        </w:rPr>
        <w:t>智慧</w:t>
      </w:r>
      <w:r w:rsidR="007E617B" w:rsidRPr="00903F43">
        <w:rPr>
          <w:rFonts w:ascii="楷体" w:eastAsia="楷体" w:hAnsi="楷体"/>
          <w:szCs w:val="18"/>
        </w:rPr>
        <w:t>学习环境，已成为智慧教育的重要研究议题。</w:t>
      </w:r>
      <w:r w:rsidR="00327695" w:rsidRPr="00903F43">
        <w:rPr>
          <w:rFonts w:ascii="楷体" w:eastAsia="楷体" w:hAnsi="楷体" w:hint="eastAsia"/>
          <w:szCs w:val="18"/>
        </w:rPr>
        <w:t>在</w:t>
      </w:r>
      <w:r w:rsidR="00644196" w:rsidRPr="00903F43">
        <w:rPr>
          <w:rFonts w:ascii="楷体" w:eastAsia="楷体" w:hAnsi="楷体" w:hint="eastAsia"/>
          <w:szCs w:val="18"/>
        </w:rPr>
        <w:t>全国</w:t>
      </w:r>
      <w:r w:rsidR="00327695" w:rsidRPr="00903F43">
        <w:rPr>
          <w:rFonts w:ascii="楷体" w:eastAsia="楷体" w:hAnsi="楷体" w:hint="eastAsia"/>
          <w:szCs w:val="18"/>
        </w:rPr>
        <w:t>职业院校教学能力</w:t>
      </w:r>
      <w:r w:rsidR="007E617B" w:rsidRPr="00903F43">
        <w:rPr>
          <w:rFonts w:ascii="楷体" w:eastAsia="楷体" w:hAnsi="楷体" w:hint="eastAsia"/>
          <w:szCs w:val="18"/>
        </w:rPr>
        <w:t>大</w:t>
      </w:r>
      <w:r w:rsidR="00327695" w:rsidRPr="00903F43">
        <w:rPr>
          <w:rFonts w:ascii="楷体" w:eastAsia="楷体" w:hAnsi="楷体" w:hint="eastAsia"/>
          <w:szCs w:val="18"/>
        </w:rPr>
        <w:t>赛的</w:t>
      </w:r>
      <w:r w:rsidR="0006565B" w:rsidRPr="00903F43">
        <w:rPr>
          <w:rFonts w:ascii="楷体" w:eastAsia="楷体" w:hAnsi="楷体" w:hint="eastAsia"/>
          <w:szCs w:val="18"/>
        </w:rPr>
        <w:t>推动下</w:t>
      </w:r>
      <w:r w:rsidR="00EC3590" w:rsidRPr="00903F43">
        <w:rPr>
          <w:rFonts w:ascii="楷体" w:eastAsia="楷体" w:hAnsi="楷体" w:hint="eastAsia"/>
          <w:szCs w:val="18"/>
        </w:rPr>
        <w:t>，</w:t>
      </w:r>
      <w:r w:rsidR="00394DF2" w:rsidRPr="00903F43">
        <w:rPr>
          <w:rFonts w:ascii="楷体" w:eastAsia="楷体" w:hAnsi="楷体" w:hint="eastAsia"/>
          <w:szCs w:val="18"/>
        </w:rPr>
        <w:t>以</w:t>
      </w:r>
      <w:r w:rsidR="000B6363" w:rsidRPr="00903F43">
        <w:rPr>
          <w:rFonts w:ascii="楷体" w:eastAsia="楷体" w:hAnsi="楷体" w:hint="eastAsia"/>
          <w:szCs w:val="18"/>
        </w:rPr>
        <w:t>16课时的《</w:t>
      </w:r>
      <w:r w:rsidR="002E574E" w:rsidRPr="00903F43">
        <w:rPr>
          <w:rFonts w:ascii="楷体" w:eastAsia="楷体" w:hAnsi="楷体" w:hint="eastAsia"/>
          <w:szCs w:val="18"/>
        </w:rPr>
        <w:t>Python</w:t>
      </w:r>
      <w:r w:rsidR="000B31F3" w:rsidRPr="00903F43">
        <w:rPr>
          <w:rFonts w:ascii="楷体" w:eastAsia="楷体" w:hAnsi="楷体" w:hint="eastAsia"/>
          <w:szCs w:val="18"/>
        </w:rPr>
        <w:t>程序设计</w:t>
      </w:r>
      <w:r w:rsidR="000B6363" w:rsidRPr="00903F43">
        <w:rPr>
          <w:rFonts w:ascii="楷体" w:eastAsia="楷体" w:hAnsi="楷体" w:hint="eastAsia"/>
          <w:szCs w:val="18"/>
        </w:rPr>
        <w:t>》</w:t>
      </w:r>
      <w:r w:rsidR="00330FBD" w:rsidRPr="00903F43">
        <w:rPr>
          <w:rFonts w:ascii="楷体" w:eastAsia="楷体" w:hAnsi="楷体" w:hint="eastAsia"/>
          <w:szCs w:val="18"/>
        </w:rPr>
        <w:t>进</w:t>
      </w:r>
      <w:proofErr w:type="gramStart"/>
      <w:r w:rsidR="00330FBD" w:rsidRPr="00903F43">
        <w:rPr>
          <w:rFonts w:ascii="楷体" w:eastAsia="楷体" w:hAnsi="楷体" w:hint="eastAsia"/>
          <w:szCs w:val="18"/>
        </w:rPr>
        <w:t>阶</w:t>
      </w:r>
      <w:r w:rsidR="00394DF2" w:rsidRPr="00903F43">
        <w:rPr>
          <w:rFonts w:ascii="楷体" w:eastAsia="楷体" w:hAnsi="楷体" w:hint="eastAsia"/>
          <w:szCs w:val="18"/>
        </w:rPr>
        <w:t>部分</w:t>
      </w:r>
      <w:proofErr w:type="gramEnd"/>
      <w:r w:rsidR="00330FBD" w:rsidRPr="00903F43">
        <w:rPr>
          <w:rFonts w:ascii="楷体" w:eastAsia="楷体" w:hAnsi="楷体" w:hint="eastAsia"/>
          <w:szCs w:val="18"/>
        </w:rPr>
        <w:t>来进行</w:t>
      </w:r>
      <w:r w:rsidR="004C2765" w:rsidRPr="00903F43">
        <w:rPr>
          <w:rFonts w:ascii="楷体" w:eastAsia="楷体" w:hAnsi="楷体" w:hint="eastAsia"/>
          <w:szCs w:val="18"/>
        </w:rPr>
        <w:t>教学探究</w:t>
      </w:r>
      <w:r w:rsidR="00BE774C" w:rsidRPr="00903F43">
        <w:rPr>
          <w:rFonts w:ascii="楷体" w:eastAsia="楷体" w:hAnsi="楷体" w:hint="eastAsia"/>
          <w:szCs w:val="18"/>
        </w:rPr>
        <w:t>，</w:t>
      </w:r>
      <w:r w:rsidR="00DC7B50" w:rsidRPr="00903F43">
        <w:rPr>
          <w:rFonts w:ascii="楷体" w:eastAsia="楷体" w:hAnsi="楷体" w:hint="eastAsia"/>
          <w:szCs w:val="18"/>
        </w:rPr>
        <w:t>设计</w:t>
      </w:r>
      <w:r w:rsidR="00AE2351" w:rsidRPr="00903F43">
        <w:rPr>
          <w:rFonts w:ascii="楷体" w:eastAsia="楷体" w:hAnsi="楷体" w:hint="eastAsia"/>
          <w:szCs w:val="18"/>
        </w:rPr>
        <w:t>了</w:t>
      </w:r>
      <w:r w:rsidR="005E1A01" w:rsidRPr="00903F43">
        <w:rPr>
          <w:rFonts w:ascii="楷体" w:eastAsia="楷体" w:hAnsi="楷体" w:hint="eastAsia"/>
          <w:szCs w:val="18"/>
        </w:rPr>
        <w:t>项目</w:t>
      </w:r>
      <w:r w:rsidR="0087647B" w:rsidRPr="00903F43">
        <w:rPr>
          <w:rFonts w:ascii="楷体" w:eastAsia="楷体" w:hAnsi="楷体" w:hint="eastAsia"/>
          <w:szCs w:val="18"/>
        </w:rPr>
        <w:t>教学</w:t>
      </w:r>
      <w:r w:rsidR="00573362" w:rsidRPr="00903F43">
        <w:rPr>
          <w:rFonts w:ascii="楷体" w:eastAsia="楷体" w:hAnsi="楷体" w:hint="eastAsia"/>
          <w:szCs w:val="18"/>
        </w:rPr>
        <w:t>《游戏沉浸式趣学</w:t>
      </w:r>
      <w:r w:rsidR="00394DF2" w:rsidRPr="00903F43">
        <w:rPr>
          <w:rFonts w:ascii="楷体" w:eastAsia="楷体" w:hAnsi="楷体" w:hint="eastAsia"/>
          <w:szCs w:val="18"/>
        </w:rPr>
        <w:t>Python</w:t>
      </w:r>
      <w:r w:rsidR="00573362" w:rsidRPr="00903F43">
        <w:rPr>
          <w:rFonts w:ascii="楷体" w:eastAsia="楷体" w:hAnsi="楷体" w:hint="eastAsia"/>
          <w:szCs w:val="18"/>
        </w:rPr>
        <w:t>进阶》</w:t>
      </w:r>
      <w:r w:rsidR="00C20C48" w:rsidRPr="00903F43">
        <w:rPr>
          <w:rFonts w:ascii="楷体" w:eastAsia="楷体" w:hAnsi="楷体" w:hint="eastAsia"/>
          <w:szCs w:val="18"/>
        </w:rPr>
        <w:t>。</w:t>
      </w:r>
      <w:r w:rsidR="00C81897">
        <w:rPr>
          <w:rFonts w:ascii="楷体" w:eastAsia="楷体" w:hAnsi="楷体" w:hint="eastAsia"/>
          <w:szCs w:val="18"/>
        </w:rPr>
        <w:t>教学实施以</w:t>
      </w:r>
      <w:r w:rsidR="00033831" w:rsidRPr="00903F43">
        <w:rPr>
          <w:rFonts w:ascii="楷体" w:eastAsia="楷体" w:hAnsi="楷体" w:hint="eastAsia"/>
          <w:szCs w:val="18"/>
        </w:rPr>
        <w:t>课前导</w:t>
      </w:r>
      <w:r w:rsidR="00EE4952" w:rsidRPr="00903F43">
        <w:rPr>
          <w:rFonts w:ascii="楷体" w:eastAsia="楷体" w:hAnsi="楷体" w:hint="eastAsia"/>
          <w:szCs w:val="18"/>
        </w:rPr>
        <w:t>学、课中</w:t>
      </w:r>
      <w:proofErr w:type="gramStart"/>
      <w:r w:rsidR="00EE4952" w:rsidRPr="00903F43">
        <w:rPr>
          <w:rFonts w:ascii="楷体" w:eastAsia="楷体" w:hAnsi="楷体" w:hint="eastAsia"/>
          <w:szCs w:val="18"/>
        </w:rPr>
        <w:t>研</w:t>
      </w:r>
      <w:proofErr w:type="gramEnd"/>
      <w:r w:rsidR="00EE4952" w:rsidRPr="00903F43">
        <w:rPr>
          <w:rFonts w:ascii="楷体" w:eastAsia="楷体" w:hAnsi="楷体" w:hint="eastAsia"/>
          <w:szCs w:val="18"/>
        </w:rPr>
        <w:t>学和</w:t>
      </w:r>
      <w:proofErr w:type="gramStart"/>
      <w:r w:rsidR="00EE4952" w:rsidRPr="00903F43">
        <w:rPr>
          <w:rFonts w:ascii="楷体" w:eastAsia="楷体" w:hAnsi="楷体" w:hint="eastAsia"/>
          <w:szCs w:val="18"/>
        </w:rPr>
        <w:t>课后</w:t>
      </w:r>
      <w:r w:rsidR="00033831" w:rsidRPr="00903F43">
        <w:rPr>
          <w:rFonts w:ascii="楷体" w:eastAsia="楷体" w:hAnsi="楷体" w:hint="eastAsia"/>
          <w:szCs w:val="18"/>
        </w:rPr>
        <w:t>拓</w:t>
      </w:r>
      <w:r w:rsidR="002F6BCD" w:rsidRPr="00903F43">
        <w:rPr>
          <w:rFonts w:ascii="楷体" w:eastAsia="楷体" w:hAnsi="楷体" w:hint="eastAsia"/>
          <w:szCs w:val="18"/>
        </w:rPr>
        <w:t>学</w:t>
      </w:r>
      <w:r w:rsidR="0077243E" w:rsidRPr="00903F43">
        <w:rPr>
          <w:rFonts w:ascii="楷体" w:eastAsia="楷体" w:hAnsi="楷体" w:hint="eastAsia"/>
          <w:szCs w:val="18"/>
        </w:rPr>
        <w:t>为</w:t>
      </w:r>
      <w:proofErr w:type="gramEnd"/>
      <w:r w:rsidR="0077243E" w:rsidRPr="00903F43">
        <w:rPr>
          <w:rFonts w:ascii="楷体" w:eastAsia="楷体" w:hAnsi="楷体" w:hint="eastAsia"/>
          <w:szCs w:val="18"/>
        </w:rPr>
        <w:t>基本</w:t>
      </w:r>
      <w:r w:rsidR="004F305D" w:rsidRPr="00903F43">
        <w:rPr>
          <w:rFonts w:ascii="楷体" w:eastAsia="楷体" w:hAnsi="楷体" w:hint="eastAsia"/>
          <w:szCs w:val="18"/>
        </w:rPr>
        <w:t>框架</w:t>
      </w:r>
      <w:r w:rsidR="00037E64" w:rsidRPr="00903F43">
        <w:rPr>
          <w:rFonts w:ascii="楷体" w:eastAsia="楷体" w:hAnsi="楷体" w:hint="eastAsia"/>
          <w:szCs w:val="18"/>
        </w:rPr>
        <w:t>，</w:t>
      </w:r>
      <w:r w:rsidR="00915EE3" w:rsidRPr="00903F43">
        <w:rPr>
          <w:rFonts w:ascii="楷体" w:eastAsia="楷体" w:hAnsi="楷体" w:hint="eastAsia"/>
          <w:szCs w:val="18"/>
        </w:rPr>
        <w:t>结合</w:t>
      </w:r>
      <w:r w:rsidR="00691170" w:rsidRPr="00903F43">
        <w:rPr>
          <w:rFonts w:ascii="楷体" w:eastAsia="楷体" w:hAnsi="楷体" w:hint="eastAsia"/>
          <w:szCs w:val="18"/>
        </w:rPr>
        <w:t>多种</w:t>
      </w:r>
      <w:r w:rsidR="00C47F8E" w:rsidRPr="00903F43">
        <w:rPr>
          <w:rFonts w:ascii="楷体" w:eastAsia="楷体" w:hAnsi="楷体" w:hint="eastAsia"/>
          <w:szCs w:val="18"/>
        </w:rPr>
        <w:t>软硬件资源</w:t>
      </w:r>
      <w:r w:rsidR="00033831" w:rsidRPr="00903F43">
        <w:rPr>
          <w:rFonts w:ascii="楷体" w:eastAsia="楷体" w:hAnsi="楷体" w:hint="eastAsia"/>
          <w:szCs w:val="18"/>
        </w:rPr>
        <w:t>，包括</w:t>
      </w:r>
      <w:proofErr w:type="gramStart"/>
      <w:r w:rsidR="00094B59" w:rsidRPr="00903F43">
        <w:rPr>
          <w:rFonts w:ascii="楷体" w:eastAsia="楷体" w:hAnsi="楷体" w:hint="eastAsia"/>
          <w:szCs w:val="18"/>
        </w:rPr>
        <w:t>云班课</w:t>
      </w:r>
      <w:proofErr w:type="gramEnd"/>
      <w:r w:rsidR="00033831" w:rsidRPr="00903F43">
        <w:rPr>
          <w:rFonts w:ascii="楷体" w:eastAsia="楷体" w:hAnsi="楷体" w:hint="eastAsia"/>
          <w:szCs w:val="18"/>
        </w:rPr>
        <w:t>、智慧职教</w:t>
      </w:r>
      <w:r w:rsidR="00F1774E" w:rsidRPr="00903F43">
        <w:rPr>
          <w:rFonts w:ascii="楷体" w:eastAsia="楷体" w:hAnsi="楷体" w:hint="eastAsia"/>
          <w:szCs w:val="18"/>
        </w:rPr>
        <w:t>等</w:t>
      </w:r>
      <w:r w:rsidR="00033831" w:rsidRPr="00903F43">
        <w:rPr>
          <w:rFonts w:ascii="楷体" w:eastAsia="楷体" w:hAnsi="楷体" w:hint="eastAsia"/>
          <w:szCs w:val="18"/>
        </w:rPr>
        <w:t>在线</w:t>
      </w:r>
      <w:r w:rsidR="00F1774E" w:rsidRPr="00903F43">
        <w:rPr>
          <w:rFonts w:ascii="楷体" w:eastAsia="楷体" w:hAnsi="楷体" w:hint="eastAsia"/>
          <w:szCs w:val="18"/>
        </w:rPr>
        <w:t>资源</w:t>
      </w:r>
      <w:r w:rsidR="00033831" w:rsidRPr="00903F43">
        <w:rPr>
          <w:rFonts w:ascii="楷体" w:eastAsia="楷体" w:hAnsi="楷体" w:hint="eastAsia"/>
          <w:szCs w:val="18"/>
        </w:rPr>
        <w:t>平台</w:t>
      </w:r>
      <w:r w:rsidR="00F1774E" w:rsidRPr="00903F43">
        <w:rPr>
          <w:rFonts w:ascii="楷体" w:eastAsia="楷体" w:hAnsi="楷体" w:hint="eastAsia"/>
          <w:szCs w:val="18"/>
        </w:rPr>
        <w:t>，</w:t>
      </w:r>
      <w:r w:rsidR="002E0F9F" w:rsidRPr="00903F43">
        <w:rPr>
          <w:rFonts w:ascii="楷体" w:eastAsia="楷体" w:hAnsi="楷体" w:hint="eastAsia"/>
          <w:szCs w:val="18"/>
        </w:rPr>
        <w:t>平板电脑、</w:t>
      </w:r>
      <w:proofErr w:type="spellStart"/>
      <w:r w:rsidR="00D824FB" w:rsidRPr="00903F43">
        <w:rPr>
          <w:rFonts w:ascii="楷体" w:eastAsia="楷体" w:hAnsi="楷体" w:hint="eastAsia"/>
          <w:szCs w:val="18"/>
        </w:rPr>
        <w:t>Tello</w:t>
      </w:r>
      <w:proofErr w:type="spellEnd"/>
      <w:r w:rsidR="00D824FB" w:rsidRPr="00903F43">
        <w:rPr>
          <w:rFonts w:ascii="楷体" w:eastAsia="楷体" w:hAnsi="楷体" w:hint="eastAsia"/>
          <w:szCs w:val="18"/>
        </w:rPr>
        <w:t>无人机和</w:t>
      </w:r>
      <w:proofErr w:type="spellStart"/>
      <w:r w:rsidR="00D824FB" w:rsidRPr="00903F43">
        <w:rPr>
          <w:rFonts w:ascii="楷体" w:eastAsia="楷体" w:hAnsi="楷体" w:hint="eastAsia"/>
          <w:szCs w:val="18"/>
        </w:rPr>
        <w:t>mBot</w:t>
      </w:r>
      <w:proofErr w:type="spellEnd"/>
      <w:r w:rsidR="00D824FB" w:rsidRPr="00903F43">
        <w:rPr>
          <w:rFonts w:ascii="楷体" w:eastAsia="楷体" w:hAnsi="楷体" w:hint="eastAsia"/>
          <w:szCs w:val="18"/>
        </w:rPr>
        <w:t>智能小车等</w:t>
      </w:r>
      <w:r w:rsidR="00402F8B" w:rsidRPr="00903F43">
        <w:rPr>
          <w:rFonts w:ascii="楷体" w:eastAsia="楷体" w:hAnsi="楷体" w:hint="eastAsia"/>
          <w:szCs w:val="18"/>
        </w:rPr>
        <w:t>智能硬件设备</w:t>
      </w:r>
      <w:r w:rsidR="0087647B" w:rsidRPr="00903F43">
        <w:rPr>
          <w:rFonts w:ascii="楷体" w:eastAsia="楷体" w:hAnsi="楷体" w:hint="eastAsia"/>
          <w:szCs w:val="18"/>
        </w:rPr>
        <w:t>进行开展</w:t>
      </w:r>
      <w:r w:rsidR="007D2AC8" w:rsidRPr="00903F43">
        <w:rPr>
          <w:rFonts w:ascii="楷体" w:eastAsia="楷体" w:hAnsi="楷体" w:hint="eastAsia"/>
          <w:szCs w:val="18"/>
        </w:rPr>
        <w:t>，</w:t>
      </w:r>
      <w:r w:rsidR="00140506" w:rsidRPr="00903F43">
        <w:rPr>
          <w:rFonts w:ascii="楷体" w:eastAsia="楷体" w:hAnsi="楷体" w:hint="eastAsia"/>
          <w:szCs w:val="18"/>
        </w:rPr>
        <w:t>有效</w:t>
      </w:r>
      <w:r w:rsidR="00B0384D" w:rsidRPr="00903F43">
        <w:rPr>
          <w:rFonts w:ascii="楷体" w:eastAsia="楷体" w:hAnsi="楷体" w:hint="eastAsia"/>
          <w:szCs w:val="18"/>
        </w:rPr>
        <w:t>激发学生的学习兴趣</w:t>
      </w:r>
      <w:r w:rsidR="0087647B" w:rsidRPr="00903F43">
        <w:rPr>
          <w:rFonts w:ascii="楷体" w:eastAsia="楷体" w:hAnsi="楷体" w:hint="eastAsia"/>
          <w:szCs w:val="18"/>
        </w:rPr>
        <w:t>和提升智慧课堂的教学效能</w:t>
      </w:r>
      <w:r w:rsidR="00B0384D" w:rsidRPr="00903F43">
        <w:rPr>
          <w:rFonts w:ascii="楷体" w:eastAsia="楷体" w:hAnsi="楷体" w:hint="eastAsia"/>
          <w:szCs w:val="18"/>
        </w:rPr>
        <w:t>，从而达成精准的教学目标</w:t>
      </w:r>
      <w:r w:rsidR="004E3395" w:rsidRPr="00903F43">
        <w:rPr>
          <w:rFonts w:ascii="楷体" w:eastAsia="楷体" w:hAnsi="楷体" w:hint="eastAsia"/>
          <w:szCs w:val="18"/>
        </w:rPr>
        <w:t>。</w:t>
      </w:r>
    </w:p>
    <w:p w14:paraId="7D9F0310" w14:textId="00D2B6FE" w:rsidR="00D4143F" w:rsidRDefault="00940A01" w:rsidP="00EF182E">
      <w:pPr>
        <w:spacing w:line="300" w:lineRule="exact"/>
        <w:rPr>
          <w:rFonts w:ascii="楷体" w:eastAsia="楷体" w:hAnsi="楷体"/>
          <w:szCs w:val="18"/>
        </w:rPr>
      </w:pPr>
      <w:r w:rsidRPr="00903F43">
        <w:rPr>
          <w:rFonts w:ascii="黑体" w:eastAsia="黑体" w:hAnsi="黑体" w:hint="eastAsia"/>
        </w:rPr>
        <w:t>关键词</w:t>
      </w:r>
      <w:r w:rsidRPr="00903F43">
        <w:rPr>
          <w:rFonts w:ascii="黑体" w:eastAsia="黑体" w:hAnsi="黑体" w:hint="eastAsia"/>
          <w:bCs/>
          <w:szCs w:val="18"/>
        </w:rPr>
        <w:t>：</w:t>
      </w:r>
      <w:r w:rsidR="00742B37" w:rsidRPr="00572E4B">
        <w:rPr>
          <w:rFonts w:ascii="楷体" w:eastAsia="楷体" w:hAnsi="楷体" w:hint="eastAsia"/>
          <w:szCs w:val="18"/>
        </w:rPr>
        <w:t>智慧学习环境；游戏沉浸式</w:t>
      </w:r>
      <w:r w:rsidR="00CD4114" w:rsidRPr="00572E4B">
        <w:rPr>
          <w:rFonts w:ascii="楷体" w:eastAsia="楷体" w:hAnsi="楷体" w:hint="eastAsia"/>
          <w:szCs w:val="18"/>
        </w:rPr>
        <w:t>；</w:t>
      </w:r>
      <w:r w:rsidR="007A0A3D" w:rsidRPr="00572E4B">
        <w:rPr>
          <w:rFonts w:ascii="楷体" w:eastAsia="楷体" w:hAnsi="楷体" w:hint="eastAsia"/>
          <w:szCs w:val="18"/>
        </w:rPr>
        <w:t>智能硬件设备</w:t>
      </w:r>
      <w:r w:rsidR="0087647B" w:rsidRPr="00572E4B">
        <w:rPr>
          <w:rFonts w:ascii="楷体" w:eastAsia="楷体" w:hAnsi="楷体" w:hint="eastAsia"/>
          <w:szCs w:val="18"/>
        </w:rPr>
        <w:t>；</w:t>
      </w:r>
      <w:r w:rsidR="00F506A1" w:rsidRPr="00572E4B">
        <w:rPr>
          <w:rFonts w:ascii="楷体" w:eastAsia="楷体" w:hAnsi="楷体" w:hint="eastAsia"/>
          <w:szCs w:val="18"/>
        </w:rPr>
        <w:t>“Python程序设计”</w:t>
      </w:r>
    </w:p>
    <w:p w14:paraId="7E2D04F0" w14:textId="158D5444" w:rsidR="00D4143F" w:rsidRDefault="00D4143F" w:rsidP="00D4143F">
      <w:pPr>
        <w:spacing w:beforeLines="50" w:before="156" w:line="300" w:lineRule="exact"/>
        <w:jc w:val="center"/>
        <w:rPr>
          <w:rFonts w:ascii="Times New Roman" w:eastAsia="楷体" w:hAnsi="Times New Roman"/>
          <w:b/>
          <w:sz w:val="24"/>
          <w:szCs w:val="18"/>
        </w:rPr>
      </w:pPr>
      <w:r w:rsidRPr="00D4143F">
        <w:rPr>
          <w:rFonts w:ascii="Times New Roman" w:eastAsia="楷体" w:hAnsi="Times New Roman"/>
          <w:b/>
          <w:sz w:val="24"/>
          <w:szCs w:val="18"/>
        </w:rPr>
        <w:t>Teaching Exploration in a Smart Learning Environment -- Taking Python Programming as an Example</w:t>
      </w:r>
    </w:p>
    <w:p w14:paraId="34B2C801" w14:textId="613C6A4F" w:rsidR="00D4143F" w:rsidRDefault="00D4143F" w:rsidP="00D4143F">
      <w:pPr>
        <w:pStyle w:val="c"/>
        <w:spacing w:before="156"/>
        <w:ind w:firstLine="399"/>
        <w:rPr>
          <w:b w:val="0"/>
          <w:w w:val="95"/>
          <w:szCs w:val="21"/>
        </w:rPr>
      </w:pPr>
      <w:r w:rsidRPr="001C6109">
        <w:rPr>
          <w:b w:val="0"/>
          <w:w w:val="95"/>
          <w:szCs w:val="21"/>
        </w:rPr>
        <w:t>TAO Jian</w:t>
      </w:r>
      <w:r>
        <w:rPr>
          <w:b w:val="0"/>
          <w:w w:val="95"/>
          <w:szCs w:val="21"/>
        </w:rPr>
        <w:t xml:space="preserve">1 </w:t>
      </w:r>
      <w:r w:rsidRPr="001C6109">
        <w:rPr>
          <w:b w:val="0"/>
          <w:w w:val="95"/>
          <w:szCs w:val="21"/>
        </w:rPr>
        <w:t>，</w:t>
      </w:r>
      <w:r w:rsidRPr="001C6109">
        <w:rPr>
          <w:b w:val="0"/>
          <w:w w:val="95"/>
          <w:szCs w:val="21"/>
        </w:rPr>
        <w:t xml:space="preserve">WANG </w:t>
      </w:r>
      <w:proofErr w:type="spellStart"/>
      <w:r w:rsidRPr="001C6109">
        <w:rPr>
          <w:b w:val="0"/>
          <w:w w:val="95"/>
          <w:szCs w:val="21"/>
        </w:rPr>
        <w:t>Rui</w:t>
      </w:r>
      <w:proofErr w:type="spellEnd"/>
      <w:r>
        <w:rPr>
          <w:b w:val="0"/>
          <w:w w:val="95"/>
          <w:szCs w:val="21"/>
        </w:rPr>
        <w:t xml:space="preserve"> </w:t>
      </w:r>
      <w:r w:rsidRPr="001C6109">
        <w:rPr>
          <w:b w:val="0"/>
          <w:w w:val="95"/>
          <w:szCs w:val="21"/>
        </w:rPr>
        <w:t>，</w:t>
      </w:r>
      <w:r w:rsidRPr="001C6109">
        <w:rPr>
          <w:b w:val="0"/>
          <w:w w:val="95"/>
          <w:szCs w:val="21"/>
        </w:rPr>
        <w:t xml:space="preserve">XIN </w:t>
      </w:r>
      <w:proofErr w:type="spellStart"/>
      <w:r w:rsidRPr="001C6109">
        <w:rPr>
          <w:b w:val="0"/>
          <w:w w:val="95"/>
          <w:szCs w:val="21"/>
        </w:rPr>
        <w:t>Xixiang</w:t>
      </w:r>
      <w:proofErr w:type="spellEnd"/>
      <w:r>
        <w:rPr>
          <w:b w:val="0"/>
          <w:w w:val="95"/>
          <w:szCs w:val="21"/>
        </w:rPr>
        <w:t xml:space="preserve"> </w:t>
      </w:r>
    </w:p>
    <w:p w14:paraId="339BD218" w14:textId="1B13D209" w:rsidR="009B01C4" w:rsidRDefault="009B01C4" w:rsidP="009B01C4">
      <w:pPr>
        <w:pStyle w:val="c"/>
        <w:spacing w:beforeLines="0"/>
        <w:ind w:firstLineChars="0" w:firstLine="0"/>
        <w:jc w:val="left"/>
        <w:rPr>
          <w:b w:val="0"/>
          <w:i/>
          <w:w w:val="95"/>
          <w:sz w:val="20"/>
          <w:szCs w:val="21"/>
        </w:rPr>
      </w:pPr>
      <w:r>
        <w:rPr>
          <w:rFonts w:hint="eastAsia"/>
          <w:b w:val="0"/>
          <w:w w:val="95"/>
          <w:szCs w:val="21"/>
        </w:rPr>
        <w:t>（</w:t>
      </w:r>
      <w:r w:rsidRPr="009B01C4">
        <w:rPr>
          <w:rFonts w:hint="eastAsia"/>
          <w:b w:val="0"/>
          <w:i/>
          <w:w w:val="95"/>
          <w:sz w:val="20"/>
          <w:szCs w:val="21"/>
        </w:rPr>
        <w:t>School</w:t>
      </w:r>
      <w:r w:rsidRPr="009B01C4">
        <w:rPr>
          <w:b w:val="0"/>
          <w:i/>
          <w:w w:val="95"/>
          <w:sz w:val="20"/>
          <w:szCs w:val="21"/>
        </w:rPr>
        <w:t xml:space="preserve"> of Information and Artificial </w:t>
      </w:r>
      <w:proofErr w:type="spellStart"/>
      <w:r w:rsidRPr="009B01C4">
        <w:rPr>
          <w:b w:val="0"/>
          <w:i/>
          <w:w w:val="95"/>
          <w:sz w:val="20"/>
          <w:szCs w:val="21"/>
        </w:rPr>
        <w:t>Intelligence,Anhui</w:t>
      </w:r>
      <w:proofErr w:type="spellEnd"/>
      <w:r w:rsidRPr="009B01C4">
        <w:rPr>
          <w:b w:val="0"/>
          <w:i/>
          <w:w w:val="95"/>
          <w:sz w:val="20"/>
          <w:szCs w:val="21"/>
        </w:rPr>
        <w:t xml:space="preserve"> Business College of Vocational </w:t>
      </w:r>
      <w:proofErr w:type="spellStart"/>
      <w:r w:rsidRPr="009B01C4">
        <w:rPr>
          <w:b w:val="0"/>
          <w:i/>
          <w:w w:val="95"/>
          <w:sz w:val="20"/>
          <w:szCs w:val="21"/>
        </w:rPr>
        <w:t>Technology,Wuhu</w:t>
      </w:r>
      <w:proofErr w:type="spellEnd"/>
      <w:r w:rsidRPr="009B01C4">
        <w:rPr>
          <w:b w:val="0"/>
          <w:i/>
          <w:w w:val="95"/>
          <w:sz w:val="20"/>
          <w:szCs w:val="21"/>
        </w:rPr>
        <w:t>,</w:t>
      </w:r>
    </w:p>
    <w:p w14:paraId="65C73A68" w14:textId="5E77C3B5" w:rsidR="009B01C4" w:rsidRPr="001C6109" w:rsidRDefault="009B01C4" w:rsidP="009B01C4">
      <w:pPr>
        <w:pStyle w:val="c"/>
        <w:spacing w:beforeLines="0"/>
        <w:ind w:firstLineChars="0" w:firstLine="0"/>
        <w:jc w:val="left"/>
        <w:rPr>
          <w:b w:val="0"/>
          <w:w w:val="95"/>
          <w:szCs w:val="21"/>
        </w:rPr>
      </w:pPr>
      <w:r w:rsidRPr="009B01C4">
        <w:rPr>
          <w:b w:val="0"/>
          <w:i/>
          <w:w w:val="95"/>
          <w:sz w:val="20"/>
          <w:szCs w:val="21"/>
        </w:rPr>
        <w:t>Anhui 241002,China</w:t>
      </w:r>
      <w:r>
        <w:rPr>
          <w:rFonts w:hint="eastAsia"/>
          <w:b w:val="0"/>
          <w:w w:val="95"/>
          <w:szCs w:val="21"/>
        </w:rPr>
        <w:t>）</w:t>
      </w:r>
    </w:p>
    <w:p w14:paraId="69E67B35" w14:textId="6C7F7EE3" w:rsidR="00D4143F" w:rsidRDefault="00C81897" w:rsidP="00C81897">
      <w:pPr>
        <w:spacing w:beforeLines="50" w:before="156" w:line="300" w:lineRule="exact"/>
        <w:ind w:firstLineChars="200" w:firstLine="420"/>
        <w:jc w:val="left"/>
        <w:rPr>
          <w:rFonts w:ascii="Times New Roman" w:hAnsi="Times New Roman"/>
          <w:szCs w:val="18"/>
        </w:rPr>
      </w:pPr>
      <w:r w:rsidRPr="00C81897">
        <w:rPr>
          <w:rFonts w:ascii="Times New Roman" w:hAnsi="Times New Roman"/>
          <w:b/>
          <w:szCs w:val="18"/>
        </w:rPr>
        <w:t>Abstract:</w:t>
      </w:r>
      <w:r w:rsidRPr="00C81897">
        <w:t xml:space="preserve"> </w:t>
      </w:r>
      <w:r w:rsidRPr="00C81897">
        <w:rPr>
          <w:rFonts w:ascii="Times New Roman" w:hAnsi="Times New Roman"/>
          <w:szCs w:val="18"/>
        </w:rPr>
        <w:t>The traditional teaching mode of program development courses has become relatively fixed. How to seamlessly collaborate various intelligent services in the learning environment at the level of intelligence and knowledge, and build an open and interconnected smart learning environment has become an important research topic in smart education.</w:t>
      </w:r>
      <w:r w:rsidRPr="00C81897">
        <w:t xml:space="preserve"> </w:t>
      </w:r>
      <w:r w:rsidRPr="00C81897">
        <w:rPr>
          <w:rFonts w:ascii="Times New Roman" w:hAnsi="Times New Roman"/>
          <w:szCs w:val="18"/>
        </w:rPr>
        <w:t xml:space="preserve">Driven by the National Vocational College Teaching Ability Competition, a </w:t>
      </w:r>
      <w:proofErr w:type="gramStart"/>
      <w:r w:rsidRPr="00C81897">
        <w:rPr>
          <w:rFonts w:ascii="Times New Roman" w:hAnsi="Times New Roman"/>
          <w:szCs w:val="18"/>
        </w:rPr>
        <w:t>16 hour</w:t>
      </w:r>
      <w:proofErr w:type="gramEnd"/>
      <w:r w:rsidRPr="00C81897">
        <w:rPr>
          <w:rFonts w:ascii="Times New Roman" w:hAnsi="Times New Roman"/>
          <w:szCs w:val="18"/>
        </w:rPr>
        <w:t xml:space="preserve"> advanced section of "Python Programming" was used for teaching exploration, and a project teaching "Game Immersive Learning Python Advanced" was designed.</w:t>
      </w:r>
      <w:r w:rsidRPr="00C81897">
        <w:t xml:space="preserve"> </w:t>
      </w:r>
      <w:r w:rsidRPr="00C81897">
        <w:rPr>
          <w:rFonts w:ascii="Times New Roman" w:hAnsi="Times New Roman"/>
          <w:szCs w:val="18"/>
        </w:rPr>
        <w:t xml:space="preserve">The implementation of teaching is based on the basic framework of pre class guidance, in class research, and post class extension, combined with various software and hardware resources, including online resource platforms such as cloud classes and smart vocational education, as well as intelligent hardware devices such as tablets, </w:t>
      </w:r>
      <w:proofErr w:type="spellStart"/>
      <w:r w:rsidRPr="00C81897">
        <w:rPr>
          <w:rFonts w:ascii="Times New Roman" w:hAnsi="Times New Roman"/>
          <w:szCs w:val="18"/>
        </w:rPr>
        <w:t>Tello</w:t>
      </w:r>
      <w:proofErr w:type="spellEnd"/>
      <w:r w:rsidRPr="00C81897">
        <w:rPr>
          <w:rFonts w:ascii="Times New Roman" w:hAnsi="Times New Roman"/>
          <w:szCs w:val="18"/>
        </w:rPr>
        <w:t xml:space="preserve"> drones, and </w:t>
      </w:r>
      <w:proofErr w:type="spellStart"/>
      <w:r w:rsidRPr="00C81897">
        <w:rPr>
          <w:rFonts w:ascii="Times New Roman" w:hAnsi="Times New Roman"/>
          <w:szCs w:val="18"/>
        </w:rPr>
        <w:t>mBot</w:t>
      </w:r>
      <w:proofErr w:type="spellEnd"/>
      <w:r w:rsidRPr="00C81897">
        <w:rPr>
          <w:rFonts w:ascii="Times New Roman" w:hAnsi="Times New Roman"/>
          <w:szCs w:val="18"/>
        </w:rPr>
        <w:t xml:space="preserve"> smart cars. This effectively stimulates students' interest in learning and improves the teaching efficiency of smart classrooms, thereby achieving precise teaching objectives.</w:t>
      </w:r>
    </w:p>
    <w:p w14:paraId="7233C319" w14:textId="519BA1B6" w:rsidR="0072412C" w:rsidRPr="0072412C" w:rsidRDefault="0072412C" w:rsidP="0072412C">
      <w:pPr>
        <w:pStyle w:val="e"/>
        <w:spacing w:afterLines="50" w:after="156"/>
        <w:ind w:firstLine="420"/>
        <w:rPr>
          <w:rFonts w:ascii="Times New Roman" w:eastAsia="楷体" w:hAnsi="Times New Roman"/>
          <w:b/>
          <w:sz w:val="24"/>
          <w:szCs w:val="18"/>
        </w:rPr>
      </w:pPr>
      <w:r w:rsidRPr="0072412C">
        <w:rPr>
          <w:rFonts w:ascii="Times New Roman" w:hAnsi="Times New Roman"/>
          <w:b/>
          <w:sz w:val="21"/>
          <w:szCs w:val="18"/>
        </w:rPr>
        <w:t>Keywords:</w:t>
      </w:r>
      <w:r w:rsidRPr="0072412C">
        <w:rPr>
          <w:rFonts w:ascii="Times New Roman" w:hAnsi="Times New Roman"/>
          <w:sz w:val="21"/>
          <w:szCs w:val="18"/>
        </w:rPr>
        <w:t xml:space="preserve"> Smart learning environment; Game Immersion; Intelligent hardware devices; Python Programming</w:t>
      </w:r>
    </w:p>
    <w:p w14:paraId="467B7AD9" w14:textId="50289F1F" w:rsidR="00940A01" w:rsidRPr="00F15850" w:rsidRDefault="00F15850" w:rsidP="00C05D74">
      <w:pPr>
        <w:spacing w:before="100" w:beforeAutospacing="1" w:line="360" w:lineRule="auto"/>
        <w:rPr>
          <w:rFonts w:ascii="黑体" w:eastAsia="黑体" w:hAnsi="黑体"/>
          <w:sz w:val="24"/>
          <w:szCs w:val="28"/>
        </w:rPr>
      </w:pPr>
      <w:r w:rsidRPr="00F15850">
        <w:rPr>
          <w:rFonts w:ascii="黑体" w:eastAsia="黑体" w:hAnsi="黑体" w:hint="eastAsia"/>
          <w:sz w:val="24"/>
          <w:szCs w:val="28"/>
        </w:rPr>
        <w:t>一</w:t>
      </w:r>
      <w:r w:rsidR="00C05D74">
        <w:rPr>
          <w:rFonts w:ascii="黑体" w:eastAsia="黑体" w:hAnsi="黑体" w:hint="eastAsia"/>
          <w:sz w:val="24"/>
          <w:szCs w:val="28"/>
        </w:rPr>
        <w:t>、</w:t>
      </w:r>
      <w:r w:rsidR="001052AD" w:rsidRPr="00F15850">
        <w:rPr>
          <w:rFonts w:ascii="黑体" w:eastAsia="黑体" w:hAnsi="黑体" w:hint="eastAsia"/>
          <w:sz w:val="24"/>
          <w:szCs w:val="28"/>
        </w:rPr>
        <w:t>引言</w:t>
      </w:r>
    </w:p>
    <w:p w14:paraId="1EF3CF46" w14:textId="77777777" w:rsidR="00C81897" w:rsidRDefault="00C81897" w:rsidP="00592197">
      <w:pPr>
        <w:ind w:firstLineChars="200" w:firstLine="420"/>
        <w:rPr>
          <w:rFonts w:ascii="宋体" w:eastAsia="宋体" w:hAnsi="宋体"/>
        </w:rPr>
        <w:sectPr w:rsidR="00C81897" w:rsidSect="00ED577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0409FA6D" w14:textId="77777777" w:rsidR="00191D40" w:rsidRDefault="00E936CB" w:rsidP="00592197">
      <w:pPr>
        <w:ind w:firstLineChars="200" w:firstLine="420"/>
        <w:rPr>
          <w:rFonts w:ascii="Times New Roman" w:eastAsia="宋体" w:hAnsi="Times New Roman"/>
        </w:rPr>
        <w:sectPr w:rsidR="00191D40" w:rsidSect="00C81897">
          <w:type w:val="continuous"/>
          <w:pgSz w:w="11906" w:h="16838"/>
          <w:pgMar w:top="1440" w:right="1800" w:bottom="1440" w:left="1800" w:header="851" w:footer="992" w:gutter="0"/>
          <w:cols w:num="2" w:space="425"/>
          <w:docGrid w:type="lines" w:linePitch="312"/>
        </w:sectPr>
      </w:pPr>
      <w:r w:rsidRPr="00DE62DF">
        <w:rPr>
          <w:rFonts w:ascii="Times New Roman" w:eastAsia="宋体" w:hAnsi="Times New Roman"/>
        </w:rPr>
        <w:lastRenderedPageBreak/>
        <w:t>智慧学习环境是</w:t>
      </w:r>
      <w:r w:rsidRPr="00DE62DF">
        <w:rPr>
          <w:rFonts w:ascii="Times New Roman" w:eastAsia="宋体" w:hAnsi="Times New Roman"/>
        </w:rPr>
        <w:t>“</w:t>
      </w:r>
      <w:r w:rsidRPr="00DE62DF">
        <w:rPr>
          <w:rFonts w:ascii="Times New Roman" w:eastAsia="宋体" w:hAnsi="Times New Roman"/>
        </w:rPr>
        <w:t>互联网</w:t>
      </w:r>
      <w:r w:rsidRPr="00DE62DF">
        <w:rPr>
          <w:rFonts w:ascii="Times New Roman" w:eastAsia="宋体" w:hAnsi="Times New Roman"/>
        </w:rPr>
        <w:t>+”</w:t>
      </w:r>
      <w:r w:rsidR="00BA4E27" w:rsidRPr="00DE62DF">
        <w:rPr>
          <w:rFonts w:ascii="Times New Roman" w:eastAsia="宋体" w:hAnsi="Times New Roman"/>
        </w:rPr>
        <w:t>时代教育变革的重要依托，是利用云计算、人工智能、</w:t>
      </w:r>
      <w:r w:rsidR="00BA4E27" w:rsidRPr="00DE62DF">
        <w:rPr>
          <w:rFonts w:ascii="Times New Roman" w:eastAsia="宋体" w:hAnsi="Times New Roman"/>
        </w:rPr>
        <w:lastRenderedPageBreak/>
        <w:t>虚拟现实、大数据等新一代信息技术手段，结合在线学习的普及和开放资源的共享而</w:t>
      </w:r>
      <w:r w:rsidR="00BA4E27" w:rsidRPr="00DE62DF">
        <w:rPr>
          <w:rFonts w:ascii="Times New Roman" w:eastAsia="宋体" w:hAnsi="Times New Roman"/>
        </w:rPr>
        <w:lastRenderedPageBreak/>
        <w:t>构成的学习环境。</w:t>
      </w:r>
      <w:r w:rsidR="003761D3" w:rsidRPr="00DE62DF">
        <w:rPr>
          <w:rFonts w:ascii="Times New Roman" w:eastAsia="宋体" w:hAnsi="Times New Roman"/>
        </w:rPr>
        <w:t>黄荣怀教授也指出智慧学习环境是智慧教育的三重境界之一，是智慧</w:t>
      </w:r>
      <w:r w:rsidR="003761D3" w:rsidRPr="00DE62DF">
        <w:rPr>
          <w:rFonts w:ascii="Times New Roman" w:eastAsia="宋体" w:hAnsi="Times New Roman"/>
        </w:rPr>
        <w:lastRenderedPageBreak/>
        <w:t>教育的有效传递手段</w:t>
      </w:r>
      <w:r w:rsidR="003761D3" w:rsidRPr="00DE62DF">
        <w:rPr>
          <w:rFonts w:ascii="Times New Roman" w:eastAsia="宋体" w:hAnsi="Times New Roman"/>
          <w:vertAlign w:val="superscript"/>
        </w:rPr>
        <w:t>[1]</w:t>
      </w:r>
      <w:r w:rsidR="003761D3" w:rsidRPr="00DE62DF">
        <w:rPr>
          <w:rFonts w:ascii="Times New Roman" w:eastAsia="宋体" w:hAnsi="Times New Roman"/>
        </w:rPr>
        <w:t>。</w:t>
      </w:r>
      <w:r w:rsidR="00514C44" w:rsidRPr="00DE62DF">
        <w:rPr>
          <w:rFonts w:ascii="Times New Roman" w:eastAsia="宋体" w:hAnsi="Times New Roman"/>
        </w:rPr>
        <w:t>根据教育部印发的开展智慧教育创新示范，构建智慧学习支持</w:t>
      </w:r>
    </w:p>
    <w:p w14:paraId="5295CAFB" w14:textId="42244222" w:rsidR="00C81897" w:rsidRPr="00DE62DF" w:rsidRDefault="00514C44" w:rsidP="00191D40">
      <w:pPr>
        <w:rPr>
          <w:rFonts w:ascii="Times New Roman" w:eastAsia="宋体" w:hAnsi="Times New Roman"/>
        </w:rPr>
        <w:sectPr w:rsidR="00C81897" w:rsidRPr="00DE62DF" w:rsidSect="00191D40">
          <w:type w:val="continuous"/>
          <w:pgSz w:w="11906" w:h="16838"/>
          <w:pgMar w:top="1440" w:right="1800" w:bottom="1440" w:left="1800" w:header="851" w:footer="992" w:gutter="0"/>
          <w:cols w:num="2" w:space="425"/>
          <w:docGrid w:type="lines" w:linePitch="312"/>
        </w:sectPr>
      </w:pPr>
      <w:r w:rsidRPr="00DE62DF">
        <w:rPr>
          <w:rFonts w:ascii="Times New Roman" w:eastAsia="宋体" w:hAnsi="Times New Roman"/>
        </w:rPr>
        <w:lastRenderedPageBreak/>
        <w:t>环境的《教育信息化</w:t>
      </w:r>
      <w:r w:rsidRPr="00DE62DF">
        <w:rPr>
          <w:rFonts w:ascii="Times New Roman" w:eastAsia="宋体" w:hAnsi="Times New Roman"/>
        </w:rPr>
        <w:t>2.0</w:t>
      </w:r>
      <w:r w:rsidRPr="00DE62DF">
        <w:rPr>
          <w:rFonts w:ascii="Times New Roman" w:eastAsia="宋体" w:hAnsi="Times New Roman"/>
        </w:rPr>
        <w:t>行动计划》，</w:t>
      </w:r>
      <w:r w:rsidR="00592197" w:rsidRPr="00DE62DF">
        <w:rPr>
          <w:rFonts w:ascii="Times New Roman" w:eastAsia="宋体" w:hAnsi="Times New Roman"/>
        </w:rPr>
        <w:t>面对出生于信息时代</w:t>
      </w:r>
      <w:r w:rsidR="00AA2E9E" w:rsidRPr="00DE62DF">
        <w:rPr>
          <w:rFonts w:ascii="Times New Roman" w:eastAsia="宋体" w:hAnsi="Times New Roman"/>
        </w:rPr>
        <w:t>，时刻接触</w:t>
      </w:r>
      <w:r w:rsidR="00592197" w:rsidRPr="00DE62DF">
        <w:rPr>
          <w:rFonts w:ascii="Times New Roman" w:eastAsia="宋体" w:hAnsi="Times New Roman"/>
        </w:rPr>
        <w:t>网络、数字产品等</w:t>
      </w:r>
      <w:r w:rsidR="00592197" w:rsidRPr="00DE62DF">
        <w:rPr>
          <w:rFonts w:ascii="Times New Roman" w:eastAsia="宋体" w:hAnsi="Times New Roman"/>
        </w:rPr>
        <w:lastRenderedPageBreak/>
        <w:t>的零零后大学生，传统的课堂教学</w:t>
      </w:r>
      <w:r w:rsidR="00377FD8" w:rsidRPr="00DE62DF">
        <w:rPr>
          <w:rFonts w:ascii="Times New Roman" w:eastAsia="宋体" w:hAnsi="Times New Roman"/>
        </w:rPr>
        <w:t>模式</w:t>
      </w:r>
      <w:r w:rsidR="00592197" w:rsidRPr="00DE62DF">
        <w:rPr>
          <w:rFonts w:ascii="Times New Roman" w:eastAsia="宋体" w:hAnsi="Times New Roman"/>
        </w:rPr>
        <w:t>已不再适用，</w:t>
      </w:r>
      <w:r w:rsidR="00274A10" w:rsidRPr="00DE62DF">
        <w:rPr>
          <w:rFonts w:ascii="Times New Roman" w:eastAsia="宋体" w:hAnsi="Times New Roman"/>
        </w:rPr>
        <w:t>如何设计基于</w:t>
      </w:r>
      <w:r w:rsidR="00592197" w:rsidRPr="00DE62DF">
        <w:rPr>
          <w:rFonts w:ascii="Times New Roman" w:eastAsia="宋体" w:hAnsi="Times New Roman"/>
        </w:rPr>
        <w:t>智慧学习环境下的</w:t>
      </w:r>
    </w:p>
    <w:p w14:paraId="60743EDF" w14:textId="52876304" w:rsidR="005954D0" w:rsidRPr="00DE62DF" w:rsidRDefault="00592197" w:rsidP="00191D40">
      <w:pPr>
        <w:rPr>
          <w:rFonts w:ascii="Times New Roman" w:eastAsia="宋体" w:hAnsi="Times New Roman"/>
        </w:rPr>
      </w:pPr>
      <w:r w:rsidRPr="00DE62DF">
        <w:rPr>
          <w:rFonts w:ascii="Times New Roman" w:eastAsia="宋体" w:hAnsi="Times New Roman"/>
        </w:rPr>
        <w:lastRenderedPageBreak/>
        <w:t>教学模式</w:t>
      </w:r>
      <w:r w:rsidR="00274A10" w:rsidRPr="00DE62DF">
        <w:rPr>
          <w:rFonts w:ascii="Times New Roman" w:eastAsia="宋体" w:hAnsi="Times New Roman"/>
        </w:rPr>
        <w:t>已迫在眉睫。</w:t>
      </w:r>
      <w:r w:rsidR="009B2104" w:rsidRPr="00DE62DF">
        <w:rPr>
          <w:rFonts w:ascii="Times New Roman" w:eastAsia="宋体" w:hAnsi="Times New Roman"/>
        </w:rPr>
        <w:t>Python</w:t>
      </w:r>
      <w:r w:rsidR="009B2104" w:rsidRPr="00DE62DF">
        <w:rPr>
          <w:rFonts w:ascii="Times New Roman" w:eastAsia="宋体" w:hAnsi="Times New Roman"/>
        </w:rPr>
        <w:t>语言作为一种高级的、面向对象的、解释型的、通用的和开源的语言，深受</w:t>
      </w:r>
      <w:r w:rsidR="009B2104" w:rsidRPr="00DE62DF">
        <w:rPr>
          <w:rFonts w:ascii="Times New Roman" w:eastAsia="宋体" w:hAnsi="Times New Roman"/>
        </w:rPr>
        <w:t>“</w:t>
      </w:r>
      <w:r w:rsidR="009B2104" w:rsidRPr="00DE62DF">
        <w:rPr>
          <w:rFonts w:ascii="Times New Roman" w:eastAsia="宋体" w:hAnsi="Times New Roman"/>
        </w:rPr>
        <w:t>码农</w:t>
      </w:r>
      <w:r w:rsidR="009B2104" w:rsidRPr="00DE62DF">
        <w:rPr>
          <w:rFonts w:ascii="Times New Roman" w:eastAsia="宋体" w:hAnsi="Times New Roman"/>
        </w:rPr>
        <w:t>”</w:t>
      </w:r>
      <w:r w:rsidR="009B2104" w:rsidRPr="00DE62DF">
        <w:rPr>
          <w:rFonts w:ascii="Times New Roman" w:eastAsia="宋体" w:hAnsi="Times New Roman"/>
        </w:rPr>
        <w:t>的欢迎，根据最新的</w:t>
      </w:r>
      <w:r w:rsidR="005249C5" w:rsidRPr="00DE62DF">
        <w:rPr>
          <w:rFonts w:ascii="Times New Roman" w:eastAsia="宋体" w:hAnsi="Times New Roman"/>
        </w:rPr>
        <w:t>世界编程语言排行榜</w:t>
      </w:r>
      <w:r w:rsidR="005249C5" w:rsidRPr="00DE62DF">
        <w:rPr>
          <w:rFonts w:ascii="Times New Roman" w:eastAsia="宋体" w:hAnsi="Times New Roman"/>
        </w:rPr>
        <w:t>TIOBE</w:t>
      </w:r>
      <w:r w:rsidR="005249C5" w:rsidRPr="00DE62DF">
        <w:rPr>
          <w:rFonts w:ascii="Times New Roman" w:eastAsia="宋体" w:hAnsi="Times New Roman"/>
        </w:rPr>
        <w:t>显示</w:t>
      </w:r>
      <w:r w:rsidR="00770EC2" w:rsidRPr="00DE62DF">
        <w:rPr>
          <w:rFonts w:ascii="Times New Roman" w:eastAsia="宋体" w:hAnsi="Times New Roman"/>
          <w:vertAlign w:val="superscript"/>
        </w:rPr>
        <w:t>[</w:t>
      </w:r>
      <w:r w:rsidR="00BA4E27" w:rsidRPr="00DE62DF">
        <w:rPr>
          <w:rFonts w:ascii="Times New Roman" w:eastAsia="宋体" w:hAnsi="Times New Roman"/>
          <w:vertAlign w:val="superscript"/>
        </w:rPr>
        <w:t>2</w:t>
      </w:r>
      <w:r w:rsidR="00770EC2" w:rsidRPr="00DE62DF">
        <w:rPr>
          <w:rFonts w:ascii="Times New Roman" w:eastAsia="宋体" w:hAnsi="Times New Roman"/>
          <w:vertAlign w:val="superscript"/>
        </w:rPr>
        <w:t>]</w:t>
      </w:r>
      <w:r w:rsidR="005249C5" w:rsidRPr="00DE62DF">
        <w:rPr>
          <w:rFonts w:ascii="Times New Roman" w:eastAsia="宋体" w:hAnsi="Times New Roman"/>
        </w:rPr>
        <w:t>，</w:t>
      </w:r>
      <w:r w:rsidR="005249C5" w:rsidRPr="00DE62DF">
        <w:rPr>
          <w:rFonts w:ascii="Times New Roman" w:eastAsia="宋体" w:hAnsi="Times New Roman"/>
        </w:rPr>
        <w:t>Python</w:t>
      </w:r>
      <w:r w:rsidR="005249C5" w:rsidRPr="00DE62DF">
        <w:rPr>
          <w:rFonts w:ascii="Times New Roman" w:eastAsia="宋体" w:hAnsi="Times New Roman"/>
        </w:rPr>
        <w:t>编程语言排名第一（市场占比</w:t>
      </w:r>
      <w:r w:rsidR="005249C5" w:rsidRPr="00DE62DF">
        <w:rPr>
          <w:rFonts w:ascii="Times New Roman" w:eastAsia="宋体" w:hAnsi="Times New Roman"/>
        </w:rPr>
        <w:t>14.83%</w:t>
      </w:r>
      <w:r w:rsidR="005249C5" w:rsidRPr="00DE62DF">
        <w:rPr>
          <w:rFonts w:ascii="Times New Roman" w:eastAsia="宋体" w:hAnsi="Times New Roman"/>
        </w:rPr>
        <w:t>）</w:t>
      </w:r>
      <w:r w:rsidR="00770EC2" w:rsidRPr="00DE62DF">
        <w:rPr>
          <w:rFonts w:ascii="Times New Roman" w:eastAsia="宋体" w:hAnsi="Times New Roman"/>
        </w:rPr>
        <w:t>，并且</w:t>
      </w:r>
      <w:r w:rsidR="005249C5" w:rsidRPr="00DE62DF">
        <w:rPr>
          <w:rFonts w:ascii="Times New Roman" w:eastAsia="宋体" w:hAnsi="Times New Roman"/>
        </w:rPr>
        <w:t>随着大数据、人工智能</w:t>
      </w:r>
      <w:r w:rsidR="00770EC2" w:rsidRPr="00DE62DF">
        <w:rPr>
          <w:rFonts w:ascii="Times New Roman" w:eastAsia="宋体" w:hAnsi="Times New Roman"/>
        </w:rPr>
        <w:t>等技术的不断发展</w:t>
      </w:r>
      <w:r w:rsidR="005249C5" w:rsidRPr="00DE62DF">
        <w:rPr>
          <w:rFonts w:ascii="Times New Roman" w:eastAsia="宋体" w:hAnsi="Times New Roman"/>
        </w:rPr>
        <w:t>，该编程语言</w:t>
      </w:r>
      <w:r w:rsidR="00770EC2" w:rsidRPr="00DE62DF">
        <w:rPr>
          <w:rFonts w:ascii="Times New Roman" w:eastAsia="宋体" w:hAnsi="Times New Roman"/>
        </w:rPr>
        <w:t>的市场占比份额也</w:t>
      </w:r>
      <w:r w:rsidR="00215CB3" w:rsidRPr="00DE62DF">
        <w:rPr>
          <w:rFonts w:ascii="Times New Roman" w:eastAsia="宋体" w:hAnsi="Times New Roman"/>
        </w:rPr>
        <w:t>在不断加</w:t>
      </w:r>
      <w:r w:rsidR="00770EC2" w:rsidRPr="00DE62DF">
        <w:rPr>
          <w:rFonts w:ascii="Times New Roman" w:eastAsia="宋体" w:hAnsi="Times New Roman"/>
        </w:rPr>
        <w:t>大。</w:t>
      </w:r>
      <w:r w:rsidR="008C3330" w:rsidRPr="00DE62DF">
        <w:rPr>
          <w:rFonts w:ascii="Times New Roman" w:eastAsia="宋体" w:hAnsi="Times New Roman"/>
        </w:rPr>
        <w:t>《</w:t>
      </w:r>
      <w:r w:rsidR="008C3330" w:rsidRPr="00DE62DF">
        <w:rPr>
          <w:rFonts w:ascii="Times New Roman" w:eastAsia="宋体" w:hAnsi="Times New Roman"/>
        </w:rPr>
        <w:t>Python</w:t>
      </w:r>
      <w:r w:rsidR="008C3330" w:rsidRPr="00DE62DF">
        <w:rPr>
          <w:rFonts w:ascii="Times New Roman" w:eastAsia="宋体" w:hAnsi="Times New Roman"/>
        </w:rPr>
        <w:t>程序设计》</w:t>
      </w:r>
      <w:r w:rsidR="00215CB3" w:rsidRPr="00DE62DF">
        <w:rPr>
          <w:rFonts w:ascii="Times New Roman" w:eastAsia="宋体" w:hAnsi="Times New Roman"/>
        </w:rPr>
        <w:t>是我校大数据技术、云计算技术与应用、人工智能</w:t>
      </w:r>
      <w:r w:rsidR="00244699" w:rsidRPr="00DE62DF">
        <w:rPr>
          <w:rFonts w:ascii="Times New Roman" w:eastAsia="宋体" w:hAnsi="Times New Roman"/>
        </w:rPr>
        <w:t>技术应用等专业的一门专业基础</w:t>
      </w:r>
      <w:r w:rsidR="00215CB3" w:rsidRPr="00DE62DF">
        <w:rPr>
          <w:rFonts w:ascii="Times New Roman" w:eastAsia="宋体" w:hAnsi="Times New Roman"/>
        </w:rPr>
        <w:t>必修课</w:t>
      </w:r>
      <w:r w:rsidR="004E0838" w:rsidRPr="00DE62DF">
        <w:rPr>
          <w:rFonts w:ascii="Times New Roman" w:eastAsia="宋体" w:hAnsi="Times New Roman"/>
        </w:rPr>
        <w:t>，是一门操作性强、</w:t>
      </w:r>
      <w:r w:rsidR="00244699" w:rsidRPr="00DE62DF">
        <w:rPr>
          <w:rFonts w:ascii="Times New Roman" w:eastAsia="宋体" w:hAnsi="Times New Roman"/>
        </w:rPr>
        <w:t>应用性广的课程，在计算机类人才培养体系中起着重要作用。通过这门课的学习，可以熟练掌握列表与字典、函数与模块，</w:t>
      </w:r>
      <w:r w:rsidR="00FF5961" w:rsidRPr="00DE62DF">
        <w:rPr>
          <w:rFonts w:ascii="Times New Roman" w:eastAsia="宋体" w:hAnsi="Times New Roman"/>
        </w:rPr>
        <w:t>从而培养分析问题、设计算法、通过编程解决实际问题的能力，</w:t>
      </w:r>
      <w:r w:rsidR="003703A7" w:rsidRPr="00DE62DF">
        <w:rPr>
          <w:rFonts w:ascii="Times New Roman" w:eastAsia="宋体" w:hAnsi="Times New Roman"/>
        </w:rPr>
        <w:t>为大数据的数据爬虫与分析、人工智能的机器学习以及</w:t>
      </w:r>
      <w:proofErr w:type="gramStart"/>
      <w:r w:rsidR="003703A7" w:rsidRPr="00DE62DF">
        <w:rPr>
          <w:rFonts w:ascii="Times New Roman" w:eastAsia="宋体" w:hAnsi="Times New Roman"/>
        </w:rPr>
        <w:t>云计算</w:t>
      </w:r>
      <w:proofErr w:type="gramEnd"/>
      <w:r w:rsidR="003703A7" w:rsidRPr="00DE62DF">
        <w:rPr>
          <w:rFonts w:ascii="Times New Roman" w:eastAsia="宋体" w:hAnsi="Times New Roman"/>
        </w:rPr>
        <w:t>的海量数据存储</w:t>
      </w:r>
      <w:r w:rsidR="00FF5961" w:rsidRPr="00DE62DF">
        <w:rPr>
          <w:rFonts w:ascii="Times New Roman" w:eastAsia="宋体" w:hAnsi="Times New Roman"/>
        </w:rPr>
        <w:t>打下良好的</w:t>
      </w:r>
      <w:r w:rsidR="003703A7" w:rsidRPr="00DE62DF">
        <w:rPr>
          <w:rFonts w:ascii="Times New Roman" w:eastAsia="宋体" w:hAnsi="Times New Roman"/>
        </w:rPr>
        <w:t>基础</w:t>
      </w:r>
      <w:r w:rsidR="0090327D" w:rsidRPr="00DE62DF">
        <w:rPr>
          <w:rFonts w:ascii="Times New Roman" w:eastAsia="宋体" w:hAnsi="Times New Roman"/>
        </w:rPr>
        <w:t>。</w:t>
      </w:r>
      <w:bookmarkStart w:id="0" w:name="_GoBack"/>
      <w:bookmarkEnd w:id="0"/>
    </w:p>
    <w:p w14:paraId="3C9CB906" w14:textId="0B828525" w:rsidR="00D647EC" w:rsidRPr="00DE62DF" w:rsidRDefault="001562AD" w:rsidP="00CA3666">
      <w:pPr>
        <w:ind w:firstLineChars="200" w:firstLine="420"/>
        <w:rPr>
          <w:rFonts w:ascii="Times New Roman" w:eastAsia="宋体" w:hAnsi="Times New Roman"/>
        </w:rPr>
      </w:pPr>
      <w:r w:rsidRPr="00DE62DF">
        <w:rPr>
          <w:rFonts w:ascii="Times New Roman" w:eastAsia="宋体" w:hAnsi="Times New Roman"/>
        </w:rPr>
        <w:t>在智慧学习环境的背景下，辅助教学的</w:t>
      </w:r>
      <w:proofErr w:type="spellStart"/>
      <w:r w:rsidR="001052AD" w:rsidRPr="00DE62DF">
        <w:rPr>
          <w:rFonts w:ascii="Times New Roman" w:eastAsia="宋体" w:hAnsi="Times New Roman"/>
        </w:rPr>
        <w:t>Tello</w:t>
      </w:r>
      <w:proofErr w:type="spellEnd"/>
      <w:r w:rsidR="001052AD" w:rsidRPr="00DE62DF">
        <w:rPr>
          <w:rFonts w:ascii="Times New Roman" w:eastAsia="宋体" w:hAnsi="Times New Roman"/>
        </w:rPr>
        <w:t>无人机、</w:t>
      </w:r>
      <w:proofErr w:type="spellStart"/>
      <w:r w:rsidR="001052AD" w:rsidRPr="00DE62DF">
        <w:rPr>
          <w:rFonts w:ascii="Times New Roman" w:eastAsia="宋体" w:hAnsi="Times New Roman"/>
        </w:rPr>
        <w:t>mBot</w:t>
      </w:r>
      <w:proofErr w:type="spellEnd"/>
      <w:r w:rsidR="001052AD" w:rsidRPr="00DE62DF">
        <w:rPr>
          <w:rFonts w:ascii="Times New Roman" w:eastAsia="宋体" w:hAnsi="Times New Roman"/>
        </w:rPr>
        <w:t>智能小车等智能硬件设备</w:t>
      </w:r>
      <w:r w:rsidRPr="00DE62DF">
        <w:rPr>
          <w:rFonts w:ascii="Times New Roman" w:eastAsia="宋体" w:hAnsi="Times New Roman"/>
        </w:rPr>
        <w:t>也渐渐</w:t>
      </w:r>
      <w:r w:rsidR="001052AD" w:rsidRPr="00DE62DF">
        <w:rPr>
          <w:rFonts w:ascii="Times New Roman" w:eastAsia="宋体" w:hAnsi="Times New Roman"/>
        </w:rPr>
        <w:t>出现</w:t>
      </w:r>
      <w:r w:rsidRPr="00DE62DF">
        <w:rPr>
          <w:rFonts w:ascii="Times New Roman" w:eastAsia="宋体" w:hAnsi="Times New Roman"/>
        </w:rPr>
        <w:t>在市场上，游戏沉浸</w:t>
      </w:r>
      <w:proofErr w:type="gramStart"/>
      <w:r w:rsidRPr="00DE62DF">
        <w:rPr>
          <w:rFonts w:ascii="Times New Roman" w:eastAsia="宋体" w:hAnsi="Times New Roman"/>
        </w:rPr>
        <w:t>式趣学</w:t>
      </w:r>
      <w:proofErr w:type="gramEnd"/>
      <w:r w:rsidRPr="00DE62DF">
        <w:rPr>
          <w:rFonts w:ascii="Times New Roman" w:eastAsia="宋体" w:hAnsi="Times New Roman"/>
        </w:rPr>
        <w:t>《</w:t>
      </w:r>
      <w:r w:rsidRPr="00DE62DF">
        <w:rPr>
          <w:rFonts w:ascii="Times New Roman" w:eastAsia="宋体" w:hAnsi="Times New Roman"/>
        </w:rPr>
        <w:t>Python</w:t>
      </w:r>
      <w:r w:rsidR="00CD1F70" w:rsidRPr="00DE62DF">
        <w:rPr>
          <w:rFonts w:ascii="Times New Roman" w:eastAsia="宋体" w:hAnsi="Times New Roman"/>
        </w:rPr>
        <w:t>程序设计</w:t>
      </w:r>
      <w:r w:rsidRPr="00DE62DF">
        <w:rPr>
          <w:rFonts w:ascii="Times New Roman" w:eastAsia="宋体" w:hAnsi="Times New Roman"/>
        </w:rPr>
        <w:t>》课程成为可能。据调查，</w:t>
      </w:r>
      <w:r w:rsidR="000B2CFB" w:rsidRPr="00DE62DF">
        <w:rPr>
          <w:rFonts w:ascii="Times New Roman" w:eastAsia="宋体" w:hAnsi="Times New Roman"/>
        </w:rPr>
        <w:t>遵循</w:t>
      </w:r>
      <w:r w:rsidR="000B2CFB" w:rsidRPr="00DE62DF">
        <w:rPr>
          <w:rFonts w:ascii="Times New Roman" w:eastAsia="宋体" w:hAnsi="Times New Roman"/>
        </w:rPr>
        <w:t>“</w:t>
      </w:r>
      <w:r w:rsidR="000B2CFB" w:rsidRPr="00DE62DF">
        <w:rPr>
          <w:rFonts w:ascii="Times New Roman" w:eastAsia="宋体" w:hAnsi="Times New Roman"/>
        </w:rPr>
        <w:t>四适</w:t>
      </w:r>
      <w:r w:rsidR="000B2CFB" w:rsidRPr="00DE62DF">
        <w:rPr>
          <w:rFonts w:ascii="Times New Roman" w:eastAsia="宋体" w:hAnsi="Times New Roman"/>
        </w:rPr>
        <w:t>”</w:t>
      </w:r>
      <w:r w:rsidR="000B2CFB" w:rsidRPr="00DE62DF">
        <w:rPr>
          <w:rFonts w:ascii="Times New Roman" w:eastAsia="宋体" w:hAnsi="Times New Roman"/>
        </w:rPr>
        <w:t>原</w:t>
      </w:r>
      <w:r w:rsidR="000B5742" w:rsidRPr="00DE62DF">
        <w:rPr>
          <w:rFonts w:ascii="Times New Roman" w:eastAsia="宋体" w:hAnsi="Times New Roman"/>
        </w:rPr>
        <w:t>则</w:t>
      </w:r>
      <w:r w:rsidR="004437E5" w:rsidRPr="00DE62DF">
        <w:rPr>
          <w:rFonts w:ascii="Times New Roman" w:eastAsia="宋体" w:hAnsi="Times New Roman"/>
          <w:vertAlign w:val="superscript"/>
        </w:rPr>
        <w:t>[3]</w:t>
      </w:r>
      <w:r w:rsidR="000B5742" w:rsidRPr="00DE62DF">
        <w:rPr>
          <w:rFonts w:ascii="Times New Roman" w:eastAsia="宋体" w:hAnsi="Times New Roman"/>
        </w:rPr>
        <w:t>将游戏引入教学</w:t>
      </w:r>
      <w:r w:rsidRPr="00DE62DF">
        <w:rPr>
          <w:rFonts w:ascii="Times New Roman" w:eastAsia="宋体" w:hAnsi="Times New Roman"/>
        </w:rPr>
        <w:t>能给师生更好的课堂体验感，提高师生</w:t>
      </w:r>
      <w:r w:rsidR="000B5742" w:rsidRPr="00DE62DF">
        <w:rPr>
          <w:rFonts w:ascii="Times New Roman" w:eastAsia="宋体" w:hAnsi="Times New Roman"/>
        </w:rPr>
        <w:t>的互动</w:t>
      </w:r>
      <w:r w:rsidRPr="00DE62DF">
        <w:rPr>
          <w:rFonts w:ascii="Times New Roman" w:eastAsia="宋体" w:hAnsi="Times New Roman"/>
        </w:rPr>
        <w:t>频率，增强学生的课堂参与度</w:t>
      </w:r>
      <w:r w:rsidR="000B5742" w:rsidRPr="00DE62DF">
        <w:rPr>
          <w:rFonts w:ascii="Times New Roman" w:eastAsia="宋体" w:hAnsi="Times New Roman"/>
        </w:rPr>
        <w:t>，激发学生的学习兴趣，真正做到寓教于乐</w:t>
      </w:r>
      <w:r w:rsidR="00CA3666" w:rsidRPr="00DE62DF">
        <w:rPr>
          <w:rFonts w:ascii="Times New Roman" w:eastAsia="宋体" w:hAnsi="Times New Roman"/>
        </w:rPr>
        <w:t>。</w:t>
      </w:r>
    </w:p>
    <w:p w14:paraId="16431CD8" w14:textId="399587FB" w:rsidR="00AA2E9E" w:rsidRPr="00AA2E9E" w:rsidRDefault="00CD1F70" w:rsidP="00C05D74">
      <w:pPr>
        <w:ind w:firstLineChars="200" w:firstLine="420"/>
        <w:rPr>
          <w:rFonts w:ascii="宋体" w:eastAsia="宋体" w:hAnsi="宋体"/>
        </w:rPr>
      </w:pPr>
      <w:r w:rsidRPr="00DE62DF">
        <w:rPr>
          <w:rFonts w:ascii="Times New Roman" w:eastAsia="宋体" w:hAnsi="Times New Roman"/>
        </w:rPr>
        <w:t>通过对大量有关</w:t>
      </w:r>
      <w:r w:rsidR="00FE3655" w:rsidRPr="00DE62DF">
        <w:rPr>
          <w:rFonts w:ascii="Times New Roman" w:eastAsia="宋体" w:hAnsi="Times New Roman"/>
        </w:rPr>
        <w:t>学习环境、游戏化教学</w:t>
      </w:r>
      <w:r w:rsidRPr="00DE62DF">
        <w:rPr>
          <w:rFonts w:ascii="Times New Roman" w:eastAsia="宋体" w:hAnsi="Times New Roman"/>
        </w:rPr>
        <w:t>和</w:t>
      </w:r>
      <w:r w:rsidRPr="00DE62DF">
        <w:rPr>
          <w:rFonts w:ascii="Times New Roman" w:eastAsia="宋体" w:hAnsi="Times New Roman"/>
        </w:rPr>
        <w:t>Python</w:t>
      </w:r>
      <w:r w:rsidRPr="00DE62DF">
        <w:rPr>
          <w:rFonts w:ascii="Times New Roman" w:eastAsia="宋体" w:hAnsi="Times New Roman"/>
        </w:rPr>
        <w:t>程序开发的文献进行分析，</w:t>
      </w:r>
      <w:r w:rsidR="00AA2E9E" w:rsidRPr="00DE62DF">
        <w:rPr>
          <w:rFonts w:ascii="Times New Roman" w:eastAsia="宋体" w:hAnsi="Times New Roman"/>
        </w:rPr>
        <w:t>无论是智慧学习环境，还是游戏化教学的教学实践应用，都取得较为丰富的研究成果</w:t>
      </w:r>
      <w:r w:rsidR="00A72F65" w:rsidRPr="00DE62DF">
        <w:rPr>
          <w:rFonts w:ascii="Times New Roman" w:eastAsia="宋体" w:hAnsi="Times New Roman"/>
          <w:vertAlign w:val="superscript"/>
        </w:rPr>
        <w:t>[</w:t>
      </w:r>
      <w:r w:rsidR="00D15F41" w:rsidRPr="00DE62DF">
        <w:rPr>
          <w:rFonts w:ascii="Times New Roman" w:eastAsia="宋体" w:hAnsi="Times New Roman"/>
          <w:vertAlign w:val="superscript"/>
        </w:rPr>
        <w:t>4-10</w:t>
      </w:r>
      <w:r w:rsidR="00A72F65" w:rsidRPr="00DE62DF">
        <w:rPr>
          <w:rFonts w:ascii="Times New Roman" w:eastAsia="宋体" w:hAnsi="Times New Roman"/>
          <w:vertAlign w:val="superscript"/>
        </w:rPr>
        <w:t>]</w:t>
      </w:r>
      <w:r w:rsidR="00AA2E9E" w:rsidRPr="00DE62DF">
        <w:rPr>
          <w:rFonts w:ascii="Times New Roman" w:eastAsia="宋体" w:hAnsi="Times New Roman"/>
        </w:rPr>
        <w:t>，但</w:t>
      </w:r>
      <w:r w:rsidRPr="00DE62DF">
        <w:rPr>
          <w:rFonts w:ascii="Times New Roman" w:eastAsia="宋体" w:hAnsi="Times New Roman"/>
        </w:rPr>
        <w:t>将智能硬件应用在</w:t>
      </w:r>
      <w:r w:rsidRPr="00DE62DF">
        <w:rPr>
          <w:rFonts w:ascii="Times New Roman" w:eastAsia="宋体" w:hAnsi="Times New Roman"/>
        </w:rPr>
        <w:t>Python</w:t>
      </w:r>
      <w:r w:rsidRPr="00DE62DF">
        <w:rPr>
          <w:rFonts w:ascii="Times New Roman" w:eastAsia="宋体" w:hAnsi="Times New Roman"/>
        </w:rPr>
        <w:t>编程上进行游</w:t>
      </w:r>
      <w:r w:rsidRPr="00DE62DF">
        <w:rPr>
          <w:rFonts w:ascii="Times New Roman" w:eastAsia="宋体" w:hAnsi="Times New Roman"/>
        </w:rPr>
        <w:lastRenderedPageBreak/>
        <w:t>戏化教学的研究较少。</w:t>
      </w:r>
      <w:r w:rsidR="00AA2E9E" w:rsidRPr="00DE62DF">
        <w:rPr>
          <w:rFonts w:ascii="Times New Roman" w:eastAsia="宋体" w:hAnsi="Times New Roman"/>
        </w:rPr>
        <w:t>因此，本文在</w:t>
      </w:r>
      <w:r w:rsidRPr="00DE62DF">
        <w:rPr>
          <w:rFonts w:ascii="Times New Roman" w:eastAsia="宋体" w:hAnsi="Times New Roman"/>
        </w:rPr>
        <w:t>智慧学习</w:t>
      </w:r>
      <w:r w:rsidR="00AA2E9E" w:rsidRPr="00DE62DF">
        <w:rPr>
          <w:rFonts w:ascii="Times New Roman" w:eastAsia="宋体" w:hAnsi="Times New Roman"/>
        </w:rPr>
        <w:t>的大</w:t>
      </w:r>
      <w:r w:rsidRPr="00DE62DF">
        <w:rPr>
          <w:rFonts w:ascii="Times New Roman" w:eastAsia="宋体" w:hAnsi="Times New Roman"/>
        </w:rPr>
        <w:t>环境</w:t>
      </w:r>
      <w:r w:rsidR="00AA2E9E" w:rsidRPr="00DE62DF">
        <w:rPr>
          <w:rFonts w:ascii="Times New Roman" w:eastAsia="宋体" w:hAnsi="Times New Roman"/>
        </w:rPr>
        <w:t>下</w:t>
      </w:r>
      <w:r w:rsidRPr="00DE62DF">
        <w:rPr>
          <w:rFonts w:ascii="Times New Roman" w:eastAsia="宋体" w:hAnsi="Times New Roman"/>
        </w:rPr>
        <w:t>，利用智能硬件，设计游戏沉浸</w:t>
      </w:r>
      <w:proofErr w:type="gramStart"/>
      <w:r w:rsidRPr="00DE62DF">
        <w:rPr>
          <w:rFonts w:ascii="Times New Roman" w:eastAsia="宋体" w:hAnsi="Times New Roman"/>
        </w:rPr>
        <w:t>式趣学</w:t>
      </w:r>
      <w:proofErr w:type="gramEnd"/>
      <w:r w:rsidR="00AA2E9E" w:rsidRPr="00DE62DF">
        <w:rPr>
          <w:rFonts w:ascii="Times New Roman" w:eastAsia="宋体" w:hAnsi="Times New Roman"/>
        </w:rPr>
        <w:t>《</w:t>
      </w:r>
      <w:r w:rsidR="00AA2E9E" w:rsidRPr="00DE62DF">
        <w:rPr>
          <w:rFonts w:ascii="Times New Roman" w:eastAsia="宋体" w:hAnsi="Times New Roman"/>
        </w:rPr>
        <w:t>Python</w:t>
      </w:r>
      <w:r w:rsidR="00AA2E9E" w:rsidRPr="00DE62DF">
        <w:rPr>
          <w:rFonts w:ascii="Times New Roman" w:eastAsia="宋体" w:hAnsi="Times New Roman"/>
        </w:rPr>
        <w:t>程序设计》</w:t>
      </w:r>
      <w:r w:rsidRPr="00DE62DF">
        <w:rPr>
          <w:rFonts w:ascii="Times New Roman" w:eastAsia="宋体" w:hAnsi="Times New Roman"/>
        </w:rPr>
        <w:t>进阶</w:t>
      </w:r>
      <w:r w:rsidR="00AA2E9E" w:rsidRPr="00DE62DF">
        <w:rPr>
          <w:rFonts w:ascii="Times New Roman" w:eastAsia="宋体" w:hAnsi="Times New Roman"/>
        </w:rPr>
        <w:t>。通过情境化教学，</w:t>
      </w:r>
      <w:r w:rsidR="00C036DD" w:rsidRPr="00DE62DF">
        <w:rPr>
          <w:rFonts w:ascii="Times New Roman" w:eastAsia="宋体" w:hAnsi="Times New Roman"/>
        </w:rPr>
        <w:t>激发学生的学习兴趣，</w:t>
      </w:r>
      <w:r w:rsidR="00AA2E9E" w:rsidRPr="00DE62DF">
        <w:rPr>
          <w:rFonts w:ascii="Times New Roman" w:eastAsia="宋体" w:hAnsi="Times New Roman"/>
        </w:rPr>
        <w:t>在游戏中掌握</w:t>
      </w:r>
      <w:r w:rsidR="00AA2E9E" w:rsidRPr="00DE62DF">
        <w:rPr>
          <w:rFonts w:ascii="Times New Roman" w:eastAsia="宋体" w:hAnsi="Times New Roman"/>
        </w:rPr>
        <w:t>Python</w:t>
      </w:r>
      <w:r w:rsidR="00AA2E9E" w:rsidRPr="00DE62DF">
        <w:rPr>
          <w:rFonts w:ascii="Times New Roman" w:eastAsia="宋体" w:hAnsi="Times New Roman"/>
        </w:rPr>
        <w:t>编程的相关知识，有效提升</w:t>
      </w:r>
      <w:r w:rsidR="00C036DD" w:rsidRPr="00DE62DF">
        <w:rPr>
          <w:rFonts w:ascii="Times New Roman" w:eastAsia="宋体" w:hAnsi="Times New Roman"/>
        </w:rPr>
        <w:t>教学质量</w:t>
      </w:r>
      <w:r w:rsidR="00C036DD">
        <w:rPr>
          <w:rFonts w:ascii="宋体" w:eastAsia="宋体" w:hAnsi="宋体" w:hint="eastAsia"/>
        </w:rPr>
        <w:t>。</w:t>
      </w:r>
    </w:p>
    <w:p w14:paraId="59381977" w14:textId="0CF83990" w:rsidR="00940A01" w:rsidRPr="00C05D74" w:rsidRDefault="00C05D74" w:rsidP="00C05D74">
      <w:pPr>
        <w:spacing w:before="100" w:beforeAutospacing="1" w:line="360" w:lineRule="auto"/>
        <w:rPr>
          <w:rFonts w:ascii="黑体" w:eastAsia="黑体" w:hAnsi="黑体"/>
          <w:sz w:val="24"/>
          <w:szCs w:val="28"/>
        </w:rPr>
      </w:pPr>
      <w:r w:rsidRPr="00C05D74">
        <w:rPr>
          <w:rFonts w:ascii="黑体" w:eastAsia="黑体" w:hAnsi="黑体" w:hint="eastAsia"/>
          <w:sz w:val="24"/>
          <w:szCs w:val="28"/>
        </w:rPr>
        <w:t>二、</w:t>
      </w:r>
      <w:r w:rsidR="00D36D72" w:rsidRPr="00C05D74">
        <w:rPr>
          <w:rFonts w:ascii="黑体" w:eastAsia="黑体" w:hAnsi="黑体" w:hint="eastAsia"/>
          <w:sz w:val="24"/>
          <w:szCs w:val="28"/>
        </w:rPr>
        <w:t>Python程序设计</w:t>
      </w:r>
      <w:r w:rsidR="004E0C28" w:rsidRPr="00C05D74">
        <w:rPr>
          <w:rFonts w:ascii="黑体" w:eastAsia="黑体" w:hAnsi="黑体"/>
          <w:sz w:val="24"/>
          <w:szCs w:val="28"/>
        </w:rPr>
        <w:t>课程教学</w:t>
      </w:r>
      <w:r w:rsidR="00837375" w:rsidRPr="00C05D74">
        <w:rPr>
          <w:rFonts w:ascii="黑体" w:eastAsia="黑体" w:hAnsi="黑体" w:hint="eastAsia"/>
          <w:sz w:val="24"/>
          <w:szCs w:val="28"/>
        </w:rPr>
        <w:t>现状</w:t>
      </w:r>
    </w:p>
    <w:p w14:paraId="658C27CE" w14:textId="1703E610" w:rsidR="008E21B8" w:rsidRPr="00DE62DF" w:rsidRDefault="00502E2C" w:rsidP="004E0C28">
      <w:pPr>
        <w:ind w:firstLineChars="200" w:firstLine="420"/>
        <w:rPr>
          <w:rFonts w:ascii="Times New Roman" w:eastAsia="宋体" w:hAnsi="Times New Roman"/>
        </w:rPr>
      </w:pPr>
      <w:r w:rsidRPr="00DE62DF">
        <w:rPr>
          <w:rFonts w:ascii="Times New Roman" w:eastAsia="宋体" w:hAnsi="Times New Roman"/>
        </w:rPr>
        <w:t>《</w:t>
      </w:r>
      <w:r w:rsidR="00B11707" w:rsidRPr="00DE62DF">
        <w:rPr>
          <w:rFonts w:ascii="Times New Roman" w:eastAsia="宋体" w:hAnsi="Times New Roman"/>
        </w:rPr>
        <w:t>Python</w:t>
      </w:r>
      <w:r w:rsidR="00C2779A" w:rsidRPr="00DE62DF">
        <w:rPr>
          <w:rFonts w:ascii="Times New Roman" w:eastAsia="宋体" w:hAnsi="Times New Roman"/>
        </w:rPr>
        <w:t>程序设计</w:t>
      </w:r>
      <w:r w:rsidRPr="00DE62DF">
        <w:rPr>
          <w:rFonts w:ascii="Times New Roman" w:eastAsia="宋体" w:hAnsi="Times New Roman"/>
        </w:rPr>
        <w:t>》课程</w:t>
      </w:r>
      <w:r w:rsidR="006B5BD0" w:rsidRPr="00DE62DF">
        <w:rPr>
          <w:rFonts w:ascii="Times New Roman" w:eastAsia="宋体" w:hAnsi="Times New Roman"/>
        </w:rPr>
        <w:t>的教学目标</w:t>
      </w:r>
      <w:r w:rsidR="0071498F" w:rsidRPr="00DE62DF">
        <w:rPr>
          <w:rFonts w:ascii="Times New Roman" w:eastAsia="宋体" w:hAnsi="Times New Roman"/>
        </w:rPr>
        <w:t>是让学生</w:t>
      </w:r>
      <w:r w:rsidR="00F60045" w:rsidRPr="00DE62DF">
        <w:rPr>
          <w:rFonts w:ascii="Times New Roman" w:eastAsia="宋体" w:hAnsi="Times New Roman"/>
        </w:rPr>
        <w:t>掌握</w:t>
      </w:r>
      <w:r w:rsidR="0071498F" w:rsidRPr="00DE62DF">
        <w:rPr>
          <w:rFonts w:ascii="Times New Roman" w:eastAsia="宋体" w:hAnsi="Times New Roman"/>
        </w:rPr>
        <w:t>扎实的</w:t>
      </w:r>
      <w:r w:rsidR="004E0C28" w:rsidRPr="00DE62DF">
        <w:rPr>
          <w:rFonts w:ascii="Times New Roman" w:eastAsia="宋体" w:hAnsi="Times New Roman"/>
        </w:rPr>
        <w:t>理论知识</w:t>
      </w:r>
      <w:r w:rsidR="00901E65" w:rsidRPr="00DE62DF">
        <w:rPr>
          <w:rFonts w:ascii="Times New Roman" w:eastAsia="宋体" w:hAnsi="Times New Roman"/>
        </w:rPr>
        <w:t>基础</w:t>
      </w:r>
      <w:r w:rsidR="00FE0D08" w:rsidRPr="00DE62DF">
        <w:rPr>
          <w:rFonts w:ascii="Times New Roman" w:eastAsia="宋体" w:hAnsi="Times New Roman"/>
        </w:rPr>
        <w:t>，</w:t>
      </w:r>
      <w:r w:rsidR="00420E90" w:rsidRPr="00DE62DF">
        <w:rPr>
          <w:rFonts w:ascii="Times New Roman" w:eastAsia="宋体" w:hAnsi="Times New Roman"/>
        </w:rPr>
        <w:t>并</w:t>
      </w:r>
      <w:r w:rsidR="00494F12" w:rsidRPr="00DE62DF">
        <w:rPr>
          <w:rFonts w:ascii="Times New Roman" w:eastAsia="宋体" w:hAnsi="Times New Roman"/>
        </w:rPr>
        <w:t>具备</w:t>
      </w:r>
      <w:r w:rsidR="00536A76" w:rsidRPr="00DE62DF">
        <w:rPr>
          <w:rFonts w:ascii="Times New Roman" w:eastAsia="宋体" w:hAnsi="Times New Roman"/>
        </w:rPr>
        <w:t>较强的实践能力</w:t>
      </w:r>
      <w:r w:rsidR="006405CF" w:rsidRPr="00DE62DF">
        <w:rPr>
          <w:rFonts w:ascii="Times New Roman" w:eastAsia="宋体" w:hAnsi="Times New Roman"/>
        </w:rPr>
        <w:t>和</w:t>
      </w:r>
      <w:r w:rsidR="00536A76" w:rsidRPr="00DE62DF">
        <w:rPr>
          <w:rFonts w:ascii="Times New Roman" w:eastAsia="宋体" w:hAnsi="Times New Roman"/>
        </w:rPr>
        <w:t>一定的</w:t>
      </w:r>
      <w:r w:rsidR="00B11707" w:rsidRPr="00DE62DF">
        <w:rPr>
          <w:rFonts w:ascii="Times New Roman" w:eastAsia="宋体" w:hAnsi="Times New Roman"/>
        </w:rPr>
        <w:t>创新能力</w:t>
      </w:r>
      <w:r w:rsidR="0054710F" w:rsidRPr="00DE62DF">
        <w:rPr>
          <w:rFonts w:ascii="Times New Roman" w:eastAsia="宋体" w:hAnsi="Times New Roman"/>
        </w:rPr>
        <w:t>，同时</w:t>
      </w:r>
      <w:r w:rsidR="004613AB" w:rsidRPr="00DE62DF">
        <w:rPr>
          <w:rFonts w:ascii="Times New Roman" w:eastAsia="宋体" w:hAnsi="Times New Roman"/>
        </w:rPr>
        <w:t>也</w:t>
      </w:r>
      <w:r w:rsidR="00BD1CF1" w:rsidRPr="00DE62DF">
        <w:rPr>
          <w:rFonts w:ascii="Times New Roman" w:eastAsia="宋体" w:hAnsi="Times New Roman"/>
        </w:rPr>
        <w:t>需要</w:t>
      </w:r>
      <w:r w:rsidR="00B11707" w:rsidRPr="00DE62DF">
        <w:rPr>
          <w:rFonts w:ascii="Times New Roman" w:eastAsia="宋体" w:hAnsi="Times New Roman"/>
        </w:rPr>
        <w:t>具备团队合作能力</w:t>
      </w:r>
      <w:r w:rsidR="004E0C28" w:rsidRPr="00DE62DF">
        <w:rPr>
          <w:rFonts w:ascii="Times New Roman" w:eastAsia="宋体" w:hAnsi="Times New Roman"/>
        </w:rPr>
        <w:t>。</w:t>
      </w:r>
    </w:p>
    <w:p w14:paraId="18882367" w14:textId="733B3461" w:rsidR="009E1F6A" w:rsidRPr="00DE62DF" w:rsidRDefault="009E1F6A" w:rsidP="004E0C28">
      <w:pPr>
        <w:ind w:firstLineChars="200" w:firstLine="420"/>
        <w:rPr>
          <w:rFonts w:ascii="Times New Roman" w:eastAsia="宋体" w:hAnsi="Times New Roman"/>
        </w:rPr>
      </w:pPr>
      <w:r w:rsidRPr="00DE62DF">
        <w:rPr>
          <w:rFonts w:ascii="Times New Roman" w:eastAsia="宋体" w:hAnsi="Times New Roman"/>
        </w:rPr>
        <w:t>在传统的教学模式中，</w:t>
      </w:r>
      <w:proofErr w:type="gramStart"/>
      <w:r w:rsidRPr="00DE62DF">
        <w:rPr>
          <w:rFonts w:ascii="Times New Roman" w:eastAsia="宋体" w:hAnsi="Times New Roman"/>
        </w:rPr>
        <w:t>受教学</w:t>
      </w:r>
      <w:proofErr w:type="gramEnd"/>
      <w:r w:rsidRPr="00DE62DF">
        <w:rPr>
          <w:rFonts w:ascii="Times New Roman" w:eastAsia="宋体" w:hAnsi="Times New Roman"/>
        </w:rPr>
        <w:t>条件的限制，难以有广泛的教学资料，学生的学习条件相对有限，且课程本身相对枯燥，其很多案例结果都在控制台呈现，无法形成良好的视觉冲击效果，导致学生的学习兴趣大大降低，</w:t>
      </w:r>
      <w:r w:rsidR="00F40455" w:rsidRPr="00DE62DF">
        <w:rPr>
          <w:rFonts w:ascii="Times New Roman" w:eastAsia="宋体" w:hAnsi="Times New Roman"/>
        </w:rPr>
        <w:t>甚至</w:t>
      </w:r>
      <w:r w:rsidRPr="00DE62DF">
        <w:rPr>
          <w:rFonts w:ascii="Times New Roman" w:eastAsia="宋体" w:hAnsi="Times New Roman"/>
        </w:rPr>
        <w:t>出现一定程度的厌学情形。</w:t>
      </w:r>
    </w:p>
    <w:p w14:paraId="2372ADD9" w14:textId="1AFEDEB6" w:rsidR="00C25DF4" w:rsidRPr="00D06BB0" w:rsidRDefault="00F40455" w:rsidP="00D06BB0">
      <w:pPr>
        <w:ind w:firstLineChars="200" w:firstLine="420"/>
        <w:rPr>
          <w:rFonts w:ascii="宋体" w:eastAsia="宋体" w:hAnsi="宋体"/>
        </w:rPr>
      </w:pPr>
      <w:r w:rsidRPr="00DE62DF">
        <w:rPr>
          <w:rFonts w:ascii="Times New Roman" w:eastAsia="宋体" w:hAnsi="Times New Roman"/>
        </w:rPr>
        <w:t>随着信息技术的发展、教学平台的日益完善，很多老师开始实施混合式教学</w:t>
      </w:r>
      <w:r w:rsidRPr="00DE62DF">
        <w:rPr>
          <w:rFonts w:ascii="Times New Roman" w:eastAsia="宋体" w:hAnsi="Times New Roman"/>
          <w:vertAlign w:val="superscript"/>
        </w:rPr>
        <w:t>[9]</w:t>
      </w:r>
      <w:r w:rsidRPr="00DE62DF">
        <w:rPr>
          <w:rFonts w:ascii="Times New Roman" w:eastAsia="宋体" w:hAnsi="Times New Roman"/>
        </w:rPr>
        <w:t>，利用智慧职教、</w:t>
      </w:r>
      <w:proofErr w:type="gramStart"/>
      <w:r w:rsidRPr="00DE62DF">
        <w:rPr>
          <w:rFonts w:ascii="Times New Roman" w:eastAsia="宋体" w:hAnsi="Times New Roman"/>
        </w:rPr>
        <w:t>云班课</w:t>
      </w:r>
      <w:proofErr w:type="gramEnd"/>
      <w:r w:rsidRPr="00DE62DF">
        <w:rPr>
          <w:rFonts w:ascii="Times New Roman" w:eastAsia="宋体" w:hAnsi="Times New Roman"/>
        </w:rPr>
        <w:t>、</w:t>
      </w:r>
      <w:r w:rsidRPr="00DE62DF">
        <w:rPr>
          <w:rFonts w:ascii="Times New Roman" w:eastAsia="宋体" w:hAnsi="Times New Roman"/>
        </w:rPr>
        <w:t>e</w:t>
      </w:r>
      <w:r w:rsidRPr="00DE62DF">
        <w:rPr>
          <w:rFonts w:ascii="Times New Roman" w:eastAsia="宋体" w:hAnsi="Times New Roman"/>
        </w:rPr>
        <w:t>会学、</w:t>
      </w:r>
      <w:proofErr w:type="spellStart"/>
      <w:r w:rsidRPr="00DE62DF">
        <w:rPr>
          <w:rFonts w:ascii="Times New Roman" w:eastAsia="宋体" w:hAnsi="Times New Roman"/>
        </w:rPr>
        <w:t>Spoc</w:t>
      </w:r>
      <w:proofErr w:type="spellEnd"/>
      <w:r w:rsidRPr="00DE62DF">
        <w:rPr>
          <w:rFonts w:ascii="Times New Roman" w:eastAsia="宋体" w:hAnsi="Times New Roman"/>
        </w:rPr>
        <w:t>等学习平台，将课程资源教学视频、习题测试等部署到平台上，</w:t>
      </w:r>
      <w:r w:rsidR="00C25DF4" w:rsidRPr="00DE62DF">
        <w:rPr>
          <w:rFonts w:ascii="Times New Roman" w:eastAsia="宋体" w:hAnsi="Times New Roman"/>
        </w:rPr>
        <w:t>通过线上的检验结果，在课堂上进行针对性的重难点讲解。虽然一定程度上提高了教学效能，但学生的学习</w:t>
      </w:r>
      <w:r w:rsidR="00520877" w:rsidRPr="00DE62DF">
        <w:rPr>
          <w:rFonts w:ascii="Times New Roman" w:eastAsia="宋体" w:hAnsi="Times New Roman"/>
        </w:rPr>
        <w:t>成绩</w:t>
      </w:r>
      <w:r w:rsidR="00C25DF4" w:rsidRPr="00DE62DF">
        <w:rPr>
          <w:rFonts w:ascii="Times New Roman" w:eastAsia="宋体" w:hAnsi="Times New Roman"/>
        </w:rPr>
        <w:t>并没有</w:t>
      </w:r>
      <w:r w:rsidR="00520877" w:rsidRPr="00DE62DF">
        <w:rPr>
          <w:rFonts w:ascii="Times New Roman" w:eastAsia="宋体" w:hAnsi="Times New Roman"/>
        </w:rPr>
        <w:t>显著提高</w:t>
      </w:r>
      <w:r w:rsidR="00C25DF4" w:rsidRPr="00DE62DF">
        <w:rPr>
          <w:rFonts w:ascii="Times New Roman" w:eastAsia="宋体" w:hAnsi="Times New Roman"/>
        </w:rPr>
        <w:t>，</w:t>
      </w:r>
      <w:r w:rsidR="00520877" w:rsidRPr="00DE62DF">
        <w:rPr>
          <w:rFonts w:ascii="Times New Roman" w:eastAsia="宋体" w:hAnsi="Times New Roman"/>
        </w:rPr>
        <w:t>班级整体</w:t>
      </w:r>
      <w:r w:rsidR="00C25DF4" w:rsidRPr="00DE62DF">
        <w:rPr>
          <w:rFonts w:ascii="Times New Roman" w:eastAsia="宋体" w:hAnsi="Times New Roman"/>
        </w:rPr>
        <w:t>学习</w:t>
      </w:r>
      <w:r w:rsidR="00520877" w:rsidRPr="00DE62DF">
        <w:rPr>
          <w:rFonts w:ascii="Times New Roman" w:eastAsia="宋体" w:hAnsi="Times New Roman"/>
        </w:rPr>
        <w:t>氛围也没有得到有效改善</w:t>
      </w:r>
      <w:r w:rsidR="00C25DF4" w:rsidRPr="00DE62DF">
        <w:rPr>
          <w:rFonts w:ascii="Times New Roman" w:eastAsia="宋体" w:hAnsi="Times New Roman"/>
        </w:rPr>
        <w:t>。</w:t>
      </w:r>
      <w:r w:rsidR="00D06BB0" w:rsidRPr="00DE62DF">
        <w:rPr>
          <w:rFonts w:ascii="Times New Roman" w:eastAsia="宋体" w:hAnsi="Times New Roman"/>
        </w:rPr>
        <w:t>具体如图</w:t>
      </w:r>
      <w:r w:rsidR="00D06BB0" w:rsidRPr="00DE62DF">
        <w:rPr>
          <w:rFonts w:ascii="Times New Roman" w:eastAsia="宋体" w:hAnsi="Times New Roman"/>
        </w:rPr>
        <w:t>1</w:t>
      </w:r>
      <w:r w:rsidR="00D06BB0" w:rsidRPr="00DE62DF">
        <w:rPr>
          <w:rFonts w:ascii="Times New Roman" w:eastAsia="宋体" w:hAnsi="Times New Roman"/>
        </w:rPr>
        <w:t>所示，是</w:t>
      </w:r>
      <w:r w:rsidR="0027060B" w:rsidRPr="00DE62DF">
        <w:rPr>
          <w:rFonts w:ascii="Times New Roman" w:eastAsia="宋体" w:hAnsi="Times New Roman"/>
        </w:rPr>
        <w:t>高职院校</w:t>
      </w:r>
      <w:r w:rsidR="00D06BB0" w:rsidRPr="00DE62DF">
        <w:rPr>
          <w:rFonts w:ascii="Times New Roman" w:eastAsia="宋体" w:hAnsi="Times New Roman"/>
        </w:rPr>
        <w:t>某学院的</w:t>
      </w:r>
      <w:r w:rsidR="00D06BB0" w:rsidRPr="00DE62DF">
        <w:rPr>
          <w:rFonts w:ascii="Times New Roman" w:eastAsia="宋体" w:hAnsi="Times New Roman"/>
        </w:rPr>
        <w:t>2022</w:t>
      </w:r>
      <w:r w:rsidR="00D06BB0" w:rsidRPr="00DE62DF">
        <w:rPr>
          <w:rFonts w:ascii="Times New Roman" w:eastAsia="宋体" w:hAnsi="Times New Roman"/>
        </w:rPr>
        <w:t>级《</w:t>
      </w:r>
      <w:r w:rsidR="00D06BB0" w:rsidRPr="00DE62DF">
        <w:rPr>
          <w:rFonts w:ascii="Times New Roman" w:eastAsia="宋体" w:hAnsi="Times New Roman"/>
        </w:rPr>
        <w:t>Python</w:t>
      </w:r>
      <w:r w:rsidR="00D06BB0" w:rsidRPr="00DE62DF">
        <w:rPr>
          <w:rFonts w:ascii="Times New Roman" w:eastAsia="宋体" w:hAnsi="Times New Roman"/>
        </w:rPr>
        <w:t>程序设计》考试成绩分布图</w:t>
      </w:r>
      <w:r w:rsidR="00D06BB0">
        <w:rPr>
          <w:rFonts w:ascii="宋体" w:eastAsia="宋体" w:hAnsi="宋体" w:hint="eastAsia"/>
        </w:rPr>
        <w:t>。</w:t>
      </w:r>
    </w:p>
    <w:p w14:paraId="1DD32C77" w14:textId="77777777" w:rsidR="00C81897" w:rsidRDefault="00C81897" w:rsidP="0027060B">
      <w:pPr>
        <w:jc w:val="center"/>
        <w:rPr>
          <w:noProof/>
        </w:rPr>
        <w:sectPr w:rsidR="00C81897" w:rsidSect="00191D40">
          <w:type w:val="continuous"/>
          <w:pgSz w:w="11906" w:h="16838"/>
          <w:pgMar w:top="1440" w:right="1800" w:bottom="1440" w:left="1800" w:header="851" w:footer="992" w:gutter="0"/>
          <w:cols w:num="2" w:space="425"/>
          <w:docGrid w:type="lines" w:linePitch="312"/>
        </w:sectPr>
      </w:pPr>
    </w:p>
    <w:p w14:paraId="144F7A63" w14:textId="5798D93F" w:rsidR="008F7717" w:rsidRDefault="007C2860" w:rsidP="0027060B">
      <w:pPr>
        <w:jc w:val="center"/>
        <w:rPr>
          <w:noProof/>
        </w:rPr>
      </w:pPr>
      <w:r>
        <w:rPr>
          <w:noProof/>
        </w:rPr>
        <w:lastRenderedPageBreak/>
        <w:drawing>
          <wp:inline distT="0" distB="0" distL="0" distR="0" wp14:anchorId="36D9B216" wp14:editId="4B63678A">
            <wp:extent cx="3606973" cy="2076994"/>
            <wp:effectExtent l="0" t="0" r="12700" b="0"/>
            <wp:docPr id="1" name="图片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F3E47D" w14:textId="6D1C0A5A" w:rsidR="008F7717" w:rsidRPr="00EF182E" w:rsidRDefault="008F7717" w:rsidP="008F7717">
      <w:pPr>
        <w:ind w:firstLineChars="200" w:firstLine="420"/>
        <w:jc w:val="center"/>
        <w:rPr>
          <w:rFonts w:ascii="Times New Roman" w:eastAsia="宋体" w:hAnsi="Times New Roman"/>
          <w:noProof/>
          <w:sz w:val="18"/>
        </w:rPr>
      </w:pPr>
      <w:r w:rsidRPr="00EF182E">
        <w:rPr>
          <w:rFonts w:ascii="Times New Roman" w:eastAsia="黑体" w:hAnsi="Times New Roman"/>
          <w:noProof/>
        </w:rPr>
        <w:t>图</w:t>
      </w:r>
      <w:r w:rsidRPr="00EF182E">
        <w:rPr>
          <w:rFonts w:ascii="Times New Roman" w:eastAsia="宋体" w:hAnsi="Times New Roman"/>
          <w:noProof/>
        </w:rPr>
        <w:t xml:space="preserve">1 </w:t>
      </w:r>
      <w:r w:rsidRPr="00EF182E">
        <w:rPr>
          <w:rFonts w:ascii="Times New Roman" w:eastAsia="楷体" w:hAnsi="Times New Roman"/>
          <w:noProof/>
        </w:rPr>
        <w:t>2022</w:t>
      </w:r>
      <w:r w:rsidRPr="00EF182E">
        <w:rPr>
          <w:rFonts w:ascii="Times New Roman" w:eastAsia="楷体" w:hAnsi="Times New Roman"/>
          <w:noProof/>
        </w:rPr>
        <w:t>级各专业《</w:t>
      </w:r>
      <w:r w:rsidRPr="00EF182E">
        <w:rPr>
          <w:rFonts w:ascii="Times New Roman" w:eastAsia="楷体" w:hAnsi="Times New Roman"/>
          <w:noProof/>
        </w:rPr>
        <w:t>Python</w:t>
      </w:r>
      <w:r w:rsidRPr="00EF182E">
        <w:rPr>
          <w:rFonts w:ascii="Times New Roman" w:eastAsia="楷体" w:hAnsi="Times New Roman"/>
          <w:noProof/>
        </w:rPr>
        <w:t>程序设计》成绩分布图</w:t>
      </w:r>
    </w:p>
    <w:p w14:paraId="5ECB1878" w14:textId="77777777" w:rsidR="00DE62DF" w:rsidRDefault="00DE62DF" w:rsidP="0027060B">
      <w:pPr>
        <w:ind w:firstLineChars="200" w:firstLine="420"/>
        <w:jc w:val="left"/>
        <w:rPr>
          <w:rFonts w:ascii="宋体" w:eastAsia="宋体" w:hAnsi="宋体"/>
          <w:noProof/>
        </w:rPr>
        <w:sectPr w:rsidR="00DE62DF" w:rsidSect="00C81897">
          <w:type w:val="continuous"/>
          <w:pgSz w:w="11906" w:h="16838"/>
          <w:pgMar w:top="1440" w:right="1800" w:bottom="1440" w:left="1800" w:header="851" w:footer="992" w:gutter="0"/>
          <w:cols w:space="425"/>
          <w:docGrid w:type="lines" w:linePitch="312"/>
        </w:sectPr>
      </w:pPr>
    </w:p>
    <w:p w14:paraId="1982A0E2" w14:textId="4E02DC52" w:rsidR="00D06BB0" w:rsidRPr="00DE62DF" w:rsidRDefault="008814AA" w:rsidP="0027060B">
      <w:pPr>
        <w:ind w:firstLineChars="200" w:firstLine="420"/>
        <w:jc w:val="left"/>
        <w:rPr>
          <w:rFonts w:ascii="Times New Roman" w:eastAsia="宋体" w:hAnsi="Times New Roman"/>
          <w:noProof/>
        </w:rPr>
      </w:pPr>
      <w:r w:rsidRPr="00DE62DF">
        <w:rPr>
          <w:rFonts w:ascii="Times New Roman" w:eastAsia="宋体" w:hAnsi="Times New Roman"/>
          <w:noProof/>
        </w:rPr>
        <w:lastRenderedPageBreak/>
        <w:t>从图中</w:t>
      </w:r>
      <w:r w:rsidR="0027060B" w:rsidRPr="00DE62DF">
        <w:rPr>
          <w:rFonts w:ascii="Times New Roman" w:eastAsia="宋体" w:hAnsi="Times New Roman"/>
          <w:noProof/>
        </w:rPr>
        <w:t>可以发现各个班级的</w:t>
      </w:r>
      <w:r w:rsidR="0027060B" w:rsidRPr="00DE62DF">
        <w:rPr>
          <w:rFonts w:ascii="Times New Roman" w:eastAsia="宋体" w:hAnsi="Times New Roman"/>
        </w:rPr>
        <w:t>Python</w:t>
      </w:r>
      <w:r w:rsidR="0027060B" w:rsidRPr="00DE62DF">
        <w:rPr>
          <w:rFonts w:ascii="Times New Roman" w:eastAsia="宋体" w:hAnsi="Times New Roman"/>
        </w:rPr>
        <w:t>程序设计</w:t>
      </w:r>
      <w:r w:rsidR="0027060B" w:rsidRPr="00DE62DF">
        <w:rPr>
          <w:rFonts w:ascii="Times New Roman" w:eastAsia="宋体" w:hAnsi="Times New Roman"/>
          <w:noProof/>
        </w:rPr>
        <w:t>成绩大多分布在中等、良好的阶段，优秀的成绩相对较少，</w:t>
      </w:r>
      <w:r w:rsidR="00FF16A2" w:rsidRPr="00DE62DF">
        <w:rPr>
          <w:rFonts w:ascii="Times New Roman" w:eastAsia="宋体" w:hAnsi="Times New Roman"/>
          <w:noProof/>
        </w:rPr>
        <w:t>且分类招生班的成绩要弱于普通招生班的成绩。成绩的</w:t>
      </w:r>
      <w:r w:rsidR="00FF16A2" w:rsidRPr="00DE62DF">
        <w:rPr>
          <w:rFonts w:ascii="Times New Roman" w:eastAsia="宋体" w:hAnsi="Times New Roman"/>
          <w:noProof/>
        </w:rPr>
        <w:lastRenderedPageBreak/>
        <w:t>分布表明，混合式教学还有待进一步完善。此外，对同一个班级的两门课程进行分析比较，具体如图</w:t>
      </w:r>
      <w:r w:rsidR="00FF16A2" w:rsidRPr="00DE62DF">
        <w:rPr>
          <w:rFonts w:ascii="Times New Roman" w:eastAsia="宋体" w:hAnsi="Times New Roman"/>
          <w:noProof/>
        </w:rPr>
        <w:t>2</w:t>
      </w:r>
      <w:r w:rsidR="00FF16A2" w:rsidRPr="00DE62DF">
        <w:rPr>
          <w:rFonts w:ascii="Times New Roman" w:eastAsia="宋体" w:hAnsi="Times New Roman"/>
          <w:noProof/>
        </w:rPr>
        <w:t>所示。</w:t>
      </w:r>
    </w:p>
    <w:p w14:paraId="50617E62" w14:textId="77777777" w:rsidR="00DE62DF" w:rsidRDefault="00DE62DF" w:rsidP="000403FD">
      <w:pPr>
        <w:jc w:val="center"/>
        <w:rPr>
          <w:noProof/>
        </w:rPr>
        <w:sectPr w:rsidR="00DE62DF" w:rsidSect="00DE62DF">
          <w:type w:val="continuous"/>
          <w:pgSz w:w="11906" w:h="16838"/>
          <w:pgMar w:top="1440" w:right="1800" w:bottom="1440" w:left="1800" w:header="851" w:footer="992" w:gutter="0"/>
          <w:cols w:num="2" w:space="425"/>
          <w:docGrid w:type="lines" w:linePitch="312"/>
        </w:sectPr>
      </w:pPr>
    </w:p>
    <w:p w14:paraId="231A77D4" w14:textId="307695E7" w:rsidR="008F7717" w:rsidRDefault="007C2860" w:rsidP="000403FD">
      <w:pPr>
        <w:jc w:val="center"/>
        <w:rPr>
          <w:noProof/>
        </w:rPr>
      </w:pPr>
      <w:r>
        <w:rPr>
          <w:noProof/>
        </w:rPr>
        <w:lastRenderedPageBreak/>
        <w:drawing>
          <wp:inline distT="0" distB="0" distL="0" distR="0" wp14:anchorId="53A4DFB2" wp14:editId="041164B4">
            <wp:extent cx="4057015" cy="2433320"/>
            <wp:effectExtent l="0" t="0" r="0" b="0"/>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DD15FF" w14:textId="1D766BE8" w:rsidR="008F7717" w:rsidRPr="00926899" w:rsidRDefault="008F7717" w:rsidP="00EF182E">
      <w:pPr>
        <w:ind w:firstLineChars="200" w:firstLine="420"/>
        <w:jc w:val="center"/>
        <w:rPr>
          <w:rFonts w:ascii="Times New Roman" w:eastAsia="黑体" w:hAnsi="Times New Roman"/>
          <w:noProof/>
        </w:rPr>
      </w:pPr>
      <w:r w:rsidRPr="00926899">
        <w:rPr>
          <w:rFonts w:ascii="Times New Roman" w:eastAsia="黑体" w:hAnsi="Times New Roman"/>
          <w:noProof/>
        </w:rPr>
        <w:t>图</w:t>
      </w:r>
      <w:r w:rsidRPr="00926899">
        <w:rPr>
          <w:rFonts w:ascii="Times New Roman" w:eastAsia="黑体" w:hAnsi="Times New Roman"/>
          <w:noProof/>
        </w:rPr>
        <w:t xml:space="preserve">2 </w:t>
      </w:r>
      <w:r w:rsidRPr="00926899">
        <w:rPr>
          <w:rFonts w:ascii="Times New Roman" w:eastAsia="楷体" w:hAnsi="Times New Roman"/>
          <w:noProof/>
        </w:rPr>
        <w:t>移动互联应用技术</w:t>
      </w:r>
      <w:r w:rsidRPr="00926899">
        <w:rPr>
          <w:rFonts w:ascii="Times New Roman" w:eastAsia="楷体" w:hAnsi="Times New Roman"/>
          <w:noProof/>
        </w:rPr>
        <w:t>202</w:t>
      </w:r>
      <w:r w:rsidRPr="00926899">
        <w:rPr>
          <w:rFonts w:ascii="Times New Roman" w:eastAsia="楷体" w:hAnsi="Times New Roman"/>
          <w:noProof/>
        </w:rPr>
        <w:t>班各科成绩分布图</w:t>
      </w:r>
    </w:p>
    <w:p w14:paraId="22291DAF" w14:textId="77777777" w:rsidR="00DE62DF" w:rsidRDefault="00DE62DF" w:rsidP="004E0C28">
      <w:pPr>
        <w:ind w:firstLineChars="200" w:firstLine="420"/>
        <w:rPr>
          <w:rFonts w:ascii="宋体" w:eastAsia="宋体" w:hAnsi="宋体"/>
        </w:rPr>
        <w:sectPr w:rsidR="00DE62DF" w:rsidSect="00C81897">
          <w:type w:val="continuous"/>
          <w:pgSz w:w="11906" w:h="16838"/>
          <w:pgMar w:top="1440" w:right="1800" w:bottom="1440" w:left="1800" w:header="851" w:footer="992" w:gutter="0"/>
          <w:cols w:space="425"/>
          <w:docGrid w:type="lines" w:linePitch="312"/>
        </w:sectPr>
      </w:pPr>
    </w:p>
    <w:p w14:paraId="2BFA0A2B" w14:textId="473A49AC" w:rsidR="00FF16A2" w:rsidRPr="00DE62DF" w:rsidRDefault="008814AA" w:rsidP="004E0C28">
      <w:pPr>
        <w:ind w:firstLineChars="200" w:firstLine="420"/>
        <w:rPr>
          <w:rFonts w:ascii="Times New Roman" w:eastAsia="宋体" w:hAnsi="Times New Roman"/>
        </w:rPr>
      </w:pPr>
      <w:r w:rsidRPr="00DE62DF">
        <w:rPr>
          <w:rFonts w:ascii="Times New Roman" w:eastAsia="宋体" w:hAnsi="Times New Roman"/>
        </w:rPr>
        <w:lastRenderedPageBreak/>
        <w:t>从图中可以看出，</w:t>
      </w:r>
      <w:r w:rsidR="00B03415" w:rsidRPr="00DE62DF">
        <w:rPr>
          <w:rFonts w:ascii="Times New Roman" w:eastAsia="宋体" w:hAnsi="Times New Roman"/>
        </w:rPr>
        <w:t>《智能硬件编程》这门课的整体成绩要优于《</w:t>
      </w:r>
      <w:r w:rsidR="00B03415" w:rsidRPr="00DE62DF">
        <w:rPr>
          <w:rFonts w:ascii="Times New Roman" w:eastAsia="宋体" w:hAnsi="Times New Roman"/>
        </w:rPr>
        <w:t>Python</w:t>
      </w:r>
      <w:r w:rsidR="00B03415" w:rsidRPr="00DE62DF">
        <w:rPr>
          <w:rFonts w:ascii="Times New Roman" w:eastAsia="宋体" w:hAnsi="Times New Roman"/>
        </w:rPr>
        <w:t>程序设计》，其大部分同学的成绩都分布在优秀、良好的范围内。在课程难易程度相当的条件下，表明这门课更能激发学生学习的兴趣，学习氛围良好。</w:t>
      </w:r>
    </w:p>
    <w:p w14:paraId="09F3AE02" w14:textId="3A79EC4C" w:rsidR="00C749C4" w:rsidRPr="00DE62DF" w:rsidRDefault="00C749C4" w:rsidP="004E0C28">
      <w:pPr>
        <w:ind w:firstLineChars="200" w:firstLine="420"/>
        <w:rPr>
          <w:rFonts w:ascii="Times New Roman" w:eastAsia="宋体" w:hAnsi="Times New Roman"/>
        </w:rPr>
      </w:pPr>
      <w:r w:rsidRPr="00DE62DF">
        <w:rPr>
          <w:rFonts w:ascii="Times New Roman" w:eastAsia="宋体" w:hAnsi="Times New Roman"/>
        </w:rPr>
        <w:t>基于上述</w:t>
      </w:r>
      <w:r w:rsidR="00357CB6" w:rsidRPr="00DE62DF">
        <w:rPr>
          <w:rFonts w:ascii="Times New Roman" w:eastAsia="宋体" w:hAnsi="Times New Roman"/>
        </w:rPr>
        <w:t>成绩分布</w:t>
      </w:r>
      <w:r w:rsidRPr="00DE62DF">
        <w:rPr>
          <w:rFonts w:ascii="Times New Roman" w:eastAsia="宋体" w:hAnsi="Times New Roman"/>
        </w:rPr>
        <w:t>情况，对班级学生</w:t>
      </w:r>
      <w:r w:rsidR="00357CB6" w:rsidRPr="00DE62DF">
        <w:rPr>
          <w:rFonts w:ascii="Times New Roman" w:eastAsia="宋体" w:hAnsi="Times New Roman"/>
        </w:rPr>
        <w:t>进行</w:t>
      </w:r>
      <w:r w:rsidRPr="00DE62DF">
        <w:rPr>
          <w:rFonts w:ascii="Times New Roman" w:eastAsia="宋体" w:hAnsi="Times New Roman"/>
        </w:rPr>
        <w:t>问卷调查，</w:t>
      </w:r>
      <w:r w:rsidR="00357CB6" w:rsidRPr="00DE62DF">
        <w:rPr>
          <w:rFonts w:ascii="Times New Roman" w:eastAsia="宋体" w:hAnsi="Times New Roman"/>
        </w:rPr>
        <w:t>结合老师的实际教学情况，主</w:t>
      </w:r>
      <w:r w:rsidR="00357CB6" w:rsidRPr="00DE62DF">
        <w:rPr>
          <w:rFonts w:ascii="Times New Roman" w:eastAsia="宋体" w:hAnsi="Times New Roman"/>
        </w:rPr>
        <w:lastRenderedPageBreak/>
        <w:t>要得出以下三个方面原因。</w:t>
      </w:r>
    </w:p>
    <w:p w14:paraId="726AF70C" w14:textId="41F2D173" w:rsidR="00ED77C3" w:rsidRPr="00DE62DF" w:rsidRDefault="00ED77C3" w:rsidP="00ED77C3">
      <w:pPr>
        <w:ind w:firstLineChars="100" w:firstLine="210"/>
        <w:rPr>
          <w:rFonts w:ascii="Times New Roman" w:eastAsia="宋体" w:hAnsi="Times New Roman"/>
        </w:rPr>
      </w:pPr>
      <w:r w:rsidRPr="00DE62DF">
        <w:rPr>
          <w:rFonts w:ascii="Times New Roman" w:eastAsia="宋体" w:hAnsi="Times New Roman"/>
        </w:rPr>
        <w:t>（</w:t>
      </w:r>
      <w:r w:rsidRPr="00DE62DF">
        <w:rPr>
          <w:rFonts w:ascii="Times New Roman" w:eastAsia="宋体" w:hAnsi="Times New Roman"/>
        </w:rPr>
        <w:t>1</w:t>
      </w:r>
      <w:r w:rsidRPr="00DE62DF">
        <w:rPr>
          <w:rFonts w:ascii="Times New Roman" w:eastAsia="宋体" w:hAnsi="Times New Roman"/>
        </w:rPr>
        <w:t>）</w:t>
      </w:r>
      <w:r w:rsidR="00093924" w:rsidRPr="00DE62DF">
        <w:rPr>
          <w:rFonts w:ascii="Times New Roman" w:eastAsia="宋体" w:hAnsi="Times New Roman"/>
        </w:rPr>
        <w:t>学习自控性较低</w:t>
      </w:r>
      <w:r w:rsidRPr="00DE62DF">
        <w:rPr>
          <w:rFonts w:ascii="Times New Roman" w:eastAsia="宋体" w:hAnsi="Times New Roman"/>
        </w:rPr>
        <w:t>。</w:t>
      </w:r>
      <w:r w:rsidR="00C5282D" w:rsidRPr="00DE62DF">
        <w:rPr>
          <w:rFonts w:ascii="Times New Roman" w:eastAsia="宋体" w:hAnsi="Times New Roman"/>
        </w:rPr>
        <w:t>专业学生的高考成绩普遍在</w:t>
      </w:r>
      <w:r w:rsidR="00C5282D" w:rsidRPr="00DE62DF">
        <w:rPr>
          <w:rFonts w:ascii="Times New Roman" w:eastAsia="宋体" w:hAnsi="Times New Roman"/>
        </w:rPr>
        <w:t>400</w:t>
      </w:r>
      <w:r w:rsidR="00C5282D" w:rsidRPr="00DE62DF">
        <w:rPr>
          <w:rFonts w:ascii="Times New Roman" w:eastAsia="宋体" w:hAnsi="Times New Roman"/>
        </w:rPr>
        <w:t>分左右，学习能力和学习思维相对较弱，玩心较重，根据问卷调查的结果，班级</w:t>
      </w:r>
      <w:r w:rsidR="00C5282D" w:rsidRPr="00DE62DF">
        <w:rPr>
          <w:rFonts w:ascii="Times New Roman" w:eastAsia="宋体" w:hAnsi="Times New Roman"/>
        </w:rPr>
        <w:t>83.3%</w:t>
      </w:r>
      <w:r w:rsidR="00C5282D" w:rsidRPr="00DE62DF">
        <w:rPr>
          <w:rFonts w:ascii="Times New Roman" w:eastAsia="宋体" w:hAnsi="Times New Roman"/>
        </w:rPr>
        <w:t>的同学打游戏，只有</w:t>
      </w:r>
      <w:r w:rsidR="00C5282D" w:rsidRPr="00DE62DF">
        <w:rPr>
          <w:rFonts w:ascii="Times New Roman" w:eastAsia="宋体" w:hAnsi="Times New Roman"/>
        </w:rPr>
        <w:t>16.7%</w:t>
      </w:r>
      <w:r w:rsidR="00C5282D" w:rsidRPr="00DE62DF">
        <w:rPr>
          <w:rFonts w:ascii="Times New Roman" w:eastAsia="宋体" w:hAnsi="Times New Roman"/>
        </w:rPr>
        <w:t>的同学不打游戏。同时对</w:t>
      </w:r>
      <w:proofErr w:type="gramStart"/>
      <w:r w:rsidR="00C5282D" w:rsidRPr="00DE62DF">
        <w:rPr>
          <w:rFonts w:ascii="Times New Roman" w:eastAsia="宋体" w:hAnsi="Times New Roman"/>
        </w:rPr>
        <w:t>编程学</w:t>
      </w:r>
      <w:proofErr w:type="gramEnd"/>
      <w:r w:rsidR="00C5282D" w:rsidRPr="00DE62DF">
        <w:rPr>
          <w:rFonts w:ascii="Times New Roman" w:eastAsia="宋体" w:hAnsi="Times New Roman"/>
        </w:rPr>
        <w:t>情做了问卷调查，具体如图</w:t>
      </w:r>
      <w:r w:rsidR="00C5282D" w:rsidRPr="00DE62DF">
        <w:rPr>
          <w:rFonts w:ascii="Times New Roman" w:eastAsia="宋体" w:hAnsi="Times New Roman"/>
        </w:rPr>
        <w:t>3</w:t>
      </w:r>
      <w:r w:rsidR="00C5282D" w:rsidRPr="00DE62DF">
        <w:rPr>
          <w:rFonts w:ascii="Times New Roman" w:eastAsia="宋体" w:hAnsi="Times New Roman"/>
        </w:rPr>
        <w:t>所示。</w:t>
      </w:r>
    </w:p>
    <w:p w14:paraId="108FF133" w14:textId="77777777" w:rsidR="00DE62DF" w:rsidRDefault="00DE62DF" w:rsidP="005C1E75">
      <w:pPr>
        <w:jc w:val="center"/>
        <w:rPr>
          <w:noProof/>
        </w:rPr>
        <w:sectPr w:rsidR="00DE62DF" w:rsidSect="00DE62DF">
          <w:type w:val="continuous"/>
          <w:pgSz w:w="11906" w:h="16838"/>
          <w:pgMar w:top="1440" w:right="1800" w:bottom="1440" w:left="1800" w:header="851" w:footer="992" w:gutter="0"/>
          <w:cols w:num="2" w:space="425"/>
          <w:docGrid w:type="lines" w:linePitch="312"/>
        </w:sectPr>
      </w:pPr>
    </w:p>
    <w:p w14:paraId="2ED99175" w14:textId="1E648005" w:rsidR="00C5282D" w:rsidRDefault="007C2860" w:rsidP="005C1E75">
      <w:pPr>
        <w:jc w:val="center"/>
        <w:rPr>
          <w:noProof/>
        </w:rPr>
      </w:pPr>
      <w:r>
        <w:rPr>
          <w:noProof/>
        </w:rPr>
        <w:lastRenderedPageBreak/>
        <w:drawing>
          <wp:inline distT="0" distB="0" distL="0" distR="0" wp14:anchorId="7B0B250D" wp14:editId="2AA18E1F">
            <wp:extent cx="437134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340" cy="1828800"/>
                    </a:xfrm>
                    <a:prstGeom prst="rect">
                      <a:avLst/>
                    </a:prstGeom>
                    <a:noFill/>
                    <a:ln>
                      <a:noFill/>
                    </a:ln>
                  </pic:spPr>
                </pic:pic>
              </a:graphicData>
            </a:graphic>
          </wp:inline>
        </w:drawing>
      </w:r>
    </w:p>
    <w:p w14:paraId="6191E1A9" w14:textId="47E016F4" w:rsidR="00C5282D" w:rsidRPr="00926899" w:rsidRDefault="00C5282D" w:rsidP="00EF182E">
      <w:pPr>
        <w:ind w:firstLineChars="200" w:firstLine="420"/>
        <w:jc w:val="center"/>
        <w:rPr>
          <w:rFonts w:ascii="Times New Roman" w:eastAsia="黑体" w:hAnsi="Times New Roman"/>
          <w:noProof/>
        </w:rPr>
      </w:pPr>
      <w:r w:rsidRPr="00926899">
        <w:rPr>
          <w:rFonts w:ascii="Times New Roman" w:eastAsia="黑体" w:hAnsi="Times New Roman"/>
          <w:noProof/>
        </w:rPr>
        <w:t>图</w:t>
      </w:r>
      <w:r w:rsidRPr="00926899">
        <w:rPr>
          <w:rFonts w:ascii="Times New Roman" w:eastAsia="黑体" w:hAnsi="Times New Roman"/>
          <w:noProof/>
        </w:rPr>
        <w:t xml:space="preserve">3 </w:t>
      </w:r>
      <w:r w:rsidRPr="00926899">
        <w:rPr>
          <w:rFonts w:ascii="Times New Roman" w:eastAsia="楷体" w:hAnsi="Times New Roman"/>
          <w:noProof/>
        </w:rPr>
        <w:t>编程学情问卷调查分布图</w:t>
      </w:r>
    </w:p>
    <w:p w14:paraId="09BA5CD3" w14:textId="77777777" w:rsidR="00DE62DF" w:rsidRDefault="00DE62DF" w:rsidP="009451C1">
      <w:pPr>
        <w:ind w:firstLineChars="200" w:firstLine="420"/>
        <w:rPr>
          <w:rFonts w:ascii="宋体" w:eastAsia="宋体" w:hAnsi="宋体"/>
          <w:noProof/>
        </w:rPr>
        <w:sectPr w:rsidR="00DE62DF" w:rsidSect="00C81897">
          <w:type w:val="continuous"/>
          <w:pgSz w:w="11906" w:h="16838"/>
          <w:pgMar w:top="1440" w:right="1800" w:bottom="1440" w:left="1800" w:header="851" w:footer="992" w:gutter="0"/>
          <w:cols w:space="425"/>
          <w:docGrid w:type="lines" w:linePitch="312"/>
        </w:sectPr>
      </w:pPr>
    </w:p>
    <w:p w14:paraId="3F177951" w14:textId="7D24D989" w:rsidR="00C5282D" w:rsidRPr="00DE62DF" w:rsidRDefault="00C5282D" w:rsidP="009451C1">
      <w:pPr>
        <w:ind w:firstLineChars="200" w:firstLine="420"/>
        <w:rPr>
          <w:rFonts w:ascii="Times New Roman" w:eastAsia="宋体" w:hAnsi="Times New Roman"/>
        </w:rPr>
      </w:pPr>
      <w:r w:rsidRPr="00DE62DF">
        <w:rPr>
          <w:rFonts w:ascii="Times New Roman" w:eastAsia="宋体" w:hAnsi="Times New Roman"/>
          <w:noProof/>
        </w:rPr>
        <w:lastRenderedPageBreak/>
        <w:t>从图中，可以得出，</w:t>
      </w:r>
      <w:r w:rsidRPr="00DE62DF">
        <w:rPr>
          <w:rFonts w:ascii="Times New Roman" w:eastAsia="宋体" w:hAnsi="Times New Roman"/>
          <w:noProof/>
        </w:rPr>
        <w:t>95.8%</w:t>
      </w:r>
      <w:r w:rsidR="0032431D" w:rsidRPr="00DE62DF">
        <w:rPr>
          <w:rFonts w:ascii="Times New Roman" w:eastAsia="宋体" w:hAnsi="Times New Roman"/>
          <w:noProof/>
        </w:rPr>
        <w:t>的同学不会编程或基本不了解编程，只有</w:t>
      </w:r>
      <w:r w:rsidR="0032431D" w:rsidRPr="00DE62DF">
        <w:rPr>
          <w:rFonts w:ascii="Times New Roman" w:eastAsia="宋体" w:hAnsi="Times New Roman"/>
          <w:noProof/>
        </w:rPr>
        <w:t>4.2%</w:t>
      </w:r>
      <w:r w:rsidR="0032431D" w:rsidRPr="00DE62DF">
        <w:rPr>
          <w:rFonts w:ascii="Times New Roman" w:eastAsia="宋体" w:hAnsi="Times New Roman"/>
          <w:noProof/>
        </w:rPr>
        <w:t>的同学学习过</w:t>
      </w:r>
      <w:r w:rsidR="0032431D" w:rsidRPr="00DE62DF">
        <w:rPr>
          <w:rFonts w:ascii="Times New Roman" w:eastAsia="宋体" w:hAnsi="Times New Roman"/>
          <w:noProof/>
        </w:rPr>
        <w:t>Python</w:t>
      </w:r>
      <w:r w:rsidR="0032431D" w:rsidRPr="00DE62DF">
        <w:rPr>
          <w:rFonts w:ascii="Times New Roman" w:eastAsia="宋体" w:hAnsi="Times New Roman"/>
          <w:noProof/>
        </w:rPr>
        <w:t>。</w:t>
      </w:r>
      <w:r w:rsidR="000B12BF" w:rsidRPr="00DE62DF">
        <w:rPr>
          <w:rFonts w:ascii="Times New Roman" w:eastAsia="宋体" w:hAnsi="Times New Roman"/>
          <w:noProof/>
        </w:rPr>
        <w:t>此外，《</w:t>
      </w:r>
      <w:r w:rsidR="000B12BF" w:rsidRPr="00DE62DF">
        <w:rPr>
          <w:rFonts w:ascii="Times New Roman" w:eastAsia="宋体" w:hAnsi="Times New Roman"/>
          <w:noProof/>
        </w:rPr>
        <w:t>Python</w:t>
      </w:r>
      <w:r w:rsidR="000B12BF" w:rsidRPr="00DE62DF">
        <w:rPr>
          <w:rFonts w:ascii="Times New Roman" w:eastAsia="宋体" w:hAnsi="Times New Roman"/>
          <w:noProof/>
        </w:rPr>
        <w:t>程序设计》开设于大一上学期，</w:t>
      </w:r>
      <w:r w:rsidR="000B12BF" w:rsidRPr="00DE62DF">
        <w:rPr>
          <w:rFonts w:ascii="Times New Roman" w:eastAsia="宋体" w:hAnsi="Times New Roman"/>
          <w:noProof/>
        </w:rPr>
        <w:t>98%</w:t>
      </w:r>
      <w:r w:rsidR="000B12BF" w:rsidRPr="00DE62DF">
        <w:rPr>
          <w:rFonts w:ascii="Times New Roman" w:eastAsia="宋体" w:hAnsi="Times New Roman"/>
          <w:noProof/>
        </w:rPr>
        <w:t>的同学都没有电脑，对老师采用的课前导学，很多同学都没办法独立完成，更多的利用手机去学习课程视频，学习效果相对较差。</w:t>
      </w:r>
    </w:p>
    <w:p w14:paraId="02E1AC4B" w14:textId="0E00440E" w:rsidR="002B2B86" w:rsidRPr="00DE62DF" w:rsidRDefault="00D559C6" w:rsidP="00E50154">
      <w:pPr>
        <w:ind w:firstLineChars="100" w:firstLine="210"/>
        <w:rPr>
          <w:rFonts w:ascii="Times New Roman" w:eastAsia="宋体" w:hAnsi="Times New Roman"/>
        </w:rPr>
      </w:pPr>
      <w:r w:rsidRPr="00DE62DF">
        <w:rPr>
          <w:rFonts w:ascii="Times New Roman" w:eastAsia="宋体" w:hAnsi="Times New Roman"/>
        </w:rPr>
        <w:t>（</w:t>
      </w:r>
      <w:r w:rsidR="00CC077F" w:rsidRPr="00DE62DF">
        <w:rPr>
          <w:rFonts w:ascii="Times New Roman" w:eastAsia="宋体" w:hAnsi="Times New Roman"/>
        </w:rPr>
        <w:t>2</w:t>
      </w:r>
      <w:r w:rsidRPr="00DE62DF">
        <w:rPr>
          <w:rFonts w:ascii="Times New Roman" w:eastAsia="宋体" w:hAnsi="Times New Roman"/>
        </w:rPr>
        <w:t>）</w:t>
      </w:r>
      <w:r w:rsidR="005407E3" w:rsidRPr="00DE62DF">
        <w:rPr>
          <w:rFonts w:ascii="Times New Roman" w:eastAsia="宋体" w:hAnsi="Times New Roman"/>
        </w:rPr>
        <w:t>教学</w:t>
      </w:r>
      <w:r w:rsidR="00907286" w:rsidRPr="00DE62DF">
        <w:rPr>
          <w:rFonts w:ascii="Times New Roman" w:eastAsia="宋体" w:hAnsi="Times New Roman"/>
        </w:rPr>
        <w:t>模式</w:t>
      </w:r>
      <w:r w:rsidR="000F771B" w:rsidRPr="00DE62DF">
        <w:rPr>
          <w:rFonts w:ascii="Times New Roman" w:eastAsia="宋体" w:hAnsi="Times New Roman"/>
        </w:rPr>
        <w:t>单一</w:t>
      </w:r>
      <w:r w:rsidR="00CC077F" w:rsidRPr="00DE62DF">
        <w:rPr>
          <w:rFonts w:ascii="Times New Roman" w:eastAsia="宋体" w:hAnsi="Times New Roman"/>
        </w:rPr>
        <w:t>。课堂上主要还是采用</w:t>
      </w:r>
      <w:r w:rsidR="005B1EBC" w:rsidRPr="00DE62DF">
        <w:rPr>
          <w:rFonts w:ascii="Times New Roman" w:eastAsia="宋体" w:hAnsi="Times New Roman"/>
        </w:rPr>
        <w:t>“</w:t>
      </w:r>
      <w:r w:rsidR="005407E3" w:rsidRPr="00DE62DF">
        <w:rPr>
          <w:rFonts w:ascii="Times New Roman" w:eastAsia="宋体" w:hAnsi="Times New Roman"/>
        </w:rPr>
        <w:t>理论</w:t>
      </w:r>
      <w:r w:rsidR="005B1EBC" w:rsidRPr="00DE62DF">
        <w:rPr>
          <w:rFonts w:ascii="Times New Roman" w:eastAsia="宋体" w:hAnsi="Times New Roman"/>
        </w:rPr>
        <w:t>讲解</w:t>
      </w:r>
      <w:r w:rsidR="005407E3" w:rsidRPr="00DE62DF">
        <w:rPr>
          <w:rFonts w:ascii="Times New Roman" w:eastAsia="宋体" w:hAnsi="Times New Roman"/>
        </w:rPr>
        <w:t>+</w:t>
      </w:r>
      <w:r w:rsidR="00496843" w:rsidRPr="00DE62DF">
        <w:rPr>
          <w:rFonts w:ascii="Times New Roman" w:eastAsia="宋体" w:hAnsi="Times New Roman"/>
        </w:rPr>
        <w:t>案例</w:t>
      </w:r>
      <w:r w:rsidR="00EE6B0C" w:rsidRPr="00DE62DF">
        <w:rPr>
          <w:rFonts w:ascii="Times New Roman" w:eastAsia="宋体" w:hAnsi="Times New Roman"/>
        </w:rPr>
        <w:t>讲解</w:t>
      </w:r>
      <w:r w:rsidR="00EE6B0C" w:rsidRPr="00DE62DF">
        <w:rPr>
          <w:rFonts w:ascii="Times New Roman" w:eastAsia="宋体" w:hAnsi="Times New Roman"/>
        </w:rPr>
        <w:t>+</w:t>
      </w:r>
      <w:r w:rsidR="00EE6B0C" w:rsidRPr="00DE62DF">
        <w:rPr>
          <w:rFonts w:ascii="Times New Roman" w:eastAsia="宋体" w:hAnsi="Times New Roman"/>
        </w:rPr>
        <w:t>例题强化</w:t>
      </w:r>
      <w:r w:rsidR="005407E3" w:rsidRPr="00DE62DF">
        <w:rPr>
          <w:rFonts w:ascii="Times New Roman" w:eastAsia="宋体" w:hAnsi="Times New Roman"/>
        </w:rPr>
        <w:t>”</w:t>
      </w:r>
      <w:r w:rsidR="005407E3" w:rsidRPr="00DE62DF">
        <w:rPr>
          <w:rFonts w:ascii="Times New Roman" w:eastAsia="宋体" w:hAnsi="Times New Roman"/>
        </w:rPr>
        <w:t>的教学</w:t>
      </w:r>
      <w:r w:rsidR="00400EA5" w:rsidRPr="00DE62DF">
        <w:rPr>
          <w:rFonts w:ascii="Times New Roman" w:eastAsia="宋体" w:hAnsi="Times New Roman"/>
        </w:rPr>
        <w:t>模式</w:t>
      </w:r>
      <w:r w:rsidR="008B17F6" w:rsidRPr="00DE62DF">
        <w:rPr>
          <w:rFonts w:ascii="Times New Roman" w:eastAsia="宋体" w:hAnsi="Times New Roman"/>
        </w:rPr>
        <w:t>，学生并不能全身心的去思考解决问题</w:t>
      </w:r>
      <w:r w:rsidR="005407E3" w:rsidRPr="00DE62DF">
        <w:rPr>
          <w:rFonts w:ascii="Times New Roman" w:eastAsia="宋体" w:hAnsi="Times New Roman"/>
        </w:rPr>
        <w:t>，</w:t>
      </w:r>
      <w:r w:rsidR="00CC077F" w:rsidRPr="00DE62DF">
        <w:rPr>
          <w:rFonts w:ascii="Times New Roman" w:eastAsia="宋体" w:hAnsi="Times New Roman"/>
        </w:rPr>
        <w:t>也无法</w:t>
      </w:r>
      <w:r w:rsidR="008B17F6" w:rsidRPr="00DE62DF">
        <w:rPr>
          <w:rFonts w:ascii="Times New Roman" w:eastAsia="宋体" w:hAnsi="Times New Roman"/>
        </w:rPr>
        <w:t>培养学生的组织能力</w:t>
      </w:r>
      <w:r w:rsidR="00CC077F" w:rsidRPr="00DE62DF">
        <w:rPr>
          <w:rFonts w:ascii="Times New Roman" w:eastAsia="宋体" w:hAnsi="Times New Roman"/>
        </w:rPr>
        <w:t>。</w:t>
      </w:r>
      <w:r w:rsidR="008B17F6" w:rsidRPr="00DE62DF">
        <w:rPr>
          <w:rFonts w:ascii="Times New Roman" w:eastAsia="宋体" w:hAnsi="Times New Roman"/>
        </w:rPr>
        <w:t>同时，给出的</w:t>
      </w:r>
      <w:r w:rsidR="00EE253C" w:rsidRPr="00DE62DF">
        <w:rPr>
          <w:rFonts w:ascii="Times New Roman" w:eastAsia="宋体" w:hAnsi="Times New Roman"/>
        </w:rPr>
        <w:t>案例和例题</w:t>
      </w:r>
      <w:r w:rsidR="008B17F6" w:rsidRPr="00DE62DF">
        <w:rPr>
          <w:rFonts w:ascii="Times New Roman" w:eastAsia="宋体" w:hAnsi="Times New Roman"/>
        </w:rPr>
        <w:t>相对</w:t>
      </w:r>
      <w:r w:rsidR="00405BCC" w:rsidRPr="00DE62DF">
        <w:rPr>
          <w:rFonts w:ascii="Times New Roman" w:eastAsia="宋体" w:hAnsi="Times New Roman"/>
        </w:rPr>
        <w:t>简单</w:t>
      </w:r>
      <w:r w:rsidR="00E40B1E" w:rsidRPr="00DE62DF">
        <w:rPr>
          <w:rFonts w:ascii="Times New Roman" w:eastAsia="宋体" w:hAnsi="Times New Roman"/>
        </w:rPr>
        <w:t>，</w:t>
      </w:r>
      <w:r w:rsidR="0020258C" w:rsidRPr="00DE62DF">
        <w:rPr>
          <w:rFonts w:ascii="Times New Roman" w:eastAsia="宋体" w:hAnsi="Times New Roman"/>
        </w:rPr>
        <w:t>知识点</w:t>
      </w:r>
      <w:r w:rsidR="004D416B" w:rsidRPr="00DE62DF">
        <w:rPr>
          <w:rFonts w:ascii="Times New Roman" w:eastAsia="宋体" w:hAnsi="Times New Roman"/>
        </w:rPr>
        <w:t>也</w:t>
      </w:r>
      <w:r w:rsidR="008B17F6" w:rsidRPr="00DE62DF">
        <w:rPr>
          <w:rFonts w:ascii="Times New Roman" w:eastAsia="宋体" w:hAnsi="Times New Roman"/>
        </w:rPr>
        <w:t>较为</w:t>
      </w:r>
      <w:r w:rsidR="0020258C" w:rsidRPr="00DE62DF">
        <w:rPr>
          <w:rFonts w:ascii="Times New Roman" w:eastAsia="宋体" w:hAnsi="Times New Roman"/>
        </w:rPr>
        <w:t>独立</w:t>
      </w:r>
      <w:r w:rsidR="004D416B" w:rsidRPr="00DE62DF">
        <w:rPr>
          <w:rFonts w:ascii="Times New Roman" w:eastAsia="宋体" w:hAnsi="Times New Roman"/>
        </w:rPr>
        <w:t>，</w:t>
      </w:r>
      <w:r w:rsidR="00E50154" w:rsidRPr="00DE62DF">
        <w:rPr>
          <w:rFonts w:ascii="Times New Roman" w:eastAsia="宋体" w:hAnsi="Times New Roman"/>
        </w:rPr>
        <w:t>缺少</w:t>
      </w:r>
      <w:r w:rsidR="00DE5B10" w:rsidRPr="00DE62DF">
        <w:rPr>
          <w:rFonts w:ascii="Times New Roman" w:eastAsia="宋体" w:hAnsi="Times New Roman"/>
        </w:rPr>
        <w:t>实际</w:t>
      </w:r>
      <w:r w:rsidR="00E50154" w:rsidRPr="00DE62DF">
        <w:rPr>
          <w:rFonts w:ascii="Times New Roman" w:eastAsia="宋体" w:hAnsi="Times New Roman"/>
        </w:rPr>
        <w:t>综合性</w:t>
      </w:r>
      <w:r w:rsidR="004D622E" w:rsidRPr="00DE62DF">
        <w:rPr>
          <w:rFonts w:ascii="Times New Roman" w:eastAsia="宋体" w:hAnsi="Times New Roman"/>
        </w:rPr>
        <w:t>案例或项目</w:t>
      </w:r>
      <w:r w:rsidR="00043A17" w:rsidRPr="00DE62DF">
        <w:rPr>
          <w:rFonts w:ascii="Times New Roman" w:eastAsia="宋体" w:hAnsi="Times New Roman"/>
        </w:rPr>
        <w:t>。课程学完后，学生能够</w:t>
      </w:r>
      <w:r w:rsidR="00043A17" w:rsidRPr="00DE62DF">
        <w:rPr>
          <w:rFonts w:ascii="Times New Roman" w:eastAsia="宋体" w:hAnsi="Times New Roman"/>
        </w:rPr>
        <w:t>“</w:t>
      </w:r>
      <w:r w:rsidR="00043A17" w:rsidRPr="00DE62DF">
        <w:rPr>
          <w:rFonts w:ascii="Times New Roman" w:eastAsia="宋体" w:hAnsi="Times New Roman"/>
        </w:rPr>
        <w:t>建</w:t>
      </w:r>
      <w:r w:rsidR="00043A17" w:rsidRPr="00DE62DF">
        <w:rPr>
          <w:rFonts w:ascii="Times New Roman" w:eastAsia="宋体" w:hAnsi="Times New Roman"/>
        </w:rPr>
        <w:t>”</w:t>
      </w:r>
      <w:r w:rsidR="003E36F3" w:rsidRPr="00DE62DF">
        <w:rPr>
          <w:rFonts w:ascii="Times New Roman" w:eastAsia="宋体" w:hAnsi="Times New Roman"/>
        </w:rPr>
        <w:t>开发环境，</w:t>
      </w:r>
      <w:r w:rsidR="00C00156" w:rsidRPr="00DE62DF">
        <w:rPr>
          <w:rFonts w:ascii="Times New Roman" w:eastAsia="宋体" w:hAnsi="Times New Roman"/>
        </w:rPr>
        <w:t>“</w:t>
      </w:r>
      <w:r w:rsidR="00C00156" w:rsidRPr="00DE62DF">
        <w:rPr>
          <w:rFonts w:ascii="Times New Roman" w:eastAsia="宋体" w:hAnsi="Times New Roman"/>
        </w:rPr>
        <w:t>读</w:t>
      </w:r>
      <w:r w:rsidR="00C00156" w:rsidRPr="00DE62DF">
        <w:rPr>
          <w:rFonts w:ascii="Times New Roman" w:eastAsia="宋体" w:hAnsi="Times New Roman"/>
        </w:rPr>
        <w:t>”</w:t>
      </w:r>
      <w:r w:rsidR="00C00156" w:rsidRPr="00DE62DF">
        <w:rPr>
          <w:rFonts w:ascii="Times New Roman" w:eastAsia="宋体" w:hAnsi="Times New Roman"/>
        </w:rPr>
        <w:t>简单程序</w:t>
      </w:r>
      <w:r w:rsidR="003E36F3" w:rsidRPr="00DE62DF">
        <w:rPr>
          <w:rFonts w:ascii="Times New Roman" w:eastAsia="宋体" w:hAnsi="Times New Roman"/>
        </w:rPr>
        <w:t>，</w:t>
      </w:r>
      <w:r w:rsidR="00E50154" w:rsidRPr="00DE62DF">
        <w:rPr>
          <w:rFonts w:ascii="Times New Roman" w:eastAsia="宋体" w:hAnsi="Times New Roman"/>
        </w:rPr>
        <w:t>“</w:t>
      </w:r>
      <w:r w:rsidR="00E50154" w:rsidRPr="00DE62DF">
        <w:rPr>
          <w:rFonts w:ascii="Times New Roman" w:eastAsia="宋体" w:hAnsi="Times New Roman"/>
        </w:rPr>
        <w:t>改</w:t>
      </w:r>
      <w:r w:rsidR="00E50154" w:rsidRPr="00DE62DF">
        <w:rPr>
          <w:rFonts w:ascii="Times New Roman" w:eastAsia="宋体" w:hAnsi="Times New Roman"/>
        </w:rPr>
        <w:t>”</w:t>
      </w:r>
      <w:r w:rsidR="00E50154" w:rsidRPr="00DE62DF">
        <w:rPr>
          <w:rFonts w:ascii="Times New Roman" w:eastAsia="宋体" w:hAnsi="Times New Roman"/>
        </w:rPr>
        <w:t>简单程序，但却不会</w:t>
      </w:r>
      <w:r w:rsidR="00E50154" w:rsidRPr="00DE62DF">
        <w:rPr>
          <w:rFonts w:ascii="Times New Roman" w:eastAsia="宋体" w:hAnsi="Times New Roman"/>
        </w:rPr>
        <w:t>“</w:t>
      </w:r>
      <w:r w:rsidR="00E50154" w:rsidRPr="00DE62DF">
        <w:rPr>
          <w:rFonts w:ascii="Times New Roman" w:eastAsia="宋体" w:hAnsi="Times New Roman"/>
        </w:rPr>
        <w:t>写</w:t>
      </w:r>
      <w:r w:rsidR="00E50154" w:rsidRPr="00DE62DF">
        <w:rPr>
          <w:rFonts w:ascii="Times New Roman" w:eastAsia="宋体" w:hAnsi="Times New Roman"/>
        </w:rPr>
        <w:t>”</w:t>
      </w:r>
      <w:r w:rsidR="004D416B" w:rsidRPr="00DE62DF">
        <w:rPr>
          <w:rFonts w:ascii="Times New Roman" w:eastAsia="宋体" w:hAnsi="Times New Roman"/>
        </w:rPr>
        <w:t>应用</w:t>
      </w:r>
      <w:r w:rsidR="00E50154" w:rsidRPr="00DE62DF">
        <w:rPr>
          <w:rFonts w:ascii="Times New Roman" w:eastAsia="宋体" w:hAnsi="Times New Roman"/>
        </w:rPr>
        <w:t>程序</w:t>
      </w:r>
      <w:r w:rsidR="002C0186" w:rsidRPr="00DE62DF">
        <w:rPr>
          <w:rFonts w:ascii="Times New Roman" w:eastAsia="宋体" w:hAnsi="Times New Roman"/>
        </w:rPr>
        <w:t>。</w:t>
      </w:r>
    </w:p>
    <w:p w14:paraId="084CA846" w14:textId="333F1DE0" w:rsidR="003F6443" w:rsidRPr="00DE62DF" w:rsidRDefault="002B2B86" w:rsidP="007851B5">
      <w:pPr>
        <w:ind w:firstLineChars="100" w:firstLine="210"/>
        <w:rPr>
          <w:rFonts w:ascii="Times New Roman" w:eastAsia="宋体" w:hAnsi="Times New Roman"/>
        </w:rPr>
      </w:pPr>
      <w:r w:rsidRPr="00DE62DF">
        <w:rPr>
          <w:rFonts w:ascii="Times New Roman" w:eastAsia="宋体" w:hAnsi="Times New Roman"/>
        </w:rPr>
        <w:t>（</w:t>
      </w:r>
      <w:r w:rsidRPr="00DE62DF">
        <w:rPr>
          <w:rFonts w:ascii="Times New Roman" w:eastAsia="宋体" w:hAnsi="Times New Roman"/>
        </w:rPr>
        <w:t>3</w:t>
      </w:r>
      <w:r w:rsidRPr="00DE62DF">
        <w:rPr>
          <w:rFonts w:ascii="Times New Roman" w:eastAsia="宋体" w:hAnsi="Times New Roman"/>
        </w:rPr>
        <w:t>）</w:t>
      </w:r>
      <w:r w:rsidR="00F27FD3" w:rsidRPr="00DE62DF">
        <w:rPr>
          <w:rFonts w:ascii="Times New Roman" w:eastAsia="宋体" w:hAnsi="Times New Roman"/>
        </w:rPr>
        <w:t>课程内容</w:t>
      </w:r>
      <w:r w:rsidR="00F972A2" w:rsidRPr="00DE62DF">
        <w:rPr>
          <w:rFonts w:ascii="Times New Roman" w:eastAsia="宋体" w:hAnsi="Times New Roman"/>
        </w:rPr>
        <w:t>单调无趣。</w:t>
      </w:r>
      <w:r w:rsidR="00ED7714" w:rsidRPr="00DE62DF">
        <w:rPr>
          <w:rFonts w:ascii="Times New Roman" w:eastAsia="宋体" w:hAnsi="Times New Roman"/>
        </w:rPr>
        <w:t>课程</w:t>
      </w:r>
      <w:r w:rsidR="00274453" w:rsidRPr="00DE62DF">
        <w:rPr>
          <w:rFonts w:ascii="Times New Roman" w:eastAsia="宋体" w:hAnsi="Times New Roman"/>
        </w:rPr>
        <w:t>的核心会编写代码，但代码的运行</w:t>
      </w:r>
      <w:r w:rsidR="00DD11F1" w:rsidRPr="00DE62DF">
        <w:rPr>
          <w:rFonts w:ascii="Times New Roman" w:eastAsia="宋体" w:hAnsi="Times New Roman"/>
        </w:rPr>
        <w:t>结果基本</w:t>
      </w:r>
      <w:r w:rsidR="00274453" w:rsidRPr="00DE62DF">
        <w:rPr>
          <w:rFonts w:ascii="Times New Roman" w:eastAsia="宋体" w:hAnsi="Times New Roman"/>
        </w:rPr>
        <w:t>都</w:t>
      </w:r>
      <w:r w:rsidR="00DD11F1" w:rsidRPr="00DE62DF">
        <w:rPr>
          <w:rFonts w:ascii="Times New Roman" w:eastAsia="宋体" w:hAnsi="Times New Roman"/>
        </w:rPr>
        <w:t>是在</w:t>
      </w:r>
      <w:r w:rsidR="00274453" w:rsidRPr="00DE62DF">
        <w:rPr>
          <w:rFonts w:ascii="Times New Roman" w:eastAsia="宋体" w:hAnsi="Times New Roman"/>
        </w:rPr>
        <w:t>编译器的</w:t>
      </w:r>
      <w:r w:rsidR="00DD11F1" w:rsidRPr="00DE62DF">
        <w:rPr>
          <w:rFonts w:ascii="Times New Roman" w:eastAsia="宋体" w:hAnsi="Times New Roman"/>
        </w:rPr>
        <w:t>控制台输出</w:t>
      </w:r>
      <w:r w:rsidR="00474AF6" w:rsidRPr="00DE62DF">
        <w:rPr>
          <w:rFonts w:ascii="Times New Roman" w:eastAsia="宋体" w:hAnsi="Times New Roman"/>
        </w:rPr>
        <w:t>，</w:t>
      </w:r>
      <w:r w:rsidR="00274453" w:rsidRPr="00DE62DF">
        <w:rPr>
          <w:rFonts w:ascii="Times New Roman" w:eastAsia="宋体" w:hAnsi="Times New Roman"/>
        </w:rPr>
        <w:t>结果</w:t>
      </w:r>
      <w:r w:rsidR="00474AF6" w:rsidRPr="00DE62DF">
        <w:rPr>
          <w:rFonts w:ascii="Times New Roman" w:eastAsia="宋体" w:hAnsi="Times New Roman"/>
        </w:rPr>
        <w:t>单调乏味</w:t>
      </w:r>
      <w:r w:rsidR="00516741" w:rsidRPr="00DE62DF">
        <w:rPr>
          <w:rFonts w:ascii="Times New Roman" w:eastAsia="宋体" w:hAnsi="Times New Roman"/>
        </w:rPr>
        <w:t>，学生获得感不强。</w:t>
      </w:r>
      <w:r w:rsidR="007851B5" w:rsidRPr="00DE62DF">
        <w:rPr>
          <w:rFonts w:ascii="Times New Roman" w:eastAsia="宋体" w:hAnsi="Times New Roman"/>
        </w:rPr>
        <w:t>结合</w:t>
      </w:r>
      <w:r w:rsidR="00274453" w:rsidRPr="00DE62DF">
        <w:rPr>
          <w:rFonts w:ascii="Times New Roman" w:eastAsia="宋体" w:hAnsi="Times New Roman"/>
        </w:rPr>
        <w:t>高职学生的</w:t>
      </w:r>
      <w:r w:rsidR="00F506A1" w:rsidRPr="00DE62DF">
        <w:rPr>
          <w:rFonts w:ascii="Times New Roman" w:eastAsia="宋体" w:hAnsi="Times New Roman"/>
        </w:rPr>
        <w:t>学情</w:t>
      </w:r>
      <w:r w:rsidR="00274453" w:rsidRPr="00DE62DF">
        <w:rPr>
          <w:rFonts w:ascii="Times New Roman" w:eastAsia="宋体" w:hAnsi="Times New Roman"/>
        </w:rPr>
        <w:t>分析</w:t>
      </w:r>
      <w:r w:rsidR="00E50C1C" w:rsidRPr="00DE62DF">
        <w:rPr>
          <w:rFonts w:ascii="Times New Roman" w:eastAsia="宋体" w:hAnsi="Times New Roman"/>
        </w:rPr>
        <w:t>，</w:t>
      </w:r>
      <w:r w:rsidR="00F506A1" w:rsidRPr="00DE62DF">
        <w:rPr>
          <w:rFonts w:ascii="Times New Roman" w:eastAsia="宋体" w:hAnsi="Times New Roman"/>
        </w:rPr>
        <w:t>为</w:t>
      </w:r>
      <w:r w:rsidR="0050238B" w:rsidRPr="00DE62DF">
        <w:rPr>
          <w:rFonts w:ascii="Times New Roman" w:eastAsia="宋体" w:hAnsi="Times New Roman"/>
        </w:rPr>
        <w:t>让编程</w:t>
      </w:r>
      <w:r w:rsidR="003B64B9" w:rsidRPr="00DE62DF">
        <w:rPr>
          <w:rFonts w:ascii="Times New Roman" w:eastAsia="宋体" w:hAnsi="Times New Roman"/>
        </w:rPr>
        <w:t>结果</w:t>
      </w:r>
      <w:r w:rsidR="0050238B" w:rsidRPr="00DE62DF">
        <w:rPr>
          <w:rFonts w:ascii="Times New Roman" w:eastAsia="宋体" w:hAnsi="Times New Roman"/>
        </w:rPr>
        <w:t>变得生动和立体</w:t>
      </w:r>
      <w:r w:rsidR="00F506A1" w:rsidRPr="00DE62DF">
        <w:rPr>
          <w:rFonts w:ascii="Times New Roman" w:eastAsia="宋体" w:hAnsi="Times New Roman"/>
        </w:rPr>
        <w:t>，设计了游戏沉浸</w:t>
      </w:r>
      <w:proofErr w:type="gramStart"/>
      <w:r w:rsidR="00F506A1" w:rsidRPr="00DE62DF">
        <w:rPr>
          <w:rFonts w:ascii="Times New Roman" w:eastAsia="宋体" w:hAnsi="Times New Roman"/>
        </w:rPr>
        <w:t>式趣学</w:t>
      </w:r>
      <w:proofErr w:type="gramEnd"/>
      <w:r w:rsidR="00F506A1" w:rsidRPr="00DE62DF">
        <w:rPr>
          <w:rFonts w:ascii="Times New Roman" w:eastAsia="宋体" w:hAnsi="Times New Roman"/>
        </w:rPr>
        <w:t>Python</w:t>
      </w:r>
      <w:r w:rsidR="00F506A1" w:rsidRPr="00DE62DF">
        <w:rPr>
          <w:rFonts w:ascii="Times New Roman" w:eastAsia="宋体" w:hAnsi="Times New Roman"/>
        </w:rPr>
        <w:t>进阶</w:t>
      </w:r>
      <w:r w:rsidR="007851B5" w:rsidRPr="00DE62DF">
        <w:rPr>
          <w:rFonts w:ascii="Times New Roman" w:eastAsia="宋体" w:hAnsi="Times New Roman"/>
        </w:rPr>
        <w:t>，来有效提高教学质量</w:t>
      </w:r>
      <w:r w:rsidR="0050238B" w:rsidRPr="00DE62DF">
        <w:rPr>
          <w:rFonts w:ascii="Times New Roman" w:eastAsia="宋体" w:hAnsi="Times New Roman"/>
        </w:rPr>
        <w:t>。</w:t>
      </w:r>
    </w:p>
    <w:p w14:paraId="1A536BF8" w14:textId="286876DB" w:rsidR="00940A01" w:rsidRPr="00DE62DF" w:rsidRDefault="00897587" w:rsidP="00897587">
      <w:pPr>
        <w:spacing w:before="100" w:beforeAutospacing="1" w:line="360" w:lineRule="auto"/>
        <w:rPr>
          <w:rFonts w:ascii="Times New Roman" w:eastAsia="黑体" w:hAnsi="Times New Roman"/>
          <w:sz w:val="24"/>
          <w:szCs w:val="28"/>
        </w:rPr>
      </w:pPr>
      <w:r w:rsidRPr="00DE62DF">
        <w:rPr>
          <w:rFonts w:ascii="Times New Roman" w:eastAsia="黑体" w:hAnsi="Times New Roman"/>
          <w:sz w:val="24"/>
          <w:szCs w:val="28"/>
        </w:rPr>
        <w:lastRenderedPageBreak/>
        <w:t>三、</w:t>
      </w:r>
      <w:r w:rsidR="00FC5A31" w:rsidRPr="00DE62DF">
        <w:rPr>
          <w:rFonts w:ascii="Times New Roman" w:eastAsia="黑体" w:hAnsi="Times New Roman"/>
          <w:sz w:val="24"/>
          <w:szCs w:val="28"/>
        </w:rPr>
        <w:t>游戏沉浸</w:t>
      </w:r>
      <w:proofErr w:type="gramStart"/>
      <w:r w:rsidR="00FC5A31" w:rsidRPr="00DE62DF">
        <w:rPr>
          <w:rFonts w:ascii="Times New Roman" w:eastAsia="黑体" w:hAnsi="Times New Roman"/>
          <w:sz w:val="24"/>
          <w:szCs w:val="28"/>
        </w:rPr>
        <w:t>式趣学</w:t>
      </w:r>
      <w:proofErr w:type="gramEnd"/>
      <w:r w:rsidR="00065BB7" w:rsidRPr="00DE62DF">
        <w:rPr>
          <w:rFonts w:ascii="Times New Roman" w:eastAsia="黑体" w:hAnsi="Times New Roman"/>
          <w:sz w:val="24"/>
          <w:szCs w:val="28"/>
        </w:rPr>
        <w:t>Python</w:t>
      </w:r>
      <w:r w:rsidR="00FC5A31" w:rsidRPr="00DE62DF">
        <w:rPr>
          <w:rFonts w:ascii="Times New Roman" w:eastAsia="黑体" w:hAnsi="Times New Roman"/>
          <w:sz w:val="24"/>
          <w:szCs w:val="28"/>
        </w:rPr>
        <w:t>进阶</w:t>
      </w:r>
    </w:p>
    <w:p w14:paraId="4EE450B2" w14:textId="22E14AB1" w:rsidR="004E0C28" w:rsidRPr="00DE62DF" w:rsidRDefault="007A32B5" w:rsidP="00DE62DF">
      <w:pPr>
        <w:spacing w:line="360" w:lineRule="auto"/>
        <w:rPr>
          <w:rFonts w:ascii="Times New Roman" w:eastAsia="黑体" w:hAnsi="Times New Roman"/>
        </w:rPr>
      </w:pPr>
      <w:r w:rsidRPr="00DE62DF">
        <w:rPr>
          <w:rFonts w:ascii="Times New Roman" w:eastAsia="黑体" w:hAnsi="Times New Roman"/>
        </w:rPr>
        <w:t>（一）</w:t>
      </w:r>
      <w:r w:rsidR="00B36754" w:rsidRPr="00DE62DF">
        <w:rPr>
          <w:rFonts w:ascii="Times New Roman" w:eastAsia="楷体" w:hAnsi="Times New Roman"/>
        </w:rPr>
        <w:t>Python</w:t>
      </w:r>
      <w:r w:rsidR="00B36754" w:rsidRPr="00DE62DF">
        <w:rPr>
          <w:rFonts w:ascii="Times New Roman" w:eastAsia="楷体" w:hAnsi="Times New Roman"/>
        </w:rPr>
        <w:t>进</w:t>
      </w:r>
      <w:proofErr w:type="gramStart"/>
      <w:r w:rsidR="00B36754" w:rsidRPr="00DE62DF">
        <w:rPr>
          <w:rFonts w:ascii="Times New Roman" w:eastAsia="楷体" w:hAnsi="Times New Roman"/>
        </w:rPr>
        <w:t>阶</w:t>
      </w:r>
      <w:r w:rsidR="00532923" w:rsidRPr="00DE62DF">
        <w:rPr>
          <w:rFonts w:ascii="Times New Roman" w:eastAsia="楷体" w:hAnsi="Times New Roman"/>
        </w:rPr>
        <w:t>总体</w:t>
      </w:r>
      <w:proofErr w:type="gramEnd"/>
      <w:r w:rsidR="00532923" w:rsidRPr="00DE62DF">
        <w:rPr>
          <w:rFonts w:ascii="Times New Roman" w:eastAsia="楷体" w:hAnsi="Times New Roman"/>
        </w:rPr>
        <w:t>结构</w:t>
      </w:r>
    </w:p>
    <w:p w14:paraId="35F1C799" w14:textId="3A49742C" w:rsidR="00540FBA" w:rsidRPr="00DE62DF" w:rsidRDefault="001A762C" w:rsidP="00037EAC">
      <w:pPr>
        <w:ind w:firstLineChars="200" w:firstLine="420"/>
        <w:rPr>
          <w:rFonts w:ascii="Times New Roman" w:eastAsia="宋体" w:hAnsi="Times New Roman"/>
        </w:rPr>
      </w:pPr>
      <w:r w:rsidRPr="00DE62DF">
        <w:rPr>
          <w:rFonts w:ascii="Times New Roman" w:eastAsia="宋体" w:hAnsi="Times New Roman"/>
        </w:rPr>
        <w:t>《</w:t>
      </w:r>
      <w:r w:rsidR="005D756B" w:rsidRPr="00DE62DF">
        <w:rPr>
          <w:rFonts w:ascii="Times New Roman" w:eastAsia="宋体" w:hAnsi="Times New Roman"/>
        </w:rPr>
        <w:t>Python</w:t>
      </w:r>
      <w:r w:rsidR="009451C1" w:rsidRPr="00DE62DF">
        <w:rPr>
          <w:rFonts w:ascii="Times New Roman" w:eastAsia="宋体" w:hAnsi="Times New Roman"/>
        </w:rPr>
        <w:t>程序设计</w:t>
      </w:r>
      <w:r w:rsidRPr="00DE62DF">
        <w:rPr>
          <w:rFonts w:ascii="Times New Roman" w:eastAsia="宋体" w:hAnsi="Times New Roman"/>
        </w:rPr>
        <w:t>》</w:t>
      </w:r>
      <w:r w:rsidR="00540FBA" w:rsidRPr="00DE62DF">
        <w:rPr>
          <w:rFonts w:ascii="Times New Roman" w:eastAsia="宋体" w:hAnsi="Times New Roman"/>
        </w:rPr>
        <w:t>课程分为</w:t>
      </w:r>
      <w:r w:rsidR="005D756B" w:rsidRPr="00DE62DF">
        <w:rPr>
          <w:rFonts w:ascii="Times New Roman" w:eastAsia="宋体" w:hAnsi="Times New Roman"/>
        </w:rPr>
        <w:t>Python</w:t>
      </w:r>
      <w:r w:rsidR="00540FBA" w:rsidRPr="00DE62DF">
        <w:rPr>
          <w:rFonts w:ascii="Times New Roman" w:eastAsia="宋体" w:hAnsi="Times New Roman"/>
        </w:rPr>
        <w:t>入门、</w:t>
      </w:r>
      <w:r w:rsidR="005D756B" w:rsidRPr="00DE62DF">
        <w:rPr>
          <w:rFonts w:ascii="Times New Roman" w:eastAsia="宋体" w:hAnsi="Times New Roman"/>
        </w:rPr>
        <w:t>Python</w:t>
      </w:r>
      <w:proofErr w:type="gramStart"/>
      <w:r w:rsidR="00540FBA" w:rsidRPr="00DE62DF">
        <w:rPr>
          <w:rFonts w:ascii="Times New Roman" w:eastAsia="宋体" w:hAnsi="Times New Roman"/>
        </w:rPr>
        <w:t>进阶和</w:t>
      </w:r>
      <w:proofErr w:type="gramEnd"/>
      <w:r w:rsidR="005D756B" w:rsidRPr="00DE62DF">
        <w:rPr>
          <w:rFonts w:ascii="Times New Roman" w:eastAsia="宋体" w:hAnsi="Times New Roman"/>
        </w:rPr>
        <w:t>Python</w:t>
      </w:r>
      <w:r w:rsidR="00540FBA" w:rsidRPr="00DE62DF">
        <w:rPr>
          <w:rFonts w:ascii="Times New Roman" w:eastAsia="宋体" w:hAnsi="Times New Roman"/>
        </w:rPr>
        <w:t>高级三</w:t>
      </w:r>
      <w:r w:rsidR="00014761" w:rsidRPr="00DE62DF">
        <w:rPr>
          <w:rFonts w:ascii="Times New Roman" w:eastAsia="宋体" w:hAnsi="Times New Roman"/>
        </w:rPr>
        <w:t>个阶段</w:t>
      </w:r>
      <w:r w:rsidR="00540FBA" w:rsidRPr="00DE62DF">
        <w:rPr>
          <w:rFonts w:ascii="Times New Roman" w:eastAsia="宋体" w:hAnsi="Times New Roman"/>
        </w:rPr>
        <w:t>，共计</w:t>
      </w:r>
      <w:r w:rsidR="00540FBA" w:rsidRPr="00DE62DF">
        <w:rPr>
          <w:rFonts w:ascii="Times New Roman" w:eastAsia="宋体" w:hAnsi="Times New Roman"/>
        </w:rPr>
        <w:t>8</w:t>
      </w:r>
      <w:r w:rsidR="00C2779A" w:rsidRPr="00DE62DF">
        <w:rPr>
          <w:rFonts w:ascii="Times New Roman" w:eastAsia="宋体" w:hAnsi="Times New Roman"/>
        </w:rPr>
        <w:t>个教学单元。基于全国职业院校教学能力大赛，</w:t>
      </w:r>
      <w:r w:rsidR="00540FBA" w:rsidRPr="00DE62DF">
        <w:rPr>
          <w:rFonts w:ascii="Times New Roman" w:eastAsia="宋体" w:hAnsi="Times New Roman"/>
        </w:rPr>
        <w:t>选取了</w:t>
      </w:r>
      <w:r w:rsidR="005D756B" w:rsidRPr="00DE62DF">
        <w:rPr>
          <w:rFonts w:ascii="Times New Roman" w:eastAsia="宋体" w:hAnsi="Times New Roman"/>
        </w:rPr>
        <w:t>Python</w:t>
      </w:r>
      <w:r w:rsidR="00540FBA" w:rsidRPr="00DE62DF">
        <w:rPr>
          <w:rFonts w:ascii="Times New Roman" w:eastAsia="宋体" w:hAnsi="Times New Roman"/>
        </w:rPr>
        <w:t>进阶部分，包括《单元</w:t>
      </w:r>
      <w:r w:rsidR="00E64FCC" w:rsidRPr="00DE62DF">
        <w:rPr>
          <w:rFonts w:ascii="Times New Roman" w:eastAsia="宋体" w:hAnsi="Times New Roman"/>
        </w:rPr>
        <w:t>5</w:t>
      </w:r>
      <w:r w:rsidR="00540FBA" w:rsidRPr="00DE62DF">
        <w:rPr>
          <w:rFonts w:ascii="Times New Roman" w:eastAsia="宋体" w:hAnsi="Times New Roman"/>
        </w:rPr>
        <w:t xml:space="preserve"> </w:t>
      </w:r>
      <w:r w:rsidR="00FA1662" w:rsidRPr="00DE62DF">
        <w:rPr>
          <w:rFonts w:ascii="Times New Roman" w:eastAsia="宋体" w:hAnsi="Times New Roman"/>
        </w:rPr>
        <w:t>函数</w:t>
      </w:r>
      <w:r w:rsidR="00E64FCC" w:rsidRPr="00DE62DF">
        <w:rPr>
          <w:rFonts w:ascii="Times New Roman" w:eastAsia="宋体" w:hAnsi="Times New Roman"/>
        </w:rPr>
        <w:t>》、</w:t>
      </w:r>
      <w:r w:rsidR="00540FBA" w:rsidRPr="00DE62DF">
        <w:rPr>
          <w:rFonts w:ascii="Times New Roman" w:eastAsia="宋体" w:hAnsi="Times New Roman"/>
        </w:rPr>
        <w:t>《单元</w:t>
      </w:r>
      <w:r w:rsidR="00E64FCC" w:rsidRPr="00DE62DF">
        <w:rPr>
          <w:rFonts w:ascii="Times New Roman" w:eastAsia="宋体" w:hAnsi="Times New Roman"/>
        </w:rPr>
        <w:t>6</w:t>
      </w:r>
      <w:r w:rsidR="00540FBA" w:rsidRPr="00DE62DF">
        <w:rPr>
          <w:rFonts w:ascii="Times New Roman" w:eastAsia="宋体" w:hAnsi="Times New Roman"/>
        </w:rPr>
        <w:t xml:space="preserve"> </w:t>
      </w:r>
      <w:r w:rsidR="009451C1" w:rsidRPr="00DE62DF">
        <w:rPr>
          <w:rFonts w:ascii="Times New Roman" w:eastAsia="宋体" w:hAnsi="Times New Roman"/>
        </w:rPr>
        <w:t>类与面向对象</w:t>
      </w:r>
      <w:r w:rsidR="00540FBA" w:rsidRPr="00DE62DF">
        <w:rPr>
          <w:rFonts w:ascii="Times New Roman" w:eastAsia="宋体" w:hAnsi="Times New Roman"/>
        </w:rPr>
        <w:t>》</w:t>
      </w:r>
      <w:r w:rsidR="00E64FCC" w:rsidRPr="00DE62DF">
        <w:rPr>
          <w:rFonts w:ascii="Times New Roman" w:eastAsia="宋体" w:hAnsi="Times New Roman"/>
        </w:rPr>
        <w:t>和《单元</w:t>
      </w:r>
      <w:r w:rsidR="00E64FCC" w:rsidRPr="00DE62DF">
        <w:rPr>
          <w:rFonts w:ascii="Times New Roman" w:eastAsia="宋体" w:hAnsi="Times New Roman"/>
        </w:rPr>
        <w:t xml:space="preserve">7 </w:t>
      </w:r>
      <w:r w:rsidR="00FD5A73" w:rsidRPr="00DE62DF">
        <w:rPr>
          <w:rFonts w:ascii="Times New Roman" w:eastAsia="宋体" w:hAnsi="Times New Roman"/>
        </w:rPr>
        <w:t>模块</w:t>
      </w:r>
      <w:r w:rsidR="00E64FCC" w:rsidRPr="00DE62DF">
        <w:rPr>
          <w:rFonts w:ascii="Times New Roman" w:eastAsia="宋体" w:hAnsi="Times New Roman"/>
        </w:rPr>
        <w:t>》</w:t>
      </w:r>
      <w:r w:rsidR="00B64ECC" w:rsidRPr="00DE62DF">
        <w:rPr>
          <w:rFonts w:ascii="Times New Roman" w:eastAsia="宋体" w:hAnsi="Times New Roman"/>
        </w:rPr>
        <w:t>共计</w:t>
      </w:r>
      <w:r w:rsidR="00540FBA" w:rsidRPr="00DE62DF">
        <w:rPr>
          <w:rFonts w:ascii="Times New Roman" w:eastAsia="宋体" w:hAnsi="Times New Roman"/>
        </w:rPr>
        <w:t>16</w:t>
      </w:r>
      <w:r w:rsidR="0092038F" w:rsidRPr="00DE62DF">
        <w:rPr>
          <w:rFonts w:ascii="Times New Roman" w:eastAsia="宋体" w:hAnsi="Times New Roman"/>
        </w:rPr>
        <w:t>课时的教学任务。课程主要</w:t>
      </w:r>
      <w:r w:rsidR="00014761" w:rsidRPr="00DE62DF">
        <w:rPr>
          <w:rFonts w:ascii="Times New Roman" w:eastAsia="宋体" w:hAnsi="Times New Roman"/>
        </w:rPr>
        <w:t>采用高职高专教材作为主教材、</w:t>
      </w:r>
      <w:r w:rsidR="00540FBA" w:rsidRPr="00DE62DF">
        <w:rPr>
          <w:rFonts w:ascii="Times New Roman" w:eastAsia="宋体" w:hAnsi="Times New Roman"/>
        </w:rPr>
        <w:t>自编活页式电子讲义为</w:t>
      </w:r>
      <w:r w:rsidR="00066D08" w:rsidRPr="00DE62DF">
        <w:rPr>
          <w:rFonts w:ascii="Times New Roman" w:eastAsia="宋体" w:hAnsi="Times New Roman"/>
        </w:rPr>
        <w:t>辅助教材，</w:t>
      </w:r>
      <w:r w:rsidR="00540FBA" w:rsidRPr="00DE62DF">
        <w:rPr>
          <w:rFonts w:ascii="Times New Roman" w:eastAsia="宋体" w:hAnsi="Times New Roman"/>
        </w:rPr>
        <w:t>自录视频</w:t>
      </w:r>
      <w:r w:rsidR="00014761" w:rsidRPr="00DE62DF">
        <w:rPr>
          <w:rFonts w:ascii="Times New Roman" w:eastAsia="宋体" w:hAnsi="Times New Roman"/>
        </w:rPr>
        <w:t>上传至</w:t>
      </w:r>
      <w:proofErr w:type="gramStart"/>
      <w:r w:rsidR="00540FBA" w:rsidRPr="00DE62DF">
        <w:rPr>
          <w:rFonts w:ascii="Times New Roman" w:eastAsia="宋体" w:hAnsi="Times New Roman"/>
        </w:rPr>
        <w:t>云班课</w:t>
      </w:r>
      <w:proofErr w:type="gramEnd"/>
      <w:r w:rsidR="00540FBA" w:rsidRPr="00DE62DF">
        <w:rPr>
          <w:rFonts w:ascii="Times New Roman" w:eastAsia="宋体" w:hAnsi="Times New Roman"/>
        </w:rPr>
        <w:t>平台、</w:t>
      </w:r>
      <w:r w:rsidR="00014761" w:rsidRPr="00DE62DF">
        <w:rPr>
          <w:rFonts w:ascii="Times New Roman" w:eastAsia="宋体" w:hAnsi="Times New Roman"/>
        </w:rPr>
        <w:t>智慧职教平台</w:t>
      </w:r>
      <w:r w:rsidR="0092038F" w:rsidRPr="00DE62DF">
        <w:rPr>
          <w:rFonts w:ascii="Times New Roman" w:eastAsia="宋体" w:hAnsi="Times New Roman"/>
        </w:rPr>
        <w:t>作为</w:t>
      </w:r>
      <w:r w:rsidR="00301CB0" w:rsidRPr="00DE62DF">
        <w:rPr>
          <w:rFonts w:ascii="Times New Roman" w:eastAsia="宋体" w:hAnsi="Times New Roman"/>
        </w:rPr>
        <w:t>信息</w:t>
      </w:r>
      <w:r w:rsidR="0092038F" w:rsidRPr="00DE62DF">
        <w:rPr>
          <w:rFonts w:ascii="Times New Roman" w:eastAsia="宋体" w:hAnsi="Times New Roman"/>
        </w:rPr>
        <w:t>资源</w:t>
      </w:r>
      <w:r w:rsidR="00014761" w:rsidRPr="00DE62DF">
        <w:rPr>
          <w:rFonts w:ascii="Times New Roman" w:eastAsia="宋体" w:hAnsi="Times New Roman"/>
        </w:rPr>
        <w:t>，借助</w:t>
      </w:r>
      <w:r w:rsidR="00540FBA" w:rsidRPr="00DE62DF">
        <w:rPr>
          <w:rFonts w:ascii="Times New Roman" w:eastAsia="宋体" w:hAnsi="Times New Roman"/>
        </w:rPr>
        <w:t>平板电脑、</w:t>
      </w:r>
      <w:proofErr w:type="spellStart"/>
      <w:r w:rsidR="00540FBA" w:rsidRPr="00DE62DF">
        <w:rPr>
          <w:rFonts w:ascii="Times New Roman" w:eastAsia="宋体" w:hAnsi="Times New Roman"/>
        </w:rPr>
        <w:t>Tello</w:t>
      </w:r>
      <w:proofErr w:type="spellEnd"/>
      <w:r w:rsidR="00540FBA" w:rsidRPr="00DE62DF">
        <w:rPr>
          <w:rFonts w:ascii="Times New Roman" w:eastAsia="宋体" w:hAnsi="Times New Roman"/>
        </w:rPr>
        <w:t>无人机和</w:t>
      </w:r>
      <w:proofErr w:type="spellStart"/>
      <w:r w:rsidR="00540FBA" w:rsidRPr="00DE62DF">
        <w:rPr>
          <w:rFonts w:ascii="Times New Roman" w:eastAsia="宋体" w:hAnsi="Times New Roman"/>
        </w:rPr>
        <w:t>mBot</w:t>
      </w:r>
      <w:proofErr w:type="spellEnd"/>
      <w:r w:rsidR="00540FBA" w:rsidRPr="00DE62DF">
        <w:rPr>
          <w:rFonts w:ascii="Times New Roman" w:eastAsia="宋体" w:hAnsi="Times New Roman"/>
        </w:rPr>
        <w:t>智能小车等</w:t>
      </w:r>
      <w:r w:rsidR="00014761" w:rsidRPr="00DE62DF">
        <w:rPr>
          <w:rFonts w:ascii="Times New Roman" w:eastAsia="宋体" w:hAnsi="Times New Roman"/>
        </w:rPr>
        <w:t>硬件资源</w:t>
      </w:r>
      <w:r w:rsidR="0092038F" w:rsidRPr="00DE62DF">
        <w:rPr>
          <w:rFonts w:ascii="Times New Roman" w:eastAsia="宋体" w:hAnsi="Times New Roman"/>
        </w:rPr>
        <w:t>，</w:t>
      </w:r>
      <w:r w:rsidR="00014761" w:rsidRPr="00DE62DF">
        <w:rPr>
          <w:rFonts w:ascii="Times New Roman" w:eastAsia="宋体" w:hAnsi="Times New Roman"/>
        </w:rPr>
        <w:t>结合</w:t>
      </w:r>
      <w:r w:rsidR="00540FBA" w:rsidRPr="00DE62DF">
        <w:rPr>
          <w:rFonts w:ascii="Times New Roman" w:eastAsia="宋体" w:hAnsi="Times New Roman"/>
        </w:rPr>
        <w:t>丰富的教学手段</w:t>
      </w:r>
      <w:r w:rsidR="00301CB0" w:rsidRPr="00DE62DF">
        <w:rPr>
          <w:rFonts w:ascii="Times New Roman" w:eastAsia="宋体" w:hAnsi="Times New Roman"/>
        </w:rPr>
        <w:t>来</w:t>
      </w:r>
      <w:r w:rsidR="00540FBA" w:rsidRPr="00DE62DF">
        <w:rPr>
          <w:rFonts w:ascii="Times New Roman" w:eastAsia="宋体" w:hAnsi="Times New Roman"/>
        </w:rPr>
        <w:t>促进教学质量的提升。</w:t>
      </w:r>
    </w:p>
    <w:p w14:paraId="72E4A73E" w14:textId="218723DC" w:rsidR="00540FBA" w:rsidRPr="00DE62DF" w:rsidRDefault="00586B93" w:rsidP="0092038F">
      <w:pPr>
        <w:ind w:firstLineChars="200" w:firstLine="420"/>
        <w:rPr>
          <w:rFonts w:ascii="Times New Roman" w:eastAsia="宋体" w:hAnsi="Times New Roman"/>
        </w:rPr>
      </w:pPr>
      <w:r w:rsidRPr="00DE62DF">
        <w:rPr>
          <w:rFonts w:ascii="Times New Roman" w:eastAsia="宋体" w:hAnsi="Times New Roman"/>
        </w:rPr>
        <w:t>课程设计</w:t>
      </w:r>
      <w:r w:rsidR="00F34990" w:rsidRPr="00DE62DF">
        <w:rPr>
          <w:rFonts w:ascii="Times New Roman" w:eastAsia="宋体" w:hAnsi="Times New Roman"/>
        </w:rPr>
        <w:t>本着</w:t>
      </w:r>
      <w:r w:rsidRPr="00DE62DF">
        <w:rPr>
          <w:rFonts w:ascii="Times New Roman" w:eastAsia="宋体" w:hAnsi="Times New Roman"/>
        </w:rPr>
        <w:t>以学生</w:t>
      </w:r>
      <w:r w:rsidR="00540FBA" w:rsidRPr="00DE62DF">
        <w:rPr>
          <w:rFonts w:ascii="Times New Roman" w:eastAsia="宋体" w:hAnsi="Times New Roman"/>
        </w:rPr>
        <w:t>职业发展为根本、教学策略与学生认知相互</w:t>
      </w:r>
      <w:r w:rsidRPr="00DE62DF">
        <w:rPr>
          <w:rFonts w:ascii="Times New Roman" w:eastAsia="宋体" w:hAnsi="Times New Roman"/>
        </w:rPr>
        <w:t>统一、理论知识与实践操作相互运用</w:t>
      </w:r>
      <w:r w:rsidR="00540FBA" w:rsidRPr="00DE62DF">
        <w:rPr>
          <w:rFonts w:ascii="Times New Roman" w:eastAsia="宋体" w:hAnsi="Times New Roman"/>
        </w:rPr>
        <w:t>、教学手段与学情分</w:t>
      </w:r>
      <w:proofErr w:type="gramStart"/>
      <w:r w:rsidR="00540FBA" w:rsidRPr="00DE62DF">
        <w:rPr>
          <w:rFonts w:ascii="Times New Roman" w:eastAsia="宋体" w:hAnsi="Times New Roman"/>
        </w:rPr>
        <w:t>析相</w:t>
      </w:r>
      <w:r w:rsidRPr="00DE62DF">
        <w:rPr>
          <w:rFonts w:ascii="Times New Roman" w:eastAsia="宋体" w:hAnsi="Times New Roman"/>
        </w:rPr>
        <w:t>互</w:t>
      </w:r>
      <w:proofErr w:type="gramEnd"/>
      <w:r w:rsidRPr="00DE62DF">
        <w:rPr>
          <w:rFonts w:ascii="Times New Roman" w:eastAsia="宋体" w:hAnsi="Times New Roman"/>
        </w:rPr>
        <w:t>协调、专业教学与</w:t>
      </w:r>
      <w:proofErr w:type="gramStart"/>
      <w:r w:rsidRPr="00DE62DF">
        <w:rPr>
          <w:rFonts w:ascii="Times New Roman" w:eastAsia="宋体" w:hAnsi="Times New Roman"/>
        </w:rPr>
        <w:t>思政教育</w:t>
      </w:r>
      <w:proofErr w:type="gramEnd"/>
      <w:r w:rsidRPr="00DE62DF">
        <w:rPr>
          <w:rFonts w:ascii="Times New Roman" w:eastAsia="宋体" w:hAnsi="Times New Roman"/>
        </w:rPr>
        <w:t>相互融合，逐步提升学生的理论知识、专业</w:t>
      </w:r>
      <w:r w:rsidR="00540FBA" w:rsidRPr="00DE62DF">
        <w:rPr>
          <w:rFonts w:ascii="Times New Roman" w:eastAsia="宋体" w:hAnsi="Times New Roman"/>
        </w:rPr>
        <w:t>技能和职业素养。</w:t>
      </w:r>
      <w:r w:rsidRPr="00DE62DF">
        <w:rPr>
          <w:rFonts w:ascii="Times New Roman" w:eastAsia="宋体" w:hAnsi="Times New Roman"/>
        </w:rPr>
        <w:t>其</w:t>
      </w:r>
      <w:r w:rsidRPr="00DE62DF">
        <w:rPr>
          <w:rFonts w:ascii="Times New Roman" w:eastAsia="宋体" w:hAnsi="Times New Roman"/>
        </w:rPr>
        <w:t>Python</w:t>
      </w:r>
      <w:r w:rsidRPr="00DE62DF">
        <w:rPr>
          <w:rFonts w:ascii="Times New Roman" w:eastAsia="宋体" w:hAnsi="Times New Roman"/>
        </w:rPr>
        <w:t>进阶的</w:t>
      </w:r>
      <w:r w:rsidR="00E238BA" w:rsidRPr="00DE62DF">
        <w:rPr>
          <w:rFonts w:ascii="Times New Roman" w:eastAsia="宋体" w:hAnsi="Times New Roman"/>
        </w:rPr>
        <w:t>总体结构</w:t>
      </w:r>
      <w:r w:rsidRPr="00DE62DF">
        <w:rPr>
          <w:rFonts w:ascii="Times New Roman" w:eastAsia="宋体" w:hAnsi="Times New Roman"/>
        </w:rPr>
        <w:t>设计</w:t>
      </w:r>
      <w:r w:rsidR="00E238BA" w:rsidRPr="00DE62DF">
        <w:rPr>
          <w:rFonts w:ascii="Times New Roman" w:eastAsia="宋体" w:hAnsi="Times New Roman"/>
        </w:rPr>
        <w:t>如图</w:t>
      </w:r>
      <w:r w:rsidR="00E238BA" w:rsidRPr="00DE62DF">
        <w:rPr>
          <w:rFonts w:ascii="Times New Roman" w:eastAsia="宋体" w:hAnsi="Times New Roman"/>
        </w:rPr>
        <w:t>1</w:t>
      </w:r>
      <w:r w:rsidR="00E238BA" w:rsidRPr="00DE62DF">
        <w:rPr>
          <w:rFonts w:ascii="Times New Roman" w:eastAsia="宋体" w:hAnsi="Times New Roman"/>
        </w:rPr>
        <w:t>所示。</w:t>
      </w:r>
    </w:p>
    <w:p w14:paraId="6E086D77" w14:textId="77777777" w:rsidR="00DE62DF" w:rsidRDefault="00DE62DF" w:rsidP="00540FBA">
      <w:pPr>
        <w:spacing w:line="300" w:lineRule="auto"/>
        <w:jc w:val="center"/>
        <w:sectPr w:rsidR="00DE62DF" w:rsidSect="00DE62DF">
          <w:type w:val="continuous"/>
          <w:pgSz w:w="11906" w:h="16838"/>
          <w:pgMar w:top="1440" w:right="1800" w:bottom="1440" w:left="1800" w:header="851" w:footer="992" w:gutter="0"/>
          <w:cols w:num="2" w:space="425"/>
          <w:docGrid w:type="lines" w:linePitch="312"/>
        </w:sectPr>
      </w:pPr>
    </w:p>
    <w:p w14:paraId="48F0FD5E" w14:textId="4D87CE76" w:rsidR="00540FBA" w:rsidRDefault="00AF7040" w:rsidP="00540FBA">
      <w:pPr>
        <w:spacing w:line="300" w:lineRule="auto"/>
        <w:jc w:val="center"/>
        <w:rPr>
          <w:rFonts w:ascii="Times New Roman" w:eastAsia="宋体" w:hAnsi="Times New Roman"/>
          <w:sz w:val="24"/>
          <w:szCs w:val="24"/>
        </w:rPr>
      </w:pPr>
      <w:r>
        <w:object w:dxaOrig="11010" w:dyaOrig="6585" w14:anchorId="34199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pt;height:217.15pt" o:ole="">
            <v:imagedata r:id="rId17" o:title=""/>
          </v:shape>
          <o:OLEObject Type="Embed" ProgID="Visio.Drawing.11" ShapeID="_x0000_i1025" DrawAspect="Content" ObjectID="_1753097008" r:id="rId18"/>
        </w:object>
      </w:r>
    </w:p>
    <w:p w14:paraId="2B46AA1C" w14:textId="322422C6" w:rsidR="00D75224" w:rsidRPr="00926899" w:rsidRDefault="00540FBA" w:rsidP="004A51DA">
      <w:pPr>
        <w:jc w:val="center"/>
        <w:rPr>
          <w:rFonts w:ascii="Times New Roman" w:eastAsia="宋体" w:hAnsi="Times New Roman"/>
        </w:rPr>
      </w:pPr>
      <w:r w:rsidRPr="00926899">
        <w:rPr>
          <w:rFonts w:ascii="Times New Roman" w:eastAsia="黑体" w:hAnsi="Times New Roman"/>
        </w:rPr>
        <w:t>图</w:t>
      </w:r>
      <w:r w:rsidR="005B1244" w:rsidRPr="00926899">
        <w:rPr>
          <w:rFonts w:ascii="Times New Roman" w:eastAsia="黑体" w:hAnsi="Times New Roman"/>
        </w:rPr>
        <w:t>4</w:t>
      </w:r>
      <w:r w:rsidR="00926899">
        <w:rPr>
          <w:rFonts w:ascii="Times New Roman" w:eastAsia="宋体" w:hAnsi="Times New Roman"/>
        </w:rPr>
        <w:t xml:space="preserve"> </w:t>
      </w:r>
      <w:r w:rsidR="00B36754" w:rsidRPr="00926899">
        <w:rPr>
          <w:rFonts w:ascii="Times New Roman" w:eastAsia="楷体" w:hAnsi="Times New Roman"/>
        </w:rPr>
        <w:t>Python</w:t>
      </w:r>
      <w:r w:rsidR="00B36754" w:rsidRPr="00926899">
        <w:rPr>
          <w:rFonts w:ascii="Times New Roman" w:eastAsia="楷体" w:hAnsi="Times New Roman"/>
        </w:rPr>
        <w:t>进阶的</w:t>
      </w:r>
      <w:r w:rsidRPr="00926899">
        <w:rPr>
          <w:rFonts w:ascii="Times New Roman" w:eastAsia="楷体" w:hAnsi="Times New Roman"/>
        </w:rPr>
        <w:t>总体结构</w:t>
      </w:r>
    </w:p>
    <w:p w14:paraId="4AC62698" w14:textId="77777777" w:rsidR="00DE62DF" w:rsidRDefault="00DE62DF" w:rsidP="007A32B5">
      <w:pPr>
        <w:spacing w:before="100" w:beforeAutospacing="1" w:line="360" w:lineRule="auto"/>
        <w:rPr>
          <w:rFonts w:ascii="楷体" w:eastAsia="楷体" w:hAnsi="楷体"/>
        </w:rPr>
        <w:sectPr w:rsidR="00DE62DF" w:rsidSect="00C81897">
          <w:type w:val="continuous"/>
          <w:pgSz w:w="11906" w:h="16838"/>
          <w:pgMar w:top="1440" w:right="1800" w:bottom="1440" w:left="1800" w:header="851" w:footer="992" w:gutter="0"/>
          <w:cols w:space="425"/>
          <w:docGrid w:type="lines" w:linePitch="312"/>
        </w:sectPr>
      </w:pPr>
    </w:p>
    <w:p w14:paraId="3EFF2D71" w14:textId="293E0157" w:rsidR="004E0C28" w:rsidRPr="00DE62DF" w:rsidRDefault="007A32B5" w:rsidP="00DE62DF">
      <w:pPr>
        <w:spacing w:line="360" w:lineRule="auto"/>
        <w:rPr>
          <w:rFonts w:ascii="Times New Roman" w:eastAsia="楷体" w:hAnsi="Times New Roman"/>
        </w:rPr>
      </w:pPr>
      <w:r w:rsidRPr="00DE62DF">
        <w:rPr>
          <w:rFonts w:ascii="Times New Roman" w:eastAsia="楷体" w:hAnsi="Times New Roman"/>
        </w:rPr>
        <w:lastRenderedPageBreak/>
        <w:t>（二）</w:t>
      </w:r>
      <w:r w:rsidR="00B36754" w:rsidRPr="00DE62DF">
        <w:rPr>
          <w:rFonts w:ascii="Times New Roman" w:eastAsia="楷体" w:hAnsi="Times New Roman"/>
        </w:rPr>
        <w:t>Python</w:t>
      </w:r>
      <w:r w:rsidR="00B36754" w:rsidRPr="00DE62DF">
        <w:rPr>
          <w:rFonts w:ascii="Times New Roman" w:eastAsia="楷体" w:hAnsi="Times New Roman"/>
        </w:rPr>
        <w:t>进</w:t>
      </w:r>
      <w:proofErr w:type="gramStart"/>
      <w:r w:rsidR="00B36754" w:rsidRPr="00DE62DF">
        <w:rPr>
          <w:rFonts w:ascii="Times New Roman" w:eastAsia="楷体" w:hAnsi="Times New Roman"/>
        </w:rPr>
        <w:t>阶</w:t>
      </w:r>
      <w:r w:rsidR="00042595" w:rsidRPr="00DE62DF">
        <w:rPr>
          <w:rFonts w:ascii="Times New Roman" w:eastAsia="楷体" w:hAnsi="Times New Roman"/>
        </w:rPr>
        <w:t>教学</w:t>
      </w:r>
      <w:proofErr w:type="gramEnd"/>
      <w:r w:rsidR="00042595" w:rsidRPr="00DE62DF">
        <w:rPr>
          <w:rFonts w:ascii="Times New Roman" w:eastAsia="楷体" w:hAnsi="Times New Roman"/>
        </w:rPr>
        <w:t>实施过程</w:t>
      </w:r>
    </w:p>
    <w:p w14:paraId="2089CBB0" w14:textId="0C9A4958" w:rsidR="00604FDA" w:rsidRPr="00DE62DF" w:rsidRDefault="00B13646" w:rsidP="005E3BFC">
      <w:pPr>
        <w:ind w:firstLineChars="200" w:firstLine="420"/>
        <w:jc w:val="left"/>
        <w:rPr>
          <w:rFonts w:ascii="Times New Roman" w:eastAsia="宋体" w:hAnsi="Times New Roman"/>
        </w:rPr>
      </w:pPr>
      <w:r w:rsidRPr="00DE62DF">
        <w:rPr>
          <w:rFonts w:ascii="Times New Roman" w:eastAsia="宋体" w:hAnsi="Times New Roman"/>
        </w:rPr>
        <w:t xml:space="preserve">Python </w:t>
      </w:r>
      <w:r w:rsidRPr="00DE62DF">
        <w:rPr>
          <w:rFonts w:ascii="Times New Roman" w:eastAsia="宋体" w:hAnsi="Times New Roman"/>
        </w:rPr>
        <w:t>进阶的</w:t>
      </w:r>
      <w:r w:rsidR="00604FDA" w:rsidRPr="00DE62DF">
        <w:rPr>
          <w:rFonts w:ascii="Times New Roman" w:eastAsia="宋体" w:hAnsi="Times New Roman"/>
        </w:rPr>
        <w:t>16</w:t>
      </w:r>
      <w:r w:rsidRPr="00DE62DF">
        <w:rPr>
          <w:rFonts w:ascii="Times New Roman" w:eastAsia="宋体" w:hAnsi="Times New Roman"/>
        </w:rPr>
        <w:t>课时</w:t>
      </w:r>
      <w:r w:rsidR="00604FDA" w:rsidRPr="00DE62DF">
        <w:rPr>
          <w:rFonts w:ascii="Times New Roman" w:eastAsia="宋体" w:hAnsi="Times New Roman"/>
        </w:rPr>
        <w:t>教学任务分为</w:t>
      </w:r>
      <w:r w:rsidRPr="00DE62DF">
        <w:rPr>
          <w:rFonts w:ascii="Times New Roman" w:eastAsia="宋体" w:hAnsi="Times New Roman"/>
        </w:rPr>
        <w:t>三</w:t>
      </w:r>
      <w:r w:rsidR="00BA1193" w:rsidRPr="00DE62DF">
        <w:rPr>
          <w:rFonts w:ascii="Times New Roman" w:eastAsia="宋体" w:hAnsi="Times New Roman"/>
        </w:rPr>
        <w:t>部分展开，包括函数</w:t>
      </w:r>
      <w:r w:rsidR="00BA1193" w:rsidRPr="00DE62DF">
        <w:rPr>
          <w:rFonts w:ascii="Times New Roman" w:eastAsia="宋体" w:hAnsi="Times New Roman"/>
        </w:rPr>
        <w:t>-</w:t>
      </w:r>
      <w:r w:rsidRPr="00DE62DF">
        <w:rPr>
          <w:rFonts w:ascii="Times New Roman" w:eastAsia="宋体" w:hAnsi="Times New Roman"/>
        </w:rPr>
        <w:t>智闯关、类与面向对象</w:t>
      </w:r>
      <w:r w:rsidR="00BA1193" w:rsidRPr="00DE62DF">
        <w:rPr>
          <w:rFonts w:ascii="Times New Roman" w:eastAsia="宋体" w:hAnsi="Times New Roman"/>
        </w:rPr>
        <w:t>-</w:t>
      </w:r>
      <w:r w:rsidRPr="00DE62DF">
        <w:rPr>
          <w:rFonts w:ascii="Times New Roman" w:eastAsia="宋体" w:hAnsi="Times New Roman"/>
        </w:rPr>
        <w:t>驾小车、模块</w:t>
      </w:r>
      <w:r w:rsidR="00BA1193" w:rsidRPr="00DE62DF">
        <w:rPr>
          <w:rFonts w:ascii="Times New Roman" w:eastAsia="宋体" w:hAnsi="Times New Roman"/>
        </w:rPr>
        <w:t>-</w:t>
      </w:r>
      <w:r w:rsidR="00BA1193" w:rsidRPr="00DE62DF">
        <w:rPr>
          <w:rFonts w:ascii="Times New Roman" w:eastAsia="宋体" w:hAnsi="Times New Roman"/>
        </w:rPr>
        <w:t>控飞机</w:t>
      </w:r>
      <w:r w:rsidR="005E3BFC" w:rsidRPr="00DE62DF">
        <w:rPr>
          <w:rFonts w:ascii="Times New Roman" w:eastAsia="宋体" w:hAnsi="Times New Roman"/>
        </w:rPr>
        <w:t>。</w:t>
      </w:r>
      <w:r w:rsidR="00604FDA" w:rsidRPr="00DE62DF">
        <w:rPr>
          <w:rFonts w:ascii="Times New Roman" w:eastAsia="宋体" w:hAnsi="Times New Roman"/>
        </w:rPr>
        <w:t>具体实施过程</w:t>
      </w:r>
      <w:r w:rsidR="00FD3CB6" w:rsidRPr="00DE62DF">
        <w:rPr>
          <w:rFonts w:ascii="Times New Roman" w:eastAsia="宋体" w:hAnsi="Times New Roman"/>
        </w:rPr>
        <w:t>依照学校上课</w:t>
      </w:r>
      <w:r w:rsidR="00855B29" w:rsidRPr="00DE62DF">
        <w:rPr>
          <w:rFonts w:ascii="Times New Roman" w:eastAsia="宋体" w:hAnsi="Times New Roman"/>
        </w:rPr>
        <w:t>的时间</w:t>
      </w:r>
      <w:r w:rsidR="00FD3CB6" w:rsidRPr="00DE62DF">
        <w:rPr>
          <w:rFonts w:ascii="Times New Roman" w:eastAsia="宋体" w:hAnsi="Times New Roman"/>
        </w:rPr>
        <w:t>部署，</w:t>
      </w:r>
      <w:r w:rsidR="00604FDA" w:rsidRPr="00DE62DF">
        <w:rPr>
          <w:rFonts w:ascii="Times New Roman" w:eastAsia="宋体" w:hAnsi="Times New Roman"/>
        </w:rPr>
        <w:t>每次课</w:t>
      </w:r>
      <w:r w:rsidR="00604FDA" w:rsidRPr="00DE62DF">
        <w:rPr>
          <w:rFonts w:ascii="Times New Roman" w:eastAsia="宋体" w:hAnsi="Times New Roman"/>
        </w:rPr>
        <w:t>2</w:t>
      </w:r>
      <w:r w:rsidR="00604FDA" w:rsidRPr="00DE62DF">
        <w:rPr>
          <w:rFonts w:ascii="Times New Roman" w:eastAsia="宋体" w:hAnsi="Times New Roman"/>
        </w:rPr>
        <w:t>课</w:t>
      </w:r>
      <w:r w:rsidR="00604FDA" w:rsidRPr="00DE62DF">
        <w:rPr>
          <w:rFonts w:ascii="Times New Roman" w:eastAsia="宋体" w:hAnsi="Times New Roman"/>
        </w:rPr>
        <w:lastRenderedPageBreak/>
        <w:t>时，</w:t>
      </w:r>
      <w:r w:rsidR="005167FA" w:rsidRPr="00DE62DF">
        <w:rPr>
          <w:rFonts w:ascii="Times New Roman" w:eastAsia="宋体" w:hAnsi="Times New Roman"/>
        </w:rPr>
        <w:t>共计</w:t>
      </w:r>
      <w:r w:rsidR="005167FA" w:rsidRPr="00DE62DF">
        <w:rPr>
          <w:rFonts w:ascii="Times New Roman" w:eastAsia="宋体" w:hAnsi="Times New Roman"/>
        </w:rPr>
        <w:t>8</w:t>
      </w:r>
      <w:r w:rsidR="005167FA" w:rsidRPr="00DE62DF">
        <w:rPr>
          <w:rFonts w:ascii="Times New Roman" w:eastAsia="宋体" w:hAnsi="Times New Roman"/>
        </w:rPr>
        <w:t>次课的</w:t>
      </w:r>
      <w:r w:rsidR="00C47263" w:rsidRPr="00DE62DF">
        <w:rPr>
          <w:rFonts w:ascii="Times New Roman" w:eastAsia="宋体" w:hAnsi="Times New Roman"/>
        </w:rPr>
        <w:t>课程分配，其中</w:t>
      </w:r>
      <w:r w:rsidR="00604FDA" w:rsidRPr="00DE62DF">
        <w:rPr>
          <w:rFonts w:ascii="Times New Roman" w:eastAsia="宋体" w:hAnsi="Times New Roman"/>
        </w:rPr>
        <w:t>每</w:t>
      </w:r>
      <w:r w:rsidR="00604FDA" w:rsidRPr="00DE62DF">
        <w:rPr>
          <w:rFonts w:ascii="Times New Roman" w:eastAsia="宋体" w:hAnsi="Times New Roman"/>
        </w:rPr>
        <w:t>2</w:t>
      </w:r>
      <w:r w:rsidR="00604FDA" w:rsidRPr="00DE62DF">
        <w:rPr>
          <w:rFonts w:ascii="Times New Roman" w:eastAsia="宋体" w:hAnsi="Times New Roman"/>
        </w:rPr>
        <w:t>课时的教学</w:t>
      </w:r>
      <w:r w:rsidR="00855B29" w:rsidRPr="00DE62DF">
        <w:rPr>
          <w:rFonts w:ascii="Times New Roman" w:eastAsia="宋体" w:hAnsi="Times New Roman"/>
        </w:rPr>
        <w:t>实施</w:t>
      </w:r>
      <w:r w:rsidR="00604FDA" w:rsidRPr="00DE62DF">
        <w:rPr>
          <w:rFonts w:ascii="Times New Roman" w:eastAsia="宋体" w:hAnsi="Times New Roman"/>
        </w:rPr>
        <w:t>过程</w:t>
      </w:r>
      <w:r w:rsidR="00C47263" w:rsidRPr="00DE62DF">
        <w:rPr>
          <w:rFonts w:ascii="Times New Roman" w:eastAsia="宋体" w:hAnsi="Times New Roman"/>
        </w:rPr>
        <w:t>依次</w:t>
      </w:r>
      <w:r w:rsidR="00855B29" w:rsidRPr="00DE62DF">
        <w:rPr>
          <w:rFonts w:ascii="Times New Roman" w:eastAsia="宋体" w:hAnsi="Times New Roman"/>
        </w:rPr>
        <w:t>按照</w:t>
      </w:r>
      <w:r w:rsidR="00604FDA" w:rsidRPr="00DE62DF">
        <w:rPr>
          <w:rFonts w:ascii="Times New Roman" w:eastAsia="宋体" w:hAnsi="Times New Roman"/>
        </w:rPr>
        <w:t>课前自学、课中</w:t>
      </w:r>
      <w:proofErr w:type="gramStart"/>
      <w:r w:rsidR="00604FDA" w:rsidRPr="00DE62DF">
        <w:rPr>
          <w:rFonts w:ascii="Times New Roman" w:eastAsia="宋体" w:hAnsi="Times New Roman"/>
        </w:rPr>
        <w:t>研</w:t>
      </w:r>
      <w:proofErr w:type="gramEnd"/>
      <w:r w:rsidR="00604FDA" w:rsidRPr="00DE62DF">
        <w:rPr>
          <w:rFonts w:ascii="Times New Roman" w:eastAsia="宋体" w:hAnsi="Times New Roman"/>
        </w:rPr>
        <w:t>学和</w:t>
      </w:r>
      <w:proofErr w:type="gramStart"/>
      <w:r w:rsidR="00604FDA" w:rsidRPr="00DE62DF">
        <w:rPr>
          <w:rFonts w:ascii="Times New Roman" w:eastAsia="宋体" w:hAnsi="Times New Roman"/>
        </w:rPr>
        <w:t>课后拓学</w:t>
      </w:r>
      <w:r w:rsidR="00855B29" w:rsidRPr="00DE62DF">
        <w:rPr>
          <w:rFonts w:ascii="Times New Roman" w:eastAsia="宋体" w:hAnsi="Times New Roman"/>
        </w:rPr>
        <w:t>三个</w:t>
      </w:r>
      <w:proofErr w:type="gramEnd"/>
      <w:r w:rsidR="00855B29" w:rsidRPr="00DE62DF">
        <w:rPr>
          <w:rFonts w:ascii="Times New Roman" w:eastAsia="宋体" w:hAnsi="Times New Roman"/>
        </w:rPr>
        <w:t>阶段进行</w:t>
      </w:r>
      <w:r w:rsidR="00604FDA" w:rsidRPr="00DE62DF">
        <w:rPr>
          <w:rFonts w:ascii="Times New Roman" w:eastAsia="宋体" w:hAnsi="Times New Roman"/>
        </w:rPr>
        <w:t>，</w:t>
      </w:r>
      <w:r w:rsidR="00C47263" w:rsidRPr="00DE62DF">
        <w:rPr>
          <w:rFonts w:ascii="Times New Roman" w:eastAsia="宋体" w:hAnsi="Times New Roman"/>
        </w:rPr>
        <w:t>具体如图</w:t>
      </w:r>
      <w:r w:rsidR="00C47263" w:rsidRPr="00DE62DF">
        <w:rPr>
          <w:rFonts w:ascii="Times New Roman" w:eastAsia="宋体" w:hAnsi="Times New Roman"/>
        </w:rPr>
        <w:t>5</w:t>
      </w:r>
      <w:r w:rsidR="00C47263" w:rsidRPr="00DE62DF">
        <w:rPr>
          <w:rFonts w:ascii="Times New Roman" w:eastAsia="宋体" w:hAnsi="Times New Roman"/>
        </w:rPr>
        <w:t>所示的函数</w:t>
      </w:r>
      <w:r w:rsidR="00C47263" w:rsidRPr="00DE62DF">
        <w:rPr>
          <w:rFonts w:ascii="Times New Roman" w:eastAsia="宋体" w:hAnsi="Times New Roman"/>
        </w:rPr>
        <w:t>2</w:t>
      </w:r>
      <w:r w:rsidR="00C47263" w:rsidRPr="00DE62DF">
        <w:rPr>
          <w:rFonts w:ascii="Times New Roman" w:eastAsia="宋体" w:hAnsi="Times New Roman"/>
        </w:rPr>
        <w:t>课时实施过程</w:t>
      </w:r>
      <w:r w:rsidR="00604FDA" w:rsidRPr="00DE62DF">
        <w:rPr>
          <w:rFonts w:ascii="Times New Roman" w:eastAsia="宋体" w:hAnsi="Times New Roman"/>
        </w:rPr>
        <w:t>（</w:t>
      </w:r>
      <w:r w:rsidR="002447DE" w:rsidRPr="00DE62DF">
        <w:rPr>
          <w:rFonts w:ascii="Times New Roman" w:eastAsia="宋体" w:hAnsi="Times New Roman"/>
        </w:rPr>
        <w:t>其他</w:t>
      </w:r>
      <w:r w:rsidR="002447DE" w:rsidRPr="00DE62DF">
        <w:rPr>
          <w:rFonts w:ascii="Times New Roman" w:eastAsia="宋体" w:hAnsi="Times New Roman"/>
        </w:rPr>
        <w:t>14</w:t>
      </w:r>
      <w:r w:rsidR="002447DE" w:rsidRPr="00DE62DF">
        <w:rPr>
          <w:rFonts w:ascii="Times New Roman" w:eastAsia="宋体" w:hAnsi="Times New Roman"/>
        </w:rPr>
        <w:t>课时</w:t>
      </w:r>
      <w:r w:rsidR="00C47263" w:rsidRPr="00DE62DF">
        <w:rPr>
          <w:rFonts w:ascii="Times New Roman" w:eastAsia="宋体" w:hAnsi="Times New Roman"/>
        </w:rPr>
        <w:t>教学流程</w:t>
      </w:r>
      <w:r w:rsidR="002447DE" w:rsidRPr="00DE62DF">
        <w:rPr>
          <w:rFonts w:ascii="Times New Roman" w:eastAsia="宋体" w:hAnsi="Times New Roman"/>
        </w:rPr>
        <w:t>类似</w:t>
      </w:r>
      <w:r w:rsidR="00AE4688" w:rsidRPr="00DE62DF">
        <w:rPr>
          <w:rFonts w:ascii="Times New Roman" w:eastAsia="宋体" w:hAnsi="Times New Roman"/>
        </w:rPr>
        <w:t>）</w:t>
      </w:r>
      <w:r w:rsidR="00604FDA" w:rsidRPr="00DE62DF">
        <w:rPr>
          <w:rFonts w:ascii="Times New Roman" w:eastAsia="宋体" w:hAnsi="Times New Roman"/>
        </w:rPr>
        <w:t>。</w:t>
      </w:r>
    </w:p>
    <w:p w14:paraId="1B3A9C1B" w14:textId="77777777" w:rsidR="00DE62DF" w:rsidRDefault="00DE62DF" w:rsidP="00FC5286">
      <w:pPr>
        <w:jc w:val="center"/>
        <w:rPr>
          <w:rFonts w:ascii="宋体" w:eastAsia="宋体" w:hAnsi="宋体"/>
        </w:rPr>
        <w:sectPr w:rsidR="00DE62DF" w:rsidSect="00DE62DF">
          <w:type w:val="continuous"/>
          <w:pgSz w:w="11906" w:h="16838"/>
          <w:pgMar w:top="1440" w:right="1800" w:bottom="1440" w:left="1800" w:header="851" w:footer="992" w:gutter="0"/>
          <w:cols w:num="2" w:space="425"/>
          <w:docGrid w:type="lines" w:linePitch="312"/>
        </w:sectPr>
      </w:pPr>
    </w:p>
    <w:p w14:paraId="15518CB5" w14:textId="2EC373B4" w:rsidR="00932CFA" w:rsidRDefault="00855B29" w:rsidP="00FC5286">
      <w:pPr>
        <w:jc w:val="center"/>
        <w:rPr>
          <w:rFonts w:ascii="宋体" w:eastAsia="宋体" w:hAnsi="宋体"/>
        </w:rPr>
      </w:pPr>
      <w:r w:rsidRPr="00604FDA">
        <w:rPr>
          <w:rFonts w:ascii="宋体" w:eastAsia="宋体" w:hAnsi="宋体"/>
        </w:rPr>
        <w:object w:dxaOrig="9902" w:dyaOrig="6201" w14:anchorId="2B345347">
          <v:shape id="_x0000_i1026" type="#_x0000_t75" style="width:373.25pt;height:234.45pt" o:ole="">
            <v:imagedata r:id="rId19" o:title=""/>
          </v:shape>
          <o:OLEObject Type="Embed" ProgID="Visio.Drawing.11" ShapeID="_x0000_i1026" DrawAspect="Content" ObjectID="_1753097009" r:id="rId20"/>
        </w:object>
      </w:r>
    </w:p>
    <w:p w14:paraId="6157E931" w14:textId="6F90FEEE" w:rsidR="00604FDA" w:rsidRPr="006F0AC7" w:rsidRDefault="00C05B10" w:rsidP="00855B29">
      <w:pPr>
        <w:ind w:firstLineChars="200" w:firstLine="420"/>
        <w:jc w:val="center"/>
        <w:rPr>
          <w:rFonts w:ascii="Times New Roman" w:eastAsia="宋体" w:hAnsi="Times New Roman"/>
        </w:rPr>
      </w:pPr>
      <w:r w:rsidRPr="006F0AC7">
        <w:rPr>
          <w:rFonts w:ascii="Times New Roman" w:eastAsia="黑体" w:hAnsi="Times New Roman"/>
        </w:rPr>
        <w:t>图</w:t>
      </w:r>
      <w:r w:rsidR="00855B29" w:rsidRPr="006F0AC7">
        <w:rPr>
          <w:rFonts w:ascii="Times New Roman" w:eastAsia="宋体" w:hAnsi="Times New Roman"/>
        </w:rPr>
        <w:t>5</w:t>
      </w:r>
      <w:r w:rsidRPr="006F0AC7">
        <w:rPr>
          <w:rFonts w:ascii="Times New Roman" w:eastAsia="宋体" w:hAnsi="Times New Roman"/>
        </w:rPr>
        <w:t xml:space="preserve"> </w:t>
      </w:r>
      <w:r w:rsidRPr="006F0AC7">
        <w:rPr>
          <w:rFonts w:ascii="Times New Roman" w:eastAsia="楷体" w:hAnsi="Times New Roman"/>
        </w:rPr>
        <w:t>函数第</w:t>
      </w:r>
      <w:r w:rsidRPr="006F0AC7">
        <w:rPr>
          <w:rFonts w:ascii="Times New Roman" w:eastAsia="楷体" w:hAnsi="Times New Roman"/>
        </w:rPr>
        <w:t>1</w:t>
      </w:r>
      <w:r w:rsidRPr="006F0AC7">
        <w:rPr>
          <w:rFonts w:ascii="Times New Roman" w:eastAsia="楷体" w:hAnsi="Times New Roman"/>
        </w:rPr>
        <w:t>、</w:t>
      </w:r>
      <w:r w:rsidRPr="006F0AC7">
        <w:rPr>
          <w:rFonts w:ascii="Times New Roman" w:eastAsia="楷体" w:hAnsi="Times New Roman"/>
        </w:rPr>
        <w:t>2</w:t>
      </w:r>
      <w:r w:rsidR="00C47263" w:rsidRPr="006F0AC7">
        <w:rPr>
          <w:rFonts w:ascii="Times New Roman" w:eastAsia="楷体" w:hAnsi="Times New Roman"/>
        </w:rPr>
        <w:t>课时教学实施</w:t>
      </w:r>
    </w:p>
    <w:p w14:paraId="789A8B76" w14:textId="77777777" w:rsidR="00DE62DF" w:rsidRDefault="00DE62DF" w:rsidP="00AA60EB">
      <w:pPr>
        <w:rPr>
          <w:rFonts w:asciiTheme="minorEastAsia" w:eastAsiaTheme="minorEastAsia" w:hAnsiTheme="minorEastAsia"/>
        </w:rPr>
        <w:sectPr w:rsidR="00DE62DF" w:rsidSect="00C81897">
          <w:type w:val="continuous"/>
          <w:pgSz w:w="11906" w:h="16838"/>
          <w:pgMar w:top="1440" w:right="1800" w:bottom="1440" w:left="1800" w:header="851" w:footer="992" w:gutter="0"/>
          <w:cols w:space="425"/>
          <w:docGrid w:type="lines" w:linePitch="312"/>
        </w:sectPr>
      </w:pPr>
    </w:p>
    <w:p w14:paraId="1CD4C2DD" w14:textId="328377E0" w:rsidR="00604FDA" w:rsidRPr="00DE62DF" w:rsidRDefault="007A32B5" w:rsidP="00AA60EB">
      <w:pPr>
        <w:rPr>
          <w:rFonts w:ascii="Times New Roman" w:eastAsiaTheme="minorEastAsia" w:hAnsi="Times New Roman"/>
        </w:rPr>
      </w:pPr>
      <w:r w:rsidRPr="00DE62DF">
        <w:rPr>
          <w:rFonts w:ascii="Times New Roman" w:eastAsiaTheme="minorEastAsia" w:hAnsi="Times New Roman"/>
        </w:rPr>
        <w:lastRenderedPageBreak/>
        <w:t>1.</w:t>
      </w:r>
      <w:r w:rsidR="00604FDA" w:rsidRPr="00DE62DF">
        <w:rPr>
          <w:rFonts w:ascii="Times New Roman" w:eastAsiaTheme="minorEastAsia" w:hAnsi="Times New Roman"/>
        </w:rPr>
        <w:t>课前自学</w:t>
      </w:r>
    </w:p>
    <w:p w14:paraId="29446550" w14:textId="43F151B1" w:rsidR="00604FDA" w:rsidRPr="00DE62DF" w:rsidRDefault="00604FDA" w:rsidP="004F1457">
      <w:pPr>
        <w:ind w:firstLineChars="200" w:firstLine="420"/>
        <w:jc w:val="left"/>
        <w:rPr>
          <w:rFonts w:ascii="Times New Roman" w:eastAsia="宋体" w:hAnsi="Times New Roman"/>
        </w:rPr>
      </w:pPr>
      <w:r w:rsidRPr="00DE62DF">
        <w:rPr>
          <w:rFonts w:ascii="Times New Roman" w:eastAsia="宋体" w:hAnsi="Times New Roman"/>
        </w:rPr>
        <w:t>（</w:t>
      </w:r>
      <w:r w:rsidRPr="00DE62DF">
        <w:rPr>
          <w:rFonts w:ascii="Times New Roman" w:eastAsia="宋体" w:hAnsi="Times New Roman"/>
        </w:rPr>
        <w:t>1</w:t>
      </w:r>
      <w:r w:rsidRPr="00DE62DF">
        <w:rPr>
          <w:rFonts w:ascii="Times New Roman" w:eastAsia="宋体" w:hAnsi="Times New Roman"/>
        </w:rPr>
        <w:t>）上传资源：</w:t>
      </w:r>
      <w:r w:rsidR="00B131D1" w:rsidRPr="00DE62DF">
        <w:rPr>
          <w:rFonts w:ascii="Times New Roman" w:eastAsia="宋体" w:hAnsi="Times New Roman"/>
        </w:rPr>
        <w:t>随着现代科技的不断发展，信息化技术正逐渐地改变着人们的认知途径、思维方式以及学习习惯。因此，慕课、微课、直播等各类在线教学在不同层次的教育领域都得到了广泛的应用，并且取得了丰硕的成果</w:t>
      </w:r>
      <w:r w:rsidR="004F1457" w:rsidRPr="00DE62DF">
        <w:rPr>
          <w:rFonts w:ascii="Times New Roman" w:eastAsia="宋体" w:hAnsi="Times New Roman"/>
          <w:vertAlign w:val="superscript"/>
        </w:rPr>
        <w:t>[11</w:t>
      </w:r>
      <w:r w:rsidR="00787D6C" w:rsidRPr="00DE62DF">
        <w:rPr>
          <w:rFonts w:ascii="Times New Roman" w:eastAsia="宋体" w:hAnsi="Times New Roman"/>
          <w:vertAlign w:val="superscript"/>
        </w:rPr>
        <w:t>]</w:t>
      </w:r>
      <w:r w:rsidR="004D7CD8" w:rsidRPr="00DE62DF">
        <w:rPr>
          <w:rFonts w:ascii="Times New Roman" w:eastAsia="宋体" w:hAnsi="Times New Roman"/>
        </w:rPr>
        <w:t>。为有效提</w:t>
      </w:r>
      <w:r w:rsidR="004D7CD8" w:rsidRPr="00DE62DF">
        <w:rPr>
          <w:rFonts w:ascii="Times New Roman" w:eastAsia="宋体" w:hAnsi="Times New Roman"/>
        </w:rPr>
        <w:lastRenderedPageBreak/>
        <w:t>高教学效果</w:t>
      </w:r>
      <w:r w:rsidR="00B131D1" w:rsidRPr="00DE62DF">
        <w:rPr>
          <w:rFonts w:ascii="Times New Roman" w:eastAsia="宋体" w:hAnsi="Times New Roman"/>
        </w:rPr>
        <w:t>，</w:t>
      </w:r>
      <w:r w:rsidR="001A0872" w:rsidRPr="00DE62DF">
        <w:rPr>
          <w:rFonts w:ascii="Times New Roman" w:eastAsia="宋体" w:hAnsi="Times New Roman"/>
        </w:rPr>
        <w:t>将课程</w:t>
      </w:r>
      <w:r w:rsidRPr="00DE62DF">
        <w:rPr>
          <w:rFonts w:ascii="Times New Roman" w:eastAsia="宋体" w:hAnsi="Times New Roman"/>
        </w:rPr>
        <w:t>相关知识点的自编活页式电子讲义</w:t>
      </w:r>
      <w:r w:rsidR="001A0872" w:rsidRPr="00DE62DF">
        <w:rPr>
          <w:rFonts w:ascii="Times New Roman" w:eastAsia="宋体" w:hAnsi="Times New Roman"/>
        </w:rPr>
        <w:t>、多年教学经验的自录课程</w:t>
      </w:r>
      <w:r w:rsidRPr="00DE62DF">
        <w:rPr>
          <w:rFonts w:ascii="Times New Roman" w:eastAsia="宋体" w:hAnsi="Times New Roman"/>
        </w:rPr>
        <w:t>视频上传到</w:t>
      </w:r>
      <w:proofErr w:type="gramStart"/>
      <w:r w:rsidRPr="00DE62DF">
        <w:rPr>
          <w:rFonts w:ascii="Times New Roman" w:eastAsia="宋体" w:hAnsi="Times New Roman"/>
        </w:rPr>
        <w:t>云班课</w:t>
      </w:r>
      <w:proofErr w:type="gramEnd"/>
      <w:r w:rsidRPr="00DE62DF">
        <w:rPr>
          <w:rFonts w:ascii="Times New Roman" w:eastAsia="宋体" w:hAnsi="Times New Roman"/>
        </w:rPr>
        <w:t>平台，</w:t>
      </w:r>
      <w:r w:rsidR="001A0872" w:rsidRPr="00DE62DF">
        <w:rPr>
          <w:rFonts w:ascii="Times New Roman" w:eastAsia="宋体" w:hAnsi="Times New Roman"/>
        </w:rPr>
        <w:t>让</w:t>
      </w:r>
      <w:r w:rsidRPr="00DE62DF">
        <w:rPr>
          <w:rFonts w:ascii="Times New Roman" w:eastAsia="宋体" w:hAnsi="Times New Roman"/>
        </w:rPr>
        <w:t>学生</w:t>
      </w:r>
      <w:r w:rsidR="001A0872" w:rsidRPr="00DE62DF">
        <w:rPr>
          <w:rFonts w:ascii="Times New Roman" w:eastAsia="宋体" w:hAnsi="Times New Roman"/>
        </w:rPr>
        <w:t>在课前</w:t>
      </w:r>
      <w:r w:rsidRPr="00DE62DF">
        <w:rPr>
          <w:rFonts w:ascii="Times New Roman" w:eastAsia="宋体" w:hAnsi="Times New Roman"/>
        </w:rPr>
        <w:t>登录学习</w:t>
      </w:r>
      <w:r w:rsidR="001A0872" w:rsidRPr="00DE62DF">
        <w:rPr>
          <w:rFonts w:ascii="Times New Roman" w:eastAsia="宋体" w:hAnsi="Times New Roman"/>
        </w:rPr>
        <w:t>，提前掌握基础知识</w:t>
      </w:r>
      <w:r w:rsidRPr="00DE62DF">
        <w:rPr>
          <w:rFonts w:ascii="Times New Roman" w:eastAsia="宋体" w:hAnsi="Times New Roman"/>
        </w:rPr>
        <w:t>；</w:t>
      </w:r>
    </w:p>
    <w:p w14:paraId="66548088" w14:textId="1A40D3FC" w:rsidR="00716F36" w:rsidRPr="00716F36" w:rsidRDefault="00604FDA" w:rsidP="002C7F0E">
      <w:pPr>
        <w:ind w:firstLineChars="200" w:firstLine="420"/>
        <w:jc w:val="left"/>
        <w:rPr>
          <w:rFonts w:ascii="宋体" w:eastAsia="宋体" w:hAnsi="宋体" w:hint="eastAsia"/>
        </w:rPr>
      </w:pPr>
      <w:r w:rsidRPr="00DE62DF">
        <w:rPr>
          <w:rFonts w:ascii="Times New Roman" w:eastAsia="宋体" w:hAnsi="Times New Roman"/>
        </w:rPr>
        <w:t>（</w:t>
      </w:r>
      <w:r w:rsidRPr="00DE62DF">
        <w:rPr>
          <w:rFonts w:ascii="Times New Roman" w:eastAsia="宋体" w:hAnsi="Times New Roman"/>
        </w:rPr>
        <w:t>2</w:t>
      </w:r>
      <w:r w:rsidRPr="00DE62DF">
        <w:rPr>
          <w:rFonts w:ascii="Times New Roman" w:eastAsia="宋体" w:hAnsi="Times New Roman"/>
        </w:rPr>
        <w:t>）布置任务：教师在</w:t>
      </w:r>
      <w:proofErr w:type="gramStart"/>
      <w:r w:rsidRPr="00DE62DF">
        <w:rPr>
          <w:rFonts w:ascii="Times New Roman" w:eastAsia="宋体" w:hAnsi="Times New Roman"/>
        </w:rPr>
        <w:t>云班课</w:t>
      </w:r>
      <w:proofErr w:type="gramEnd"/>
      <w:r w:rsidRPr="00DE62DF">
        <w:rPr>
          <w:rFonts w:ascii="Times New Roman" w:eastAsia="宋体" w:hAnsi="Times New Roman"/>
        </w:rPr>
        <w:t>平台发布课前测试题目，学生登录</w:t>
      </w:r>
      <w:r w:rsidR="009D5375" w:rsidRPr="00DE62DF">
        <w:rPr>
          <w:rFonts w:ascii="Times New Roman" w:eastAsia="宋体" w:hAnsi="Times New Roman"/>
        </w:rPr>
        <w:t>学完相关知识后进行</w:t>
      </w:r>
      <w:r w:rsidRPr="00DE62DF">
        <w:rPr>
          <w:rFonts w:ascii="Times New Roman" w:eastAsia="宋体" w:hAnsi="Times New Roman"/>
        </w:rPr>
        <w:t>作答</w:t>
      </w:r>
      <w:r w:rsidR="005333EE" w:rsidRPr="00DE62DF">
        <w:rPr>
          <w:rFonts w:ascii="Times New Roman" w:eastAsia="宋体" w:hAnsi="Times New Roman"/>
        </w:rPr>
        <w:t>，老师</w:t>
      </w:r>
      <w:r w:rsidR="004C6325" w:rsidRPr="00DE62DF">
        <w:rPr>
          <w:rFonts w:ascii="Times New Roman" w:eastAsia="宋体" w:hAnsi="Times New Roman"/>
        </w:rPr>
        <w:t>查看完成进度并</w:t>
      </w:r>
      <w:r w:rsidR="009D5375" w:rsidRPr="00DE62DF">
        <w:rPr>
          <w:rFonts w:ascii="Times New Roman" w:eastAsia="宋体" w:hAnsi="Times New Roman"/>
        </w:rPr>
        <w:t>进行</w:t>
      </w:r>
      <w:r w:rsidRPr="00DE62DF">
        <w:rPr>
          <w:rFonts w:ascii="Times New Roman" w:eastAsia="宋体" w:hAnsi="Times New Roman"/>
        </w:rPr>
        <w:t>评</w:t>
      </w:r>
      <w:r w:rsidRPr="00DE62DF">
        <w:rPr>
          <w:rFonts w:ascii="Times New Roman" w:eastAsia="宋体" w:hAnsi="Times New Roman"/>
        </w:rPr>
        <w:lastRenderedPageBreak/>
        <w:t>分</w:t>
      </w:r>
      <w:r w:rsidR="004C6325" w:rsidRPr="00DE62DF">
        <w:rPr>
          <w:rFonts w:ascii="Times New Roman" w:eastAsia="宋体" w:hAnsi="Times New Roman"/>
        </w:rPr>
        <w:t>，为课中</w:t>
      </w:r>
      <w:proofErr w:type="gramStart"/>
      <w:r w:rsidR="004C6325" w:rsidRPr="00DE62DF">
        <w:rPr>
          <w:rFonts w:ascii="Times New Roman" w:eastAsia="宋体" w:hAnsi="Times New Roman"/>
        </w:rPr>
        <w:t>研</w:t>
      </w:r>
      <w:proofErr w:type="gramEnd"/>
      <w:r w:rsidR="004C6325" w:rsidRPr="00DE62DF">
        <w:rPr>
          <w:rFonts w:ascii="Times New Roman" w:eastAsia="宋体" w:hAnsi="Times New Roman"/>
        </w:rPr>
        <w:t>学奠定基础，</w:t>
      </w:r>
      <w:r w:rsidR="00B1645E" w:rsidRPr="00DE62DF">
        <w:rPr>
          <w:rFonts w:ascii="Times New Roman" w:eastAsia="宋体" w:hAnsi="Times New Roman"/>
        </w:rPr>
        <w:t>具体</w:t>
      </w:r>
      <w:r w:rsidR="004C6325" w:rsidRPr="00DE62DF">
        <w:rPr>
          <w:rFonts w:ascii="Times New Roman" w:eastAsia="宋体" w:hAnsi="Times New Roman"/>
        </w:rPr>
        <w:t>如图</w:t>
      </w:r>
      <w:r w:rsidR="004C6325" w:rsidRPr="00DE62DF">
        <w:rPr>
          <w:rFonts w:ascii="Times New Roman" w:eastAsia="宋体" w:hAnsi="Times New Roman"/>
        </w:rPr>
        <w:t>6</w:t>
      </w:r>
      <w:r w:rsidR="004C6325" w:rsidRPr="00DE62DF">
        <w:rPr>
          <w:rFonts w:ascii="Times New Roman" w:eastAsia="宋体" w:hAnsi="Times New Roman"/>
        </w:rPr>
        <w:t>所示</w:t>
      </w:r>
      <w:r w:rsidRPr="00DE62DF">
        <w:rPr>
          <w:rFonts w:ascii="Times New Roman" w:eastAsia="宋体" w:hAnsi="Times New Roman"/>
        </w:rPr>
        <w:t>。</w:t>
      </w:r>
    </w:p>
    <w:p w14:paraId="558FF468" w14:textId="7CF97A27" w:rsidR="00221D70" w:rsidRPr="00DE62DF" w:rsidRDefault="009E0E8D" w:rsidP="00250676">
      <w:pPr>
        <w:rPr>
          <w:rFonts w:ascii="Times New Roman" w:eastAsiaTheme="minorEastAsia" w:hAnsi="Times New Roman"/>
        </w:rPr>
      </w:pPr>
      <w:r w:rsidRPr="00DE62DF">
        <w:rPr>
          <w:rFonts w:ascii="Times New Roman" w:eastAsiaTheme="minorEastAsia" w:hAnsi="Times New Roman"/>
        </w:rPr>
        <w:t>2.</w:t>
      </w:r>
      <w:r w:rsidR="00604FDA" w:rsidRPr="00DE62DF">
        <w:rPr>
          <w:rFonts w:ascii="Times New Roman" w:eastAsiaTheme="minorEastAsia" w:hAnsi="Times New Roman"/>
        </w:rPr>
        <w:t>课中</w:t>
      </w:r>
      <w:proofErr w:type="gramStart"/>
      <w:r w:rsidR="00604FDA" w:rsidRPr="00DE62DF">
        <w:rPr>
          <w:rFonts w:ascii="Times New Roman" w:eastAsiaTheme="minorEastAsia" w:hAnsi="Times New Roman"/>
        </w:rPr>
        <w:t>研</w:t>
      </w:r>
      <w:proofErr w:type="gramEnd"/>
      <w:r w:rsidR="00604FDA" w:rsidRPr="00DE62DF">
        <w:rPr>
          <w:rFonts w:ascii="Times New Roman" w:eastAsiaTheme="minorEastAsia" w:hAnsi="Times New Roman"/>
        </w:rPr>
        <w:t>学</w:t>
      </w:r>
    </w:p>
    <w:p w14:paraId="7A12E38D" w14:textId="0A33FD9A" w:rsidR="00604FDA" w:rsidRPr="00DE62DF" w:rsidRDefault="00604FDA" w:rsidP="00221D70">
      <w:pPr>
        <w:ind w:firstLineChars="200" w:firstLine="420"/>
        <w:jc w:val="left"/>
        <w:rPr>
          <w:rFonts w:ascii="Times New Roman" w:eastAsia="宋体" w:hAnsi="Times New Roman"/>
        </w:rPr>
      </w:pPr>
      <w:r w:rsidRPr="00DE62DF">
        <w:rPr>
          <w:rFonts w:ascii="Times New Roman" w:eastAsia="宋体" w:hAnsi="Times New Roman"/>
        </w:rPr>
        <w:t>（</w:t>
      </w:r>
      <w:r w:rsidRPr="00DE62DF">
        <w:rPr>
          <w:rFonts w:ascii="Times New Roman" w:eastAsia="宋体" w:hAnsi="Times New Roman"/>
        </w:rPr>
        <w:t>1</w:t>
      </w:r>
      <w:r w:rsidR="00B979C6" w:rsidRPr="00DE62DF">
        <w:rPr>
          <w:rFonts w:ascii="Times New Roman" w:eastAsia="宋体" w:hAnsi="Times New Roman"/>
        </w:rPr>
        <w:t>）第</w:t>
      </w:r>
      <w:r w:rsidR="00B979C6" w:rsidRPr="00DE62DF">
        <w:rPr>
          <w:rFonts w:ascii="Times New Roman" w:eastAsia="宋体" w:hAnsi="Times New Roman"/>
        </w:rPr>
        <w:t>1</w:t>
      </w:r>
      <w:r w:rsidRPr="00DE62DF">
        <w:rPr>
          <w:rFonts w:ascii="Times New Roman" w:eastAsia="宋体" w:hAnsi="Times New Roman"/>
        </w:rPr>
        <w:t>课时：</w:t>
      </w:r>
      <w:r w:rsidR="009D5237" w:rsidRPr="00DE62DF">
        <w:rPr>
          <w:rFonts w:ascii="Times New Roman" w:eastAsia="宋体" w:hAnsi="Times New Roman"/>
        </w:rPr>
        <w:t>对知识点的</w:t>
      </w:r>
      <w:r w:rsidR="00F160F7" w:rsidRPr="00DE62DF">
        <w:rPr>
          <w:rFonts w:ascii="Times New Roman" w:eastAsia="宋体" w:hAnsi="Times New Roman"/>
        </w:rPr>
        <w:t>理解与掌握。</w:t>
      </w:r>
      <w:r w:rsidRPr="00DE62DF">
        <w:rPr>
          <w:rFonts w:ascii="Times New Roman" w:eastAsia="宋体" w:hAnsi="Times New Roman"/>
        </w:rPr>
        <w:t>首先，</w:t>
      </w:r>
      <w:r w:rsidR="00250676" w:rsidRPr="00DE62DF">
        <w:rPr>
          <w:rFonts w:ascii="Times New Roman" w:eastAsia="宋体" w:hAnsi="Times New Roman"/>
        </w:rPr>
        <w:t>对课前自学的</w:t>
      </w:r>
      <w:r w:rsidR="00BB2B0F" w:rsidRPr="00DE62DF">
        <w:rPr>
          <w:rFonts w:ascii="Times New Roman" w:eastAsia="宋体" w:hAnsi="Times New Roman"/>
        </w:rPr>
        <w:t>完成情况</w:t>
      </w:r>
      <w:r w:rsidR="00250676" w:rsidRPr="00DE62DF">
        <w:rPr>
          <w:rFonts w:ascii="Times New Roman" w:eastAsia="宋体" w:hAnsi="Times New Roman"/>
        </w:rPr>
        <w:t>进行点评，并通过</w:t>
      </w:r>
      <w:r w:rsidR="00BB2B0F" w:rsidRPr="00DE62DF">
        <w:rPr>
          <w:rFonts w:ascii="Times New Roman" w:eastAsia="宋体" w:hAnsi="Times New Roman"/>
        </w:rPr>
        <w:t>分析</w:t>
      </w:r>
      <w:r w:rsidR="00250676" w:rsidRPr="00DE62DF">
        <w:rPr>
          <w:rFonts w:ascii="Times New Roman" w:eastAsia="宋体" w:hAnsi="Times New Roman"/>
        </w:rPr>
        <w:t>引入本节课内容</w:t>
      </w:r>
      <w:r w:rsidR="009D5237" w:rsidRPr="00DE62DF">
        <w:rPr>
          <w:rFonts w:ascii="Times New Roman" w:eastAsia="宋体" w:hAnsi="Times New Roman"/>
        </w:rPr>
        <w:t>；</w:t>
      </w:r>
      <w:r w:rsidRPr="00DE62DF">
        <w:rPr>
          <w:rFonts w:ascii="Times New Roman" w:eastAsia="宋体" w:hAnsi="Times New Roman"/>
        </w:rPr>
        <w:t>接着，讲解</w:t>
      </w:r>
      <w:r w:rsidR="00BB2B0F" w:rsidRPr="00DE62DF">
        <w:rPr>
          <w:rFonts w:ascii="Times New Roman" w:eastAsia="宋体" w:hAnsi="Times New Roman"/>
        </w:rPr>
        <w:t>知识点中的重难点</w:t>
      </w:r>
      <w:r w:rsidRPr="00DE62DF">
        <w:rPr>
          <w:rFonts w:ascii="Times New Roman" w:eastAsia="宋体" w:hAnsi="Times New Roman"/>
        </w:rPr>
        <w:t>，并结合</w:t>
      </w:r>
      <w:r w:rsidR="00BB2B0F" w:rsidRPr="00DE62DF">
        <w:rPr>
          <w:rFonts w:ascii="Times New Roman" w:eastAsia="宋体" w:hAnsi="Times New Roman"/>
        </w:rPr>
        <w:t>学生预习情况进行</w:t>
      </w:r>
      <w:r w:rsidR="009D5237" w:rsidRPr="00DE62DF">
        <w:rPr>
          <w:rFonts w:ascii="Times New Roman" w:eastAsia="宋体" w:hAnsi="Times New Roman"/>
        </w:rPr>
        <w:t>适当提问；</w:t>
      </w:r>
      <w:r w:rsidR="00FD7B31" w:rsidRPr="00DE62DF">
        <w:rPr>
          <w:rFonts w:ascii="Times New Roman" w:eastAsia="宋体" w:hAnsi="Times New Roman"/>
        </w:rPr>
        <w:t>最后，通过在线平台发布</w:t>
      </w:r>
      <w:r w:rsidR="00BB2B0F" w:rsidRPr="00DE62DF">
        <w:rPr>
          <w:rFonts w:ascii="Times New Roman" w:eastAsia="宋体" w:hAnsi="Times New Roman"/>
        </w:rPr>
        <w:t>课中</w:t>
      </w:r>
      <w:r w:rsidRPr="00DE62DF">
        <w:rPr>
          <w:rFonts w:ascii="Times New Roman" w:eastAsia="宋体" w:hAnsi="Times New Roman"/>
        </w:rPr>
        <w:t>任务，指导学生完成</w:t>
      </w:r>
      <w:r w:rsidR="00BB2B0F" w:rsidRPr="00DE62DF">
        <w:rPr>
          <w:rFonts w:ascii="Times New Roman" w:eastAsia="宋体" w:hAnsi="Times New Roman"/>
        </w:rPr>
        <w:t>代码的编写</w:t>
      </w:r>
      <w:r w:rsidRPr="00DE62DF">
        <w:rPr>
          <w:rFonts w:ascii="Times New Roman" w:eastAsia="宋体" w:hAnsi="Times New Roman"/>
        </w:rPr>
        <w:t>并点评</w:t>
      </w:r>
      <w:r w:rsidR="002E494A" w:rsidRPr="00DE62DF">
        <w:rPr>
          <w:rFonts w:ascii="Times New Roman" w:eastAsia="宋体" w:hAnsi="Times New Roman"/>
        </w:rPr>
        <w:t>；</w:t>
      </w:r>
    </w:p>
    <w:p w14:paraId="4ACB18DC" w14:textId="0A5133CC" w:rsidR="009D5237" w:rsidRPr="00DE62DF" w:rsidRDefault="00604FDA" w:rsidP="00250676">
      <w:pPr>
        <w:ind w:firstLineChars="200" w:firstLine="420"/>
        <w:rPr>
          <w:rFonts w:ascii="Times New Roman" w:eastAsia="宋体" w:hAnsi="Times New Roman"/>
        </w:rPr>
      </w:pPr>
      <w:r w:rsidRPr="00DE62DF">
        <w:rPr>
          <w:rFonts w:ascii="Times New Roman" w:eastAsia="宋体" w:hAnsi="Times New Roman"/>
        </w:rPr>
        <w:t>（</w:t>
      </w:r>
      <w:r w:rsidRPr="00DE62DF">
        <w:rPr>
          <w:rFonts w:ascii="Times New Roman" w:eastAsia="宋体" w:hAnsi="Times New Roman"/>
        </w:rPr>
        <w:t>2</w:t>
      </w:r>
      <w:r w:rsidR="00B979C6" w:rsidRPr="00DE62DF">
        <w:rPr>
          <w:rFonts w:ascii="Times New Roman" w:eastAsia="宋体" w:hAnsi="Times New Roman"/>
        </w:rPr>
        <w:t>）第</w:t>
      </w:r>
      <w:r w:rsidR="00B979C6" w:rsidRPr="00DE62DF">
        <w:rPr>
          <w:rFonts w:ascii="Times New Roman" w:eastAsia="宋体" w:hAnsi="Times New Roman"/>
        </w:rPr>
        <w:t>2</w:t>
      </w:r>
      <w:r w:rsidRPr="00DE62DF">
        <w:rPr>
          <w:rFonts w:ascii="Times New Roman" w:eastAsia="宋体" w:hAnsi="Times New Roman"/>
        </w:rPr>
        <w:t>课时：</w:t>
      </w:r>
      <w:r w:rsidR="009D5237" w:rsidRPr="00DE62DF">
        <w:rPr>
          <w:rFonts w:ascii="Times New Roman" w:eastAsia="宋体" w:hAnsi="Times New Roman"/>
        </w:rPr>
        <w:t>对知识点的应用与</w:t>
      </w:r>
      <w:r w:rsidR="00F160F7" w:rsidRPr="00DE62DF">
        <w:rPr>
          <w:rFonts w:ascii="Times New Roman" w:eastAsia="宋体" w:hAnsi="Times New Roman"/>
        </w:rPr>
        <w:t>实践。</w:t>
      </w:r>
      <w:r w:rsidR="009D5237" w:rsidRPr="00DE62DF">
        <w:rPr>
          <w:rFonts w:ascii="Times New Roman" w:eastAsia="宋体" w:hAnsi="Times New Roman"/>
        </w:rPr>
        <w:t>首先，将班级学生进行合理分组，每组</w:t>
      </w:r>
      <w:r w:rsidR="007C4E92" w:rsidRPr="00DE62DF">
        <w:rPr>
          <w:rFonts w:ascii="Times New Roman" w:eastAsia="宋体" w:hAnsi="Times New Roman"/>
        </w:rPr>
        <w:t>讨论并合作</w:t>
      </w:r>
      <w:r w:rsidR="009D5237" w:rsidRPr="00DE62DF">
        <w:rPr>
          <w:rFonts w:ascii="Times New Roman" w:eastAsia="宋体" w:hAnsi="Times New Roman"/>
        </w:rPr>
        <w:t>完成发布的任务；接着，每组组长选择代表进行上台演示，结合</w:t>
      </w:r>
      <w:proofErr w:type="spellStart"/>
      <w:r w:rsidR="009D5237" w:rsidRPr="00DE62DF">
        <w:rPr>
          <w:rFonts w:ascii="Times New Roman" w:eastAsia="宋体" w:hAnsi="Times New Roman"/>
        </w:rPr>
        <w:t>Tello</w:t>
      </w:r>
      <w:proofErr w:type="spellEnd"/>
      <w:r w:rsidR="009D5237" w:rsidRPr="00DE62DF">
        <w:rPr>
          <w:rFonts w:ascii="Times New Roman" w:eastAsia="宋体" w:hAnsi="Times New Roman"/>
        </w:rPr>
        <w:t>无人机和</w:t>
      </w:r>
      <w:proofErr w:type="spellStart"/>
      <w:r w:rsidR="009D5237" w:rsidRPr="00DE62DF">
        <w:rPr>
          <w:rFonts w:ascii="Times New Roman" w:eastAsia="宋体" w:hAnsi="Times New Roman"/>
        </w:rPr>
        <w:t>mBot</w:t>
      </w:r>
      <w:proofErr w:type="spellEnd"/>
      <w:r w:rsidR="009D5237" w:rsidRPr="00DE62DF">
        <w:rPr>
          <w:rFonts w:ascii="Times New Roman" w:eastAsia="宋体" w:hAnsi="Times New Roman"/>
        </w:rPr>
        <w:t>智能小车等硬件，完成</w:t>
      </w:r>
      <w:r w:rsidR="007C4E92" w:rsidRPr="00DE62DF">
        <w:rPr>
          <w:rFonts w:ascii="Times New Roman" w:eastAsia="宋体" w:hAnsi="Times New Roman"/>
        </w:rPr>
        <w:t>任务需求；最后，由老师进行</w:t>
      </w:r>
      <w:r w:rsidR="002C7F0E">
        <w:rPr>
          <w:rFonts w:ascii="Times New Roman" w:eastAsia="宋体" w:hAnsi="Times New Roman"/>
        </w:rPr>
        <w:t>点评，各小组对其他组进行评分、以及小组内进行互评，完成课中任务</w:t>
      </w:r>
      <w:r w:rsidR="007C4E92" w:rsidRPr="00DE62DF">
        <w:rPr>
          <w:rFonts w:ascii="Times New Roman" w:eastAsia="宋体" w:hAnsi="Times New Roman"/>
        </w:rPr>
        <w:t>。</w:t>
      </w:r>
    </w:p>
    <w:p w14:paraId="2AFA6BA1" w14:textId="3C65E2B6" w:rsidR="00604FDA" w:rsidRPr="00DE62DF" w:rsidRDefault="00CC460F" w:rsidP="00AA60EB">
      <w:pPr>
        <w:rPr>
          <w:rFonts w:ascii="Times New Roman" w:eastAsiaTheme="minorEastAsia" w:hAnsi="Times New Roman"/>
        </w:rPr>
      </w:pPr>
      <w:r w:rsidRPr="00DE62DF">
        <w:rPr>
          <w:rFonts w:ascii="Times New Roman" w:eastAsiaTheme="minorEastAsia" w:hAnsi="Times New Roman"/>
        </w:rPr>
        <w:t>3.</w:t>
      </w:r>
      <w:r w:rsidR="00604FDA" w:rsidRPr="00DE62DF">
        <w:rPr>
          <w:rFonts w:ascii="Times New Roman" w:eastAsiaTheme="minorEastAsia" w:hAnsi="Times New Roman"/>
        </w:rPr>
        <w:t>课后拓学</w:t>
      </w:r>
    </w:p>
    <w:p w14:paraId="024626D6" w14:textId="77777777" w:rsidR="00F36F67" w:rsidRPr="00DE62DF" w:rsidRDefault="00F160F7" w:rsidP="00BD59BE">
      <w:pPr>
        <w:ind w:firstLineChars="200" w:firstLine="420"/>
        <w:rPr>
          <w:rFonts w:ascii="Times New Roman" w:eastAsia="宋体" w:hAnsi="Times New Roman"/>
        </w:rPr>
      </w:pPr>
      <w:r w:rsidRPr="00DE62DF">
        <w:rPr>
          <w:rFonts w:ascii="Times New Roman" w:eastAsia="宋体" w:hAnsi="Times New Roman"/>
        </w:rPr>
        <w:t>教师在</w:t>
      </w:r>
      <w:proofErr w:type="gramStart"/>
      <w:r w:rsidRPr="00DE62DF">
        <w:rPr>
          <w:rFonts w:ascii="Times New Roman" w:eastAsia="宋体" w:hAnsi="Times New Roman"/>
        </w:rPr>
        <w:t>云班课</w:t>
      </w:r>
      <w:proofErr w:type="gramEnd"/>
      <w:r w:rsidR="00604FDA" w:rsidRPr="00DE62DF">
        <w:rPr>
          <w:rFonts w:ascii="Times New Roman" w:eastAsia="宋体" w:hAnsi="Times New Roman"/>
        </w:rPr>
        <w:t>平台发布课后任务，并督促学生</w:t>
      </w:r>
      <w:r w:rsidR="00BD59BE" w:rsidRPr="00DE62DF">
        <w:rPr>
          <w:rFonts w:ascii="Times New Roman" w:eastAsia="宋体" w:hAnsi="Times New Roman"/>
        </w:rPr>
        <w:t>按时独立</w:t>
      </w:r>
      <w:r w:rsidR="00604FDA" w:rsidRPr="00DE62DF">
        <w:rPr>
          <w:rFonts w:ascii="Times New Roman" w:eastAsia="宋体" w:hAnsi="Times New Roman"/>
        </w:rPr>
        <w:t>完成</w:t>
      </w:r>
      <w:r w:rsidR="00BD59BE" w:rsidRPr="00DE62DF">
        <w:rPr>
          <w:rFonts w:ascii="Times New Roman" w:eastAsia="宋体" w:hAnsi="Times New Roman"/>
        </w:rPr>
        <w:t>并提交到</w:t>
      </w:r>
      <w:proofErr w:type="gramStart"/>
      <w:r w:rsidR="00BD59BE" w:rsidRPr="00DE62DF">
        <w:rPr>
          <w:rFonts w:ascii="Times New Roman" w:eastAsia="宋体" w:hAnsi="Times New Roman"/>
        </w:rPr>
        <w:t>云班课</w:t>
      </w:r>
      <w:proofErr w:type="gramEnd"/>
      <w:r w:rsidR="00BD59BE" w:rsidRPr="00DE62DF">
        <w:rPr>
          <w:rFonts w:ascii="Times New Roman" w:eastAsia="宋体" w:hAnsi="Times New Roman"/>
        </w:rPr>
        <w:t>平台，同学可以互相查看，并对完成的任务进行点评。教师对同学的课堂表现以及完成情况进行诊断并反思。</w:t>
      </w:r>
    </w:p>
    <w:p w14:paraId="4969C97A" w14:textId="030018EA" w:rsidR="00B3386A" w:rsidRPr="002C7F0E" w:rsidRDefault="00BD59BE" w:rsidP="002C7F0E">
      <w:pPr>
        <w:ind w:firstLineChars="200" w:firstLine="420"/>
        <w:rPr>
          <w:rFonts w:ascii="Times New Roman" w:eastAsia="宋体" w:hAnsi="Times New Roman" w:hint="eastAsia"/>
        </w:rPr>
      </w:pPr>
      <w:r w:rsidRPr="00DE62DF">
        <w:rPr>
          <w:rFonts w:ascii="Times New Roman" w:eastAsia="宋体" w:hAnsi="Times New Roman"/>
        </w:rPr>
        <w:t>16</w:t>
      </w:r>
      <w:r w:rsidRPr="00DE62DF">
        <w:rPr>
          <w:rFonts w:ascii="Times New Roman" w:eastAsia="宋体" w:hAnsi="Times New Roman"/>
        </w:rPr>
        <w:t>课时的</w:t>
      </w:r>
      <w:r w:rsidRPr="00DE62DF">
        <w:rPr>
          <w:rFonts w:ascii="Times New Roman" w:eastAsia="宋体" w:hAnsi="Times New Roman"/>
        </w:rPr>
        <w:t>Python</w:t>
      </w:r>
      <w:r w:rsidRPr="00DE62DF">
        <w:rPr>
          <w:rFonts w:ascii="Times New Roman" w:eastAsia="宋体" w:hAnsi="Times New Roman"/>
        </w:rPr>
        <w:t>进</w:t>
      </w:r>
      <w:proofErr w:type="gramStart"/>
      <w:r w:rsidRPr="00DE62DF">
        <w:rPr>
          <w:rFonts w:ascii="Times New Roman" w:eastAsia="宋体" w:hAnsi="Times New Roman"/>
        </w:rPr>
        <w:t>阶完成</w:t>
      </w:r>
      <w:proofErr w:type="gramEnd"/>
      <w:r w:rsidRPr="00DE62DF">
        <w:rPr>
          <w:rFonts w:ascii="Times New Roman" w:eastAsia="宋体" w:hAnsi="Times New Roman"/>
        </w:rPr>
        <w:t>后，对班级学生做了问卷调查，从调查结果可以看出利用软硬结合的方式，结合学生学情，设计游戏沉浸式</w:t>
      </w:r>
      <w:r w:rsidR="00022C94" w:rsidRPr="00DE62DF">
        <w:rPr>
          <w:rFonts w:ascii="Times New Roman" w:eastAsia="宋体" w:hAnsi="Times New Roman"/>
        </w:rPr>
        <w:t>学习</w:t>
      </w:r>
      <w:r w:rsidR="00022C94" w:rsidRPr="00DE62DF">
        <w:rPr>
          <w:rFonts w:ascii="Times New Roman" w:eastAsia="宋体" w:hAnsi="Times New Roman"/>
        </w:rPr>
        <w:t>Python</w:t>
      </w:r>
      <w:r w:rsidR="00022C94" w:rsidRPr="00DE62DF">
        <w:rPr>
          <w:rFonts w:ascii="Times New Roman" w:eastAsia="宋体" w:hAnsi="Times New Roman"/>
        </w:rPr>
        <w:t>更受学生欢迎，更能提高学生的专业素养和实践技能。</w:t>
      </w:r>
    </w:p>
    <w:p w14:paraId="0AE5DA18" w14:textId="276BCAC0" w:rsidR="004E0C28" w:rsidRPr="00F5110A" w:rsidRDefault="00F5110A" w:rsidP="00F5110A">
      <w:pPr>
        <w:spacing w:before="100" w:beforeAutospacing="1" w:line="360" w:lineRule="auto"/>
        <w:rPr>
          <w:rFonts w:ascii="宋体" w:eastAsia="宋体" w:hAnsi="宋体"/>
          <w:sz w:val="22"/>
          <w:szCs w:val="24"/>
        </w:rPr>
      </w:pPr>
      <w:r w:rsidRPr="00F5110A">
        <w:rPr>
          <w:rFonts w:ascii="黑体" w:eastAsia="黑体" w:hAnsi="黑体" w:hint="eastAsia"/>
          <w:sz w:val="24"/>
          <w:szCs w:val="28"/>
        </w:rPr>
        <w:t>四、</w:t>
      </w:r>
      <w:r w:rsidR="00E24C79" w:rsidRPr="00F5110A">
        <w:rPr>
          <w:rFonts w:ascii="黑体" w:eastAsia="黑体" w:hAnsi="黑体" w:hint="eastAsia"/>
          <w:sz w:val="24"/>
          <w:szCs w:val="28"/>
        </w:rPr>
        <w:t>结</w:t>
      </w:r>
      <w:r w:rsidR="000C2E0D" w:rsidRPr="00F5110A">
        <w:rPr>
          <w:rFonts w:ascii="黑体" w:eastAsia="黑体" w:hAnsi="黑体" w:hint="eastAsia"/>
          <w:sz w:val="24"/>
          <w:szCs w:val="28"/>
        </w:rPr>
        <w:t>束</w:t>
      </w:r>
      <w:r w:rsidR="00E24C79" w:rsidRPr="00F5110A">
        <w:rPr>
          <w:rFonts w:ascii="黑体" w:eastAsia="黑体" w:hAnsi="黑体" w:hint="eastAsia"/>
          <w:sz w:val="24"/>
          <w:szCs w:val="28"/>
        </w:rPr>
        <w:t>语</w:t>
      </w:r>
    </w:p>
    <w:p w14:paraId="199CE76D" w14:textId="5556B546" w:rsidR="00AA4180" w:rsidRPr="001727B8" w:rsidRDefault="00891412" w:rsidP="00A03CA7">
      <w:pPr>
        <w:pStyle w:val="a3"/>
        <w:rPr>
          <w:rFonts w:ascii="Times New Roman" w:eastAsia="宋体" w:hAnsi="Times New Roman"/>
          <w:szCs w:val="21"/>
        </w:rPr>
      </w:pPr>
      <w:r w:rsidRPr="001727B8">
        <w:rPr>
          <w:rFonts w:ascii="Times New Roman" w:eastAsia="宋体" w:hAnsi="Times New Roman"/>
          <w:szCs w:val="21"/>
        </w:rPr>
        <w:t>高职教育是一种以就业为导向，侧重于在一定</w:t>
      </w:r>
      <w:r w:rsidR="00901112" w:rsidRPr="001727B8">
        <w:rPr>
          <w:rFonts w:ascii="Times New Roman" w:eastAsia="宋体" w:hAnsi="Times New Roman"/>
          <w:szCs w:val="21"/>
        </w:rPr>
        <w:t>应用型理论知识指导下进行实践技能培养的教育类型</w:t>
      </w:r>
      <w:r w:rsidR="00901112" w:rsidRPr="001727B8">
        <w:rPr>
          <w:rFonts w:ascii="Times New Roman" w:eastAsia="宋体" w:hAnsi="Times New Roman"/>
          <w:szCs w:val="21"/>
          <w:vertAlign w:val="superscript"/>
        </w:rPr>
        <w:t>[12]</w:t>
      </w:r>
      <w:r w:rsidR="00901112" w:rsidRPr="001727B8">
        <w:rPr>
          <w:rFonts w:ascii="Times New Roman" w:eastAsia="宋体" w:hAnsi="Times New Roman"/>
          <w:szCs w:val="21"/>
        </w:rPr>
        <w:t>，重在培养出同学们主动学习和积极探索的意识</w:t>
      </w:r>
      <w:r w:rsidR="009659CC" w:rsidRPr="001727B8">
        <w:rPr>
          <w:rFonts w:ascii="Times New Roman" w:eastAsia="宋体" w:hAnsi="Times New Roman"/>
          <w:szCs w:val="21"/>
        </w:rPr>
        <w:t>和能力。通过在《</w:t>
      </w:r>
      <w:r w:rsidR="009659CC" w:rsidRPr="001727B8">
        <w:rPr>
          <w:rFonts w:ascii="Times New Roman" w:eastAsia="宋体" w:hAnsi="Times New Roman"/>
          <w:szCs w:val="21"/>
        </w:rPr>
        <w:t>Python</w:t>
      </w:r>
      <w:r w:rsidR="009659CC" w:rsidRPr="001727B8">
        <w:rPr>
          <w:rFonts w:ascii="Times New Roman" w:eastAsia="宋体" w:hAnsi="Times New Roman"/>
          <w:szCs w:val="21"/>
        </w:rPr>
        <w:t>程序设计》课程中引入游戏沉浸式的教学模式，充分利用</w:t>
      </w:r>
      <w:proofErr w:type="gramStart"/>
      <w:r w:rsidR="009659CC" w:rsidRPr="001727B8">
        <w:rPr>
          <w:rFonts w:ascii="Times New Roman" w:eastAsia="宋体" w:hAnsi="Times New Roman"/>
          <w:szCs w:val="21"/>
        </w:rPr>
        <w:t>云班课</w:t>
      </w:r>
      <w:proofErr w:type="gramEnd"/>
      <w:r w:rsidR="009659CC" w:rsidRPr="001727B8">
        <w:rPr>
          <w:rFonts w:ascii="Times New Roman" w:eastAsia="宋体" w:hAnsi="Times New Roman"/>
          <w:szCs w:val="21"/>
        </w:rPr>
        <w:t>平台进行合理组织，保障课前、课中和课后</w:t>
      </w:r>
      <w:r w:rsidR="009659CC" w:rsidRPr="001727B8">
        <w:rPr>
          <w:rFonts w:ascii="Times New Roman" w:eastAsia="宋体" w:hAnsi="Times New Roman"/>
          <w:szCs w:val="21"/>
        </w:rPr>
        <w:t>3</w:t>
      </w:r>
      <w:r w:rsidR="009659CC" w:rsidRPr="001727B8">
        <w:rPr>
          <w:rFonts w:ascii="Times New Roman" w:eastAsia="宋体" w:hAnsi="Times New Roman"/>
          <w:szCs w:val="21"/>
        </w:rPr>
        <w:t>个阶段的线上线下混合教学的开展，</w:t>
      </w:r>
      <w:proofErr w:type="gramStart"/>
      <w:r w:rsidR="009659CC" w:rsidRPr="001727B8">
        <w:rPr>
          <w:rFonts w:ascii="Times New Roman" w:eastAsia="宋体" w:hAnsi="Times New Roman"/>
          <w:szCs w:val="21"/>
        </w:rPr>
        <w:t>实现趣学</w:t>
      </w:r>
      <w:proofErr w:type="gramEnd"/>
      <w:r w:rsidR="009659CC" w:rsidRPr="001727B8">
        <w:rPr>
          <w:rFonts w:ascii="Times New Roman" w:eastAsia="宋体" w:hAnsi="Times New Roman"/>
          <w:szCs w:val="21"/>
        </w:rPr>
        <w:t>Python</w:t>
      </w:r>
      <w:r w:rsidR="009659CC" w:rsidRPr="001727B8">
        <w:rPr>
          <w:rFonts w:ascii="Times New Roman" w:eastAsia="宋体" w:hAnsi="Times New Roman"/>
          <w:szCs w:val="21"/>
        </w:rPr>
        <w:t>进阶的教学目标；通过分组合作的教学模式，提高学生的合作协同能力</w:t>
      </w:r>
      <w:r w:rsidR="00A03CA7" w:rsidRPr="001727B8">
        <w:rPr>
          <w:rFonts w:ascii="Times New Roman" w:eastAsia="宋体" w:hAnsi="Times New Roman"/>
          <w:szCs w:val="21"/>
        </w:rPr>
        <w:t>；结合学生学情，利用</w:t>
      </w:r>
      <w:r w:rsidR="009659CC" w:rsidRPr="001727B8">
        <w:rPr>
          <w:rFonts w:ascii="Times New Roman" w:eastAsia="宋体" w:hAnsi="Times New Roman"/>
          <w:szCs w:val="21"/>
        </w:rPr>
        <w:t>软硬件</w:t>
      </w:r>
      <w:r w:rsidR="00A03CA7" w:rsidRPr="001727B8">
        <w:rPr>
          <w:rFonts w:ascii="Times New Roman" w:eastAsia="宋体" w:hAnsi="Times New Roman"/>
          <w:szCs w:val="21"/>
        </w:rPr>
        <w:t>资源，设计游戏沉浸式的课中教学，有效拉近师生距离，激发学生学习兴趣，提高了学生实践动手能力和创新能力。</w:t>
      </w:r>
    </w:p>
    <w:p w14:paraId="18DF11E8" w14:textId="7FDBA762" w:rsidR="004E0C28" w:rsidRDefault="004E0C28" w:rsidP="00DE62DF">
      <w:pPr>
        <w:spacing w:before="100" w:beforeAutospacing="1"/>
        <w:rPr>
          <w:rFonts w:ascii="黑体" w:eastAsia="黑体" w:hAnsi="黑体"/>
        </w:rPr>
      </w:pPr>
      <w:r w:rsidRPr="004E0C28">
        <w:rPr>
          <w:rFonts w:ascii="黑体" w:eastAsia="黑体" w:hAnsi="黑体" w:hint="eastAsia"/>
        </w:rPr>
        <w:lastRenderedPageBreak/>
        <w:t>参考文献</w:t>
      </w:r>
      <w:r w:rsidR="003348E0">
        <w:rPr>
          <w:rFonts w:ascii="黑体" w:eastAsia="黑体" w:hAnsi="黑体" w:hint="eastAsia"/>
        </w:rPr>
        <w:t>：</w:t>
      </w:r>
    </w:p>
    <w:p w14:paraId="05AA746B" w14:textId="6EDD6443" w:rsidR="003761D3" w:rsidRPr="00DE62DF" w:rsidRDefault="003761D3" w:rsidP="0046392E">
      <w:pPr>
        <w:widowControl/>
        <w:shd w:val="clear" w:color="auto" w:fill="FFFFFF"/>
        <w:jc w:val="left"/>
        <w:rPr>
          <w:rFonts w:ascii="Times New Roman" w:eastAsiaTheme="minorEastAsia" w:hAnsi="Times New Roman"/>
          <w:color w:val="333333"/>
          <w:kern w:val="0"/>
          <w:sz w:val="18"/>
          <w:szCs w:val="15"/>
        </w:rPr>
      </w:pPr>
      <w:r w:rsidRPr="00DE62DF">
        <w:rPr>
          <w:rFonts w:ascii="Times New Roman" w:eastAsiaTheme="minorEastAsia" w:hAnsi="Times New Roman"/>
          <w:color w:val="333333"/>
          <w:kern w:val="0"/>
          <w:sz w:val="18"/>
          <w:szCs w:val="15"/>
        </w:rPr>
        <w:t>[1]</w:t>
      </w:r>
      <w:r w:rsidR="0098628A" w:rsidRPr="00DE62DF">
        <w:rPr>
          <w:rFonts w:ascii="Times New Roman" w:eastAsiaTheme="minorEastAsia" w:hAnsi="Times New Roman"/>
          <w:color w:val="333333"/>
          <w:kern w:val="0"/>
          <w:sz w:val="18"/>
          <w:szCs w:val="15"/>
        </w:rPr>
        <w:t>黄荣怀</w:t>
      </w:r>
      <w:r w:rsidR="0098628A" w:rsidRPr="00DE62DF">
        <w:rPr>
          <w:rFonts w:ascii="Times New Roman" w:eastAsiaTheme="minorEastAsia" w:hAnsi="Times New Roman"/>
          <w:color w:val="333333"/>
          <w:kern w:val="0"/>
          <w:sz w:val="18"/>
          <w:szCs w:val="15"/>
        </w:rPr>
        <w:t>.</w:t>
      </w:r>
      <w:r w:rsidR="0098628A" w:rsidRPr="00DE62DF">
        <w:rPr>
          <w:rFonts w:ascii="Times New Roman" w:eastAsiaTheme="minorEastAsia" w:hAnsi="Times New Roman"/>
          <w:color w:val="333333"/>
          <w:kern w:val="0"/>
          <w:sz w:val="18"/>
          <w:szCs w:val="15"/>
        </w:rPr>
        <w:t>智慧教育的三重境界：从环境、模式到体制</w:t>
      </w:r>
      <w:r w:rsidR="0098628A" w:rsidRPr="00DE62DF">
        <w:rPr>
          <w:rFonts w:ascii="Times New Roman" w:eastAsiaTheme="minorEastAsia" w:hAnsi="Times New Roman"/>
          <w:color w:val="333333"/>
          <w:kern w:val="0"/>
          <w:sz w:val="18"/>
          <w:szCs w:val="15"/>
        </w:rPr>
        <w:t>[J].</w:t>
      </w:r>
      <w:r w:rsidR="0098628A" w:rsidRPr="00DE62DF">
        <w:rPr>
          <w:rFonts w:ascii="Times New Roman" w:eastAsiaTheme="minorEastAsia" w:hAnsi="Times New Roman"/>
          <w:color w:val="333333"/>
          <w:kern w:val="0"/>
          <w:sz w:val="18"/>
          <w:szCs w:val="15"/>
        </w:rPr>
        <w:t>现代远程教育研究</w:t>
      </w:r>
      <w:r w:rsidR="0098628A" w:rsidRPr="00DE62DF">
        <w:rPr>
          <w:rFonts w:ascii="Times New Roman" w:eastAsiaTheme="minorEastAsia" w:hAnsi="Times New Roman"/>
          <w:color w:val="333333"/>
          <w:kern w:val="0"/>
          <w:sz w:val="18"/>
          <w:szCs w:val="15"/>
        </w:rPr>
        <w:t>,2014(6):3-11.</w:t>
      </w:r>
    </w:p>
    <w:p w14:paraId="57825E45" w14:textId="77777777" w:rsidR="005F3600" w:rsidRDefault="00770CCA" w:rsidP="0046392E">
      <w:pPr>
        <w:widowControl/>
        <w:shd w:val="clear" w:color="auto" w:fill="FFFFFF"/>
        <w:jc w:val="left"/>
        <w:rPr>
          <w:rFonts w:ascii="Times New Roman" w:eastAsiaTheme="minorEastAsia" w:hAnsi="Times New Roman"/>
          <w:color w:val="231F20"/>
          <w:sz w:val="18"/>
          <w:szCs w:val="15"/>
        </w:rPr>
      </w:pPr>
      <w:r w:rsidRPr="00DE62DF">
        <w:rPr>
          <w:rFonts w:ascii="Times New Roman" w:eastAsiaTheme="minorEastAsia" w:hAnsi="Times New Roman"/>
          <w:color w:val="333333"/>
          <w:kern w:val="0"/>
          <w:sz w:val="18"/>
          <w:szCs w:val="15"/>
        </w:rPr>
        <w:t>[</w:t>
      </w:r>
      <w:r w:rsidR="003761D3" w:rsidRPr="00DE62DF">
        <w:rPr>
          <w:rFonts w:ascii="Times New Roman" w:eastAsiaTheme="minorEastAsia" w:hAnsi="Times New Roman"/>
          <w:color w:val="333333"/>
          <w:kern w:val="0"/>
          <w:sz w:val="18"/>
          <w:szCs w:val="15"/>
        </w:rPr>
        <w:t>2</w:t>
      </w:r>
      <w:r w:rsidRPr="00DE62DF">
        <w:rPr>
          <w:rFonts w:ascii="Times New Roman" w:eastAsiaTheme="minorEastAsia" w:hAnsi="Times New Roman"/>
          <w:color w:val="333333"/>
          <w:kern w:val="0"/>
          <w:sz w:val="18"/>
          <w:szCs w:val="15"/>
        </w:rPr>
        <w:t>]</w:t>
      </w:r>
      <w:r w:rsidR="009B2104" w:rsidRPr="00DE62DF">
        <w:rPr>
          <w:rFonts w:ascii="Times New Roman" w:eastAsiaTheme="minorEastAsia" w:hAnsi="Times New Roman"/>
          <w:color w:val="333333"/>
          <w:kern w:val="0"/>
          <w:sz w:val="18"/>
          <w:szCs w:val="15"/>
        </w:rPr>
        <w:t>TIOBE</w:t>
      </w:r>
      <w:r w:rsidR="009B2104" w:rsidRPr="00DE62DF">
        <w:rPr>
          <w:rFonts w:ascii="Times New Roman" w:eastAsiaTheme="minorEastAsia" w:hAnsi="Times New Roman"/>
          <w:color w:val="333333"/>
          <w:kern w:val="0"/>
          <w:sz w:val="18"/>
          <w:szCs w:val="15"/>
        </w:rPr>
        <w:t>编程语言排行榜</w:t>
      </w:r>
      <w:r w:rsidRPr="00DE62DF">
        <w:rPr>
          <w:rFonts w:ascii="Times New Roman" w:eastAsiaTheme="minorEastAsia" w:hAnsi="Times New Roman"/>
          <w:color w:val="333333"/>
          <w:kern w:val="0"/>
          <w:sz w:val="18"/>
          <w:szCs w:val="15"/>
        </w:rPr>
        <w:t>.</w:t>
      </w:r>
      <w:r w:rsidR="009B2104" w:rsidRPr="00DE62DF">
        <w:rPr>
          <w:rFonts w:ascii="Times New Roman" w:eastAsiaTheme="minorEastAsia" w:hAnsi="Times New Roman"/>
          <w:color w:val="333333"/>
          <w:kern w:val="0"/>
          <w:sz w:val="18"/>
          <w:szCs w:val="15"/>
        </w:rPr>
        <w:t>2023</w:t>
      </w:r>
      <w:r w:rsidR="009B2104" w:rsidRPr="00DE62DF">
        <w:rPr>
          <w:rFonts w:ascii="Times New Roman" w:eastAsiaTheme="minorEastAsia" w:hAnsi="Times New Roman"/>
          <w:color w:val="333333"/>
          <w:kern w:val="0"/>
          <w:sz w:val="18"/>
          <w:szCs w:val="15"/>
        </w:rPr>
        <w:t>年</w:t>
      </w:r>
      <w:r w:rsidR="009B2104" w:rsidRPr="00DE62DF">
        <w:rPr>
          <w:rFonts w:ascii="Times New Roman" w:eastAsiaTheme="minorEastAsia" w:hAnsi="Times New Roman"/>
          <w:color w:val="333333"/>
          <w:kern w:val="0"/>
          <w:sz w:val="18"/>
          <w:szCs w:val="15"/>
        </w:rPr>
        <w:t>3</w:t>
      </w:r>
      <w:r w:rsidR="009B2104" w:rsidRPr="00DE62DF">
        <w:rPr>
          <w:rFonts w:ascii="Times New Roman" w:eastAsiaTheme="minorEastAsia" w:hAnsi="Times New Roman"/>
          <w:color w:val="333333"/>
          <w:kern w:val="0"/>
          <w:sz w:val="18"/>
          <w:szCs w:val="15"/>
        </w:rPr>
        <w:t>月的</w:t>
      </w:r>
      <w:r w:rsidR="009B2104" w:rsidRPr="00DE62DF">
        <w:rPr>
          <w:rFonts w:ascii="Times New Roman" w:eastAsiaTheme="minorEastAsia" w:hAnsi="Times New Roman"/>
          <w:color w:val="333333"/>
          <w:kern w:val="0"/>
          <w:sz w:val="18"/>
          <w:szCs w:val="15"/>
        </w:rPr>
        <w:t>TIOBE</w:t>
      </w:r>
      <w:r w:rsidR="008E7DF4" w:rsidRPr="00DE62DF">
        <w:rPr>
          <w:rFonts w:ascii="Times New Roman" w:eastAsiaTheme="minorEastAsia" w:hAnsi="Times New Roman"/>
          <w:color w:val="333333"/>
          <w:kern w:val="0"/>
          <w:sz w:val="18"/>
          <w:szCs w:val="15"/>
        </w:rPr>
        <w:t>指数</w:t>
      </w:r>
      <w:r w:rsidR="008E7DF4" w:rsidRPr="00DE62DF">
        <w:rPr>
          <w:rFonts w:ascii="Times New Roman" w:eastAsiaTheme="minorEastAsia" w:hAnsi="Times New Roman"/>
          <w:color w:val="333333"/>
          <w:kern w:val="0"/>
          <w:sz w:val="18"/>
          <w:szCs w:val="15"/>
        </w:rPr>
        <w:t>[EB/OL].(2023-03-02</w:t>
      </w:r>
      <w:proofErr w:type="gramStart"/>
      <w:r w:rsidR="008E7DF4" w:rsidRPr="00DE62DF">
        <w:rPr>
          <w:rFonts w:ascii="Times New Roman" w:eastAsiaTheme="minorEastAsia" w:hAnsi="Times New Roman"/>
          <w:color w:val="333333"/>
          <w:kern w:val="0"/>
          <w:sz w:val="18"/>
          <w:szCs w:val="15"/>
        </w:rPr>
        <w:t>).</w:t>
      </w:r>
      <w:r w:rsidR="008E7DF4" w:rsidRPr="00DE62DF">
        <w:rPr>
          <w:rFonts w:ascii="Times New Roman" w:eastAsiaTheme="minorEastAsia" w:hAnsi="Times New Roman"/>
          <w:color w:val="231F20"/>
          <w:sz w:val="18"/>
          <w:szCs w:val="15"/>
        </w:rPr>
        <w:t>https://www.tiobe.com/</w:t>
      </w:r>
      <w:proofErr w:type="gramEnd"/>
    </w:p>
    <w:p w14:paraId="1A66F6AB" w14:textId="1DBF85F2" w:rsidR="00770CCA" w:rsidRPr="00DE62DF" w:rsidRDefault="008E7DF4" w:rsidP="0046392E">
      <w:pPr>
        <w:widowControl/>
        <w:shd w:val="clear" w:color="auto" w:fill="FFFFFF"/>
        <w:jc w:val="left"/>
        <w:rPr>
          <w:rFonts w:ascii="Times New Roman" w:eastAsiaTheme="minorEastAsia" w:hAnsi="Times New Roman"/>
          <w:color w:val="231F20"/>
          <w:sz w:val="18"/>
          <w:szCs w:val="15"/>
        </w:rPr>
      </w:pPr>
      <w:proofErr w:type="spellStart"/>
      <w:r w:rsidRPr="00DE62DF">
        <w:rPr>
          <w:rFonts w:ascii="Times New Roman" w:eastAsiaTheme="minorEastAsia" w:hAnsi="Times New Roman"/>
          <w:color w:val="231F20"/>
          <w:sz w:val="18"/>
          <w:szCs w:val="15"/>
        </w:rPr>
        <w:t>tiobe</w:t>
      </w:r>
      <w:proofErr w:type="spellEnd"/>
      <w:r w:rsidRPr="00DE62DF">
        <w:rPr>
          <w:rFonts w:ascii="Times New Roman" w:eastAsiaTheme="minorEastAsia" w:hAnsi="Times New Roman"/>
          <w:color w:val="231F20"/>
          <w:sz w:val="18"/>
          <w:szCs w:val="15"/>
        </w:rPr>
        <w:t>-index/</w:t>
      </w:r>
    </w:p>
    <w:p w14:paraId="71F7AC07" w14:textId="36288EF7" w:rsidR="005E44FE" w:rsidRPr="00DE62DF" w:rsidRDefault="005E44FE" w:rsidP="00AF0A7A">
      <w:pPr>
        <w:rPr>
          <w:rFonts w:ascii="Times New Roman" w:eastAsiaTheme="minorEastAsia" w:hAnsi="Times New Roman"/>
          <w:color w:val="333333"/>
          <w:kern w:val="0"/>
          <w:sz w:val="18"/>
          <w:szCs w:val="15"/>
        </w:rPr>
      </w:pPr>
      <w:r w:rsidRPr="00DE62DF">
        <w:rPr>
          <w:rFonts w:ascii="Times New Roman" w:eastAsiaTheme="minorEastAsia" w:hAnsi="Times New Roman"/>
          <w:color w:val="333333"/>
          <w:kern w:val="0"/>
          <w:sz w:val="18"/>
          <w:szCs w:val="15"/>
        </w:rPr>
        <w:t>[3]</w:t>
      </w:r>
      <w:r w:rsidRPr="00DE62DF">
        <w:rPr>
          <w:rFonts w:ascii="Times New Roman" w:eastAsiaTheme="minorEastAsia" w:hAnsi="Times New Roman"/>
          <w:color w:val="333333"/>
          <w:kern w:val="0"/>
          <w:sz w:val="18"/>
          <w:szCs w:val="15"/>
        </w:rPr>
        <w:t>张洋洋</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基于注意理论的初中物理游戏化教学探索</w:t>
      </w:r>
      <w:r w:rsidRPr="00DE62DF">
        <w:rPr>
          <w:rFonts w:ascii="Times New Roman" w:eastAsiaTheme="minorEastAsia" w:hAnsi="Times New Roman"/>
          <w:color w:val="333333"/>
          <w:kern w:val="0"/>
          <w:sz w:val="18"/>
          <w:szCs w:val="15"/>
        </w:rPr>
        <w:t>[D].</w:t>
      </w:r>
      <w:r w:rsidRPr="00DE62DF">
        <w:rPr>
          <w:rFonts w:ascii="Times New Roman" w:eastAsiaTheme="minorEastAsia" w:hAnsi="Times New Roman"/>
          <w:color w:val="333333"/>
          <w:kern w:val="0"/>
          <w:sz w:val="18"/>
          <w:szCs w:val="15"/>
        </w:rPr>
        <w:t>河南</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河南师范大学</w:t>
      </w:r>
      <w:r w:rsidRPr="00DE62DF">
        <w:rPr>
          <w:rFonts w:ascii="Times New Roman" w:eastAsiaTheme="minorEastAsia" w:hAnsi="Times New Roman"/>
          <w:color w:val="333333"/>
          <w:kern w:val="0"/>
          <w:sz w:val="18"/>
          <w:szCs w:val="15"/>
        </w:rPr>
        <w:t>,2014.</w:t>
      </w:r>
    </w:p>
    <w:p w14:paraId="23CBF1A5" w14:textId="36105656" w:rsidR="00A72F65" w:rsidRPr="00DE62DF" w:rsidRDefault="00A72F65" w:rsidP="00AF0A7A">
      <w:pPr>
        <w:rPr>
          <w:rFonts w:ascii="Times New Roman" w:eastAsiaTheme="minorEastAsia" w:hAnsi="Times New Roman"/>
          <w:color w:val="333333"/>
          <w:kern w:val="0"/>
          <w:sz w:val="18"/>
          <w:szCs w:val="15"/>
        </w:rPr>
      </w:pPr>
      <w:r w:rsidRPr="00DE62DF">
        <w:rPr>
          <w:rFonts w:ascii="Times New Roman" w:eastAsiaTheme="minorEastAsia" w:hAnsi="Times New Roman"/>
          <w:color w:val="333333"/>
          <w:kern w:val="0"/>
          <w:sz w:val="18"/>
          <w:szCs w:val="15"/>
        </w:rPr>
        <w:t>[4]</w:t>
      </w:r>
      <w:r w:rsidRPr="00DE62DF">
        <w:rPr>
          <w:rFonts w:ascii="Times New Roman" w:eastAsiaTheme="minorEastAsia" w:hAnsi="Times New Roman"/>
          <w:color w:val="333333"/>
          <w:kern w:val="0"/>
          <w:sz w:val="18"/>
          <w:szCs w:val="15"/>
        </w:rPr>
        <w:t>王静</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智慧学习环境下民族院校大学英语教学模式的构建</w:t>
      </w:r>
      <w:r w:rsidRPr="00DE62DF">
        <w:rPr>
          <w:rFonts w:ascii="Times New Roman" w:eastAsiaTheme="minorEastAsia" w:hAnsi="Times New Roman"/>
          <w:color w:val="333333"/>
          <w:kern w:val="0"/>
          <w:sz w:val="18"/>
          <w:szCs w:val="15"/>
        </w:rPr>
        <w:t>[J].</w:t>
      </w:r>
      <w:r w:rsidRPr="00DE62DF">
        <w:rPr>
          <w:rFonts w:ascii="Times New Roman" w:eastAsiaTheme="minorEastAsia" w:hAnsi="Times New Roman"/>
          <w:color w:val="333333"/>
          <w:kern w:val="0"/>
          <w:sz w:val="18"/>
          <w:szCs w:val="15"/>
        </w:rPr>
        <w:t>咸阳师范学院学报</w:t>
      </w:r>
      <w:r w:rsidRPr="00DE62DF">
        <w:rPr>
          <w:rFonts w:ascii="Times New Roman" w:eastAsiaTheme="minorEastAsia" w:hAnsi="Times New Roman"/>
          <w:color w:val="333333"/>
          <w:kern w:val="0"/>
          <w:sz w:val="18"/>
          <w:szCs w:val="15"/>
        </w:rPr>
        <w:t>,2022,37(04):91-96.</w:t>
      </w:r>
    </w:p>
    <w:p w14:paraId="30DB3CBD" w14:textId="237D8F17" w:rsidR="00A72F65" w:rsidRPr="00DE62DF" w:rsidRDefault="00A72F65" w:rsidP="00AF0A7A">
      <w:pPr>
        <w:rPr>
          <w:rFonts w:ascii="Times New Roman" w:eastAsiaTheme="minorEastAsia" w:hAnsi="Times New Roman"/>
          <w:color w:val="333333"/>
          <w:sz w:val="18"/>
          <w:szCs w:val="15"/>
          <w:shd w:val="clear" w:color="auto" w:fill="FFFFFF"/>
        </w:rPr>
      </w:pPr>
      <w:r w:rsidRPr="00DE62DF">
        <w:rPr>
          <w:rFonts w:ascii="Times New Roman" w:eastAsiaTheme="minorEastAsia" w:hAnsi="Times New Roman"/>
          <w:color w:val="333333"/>
          <w:kern w:val="0"/>
          <w:sz w:val="18"/>
          <w:szCs w:val="15"/>
        </w:rPr>
        <w:t>[5]</w:t>
      </w:r>
      <w:r w:rsidRPr="00DE62DF">
        <w:rPr>
          <w:rFonts w:ascii="Times New Roman" w:eastAsiaTheme="minorEastAsia" w:hAnsi="Times New Roman"/>
          <w:color w:val="333333"/>
          <w:kern w:val="0"/>
          <w:sz w:val="18"/>
          <w:szCs w:val="15"/>
        </w:rPr>
        <w:t>江婕</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胡珊珊</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基于智慧学习环境的游戏化教学在</w:t>
      </w:r>
      <w:proofErr w:type="gramStart"/>
      <w:r w:rsidRPr="00DE62DF">
        <w:rPr>
          <w:rFonts w:ascii="Times New Roman" w:eastAsiaTheme="minorEastAsia" w:hAnsi="Times New Roman"/>
          <w:color w:val="333333"/>
          <w:kern w:val="0"/>
          <w:sz w:val="18"/>
          <w:szCs w:val="15"/>
        </w:rPr>
        <w:t>小学消防</w:t>
      </w:r>
      <w:proofErr w:type="gramEnd"/>
      <w:r w:rsidRPr="00DE62DF">
        <w:rPr>
          <w:rFonts w:ascii="Times New Roman" w:eastAsiaTheme="minorEastAsia" w:hAnsi="Times New Roman"/>
          <w:color w:val="333333"/>
          <w:kern w:val="0"/>
          <w:sz w:val="18"/>
          <w:szCs w:val="15"/>
        </w:rPr>
        <w:t>安全课程中的应用研究</w:t>
      </w:r>
      <w:r w:rsidRPr="00DE62DF">
        <w:rPr>
          <w:rFonts w:ascii="Times New Roman" w:eastAsiaTheme="minorEastAsia" w:hAnsi="Times New Roman"/>
          <w:color w:val="333333"/>
          <w:kern w:val="0"/>
          <w:sz w:val="18"/>
          <w:szCs w:val="15"/>
        </w:rPr>
        <w:t>[J/OL].</w:t>
      </w:r>
      <w:r w:rsidRPr="00DE62DF">
        <w:rPr>
          <w:rFonts w:ascii="Times New Roman" w:eastAsiaTheme="minorEastAsia" w:hAnsi="Times New Roman"/>
          <w:color w:val="333333"/>
          <w:kern w:val="0"/>
          <w:sz w:val="18"/>
          <w:szCs w:val="15"/>
        </w:rPr>
        <w:t>中国教育技术装备</w:t>
      </w:r>
      <w:r w:rsidRPr="00DE62DF">
        <w:rPr>
          <w:rFonts w:ascii="Times New Roman" w:eastAsiaTheme="minorEastAsia" w:hAnsi="Times New Roman"/>
          <w:color w:val="333333"/>
          <w:kern w:val="0"/>
          <w:sz w:val="18"/>
          <w:szCs w:val="15"/>
        </w:rPr>
        <w:t>:1-3[2023-03-28].</w:t>
      </w:r>
    </w:p>
    <w:p w14:paraId="22E7341B" w14:textId="1626A22D" w:rsidR="00A72F65" w:rsidRPr="00DE62DF" w:rsidRDefault="00A72F65" w:rsidP="00AF0A7A">
      <w:pPr>
        <w:rPr>
          <w:rFonts w:ascii="Times New Roman" w:eastAsiaTheme="minorEastAsia" w:hAnsi="Times New Roman"/>
          <w:color w:val="333333"/>
          <w:kern w:val="0"/>
          <w:sz w:val="18"/>
          <w:szCs w:val="15"/>
        </w:rPr>
      </w:pPr>
      <w:r w:rsidRPr="00DE62DF">
        <w:rPr>
          <w:rFonts w:ascii="Times New Roman" w:eastAsiaTheme="minorEastAsia" w:hAnsi="Times New Roman"/>
          <w:color w:val="333333"/>
          <w:kern w:val="0"/>
          <w:sz w:val="18"/>
          <w:szCs w:val="15"/>
        </w:rPr>
        <w:t>[6]</w:t>
      </w:r>
      <w:r w:rsidRPr="00DE62DF">
        <w:rPr>
          <w:rFonts w:ascii="Times New Roman" w:eastAsiaTheme="minorEastAsia" w:hAnsi="Times New Roman"/>
          <w:color w:val="333333"/>
          <w:kern w:val="0"/>
          <w:sz w:val="18"/>
          <w:szCs w:val="15"/>
        </w:rPr>
        <w:t>姜咏梅</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郭建萍</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智慧学习环境下数学教学模式的变革与实践研究</w:t>
      </w:r>
      <w:r w:rsidRPr="00DE62DF">
        <w:rPr>
          <w:rFonts w:ascii="Times New Roman" w:eastAsiaTheme="minorEastAsia" w:hAnsi="Times New Roman"/>
          <w:color w:val="333333"/>
          <w:kern w:val="0"/>
          <w:sz w:val="18"/>
          <w:szCs w:val="15"/>
        </w:rPr>
        <w:t>[J].</w:t>
      </w:r>
      <w:r w:rsidRPr="00DE62DF">
        <w:rPr>
          <w:rFonts w:ascii="Times New Roman" w:eastAsiaTheme="minorEastAsia" w:hAnsi="Times New Roman"/>
          <w:color w:val="333333"/>
          <w:kern w:val="0"/>
          <w:sz w:val="18"/>
          <w:szCs w:val="15"/>
        </w:rPr>
        <w:t>江苏建筑职业技术学院学报</w:t>
      </w:r>
      <w:r w:rsidRPr="00DE62DF">
        <w:rPr>
          <w:rFonts w:ascii="Times New Roman" w:eastAsiaTheme="minorEastAsia" w:hAnsi="Times New Roman"/>
          <w:color w:val="333333"/>
          <w:kern w:val="0"/>
          <w:sz w:val="18"/>
          <w:szCs w:val="15"/>
        </w:rPr>
        <w:t>,2022,22(03):50-52+65.</w:t>
      </w:r>
    </w:p>
    <w:p w14:paraId="632858DC" w14:textId="0C0E2A01" w:rsidR="00886F85" w:rsidRPr="00DE62DF" w:rsidRDefault="00886F85" w:rsidP="00AF0A7A">
      <w:pPr>
        <w:rPr>
          <w:rFonts w:ascii="Times New Roman" w:eastAsiaTheme="minorEastAsia" w:hAnsi="Times New Roman"/>
          <w:color w:val="333333"/>
          <w:kern w:val="0"/>
          <w:sz w:val="18"/>
          <w:szCs w:val="15"/>
        </w:rPr>
      </w:pPr>
      <w:r w:rsidRPr="00DE62DF">
        <w:rPr>
          <w:rFonts w:ascii="Times New Roman" w:eastAsiaTheme="minorEastAsia" w:hAnsi="Times New Roman"/>
          <w:color w:val="333333"/>
          <w:kern w:val="0"/>
          <w:sz w:val="18"/>
          <w:szCs w:val="15"/>
        </w:rPr>
        <w:t>[7]</w:t>
      </w:r>
      <w:r w:rsidRPr="00DE62DF">
        <w:rPr>
          <w:rFonts w:ascii="Times New Roman" w:eastAsiaTheme="minorEastAsia" w:hAnsi="Times New Roman"/>
          <w:color w:val="333333"/>
          <w:kern w:val="0"/>
          <w:sz w:val="18"/>
          <w:szCs w:val="15"/>
        </w:rPr>
        <w:t>王玉</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范冬林</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姜建武</w:t>
      </w:r>
      <w:r w:rsidRPr="00DE62DF">
        <w:rPr>
          <w:rFonts w:ascii="Times New Roman" w:eastAsiaTheme="minorEastAsia" w:hAnsi="Times New Roman"/>
          <w:color w:val="333333"/>
          <w:kern w:val="0"/>
          <w:sz w:val="18"/>
          <w:szCs w:val="15"/>
        </w:rPr>
        <w:t>.Python</w:t>
      </w:r>
      <w:r w:rsidRPr="00DE62DF">
        <w:rPr>
          <w:rFonts w:ascii="Times New Roman" w:eastAsiaTheme="minorEastAsia" w:hAnsi="Times New Roman"/>
          <w:color w:val="333333"/>
          <w:kern w:val="0"/>
          <w:sz w:val="18"/>
          <w:szCs w:val="15"/>
        </w:rPr>
        <w:t>程序设计课程教学改革与实践</w:t>
      </w:r>
      <w:r w:rsidRPr="00DE62DF">
        <w:rPr>
          <w:rFonts w:ascii="Times New Roman" w:eastAsiaTheme="minorEastAsia" w:hAnsi="Times New Roman"/>
          <w:color w:val="333333"/>
          <w:kern w:val="0"/>
          <w:sz w:val="18"/>
          <w:szCs w:val="15"/>
        </w:rPr>
        <w:t>[J].</w:t>
      </w:r>
      <w:r w:rsidRPr="00DE62DF">
        <w:rPr>
          <w:rFonts w:ascii="Times New Roman" w:eastAsiaTheme="minorEastAsia" w:hAnsi="Times New Roman"/>
          <w:color w:val="333333"/>
          <w:kern w:val="0"/>
          <w:sz w:val="18"/>
          <w:szCs w:val="15"/>
        </w:rPr>
        <w:t>科技风</w:t>
      </w:r>
      <w:r w:rsidRPr="00DE62DF">
        <w:rPr>
          <w:rFonts w:ascii="Times New Roman" w:eastAsiaTheme="minorEastAsia" w:hAnsi="Times New Roman"/>
          <w:color w:val="333333"/>
          <w:kern w:val="0"/>
          <w:sz w:val="18"/>
          <w:szCs w:val="15"/>
        </w:rPr>
        <w:t>,2022,No.510(34):95-97.</w:t>
      </w:r>
    </w:p>
    <w:p w14:paraId="6F3F7590" w14:textId="55171141" w:rsidR="00886F85" w:rsidRPr="00DE62DF" w:rsidRDefault="00886F85" w:rsidP="00AF0A7A">
      <w:pPr>
        <w:rPr>
          <w:rFonts w:ascii="Times New Roman" w:eastAsiaTheme="minorEastAsia" w:hAnsi="Times New Roman"/>
          <w:color w:val="333333"/>
          <w:kern w:val="0"/>
          <w:sz w:val="18"/>
          <w:szCs w:val="15"/>
        </w:rPr>
      </w:pPr>
      <w:r w:rsidRPr="00DE62DF">
        <w:rPr>
          <w:rFonts w:ascii="Times New Roman" w:eastAsiaTheme="minorEastAsia" w:hAnsi="Times New Roman"/>
          <w:color w:val="333333"/>
          <w:kern w:val="0"/>
          <w:sz w:val="18"/>
          <w:szCs w:val="15"/>
        </w:rPr>
        <w:t>[8]</w:t>
      </w:r>
      <w:proofErr w:type="gramStart"/>
      <w:r w:rsidRPr="00DE62DF">
        <w:rPr>
          <w:rFonts w:ascii="Times New Roman" w:eastAsiaTheme="minorEastAsia" w:hAnsi="Times New Roman"/>
          <w:color w:val="333333"/>
          <w:kern w:val="0"/>
          <w:sz w:val="18"/>
          <w:szCs w:val="15"/>
        </w:rPr>
        <w:t>傅幼萍</w:t>
      </w:r>
      <w:proofErr w:type="gramEnd"/>
      <w:r w:rsidRPr="00DE62DF">
        <w:rPr>
          <w:rFonts w:ascii="Times New Roman" w:eastAsiaTheme="minorEastAsia" w:hAnsi="Times New Roman"/>
          <w:color w:val="333333"/>
          <w:kern w:val="0"/>
          <w:sz w:val="18"/>
          <w:szCs w:val="15"/>
        </w:rPr>
        <w:t>.Python</w:t>
      </w:r>
      <w:r w:rsidRPr="00DE62DF">
        <w:rPr>
          <w:rFonts w:ascii="Times New Roman" w:eastAsiaTheme="minorEastAsia" w:hAnsi="Times New Roman"/>
          <w:color w:val="333333"/>
          <w:kern w:val="0"/>
          <w:sz w:val="18"/>
          <w:szCs w:val="15"/>
        </w:rPr>
        <w:t>课程线上线下混合式教学创新模式探索</w:t>
      </w:r>
      <w:r w:rsidRPr="00DE62DF">
        <w:rPr>
          <w:rFonts w:ascii="Times New Roman" w:eastAsiaTheme="minorEastAsia" w:hAnsi="Times New Roman"/>
          <w:color w:val="333333"/>
          <w:kern w:val="0"/>
          <w:sz w:val="18"/>
          <w:szCs w:val="15"/>
        </w:rPr>
        <w:t>[J].</w:t>
      </w:r>
      <w:r w:rsidRPr="00DE62DF">
        <w:rPr>
          <w:rFonts w:ascii="Times New Roman" w:eastAsiaTheme="minorEastAsia" w:hAnsi="Times New Roman"/>
          <w:color w:val="333333"/>
          <w:kern w:val="0"/>
          <w:sz w:val="18"/>
          <w:szCs w:val="15"/>
        </w:rPr>
        <w:t>计算机时代</w:t>
      </w:r>
      <w:r w:rsidRPr="00DE62DF">
        <w:rPr>
          <w:rFonts w:ascii="Times New Roman" w:eastAsiaTheme="minorEastAsia" w:hAnsi="Times New Roman"/>
          <w:color w:val="333333"/>
          <w:kern w:val="0"/>
          <w:sz w:val="18"/>
          <w:szCs w:val="15"/>
        </w:rPr>
        <w:t>,2022,No.366(12):135-138.</w:t>
      </w:r>
    </w:p>
    <w:p w14:paraId="70FDC38D" w14:textId="23C31651" w:rsidR="00287C56" w:rsidRPr="00DE62DF" w:rsidRDefault="00287C56" w:rsidP="00AF0A7A">
      <w:pPr>
        <w:rPr>
          <w:rFonts w:ascii="Times New Roman" w:eastAsiaTheme="minorEastAsia" w:hAnsi="Times New Roman"/>
          <w:color w:val="333333"/>
          <w:kern w:val="0"/>
          <w:sz w:val="18"/>
          <w:szCs w:val="15"/>
        </w:rPr>
      </w:pPr>
      <w:r w:rsidRPr="00DE62DF">
        <w:rPr>
          <w:rFonts w:ascii="Times New Roman" w:eastAsiaTheme="minorEastAsia" w:hAnsi="Times New Roman"/>
          <w:color w:val="333333"/>
          <w:kern w:val="0"/>
          <w:sz w:val="18"/>
          <w:szCs w:val="15"/>
        </w:rPr>
        <w:t>[9]</w:t>
      </w:r>
      <w:r w:rsidR="00E374D8" w:rsidRPr="00E374D8">
        <w:rPr>
          <w:rFonts w:ascii="Times New Roman" w:eastAsiaTheme="minorEastAsia" w:hAnsi="Times New Roman"/>
          <w:color w:val="333333"/>
          <w:kern w:val="0"/>
          <w:sz w:val="18"/>
          <w:szCs w:val="15"/>
        </w:rPr>
        <w:t>郭东恩</w:t>
      </w:r>
      <w:r w:rsidR="00E374D8" w:rsidRPr="00E374D8">
        <w:rPr>
          <w:rFonts w:ascii="Times New Roman" w:eastAsiaTheme="minorEastAsia" w:hAnsi="Times New Roman"/>
          <w:color w:val="333333"/>
          <w:kern w:val="0"/>
          <w:sz w:val="18"/>
          <w:szCs w:val="15"/>
        </w:rPr>
        <w:t>,</w:t>
      </w:r>
      <w:r w:rsidR="00E374D8" w:rsidRPr="00E374D8">
        <w:rPr>
          <w:rFonts w:ascii="Times New Roman" w:eastAsiaTheme="minorEastAsia" w:hAnsi="Times New Roman"/>
          <w:color w:val="333333"/>
          <w:kern w:val="0"/>
          <w:sz w:val="18"/>
          <w:szCs w:val="15"/>
        </w:rPr>
        <w:t>贾子琪</w:t>
      </w:r>
      <w:r w:rsidR="00E374D8" w:rsidRPr="00E374D8">
        <w:rPr>
          <w:rFonts w:ascii="Times New Roman" w:eastAsiaTheme="minorEastAsia" w:hAnsi="Times New Roman"/>
          <w:color w:val="333333"/>
          <w:kern w:val="0"/>
          <w:sz w:val="18"/>
          <w:szCs w:val="15"/>
        </w:rPr>
        <w:t>,</w:t>
      </w:r>
      <w:r w:rsidR="00E374D8" w:rsidRPr="00E374D8">
        <w:rPr>
          <w:rFonts w:ascii="Times New Roman" w:eastAsiaTheme="minorEastAsia" w:hAnsi="Times New Roman"/>
          <w:color w:val="333333"/>
          <w:kern w:val="0"/>
          <w:sz w:val="18"/>
          <w:szCs w:val="15"/>
        </w:rPr>
        <w:t>唐满等</w:t>
      </w:r>
      <w:r w:rsidR="00E374D8" w:rsidRPr="00E374D8">
        <w:rPr>
          <w:rFonts w:ascii="Times New Roman" w:eastAsiaTheme="minorEastAsia" w:hAnsi="Times New Roman"/>
          <w:color w:val="333333"/>
          <w:kern w:val="0"/>
          <w:sz w:val="18"/>
          <w:szCs w:val="15"/>
        </w:rPr>
        <w:t>.</w:t>
      </w:r>
      <w:r w:rsidR="00E374D8" w:rsidRPr="00E374D8">
        <w:rPr>
          <w:rFonts w:ascii="Times New Roman" w:eastAsiaTheme="minorEastAsia" w:hAnsi="Times New Roman"/>
          <w:color w:val="333333"/>
          <w:kern w:val="0"/>
          <w:sz w:val="18"/>
          <w:szCs w:val="15"/>
        </w:rPr>
        <w:t>基于</w:t>
      </w:r>
      <w:r w:rsidR="00E374D8" w:rsidRPr="00E374D8">
        <w:rPr>
          <w:rFonts w:ascii="Times New Roman" w:eastAsiaTheme="minorEastAsia" w:hAnsi="Times New Roman"/>
          <w:color w:val="333333"/>
          <w:kern w:val="0"/>
          <w:sz w:val="18"/>
          <w:szCs w:val="15"/>
        </w:rPr>
        <w:t>OBE</w:t>
      </w:r>
      <w:r w:rsidR="00E374D8" w:rsidRPr="00E374D8">
        <w:rPr>
          <w:rFonts w:ascii="Times New Roman" w:eastAsiaTheme="minorEastAsia" w:hAnsi="Times New Roman"/>
          <w:color w:val="333333"/>
          <w:kern w:val="0"/>
          <w:sz w:val="18"/>
          <w:szCs w:val="15"/>
        </w:rPr>
        <w:t>的</w:t>
      </w:r>
      <w:r w:rsidR="00E374D8" w:rsidRPr="00E374D8">
        <w:rPr>
          <w:rFonts w:ascii="Times New Roman" w:eastAsiaTheme="minorEastAsia" w:hAnsi="Times New Roman"/>
          <w:color w:val="333333"/>
          <w:kern w:val="0"/>
          <w:sz w:val="18"/>
          <w:szCs w:val="15"/>
        </w:rPr>
        <w:t>Python</w:t>
      </w:r>
      <w:r w:rsidR="00E374D8" w:rsidRPr="00E374D8">
        <w:rPr>
          <w:rFonts w:ascii="Times New Roman" w:eastAsiaTheme="minorEastAsia" w:hAnsi="Times New Roman"/>
          <w:color w:val="333333"/>
          <w:kern w:val="0"/>
          <w:sz w:val="18"/>
          <w:szCs w:val="15"/>
        </w:rPr>
        <w:t>程序</w:t>
      </w:r>
      <w:proofErr w:type="gramStart"/>
      <w:r w:rsidR="00E374D8" w:rsidRPr="00E374D8">
        <w:rPr>
          <w:rFonts w:ascii="Times New Roman" w:eastAsiaTheme="minorEastAsia" w:hAnsi="Times New Roman"/>
          <w:color w:val="333333"/>
          <w:kern w:val="0"/>
          <w:sz w:val="18"/>
          <w:szCs w:val="15"/>
        </w:rPr>
        <w:t>开发线</w:t>
      </w:r>
      <w:proofErr w:type="gramEnd"/>
      <w:r w:rsidR="00E374D8" w:rsidRPr="00E374D8">
        <w:rPr>
          <w:rFonts w:ascii="Times New Roman" w:eastAsiaTheme="minorEastAsia" w:hAnsi="Times New Roman"/>
          <w:color w:val="333333"/>
          <w:kern w:val="0"/>
          <w:sz w:val="18"/>
          <w:szCs w:val="15"/>
        </w:rPr>
        <w:t>上线下混合教学模式设计与实践</w:t>
      </w:r>
      <w:r w:rsidR="00E374D8" w:rsidRPr="00E374D8">
        <w:rPr>
          <w:rFonts w:ascii="Times New Roman" w:eastAsiaTheme="minorEastAsia" w:hAnsi="Times New Roman"/>
          <w:color w:val="333333"/>
          <w:kern w:val="0"/>
          <w:sz w:val="18"/>
          <w:szCs w:val="15"/>
        </w:rPr>
        <w:t>[J].</w:t>
      </w:r>
      <w:r w:rsidR="00E374D8" w:rsidRPr="00E374D8">
        <w:rPr>
          <w:rFonts w:ascii="Times New Roman" w:eastAsiaTheme="minorEastAsia" w:hAnsi="Times New Roman"/>
          <w:color w:val="333333"/>
          <w:kern w:val="0"/>
          <w:sz w:val="18"/>
          <w:szCs w:val="15"/>
        </w:rPr>
        <w:t>计算机教育</w:t>
      </w:r>
      <w:r w:rsidR="00E374D8" w:rsidRPr="00E374D8">
        <w:rPr>
          <w:rFonts w:ascii="Times New Roman" w:eastAsiaTheme="minorEastAsia" w:hAnsi="Times New Roman"/>
          <w:color w:val="333333"/>
          <w:kern w:val="0"/>
          <w:sz w:val="18"/>
          <w:szCs w:val="15"/>
        </w:rPr>
        <w:t>,2022,No.334(10):174-178.</w:t>
      </w:r>
    </w:p>
    <w:p w14:paraId="70F73A18" w14:textId="188858BE" w:rsidR="00CB4508" w:rsidRPr="00DE62DF" w:rsidRDefault="00CB4508" w:rsidP="00AF0A7A">
      <w:pPr>
        <w:rPr>
          <w:rFonts w:ascii="Times New Roman" w:eastAsiaTheme="minorEastAsia" w:hAnsi="Times New Roman"/>
          <w:color w:val="333333"/>
          <w:kern w:val="0"/>
          <w:sz w:val="18"/>
          <w:szCs w:val="15"/>
        </w:rPr>
      </w:pPr>
      <w:r w:rsidRPr="00DE62DF">
        <w:rPr>
          <w:rFonts w:ascii="Times New Roman" w:eastAsiaTheme="minorEastAsia" w:hAnsi="Times New Roman"/>
          <w:color w:val="333333"/>
          <w:kern w:val="0"/>
          <w:sz w:val="18"/>
          <w:szCs w:val="15"/>
        </w:rPr>
        <w:t>[10]</w:t>
      </w:r>
      <w:r w:rsidRPr="00DE62DF">
        <w:rPr>
          <w:rFonts w:ascii="Times New Roman" w:eastAsiaTheme="minorEastAsia" w:hAnsi="Times New Roman"/>
          <w:color w:val="333333"/>
          <w:kern w:val="0"/>
          <w:sz w:val="18"/>
          <w:szCs w:val="15"/>
        </w:rPr>
        <w:t>陈红阳</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孙宝刚</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何盈盈等</w:t>
      </w:r>
      <w:r w:rsidRPr="00DE62DF">
        <w:rPr>
          <w:rFonts w:ascii="Times New Roman" w:eastAsiaTheme="minorEastAsia" w:hAnsi="Times New Roman"/>
          <w:color w:val="333333"/>
          <w:kern w:val="0"/>
          <w:sz w:val="18"/>
          <w:szCs w:val="15"/>
        </w:rPr>
        <w:t>.“Python</w:t>
      </w:r>
      <w:r w:rsidRPr="00DE62DF">
        <w:rPr>
          <w:rFonts w:ascii="Times New Roman" w:eastAsiaTheme="minorEastAsia" w:hAnsi="Times New Roman"/>
          <w:color w:val="333333"/>
          <w:kern w:val="0"/>
          <w:sz w:val="18"/>
          <w:szCs w:val="15"/>
        </w:rPr>
        <w:t>程序设计</w:t>
      </w:r>
      <w:r w:rsidRPr="00DE62DF">
        <w:rPr>
          <w:rFonts w:ascii="Times New Roman" w:eastAsiaTheme="minorEastAsia" w:hAnsi="Times New Roman"/>
          <w:color w:val="333333"/>
          <w:kern w:val="0"/>
          <w:sz w:val="18"/>
          <w:szCs w:val="15"/>
        </w:rPr>
        <w:t>”</w:t>
      </w:r>
      <w:proofErr w:type="gramStart"/>
      <w:r w:rsidRPr="00DE62DF">
        <w:rPr>
          <w:rFonts w:ascii="Times New Roman" w:eastAsiaTheme="minorEastAsia" w:hAnsi="Times New Roman"/>
          <w:color w:val="333333"/>
          <w:kern w:val="0"/>
          <w:sz w:val="18"/>
          <w:szCs w:val="15"/>
        </w:rPr>
        <w:t>课程思政元素</w:t>
      </w:r>
      <w:proofErr w:type="gramEnd"/>
      <w:r w:rsidRPr="00DE62DF">
        <w:rPr>
          <w:rFonts w:ascii="Times New Roman" w:eastAsiaTheme="minorEastAsia" w:hAnsi="Times New Roman"/>
          <w:color w:val="333333"/>
          <w:kern w:val="0"/>
          <w:sz w:val="18"/>
          <w:szCs w:val="15"/>
        </w:rPr>
        <w:t>探析与应用</w:t>
      </w:r>
      <w:r w:rsidRPr="00DE62DF">
        <w:rPr>
          <w:rFonts w:ascii="Times New Roman" w:eastAsiaTheme="minorEastAsia" w:hAnsi="Times New Roman"/>
          <w:color w:val="333333"/>
          <w:kern w:val="0"/>
          <w:sz w:val="18"/>
          <w:szCs w:val="15"/>
        </w:rPr>
        <w:t>[J].</w:t>
      </w:r>
      <w:r w:rsidRPr="00DE62DF">
        <w:rPr>
          <w:rFonts w:ascii="Times New Roman" w:eastAsiaTheme="minorEastAsia" w:hAnsi="Times New Roman"/>
          <w:color w:val="333333"/>
          <w:kern w:val="0"/>
          <w:sz w:val="18"/>
          <w:szCs w:val="15"/>
        </w:rPr>
        <w:t>电脑与信息技术</w:t>
      </w:r>
      <w:r w:rsidRPr="00DE62DF">
        <w:rPr>
          <w:rFonts w:ascii="Times New Roman" w:eastAsiaTheme="minorEastAsia" w:hAnsi="Times New Roman"/>
          <w:color w:val="333333"/>
          <w:kern w:val="0"/>
          <w:sz w:val="18"/>
          <w:szCs w:val="15"/>
        </w:rPr>
        <w:t>,2022,30(06):114-118.</w:t>
      </w:r>
    </w:p>
    <w:p w14:paraId="4EAF8FE0" w14:textId="73D9317C" w:rsidR="0020496C" w:rsidRPr="00DE62DF" w:rsidRDefault="0020496C" w:rsidP="00A36BDE">
      <w:pPr>
        <w:widowControl/>
        <w:shd w:val="clear" w:color="auto" w:fill="FFFFFF"/>
        <w:jc w:val="left"/>
        <w:rPr>
          <w:rFonts w:ascii="Times New Roman" w:eastAsiaTheme="minorEastAsia" w:hAnsi="Times New Roman"/>
          <w:color w:val="333333"/>
          <w:kern w:val="0"/>
          <w:sz w:val="18"/>
          <w:szCs w:val="15"/>
        </w:rPr>
      </w:pPr>
      <w:r w:rsidRPr="00DE62DF">
        <w:rPr>
          <w:rFonts w:ascii="Times New Roman" w:eastAsiaTheme="minorEastAsia" w:hAnsi="Times New Roman"/>
          <w:color w:val="333333"/>
          <w:kern w:val="0"/>
          <w:sz w:val="18"/>
          <w:szCs w:val="15"/>
        </w:rPr>
        <w:t>[11</w:t>
      </w:r>
      <w:r w:rsidR="00A36BDE" w:rsidRPr="00DE62DF">
        <w:rPr>
          <w:rFonts w:ascii="Times New Roman" w:eastAsiaTheme="minorEastAsia" w:hAnsi="Times New Roman"/>
          <w:color w:val="333333"/>
          <w:kern w:val="0"/>
          <w:sz w:val="18"/>
          <w:szCs w:val="15"/>
        </w:rPr>
        <w:t>]</w:t>
      </w:r>
      <w:r w:rsidR="00A36BDE" w:rsidRPr="00DE62DF">
        <w:rPr>
          <w:rFonts w:ascii="Times New Roman" w:eastAsiaTheme="minorEastAsia" w:hAnsi="Times New Roman"/>
          <w:color w:val="333333"/>
          <w:kern w:val="0"/>
          <w:sz w:val="18"/>
          <w:szCs w:val="15"/>
        </w:rPr>
        <w:t>冯荣珍</w:t>
      </w:r>
      <w:r w:rsidR="00A36BDE" w:rsidRPr="00DE62DF">
        <w:rPr>
          <w:rFonts w:ascii="Times New Roman" w:eastAsiaTheme="minorEastAsia" w:hAnsi="Times New Roman"/>
          <w:color w:val="333333"/>
          <w:kern w:val="0"/>
          <w:sz w:val="18"/>
          <w:szCs w:val="15"/>
        </w:rPr>
        <w:t>.</w:t>
      </w:r>
      <w:r w:rsidR="00A36BDE" w:rsidRPr="00DE62DF">
        <w:rPr>
          <w:rFonts w:ascii="Times New Roman" w:eastAsiaTheme="minorEastAsia" w:hAnsi="Times New Roman"/>
          <w:color w:val="333333"/>
          <w:kern w:val="0"/>
          <w:sz w:val="18"/>
          <w:szCs w:val="15"/>
        </w:rPr>
        <w:t>基于翻转课堂的高职混合式教学模式实践与研究</w:t>
      </w:r>
      <w:r w:rsidR="00A36BDE" w:rsidRPr="00DE62DF">
        <w:rPr>
          <w:rFonts w:ascii="Times New Roman" w:eastAsiaTheme="minorEastAsia" w:hAnsi="Times New Roman"/>
          <w:color w:val="333333"/>
          <w:kern w:val="0"/>
          <w:sz w:val="18"/>
          <w:szCs w:val="15"/>
        </w:rPr>
        <w:t>—</w:t>
      </w:r>
      <w:r w:rsidR="00A36BDE" w:rsidRPr="00DE62DF">
        <w:rPr>
          <w:rFonts w:ascii="Times New Roman" w:eastAsiaTheme="minorEastAsia" w:hAnsi="Times New Roman"/>
          <w:color w:val="333333"/>
          <w:kern w:val="0"/>
          <w:sz w:val="18"/>
          <w:szCs w:val="15"/>
        </w:rPr>
        <w:t>以《人员招聘与任用》</w:t>
      </w:r>
      <w:r w:rsidR="00CB4C32" w:rsidRPr="00DE62DF">
        <w:rPr>
          <w:rFonts w:ascii="Times New Roman" w:eastAsiaTheme="minorEastAsia" w:hAnsi="Times New Roman"/>
          <w:color w:val="333333"/>
          <w:kern w:val="0"/>
          <w:sz w:val="18"/>
          <w:szCs w:val="15"/>
        </w:rPr>
        <w:t>课程为例</w:t>
      </w:r>
      <w:r w:rsidR="00CB4C32" w:rsidRPr="00DE62DF">
        <w:rPr>
          <w:rFonts w:ascii="Times New Roman" w:eastAsiaTheme="minorEastAsia" w:hAnsi="Times New Roman"/>
          <w:color w:val="333333"/>
          <w:kern w:val="0"/>
          <w:sz w:val="18"/>
          <w:szCs w:val="15"/>
        </w:rPr>
        <w:t>[</w:t>
      </w:r>
      <w:r w:rsidR="00A36BDE" w:rsidRPr="00DE62DF">
        <w:rPr>
          <w:rFonts w:ascii="Times New Roman" w:eastAsiaTheme="minorEastAsia" w:hAnsi="Times New Roman"/>
          <w:color w:val="333333"/>
          <w:kern w:val="0"/>
          <w:sz w:val="18"/>
          <w:szCs w:val="15"/>
        </w:rPr>
        <w:t>J</w:t>
      </w:r>
      <w:r w:rsidR="00CB4C32" w:rsidRPr="00DE62DF">
        <w:rPr>
          <w:rFonts w:ascii="Times New Roman" w:eastAsiaTheme="minorEastAsia" w:hAnsi="Times New Roman"/>
          <w:color w:val="333333"/>
          <w:kern w:val="0"/>
          <w:sz w:val="18"/>
          <w:szCs w:val="15"/>
        </w:rPr>
        <w:t>].</w:t>
      </w:r>
      <w:r w:rsidR="00A36BDE" w:rsidRPr="00DE62DF">
        <w:rPr>
          <w:rFonts w:ascii="Times New Roman" w:eastAsiaTheme="minorEastAsia" w:hAnsi="Times New Roman"/>
          <w:color w:val="333333"/>
          <w:kern w:val="0"/>
          <w:sz w:val="18"/>
          <w:szCs w:val="15"/>
        </w:rPr>
        <w:t>职教论坛，</w:t>
      </w:r>
      <w:r w:rsidR="00A36BDE" w:rsidRPr="00DE62DF">
        <w:rPr>
          <w:rFonts w:ascii="Times New Roman" w:eastAsiaTheme="minorEastAsia" w:hAnsi="Times New Roman"/>
          <w:color w:val="333333"/>
          <w:kern w:val="0"/>
          <w:sz w:val="18"/>
          <w:szCs w:val="15"/>
        </w:rPr>
        <w:t>2019(9):66</w:t>
      </w:r>
      <w:r w:rsidR="00A36BDE" w:rsidRPr="00DE62DF">
        <w:rPr>
          <w:rFonts w:ascii="Times New Roman" w:eastAsiaTheme="minorEastAsia" w:hAnsi="Times New Roman"/>
          <w:color w:val="333333"/>
          <w:kern w:val="0"/>
          <w:sz w:val="18"/>
          <w:szCs w:val="15"/>
        </w:rPr>
        <w:t>－</w:t>
      </w:r>
      <w:r w:rsidR="00A36BDE" w:rsidRPr="00DE62DF">
        <w:rPr>
          <w:rFonts w:ascii="Times New Roman" w:eastAsiaTheme="minorEastAsia" w:hAnsi="Times New Roman"/>
          <w:color w:val="333333"/>
          <w:kern w:val="0"/>
          <w:sz w:val="18"/>
          <w:szCs w:val="15"/>
        </w:rPr>
        <w:t>72</w:t>
      </w:r>
      <w:r w:rsidR="00A36BDE" w:rsidRPr="00DE62DF">
        <w:rPr>
          <w:rFonts w:ascii="Times New Roman" w:eastAsiaTheme="minorEastAsia" w:hAnsi="Times New Roman"/>
          <w:color w:val="333333"/>
          <w:kern w:val="0"/>
          <w:sz w:val="18"/>
          <w:szCs w:val="15"/>
        </w:rPr>
        <w:t>．</w:t>
      </w:r>
    </w:p>
    <w:p w14:paraId="23C39AF3" w14:textId="77777777" w:rsidR="00AC11F4" w:rsidRDefault="00D65453" w:rsidP="002F6A17">
      <w:pPr>
        <w:widowControl/>
        <w:shd w:val="clear" w:color="auto" w:fill="FFFFFF"/>
        <w:jc w:val="left"/>
        <w:rPr>
          <w:rFonts w:ascii="Times New Roman" w:eastAsiaTheme="minorEastAsia" w:hAnsi="Times New Roman"/>
          <w:color w:val="333333"/>
          <w:kern w:val="0"/>
          <w:sz w:val="18"/>
          <w:szCs w:val="15"/>
        </w:rPr>
      </w:pPr>
      <w:r w:rsidRPr="00DE62DF">
        <w:rPr>
          <w:rFonts w:ascii="Times New Roman" w:eastAsiaTheme="minorEastAsia" w:hAnsi="Times New Roman"/>
          <w:color w:val="333333"/>
          <w:kern w:val="0"/>
          <w:sz w:val="18"/>
          <w:szCs w:val="15"/>
        </w:rPr>
        <w:t>[</w:t>
      </w:r>
      <w:r w:rsidR="00901112" w:rsidRPr="00DE62DF">
        <w:rPr>
          <w:rFonts w:ascii="Times New Roman" w:eastAsiaTheme="minorEastAsia" w:hAnsi="Times New Roman"/>
          <w:color w:val="333333"/>
          <w:kern w:val="0"/>
          <w:sz w:val="18"/>
          <w:szCs w:val="15"/>
        </w:rPr>
        <w:t>12</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邵华</w:t>
      </w:r>
      <w:r w:rsidRPr="00DE62DF">
        <w:rPr>
          <w:rFonts w:ascii="Times New Roman" w:eastAsiaTheme="minorEastAsia" w:hAnsi="Times New Roman"/>
          <w:color w:val="333333"/>
          <w:kern w:val="0"/>
          <w:sz w:val="18"/>
          <w:szCs w:val="15"/>
        </w:rPr>
        <w:t>.</w:t>
      </w:r>
      <w:r w:rsidRPr="00DE62DF">
        <w:rPr>
          <w:rFonts w:ascii="Times New Roman" w:eastAsiaTheme="minorEastAsia" w:hAnsi="Times New Roman"/>
          <w:color w:val="333333"/>
          <w:kern w:val="0"/>
          <w:sz w:val="18"/>
          <w:szCs w:val="15"/>
        </w:rPr>
        <w:t>高职院校混合式教学：内涵重构、模式创新与多维评价</w:t>
      </w:r>
      <w:r w:rsidRPr="00DE62DF">
        <w:rPr>
          <w:rFonts w:ascii="Times New Roman" w:eastAsiaTheme="minorEastAsia" w:hAnsi="Times New Roman"/>
          <w:color w:val="333333"/>
          <w:kern w:val="0"/>
          <w:sz w:val="18"/>
          <w:szCs w:val="15"/>
        </w:rPr>
        <w:t>[J].</w:t>
      </w:r>
      <w:r w:rsidRPr="00DE62DF">
        <w:rPr>
          <w:rFonts w:ascii="Times New Roman" w:eastAsiaTheme="minorEastAsia" w:hAnsi="Times New Roman"/>
          <w:color w:val="333333"/>
          <w:kern w:val="0"/>
          <w:sz w:val="18"/>
          <w:szCs w:val="15"/>
        </w:rPr>
        <w:t>高等职业教育探索</w:t>
      </w:r>
      <w:r w:rsidRPr="00DE62DF">
        <w:rPr>
          <w:rFonts w:ascii="Times New Roman" w:eastAsiaTheme="minorEastAsia" w:hAnsi="Times New Roman"/>
          <w:color w:val="333333"/>
          <w:kern w:val="0"/>
          <w:sz w:val="18"/>
          <w:szCs w:val="15"/>
        </w:rPr>
        <w:t>,2021,20(04):</w:t>
      </w:r>
    </w:p>
    <w:p w14:paraId="2520F4ED" w14:textId="66C80DBB" w:rsidR="00DE62DF" w:rsidRPr="00DE62DF" w:rsidRDefault="00D65453" w:rsidP="002F6A17">
      <w:pPr>
        <w:widowControl/>
        <w:shd w:val="clear" w:color="auto" w:fill="FFFFFF"/>
        <w:jc w:val="left"/>
        <w:rPr>
          <w:rFonts w:ascii="Times New Roman" w:eastAsiaTheme="minorEastAsia" w:hAnsi="Times New Roman"/>
          <w:color w:val="333333"/>
          <w:kern w:val="0"/>
          <w:sz w:val="18"/>
          <w:szCs w:val="15"/>
        </w:rPr>
      </w:pPr>
      <w:r w:rsidRPr="00DE62DF">
        <w:rPr>
          <w:rFonts w:ascii="Times New Roman" w:eastAsiaTheme="minorEastAsia" w:hAnsi="Times New Roman"/>
          <w:color w:val="333333"/>
          <w:kern w:val="0"/>
          <w:sz w:val="18"/>
          <w:szCs w:val="15"/>
        </w:rPr>
        <w:t>55-</w:t>
      </w:r>
      <w:r w:rsidR="00176DB8" w:rsidRPr="00DE62DF">
        <w:rPr>
          <w:rFonts w:ascii="Times New Roman" w:eastAsiaTheme="minorEastAsia" w:hAnsi="Times New Roman"/>
          <w:color w:val="333333"/>
          <w:kern w:val="0"/>
          <w:sz w:val="18"/>
          <w:szCs w:val="15"/>
        </w:rPr>
        <w:t xml:space="preserve"> </w:t>
      </w:r>
      <w:r w:rsidRPr="00DE62DF">
        <w:rPr>
          <w:rFonts w:ascii="Times New Roman" w:eastAsiaTheme="minorEastAsia" w:hAnsi="Times New Roman"/>
          <w:color w:val="333333"/>
          <w:kern w:val="0"/>
          <w:sz w:val="18"/>
          <w:szCs w:val="15"/>
        </w:rPr>
        <w:t>59+67.</w:t>
      </w:r>
    </w:p>
    <w:sectPr w:rsidR="00DE62DF" w:rsidRPr="00DE62DF" w:rsidSect="00DE62DF">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CEFD0" w14:textId="77777777" w:rsidR="005C0AFF" w:rsidRDefault="005C0AFF" w:rsidP="00126572"/>
  </w:endnote>
  <w:endnote w:type="continuationSeparator" w:id="0">
    <w:p w14:paraId="3E514A1B" w14:textId="77777777" w:rsidR="005C0AFF" w:rsidRDefault="005C0AFF" w:rsidP="0012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15086" w14:textId="77777777" w:rsidR="0072412C" w:rsidRDefault="0072412C" w:rsidP="00DB226E">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F28A" w14:textId="77777777" w:rsidR="0072412C" w:rsidRDefault="0072412C" w:rsidP="00DB226E">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D388A" w14:textId="77777777" w:rsidR="0072412C" w:rsidRDefault="0072412C">
    <w:pPr>
      <w:pStyle w:val="a7"/>
      <w:ind w:firstLine="360"/>
    </w:pPr>
  </w:p>
  <w:p w14:paraId="0BFEF6C1" w14:textId="77777777" w:rsidR="0072412C" w:rsidRPr="00B23419" w:rsidRDefault="0072412C" w:rsidP="00B23419">
    <w:pPr>
      <w:pStyle w:val="a9"/>
      <w:spacing w:after="100"/>
      <w:rPr>
        <w:rFonts w:eastAsia="方正小标宋简体"/>
        <w:color w:val="000000"/>
        <w:sz w:val="1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BD0D9" w14:textId="77777777" w:rsidR="005C0AFF" w:rsidRDefault="005C0AFF" w:rsidP="00126572">
      <w:r>
        <w:separator/>
      </w:r>
    </w:p>
  </w:footnote>
  <w:footnote w:type="continuationSeparator" w:id="0">
    <w:p w14:paraId="33403BFB" w14:textId="77777777" w:rsidR="005C0AFF" w:rsidRDefault="005C0AFF" w:rsidP="00126572">
      <w:r>
        <w:continuationSeparator/>
      </w:r>
    </w:p>
  </w:footnote>
  <w:footnote w:id="1">
    <w:p w14:paraId="6749B906" w14:textId="217FA4D3" w:rsidR="00C07565" w:rsidRPr="0098143A" w:rsidRDefault="00C05D74" w:rsidP="00C07565">
      <w:pPr>
        <w:widowControl/>
        <w:spacing w:line="270" w:lineRule="atLeast"/>
        <w:jc w:val="left"/>
        <w:rPr>
          <w:rFonts w:ascii="宋体" w:eastAsia="宋体" w:hAnsi="宋体" w:cs="宋体"/>
          <w:color w:val="333333"/>
          <w:kern w:val="0"/>
          <w:sz w:val="18"/>
          <w:szCs w:val="18"/>
        </w:rPr>
      </w:pPr>
      <w:r>
        <w:rPr>
          <w:rStyle w:val="ab"/>
          <w:sz w:val="18"/>
          <w:szCs w:val="18"/>
        </w:rPr>
        <w:footnoteRef/>
      </w:r>
      <w:r w:rsidR="00C07565" w:rsidRPr="009A731D">
        <w:rPr>
          <w:rFonts w:ascii="黑体" w:eastAsia="黑体" w:hAnsi="黑体" w:hint="eastAsia"/>
          <w:sz w:val="15"/>
        </w:rPr>
        <w:t>基金项目：</w:t>
      </w:r>
      <w:r w:rsidR="00C07565" w:rsidRPr="009A731D">
        <w:rPr>
          <w:rFonts w:asciiTheme="minorEastAsia" w:eastAsiaTheme="minorEastAsia" w:hAnsiTheme="minorEastAsia" w:hint="eastAsia"/>
          <w:sz w:val="15"/>
          <w:szCs w:val="15"/>
        </w:rPr>
        <w:t>双高计划建设项目“</w:t>
      </w:r>
      <w:r w:rsidR="00C07565" w:rsidRPr="009A731D">
        <w:rPr>
          <w:rFonts w:asciiTheme="minorEastAsia" w:eastAsiaTheme="minorEastAsia" w:hAnsiTheme="minorEastAsia"/>
          <w:sz w:val="15"/>
          <w:szCs w:val="15"/>
        </w:rPr>
        <w:t>建设金融科技学院，创新公办混合所有制办学实践</w:t>
      </w:r>
      <w:r w:rsidR="00C07565" w:rsidRPr="009A731D">
        <w:rPr>
          <w:rFonts w:asciiTheme="minorEastAsia" w:eastAsiaTheme="minorEastAsia" w:hAnsiTheme="minorEastAsia" w:hint="eastAsia"/>
          <w:sz w:val="15"/>
          <w:szCs w:val="15"/>
        </w:rPr>
        <w:t>”（20</w:t>
      </w:r>
      <w:r w:rsidR="00C07565" w:rsidRPr="009A731D">
        <w:rPr>
          <w:rFonts w:asciiTheme="minorEastAsia" w:eastAsiaTheme="minorEastAsia" w:hAnsiTheme="minorEastAsia"/>
          <w:sz w:val="15"/>
          <w:szCs w:val="15"/>
        </w:rPr>
        <w:t>20sgxm05-4</w:t>
      </w:r>
      <w:r w:rsidR="00C07565" w:rsidRPr="009A731D">
        <w:rPr>
          <w:rFonts w:asciiTheme="minorEastAsia" w:eastAsiaTheme="minorEastAsia" w:hAnsiTheme="minorEastAsia" w:hint="eastAsia"/>
          <w:sz w:val="15"/>
          <w:szCs w:val="15"/>
        </w:rPr>
        <w:t>）</w:t>
      </w:r>
      <w:r w:rsidR="00C07565" w:rsidRPr="009A731D">
        <w:rPr>
          <w:rFonts w:asciiTheme="minorEastAsia" w:eastAsiaTheme="minorEastAsia" w:hAnsiTheme="minorEastAsia"/>
          <w:sz w:val="15"/>
          <w:szCs w:val="15"/>
        </w:rPr>
        <w:t>;</w:t>
      </w:r>
      <w:r w:rsidR="00C07565" w:rsidRPr="009A731D">
        <w:rPr>
          <w:rFonts w:asciiTheme="minorEastAsia" w:eastAsiaTheme="minorEastAsia" w:hAnsiTheme="minorEastAsia" w:hint="eastAsia"/>
          <w:sz w:val="15"/>
          <w:szCs w:val="15"/>
        </w:rPr>
        <w:t>安徽省教育厅重点科学研究项目“</w:t>
      </w:r>
      <w:r w:rsidR="00C07565" w:rsidRPr="009A731D">
        <w:rPr>
          <w:rFonts w:asciiTheme="minorEastAsia" w:eastAsiaTheme="minorEastAsia" w:hAnsiTheme="minorEastAsia"/>
          <w:sz w:val="15"/>
          <w:szCs w:val="15"/>
        </w:rPr>
        <w:t>基于时空轨迹数据挖掘的位置预测与应用研究</w:t>
      </w:r>
      <w:r w:rsidR="00C07565" w:rsidRPr="009A731D">
        <w:rPr>
          <w:rFonts w:asciiTheme="minorEastAsia" w:eastAsiaTheme="minorEastAsia" w:hAnsiTheme="minorEastAsia" w:hint="eastAsia"/>
          <w:sz w:val="15"/>
          <w:szCs w:val="15"/>
        </w:rPr>
        <w:t>”（</w:t>
      </w:r>
      <w:r w:rsidR="00C07565" w:rsidRPr="009A731D">
        <w:rPr>
          <w:rFonts w:asciiTheme="minorEastAsia" w:eastAsiaTheme="minorEastAsia" w:hAnsiTheme="minorEastAsia"/>
          <w:sz w:val="15"/>
          <w:szCs w:val="15"/>
        </w:rPr>
        <w:t>2022AH052741</w:t>
      </w:r>
      <w:r w:rsidR="00C07565" w:rsidRPr="009A731D">
        <w:rPr>
          <w:rFonts w:asciiTheme="minorEastAsia" w:eastAsiaTheme="minorEastAsia" w:hAnsiTheme="minorEastAsia" w:hint="eastAsia"/>
          <w:sz w:val="15"/>
          <w:szCs w:val="15"/>
        </w:rPr>
        <w:t>）；校级教学研究项目“</w:t>
      </w:r>
      <w:hyperlink r:id="rId1" w:history="1">
        <w:r w:rsidR="00C07565" w:rsidRPr="009A731D">
          <w:rPr>
            <w:rFonts w:asciiTheme="minorEastAsia" w:eastAsiaTheme="minorEastAsia" w:hAnsiTheme="minorEastAsia" w:hint="eastAsia"/>
            <w:sz w:val="15"/>
            <w:szCs w:val="15"/>
          </w:rPr>
          <w:t>智慧学习环境下的在线课程教学策略研究</w:t>
        </w:r>
      </w:hyperlink>
      <w:r w:rsidR="00C07565" w:rsidRPr="009A731D">
        <w:rPr>
          <w:rFonts w:asciiTheme="minorEastAsia" w:eastAsiaTheme="minorEastAsia" w:hAnsiTheme="minorEastAsia" w:hint="eastAsia"/>
          <w:sz w:val="15"/>
          <w:szCs w:val="15"/>
        </w:rPr>
        <w:t>”（ZL2021007）；校级重点科学研究项目“基于时空轨迹数据挖掘的位置预测与推荐研究”（</w:t>
      </w:r>
      <w:r w:rsidR="00C07565" w:rsidRPr="009A731D">
        <w:rPr>
          <w:rFonts w:asciiTheme="minorEastAsia" w:eastAsiaTheme="minorEastAsia" w:hAnsiTheme="minorEastAsia"/>
          <w:sz w:val="15"/>
          <w:szCs w:val="15"/>
        </w:rPr>
        <w:t>2021ZDG05</w:t>
      </w:r>
      <w:r w:rsidR="00C07565" w:rsidRPr="009A731D">
        <w:rPr>
          <w:rFonts w:asciiTheme="minorEastAsia" w:eastAsiaTheme="minorEastAsia" w:hAnsiTheme="minorEastAsia" w:hint="eastAsia"/>
          <w:sz w:val="15"/>
          <w:szCs w:val="15"/>
        </w:rPr>
        <w:t>）</w:t>
      </w:r>
    </w:p>
    <w:p w14:paraId="124C1744" w14:textId="603F9372" w:rsidR="00C07565" w:rsidRPr="004E14F9" w:rsidRDefault="00C07565" w:rsidP="00C07565">
      <w:pPr>
        <w:pStyle w:val="InfoAuthor"/>
        <w:rPr>
          <w:rFonts w:ascii="宋体" w:eastAsia="宋体" w:hAnsi="宋体"/>
          <w:szCs w:val="18"/>
        </w:rPr>
      </w:pPr>
      <w:r w:rsidRPr="009A731D">
        <w:rPr>
          <w:rFonts w:ascii="黑体" w:eastAsia="黑体" w:hAnsi="黑体" w:hint="eastAsia"/>
          <w:sz w:val="15"/>
          <w:szCs w:val="18"/>
        </w:rPr>
        <w:t>第一作者：</w:t>
      </w:r>
      <w:r w:rsidRPr="009A731D">
        <w:rPr>
          <w:rFonts w:ascii="宋体" w:eastAsia="宋体" w:hAnsi="宋体" w:hint="eastAsia"/>
          <w:sz w:val="15"/>
          <w:szCs w:val="18"/>
        </w:rPr>
        <w:t>陶健（1989-），男，</w:t>
      </w:r>
      <w:r w:rsidR="00357F01">
        <w:rPr>
          <w:rFonts w:ascii="宋体" w:eastAsia="宋体" w:hAnsi="宋体" w:hint="eastAsia"/>
          <w:sz w:val="15"/>
          <w:szCs w:val="18"/>
        </w:rPr>
        <w:t>讲师</w:t>
      </w:r>
      <w:r w:rsidR="002B08AA">
        <w:rPr>
          <w:rFonts w:ascii="宋体" w:eastAsia="宋体" w:hAnsi="宋体" w:hint="eastAsia"/>
          <w:sz w:val="15"/>
          <w:szCs w:val="18"/>
        </w:rPr>
        <w:t>，</w:t>
      </w:r>
      <w:r w:rsidRPr="009A731D">
        <w:rPr>
          <w:rFonts w:ascii="宋体" w:eastAsia="宋体" w:hAnsi="宋体" w:hint="eastAsia"/>
          <w:sz w:val="15"/>
          <w:szCs w:val="18"/>
        </w:rPr>
        <w:t>硕士，</w:t>
      </w:r>
      <w:r w:rsidR="00357F01">
        <w:rPr>
          <w:rFonts w:ascii="宋体" w:eastAsia="宋体" w:hAnsi="宋体" w:hint="eastAsia"/>
          <w:sz w:val="15"/>
          <w:szCs w:val="18"/>
        </w:rPr>
        <w:t>研究方向为</w:t>
      </w:r>
      <w:r w:rsidRPr="009A731D">
        <w:rPr>
          <w:rFonts w:ascii="宋体" w:eastAsia="宋体" w:hAnsi="宋体" w:hint="eastAsia"/>
          <w:sz w:val="15"/>
          <w:szCs w:val="18"/>
        </w:rPr>
        <w:t>教育教学、空间数据处理</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E4FF" w14:textId="77777777" w:rsidR="0072412C" w:rsidRDefault="0072412C" w:rsidP="00F329F1">
    <w:pPr>
      <w:pStyle w:val="a5"/>
      <w:ind w:firstLine="360"/>
    </w:pPr>
    <w:r>
      <w:rPr>
        <w:rFonts w:hint="eastAsia"/>
      </w:rPr>
      <w:t>4</w:t>
    </w:r>
    <w:r>
      <w:ptab w:relativeTo="margin" w:alignment="center" w:leader="none"/>
    </w:r>
    <w:r>
      <w:rPr>
        <w:rFonts w:hint="eastAsia"/>
      </w:rPr>
      <w:t>计算机工程</w:t>
    </w:r>
    <w:r>
      <w:ptab w:relativeTo="margin" w:alignment="right" w:leader="none"/>
    </w:r>
    <w:r>
      <w:rPr>
        <w:rFonts w:hint="eastAsia"/>
      </w:rPr>
      <w:t>20 年月日</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A355" w14:textId="77777777" w:rsidR="0072412C" w:rsidRDefault="0072412C" w:rsidP="00F329F1">
    <w:pPr>
      <w:pStyle w:val="a5"/>
      <w:ind w:firstLine="360"/>
    </w:pPr>
    <w:r>
      <w:rPr>
        <w:rFonts w:hint="eastAsia"/>
      </w:rPr>
      <w:t>2</w:t>
    </w:r>
    <w:r>
      <w:ptab w:relativeTo="margin" w:alignment="center" w:leader="none"/>
    </w:r>
    <w:r>
      <w:t xml:space="preserve"> </w:t>
    </w:r>
    <w:r>
      <w:ptab w:relativeTo="margin" w:alignment="right" w:leader="none"/>
    </w:r>
    <w:r>
      <w:t xml:space="preserve">20 </w:t>
    </w:r>
    <w:r>
      <w:rPr>
        <w:rFonts w:hint="eastAsia"/>
      </w:rPr>
      <w:t>年月日</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8F0E2" w14:textId="77777777" w:rsidR="0072412C" w:rsidRDefault="0072412C" w:rsidP="00DB226E">
    <w:pPr>
      <w:pStyle w:val="a5"/>
      <w:ind w:firstLine="360"/>
    </w:pPr>
    <w:r>
      <w:ptab w:relativeTo="margin" w:alignment="center" w:leader="none"/>
    </w:r>
    <w:r>
      <w:rPr>
        <w:lang w:val="zh-CN"/>
      </w:rPr>
      <w:t>[键入文字]</w:t>
    </w:r>
    <w:r>
      <w:ptab w:relativeTo="margin" w:alignment="right" w:leader="none"/>
    </w:r>
    <w:r>
      <w:rPr>
        <w:lang w:val="zh-CN"/>
      </w:rPr>
      <w:t>[键入文字]</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6036"/>
    <w:multiLevelType w:val="multilevel"/>
    <w:tmpl w:val="5FAE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53D03"/>
    <w:multiLevelType w:val="hybridMultilevel"/>
    <w:tmpl w:val="D2443ADA"/>
    <w:lvl w:ilvl="0" w:tplc="2A7A195C">
      <w:start w:val="1"/>
      <w:numFmt w:val="decimal"/>
      <w:lvlText w:val="%1."/>
      <w:lvlJc w:val="left"/>
      <w:pPr>
        <w:tabs>
          <w:tab w:val="num" w:pos="720"/>
        </w:tabs>
        <w:ind w:left="720" w:hanging="360"/>
      </w:pPr>
      <w:rPr>
        <w:rFonts w:cs="Times New Roman"/>
      </w:rPr>
    </w:lvl>
    <w:lvl w:ilvl="1" w:tplc="209675DC">
      <w:start w:val="1"/>
      <w:numFmt w:val="decimal"/>
      <w:lvlText w:val="%2."/>
      <w:lvlJc w:val="left"/>
      <w:pPr>
        <w:tabs>
          <w:tab w:val="num" w:pos="1440"/>
        </w:tabs>
        <w:ind w:left="1440" w:hanging="360"/>
      </w:pPr>
      <w:rPr>
        <w:rFonts w:cs="Times New Roman"/>
      </w:rPr>
    </w:lvl>
    <w:lvl w:ilvl="2" w:tplc="EF485CEE" w:tentative="1">
      <w:start w:val="1"/>
      <w:numFmt w:val="decimal"/>
      <w:lvlText w:val="%3."/>
      <w:lvlJc w:val="left"/>
      <w:pPr>
        <w:tabs>
          <w:tab w:val="num" w:pos="2160"/>
        </w:tabs>
        <w:ind w:left="2160" w:hanging="360"/>
      </w:pPr>
      <w:rPr>
        <w:rFonts w:cs="Times New Roman"/>
      </w:rPr>
    </w:lvl>
    <w:lvl w:ilvl="3" w:tplc="95C6445A" w:tentative="1">
      <w:start w:val="1"/>
      <w:numFmt w:val="decimal"/>
      <w:lvlText w:val="%4."/>
      <w:lvlJc w:val="left"/>
      <w:pPr>
        <w:tabs>
          <w:tab w:val="num" w:pos="2880"/>
        </w:tabs>
        <w:ind w:left="2880" w:hanging="360"/>
      </w:pPr>
      <w:rPr>
        <w:rFonts w:cs="Times New Roman"/>
      </w:rPr>
    </w:lvl>
    <w:lvl w:ilvl="4" w:tplc="80FA8176" w:tentative="1">
      <w:start w:val="1"/>
      <w:numFmt w:val="decimal"/>
      <w:lvlText w:val="%5."/>
      <w:lvlJc w:val="left"/>
      <w:pPr>
        <w:tabs>
          <w:tab w:val="num" w:pos="3600"/>
        </w:tabs>
        <w:ind w:left="3600" w:hanging="360"/>
      </w:pPr>
      <w:rPr>
        <w:rFonts w:cs="Times New Roman"/>
      </w:rPr>
    </w:lvl>
    <w:lvl w:ilvl="5" w:tplc="1A406636" w:tentative="1">
      <w:start w:val="1"/>
      <w:numFmt w:val="decimal"/>
      <w:lvlText w:val="%6."/>
      <w:lvlJc w:val="left"/>
      <w:pPr>
        <w:tabs>
          <w:tab w:val="num" w:pos="4320"/>
        </w:tabs>
        <w:ind w:left="4320" w:hanging="360"/>
      </w:pPr>
      <w:rPr>
        <w:rFonts w:cs="Times New Roman"/>
      </w:rPr>
    </w:lvl>
    <w:lvl w:ilvl="6" w:tplc="A7C84728" w:tentative="1">
      <w:start w:val="1"/>
      <w:numFmt w:val="decimal"/>
      <w:lvlText w:val="%7."/>
      <w:lvlJc w:val="left"/>
      <w:pPr>
        <w:tabs>
          <w:tab w:val="num" w:pos="5040"/>
        </w:tabs>
        <w:ind w:left="5040" w:hanging="360"/>
      </w:pPr>
      <w:rPr>
        <w:rFonts w:cs="Times New Roman"/>
      </w:rPr>
    </w:lvl>
    <w:lvl w:ilvl="7" w:tplc="2E8AD926" w:tentative="1">
      <w:start w:val="1"/>
      <w:numFmt w:val="decimal"/>
      <w:lvlText w:val="%8."/>
      <w:lvlJc w:val="left"/>
      <w:pPr>
        <w:tabs>
          <w:tab w:val="num" w:pos="5760"/>
        </w:tabs>
        <w:ind w:left="5760" w:hanging="360"/>
      </w:pPr>
      <w:rPr>
        <w:rFonts w:cs="Times New Roman"/>
      </w:rPr>
    </w:lvl>
    <w:lvl w:ilvl="8" w:tplc="48A696EE" w:tentative="1">
      <w:start w:val="1"/>
      <w:numFmt w:val="decimal"/>
      <w:lvlText w:val="%9."/>
      <w:lvlJc w:val="left"/>
      <w:pPr>
        <w:tabs>
          <w:tab w:val="num" w:pos="6480"/>
        </w:tabs>
        <w:ind w:left="6480" w:hanging="360"/>
      </w:pPr>
      <w:rPr>
        <w:rFonts w:cs="Times New Roman"/>
      </w:rPr>
    </w:lvl>
  </w:abstractNum>
  <w:abstractNum w:abstractNumId="2" w15:restartNumberingAfterBreak="0">
    <w:nsid w:val="73FB34BC"/>
    <w:multiLevelType w:val="hybridMultilevel"/>
    <w:tmpl w:val="182A47DA"/>
    <w:lvl w:ilvl="0" w:tplc="A6D6EF12">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15:restartNumberingAfterBreak="0">
    <w:nsid w:val="78F5206B"/>
    <w:multiLevelType w:val="multilevel"/>
    <w:tmpl w:val="B9B4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E2DCB"/>
    <w:multiLevelType w:val="hybridMultilevel"/>
    <w:tmpl w:val="1CB0D546"/>
    <w:lvl w:ilvl="0" w:tplc="721E572A">
      <w:start w:val="1"/>
      <w:numFmt w:val="bullet"/>
      <w:lvlText w:val=""/>
      <w:lvlJc w:val="left"/>
      <w:pPr>
        <w:tabs>
          <w:tab w:val="num" w:pos="720"/>
        </w:tabs>
        <w:ind w:left="720" w:hanging="360"/>
      </w:pPr>
      <w:rPr>
        <w:rFonts w:ascii="Wingdings" w:hAnsi="Wingdings" w:hint="default"/>
      </w:rPr>
    </w:lvl>
    <w:lvl w:ilvl="1" w:tplc="3B28F924">
      <w:start w:val="1"/>
      <w:numFmt w:val="bullet"/>
      <w:lvlText w:val=""/>
      <w:lvlJc w:val="left"/>
      <w:pPr>
        <w:tabs>
          <w:tab w:val="num" w:pos="1440"/>
        </w:tabs>
        <w:ind w:left="1440" w:hanging="360"/>
      </w:pPr>
      <w:rPr>
        <w:rFonts w:ascii="Wingdings" w:hAnsi="Wingdings" w:hint="default"/>
      </w:rPr>
    </w:lvl>
    <w:lvl w:ilvl="2" w:tplc="751C5866" w:tentative="1">
      <w:start w:val="1"/>
      <w:numFmt w:val="bullet"/>
      <w:lvlText w:val=""/>
      <w:lvlJc w:val="left"/>
      <w:pPr>
        <w:tabs>
          <w:tab w:val="num" w:pos="2160"/>
        </w:tabs>
        <w:ind w:left="2160" w:hanging="360"/>
      </w:pPr>
      <w:rPr>
        <w:rFonts w:ascii="Wingdings" w:hAnsi="Wingdings" w:hint="default"/>
      </w:rPr>
    </w:lvl>
    <w:lvl w:ilvl="3" w:tplc="D57EFA00" w:tentative="1">
      <w:start w:val="1"/>
      <w:numFmt w:val="bullet"/>
      <w:lvlText w:val=""/>
      <w:lvlJc w:val="left"/>
      <w:pPr>
        <w:tabs>
          <w:tab w:val="num" w:pos="2880"/>
        </w:tabs>
        <w:ind w:left="2880" w:hanging="360"/>
      </w:pPr>
      <w:rPr>
        <w:rFonts w:ascii="Wingdings" w:hAnsi="Wingdings" w:hint="default"/>
      </w:rPr>
    </w:lvl>
    <w:lvl w:ilvl="4" w:tplc="89B8D68C" w:tentative="1">
      <w:start w:val="1"/>
      <w:numFmt w:val="bullet"/>
      <w:lvlText w:val=""/>
      <w:lvlJc w:val="left"/>
      <w:pPr>
        <w:tabs>
          <w:tab w:val="num" w:pos="3600"/>
        </w:tabs>
        <w:ind w:left="3600" w:hanging="360"/>
      </w:pPr>
      <w:rPr>
        <w:rFonts w:ascii="Wingdings" w:hAnsi="Wingdings" w:hint="default"/>
      </w:rPr>
    </w:lvl>
    <w:lvl w:ilvl="5" w:tplc="44A4CB3A" w:tentative="1">
      <w:start w:val="1"/>
      <w:numFmt w:val="bullet"/>
      <w:lvlText w:val=""/>
      <w:lvlJc w:val="left"/>
      <w:pPr>
        <w:tabs>
          <w:tab w:val="num" w:pos="4320"/>
        </w:tabs>
        <w:ind w:left="4320" w:hanging="360"/>
      </w:pPr>
      <w:rPr>
        <w:rFonts w:ascii="Wingdings" w:hAnsi="Wingdings" w:hint="default"/>
      </w:rPr>
    </w:lvl>
    <w:lvl w:ilvl="6" w:tplc="19808FC4" w:tentative="1">
      <w:start w:val="1"/>
      <w:numFmt w:val="bullet"/>
      <w:lvlText w:val=""/>
      <w:lvlJc w:val="left"/>
      <w:pPr>
        <w:tabs>
          <w:tab w:val="num" w:pos="5040"/>
        </w:tabs>
        <w:ind w:left="5040" w:hanging="360"/>
      </w:pPr>
      <w:rPr>
        <w:rFonts w:ascii="Wingdings" w:hAnsi="Wingdings" w:hint="default"/>
      </w:rPr>
    </w:lvl>
    <w:lvl w:ilvl="7" w:tplc="DC681D50" w:tentative="1">
      <w:start w:val="1"/>
      <w:numFmt w:val="bullet"/>
      <w:lvlText w:val=""/>
      <w:lvlJc w:val="left"/>
      <w:pPr>
        <w:tabs>
          <w:tab w:val="num" w:pos="5760"/>
        </w:tabs>
        <w:ind w:left="5760" w:hanging="360"/>
      </w:pPr>
      <w:rPr>
        <w:rFonts w:ascii="Wingdings" w:hAnsi="Wingdings" w:hint="default"/>
      </w:rPr>
    </w:lvl>
    <w:lvl w:ilvl="8" w:tplc="FEA2379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1A"/>
    <w:rsid w:val="00003567"/>
    <w:rsid w:val="00003D10"/>
    <w:rsid w:val="00011EB6"/>
    <w:rsid w:val="00014761"/>
    <w:rsid w:val="00014904"/>
    <w:rsid w:val="00015319"/>
    <w:rsid w:val="00016315"/>
    <w:rsid w:val="0002103F"/>
    <w:rsid w:val="00022004"/>
    <w:rsid w:val="00022C94"/>
    <w:rsid w:val="00024B96"/>
    <w:rsid w:val="000263FE"/>
    <w:rsid w:val="0002646E"/>
    <w:rsid w:val="000272D3"/>
    <w:rsid w:val="00032373"/>
    <w:rsid w:val="00033831"/>
    <w:rsid w:val="00035951"/>
    <w:rsid w:val="00037E64"/>
    <w:rsid w:val="00037EAC"/>
    <w:rsid w:val="000403FD"/>
    <w:rsid w:val="00040946"/>
    <w:rsid w:val="000418F2"/>
    <w:rsid w:val="0004227E"/>
    <w:rsid w:val="00042595"/>
    <w:rsid w:val="00042E08"/>
    <w:rsid w:val="00043A17"/>
    <w:rsid w:val="00044DC5"/>
    <w:rsid w:val="00047C59"/>
    <w:rsid w:val="00051ED6"/>
    <w:rsid w:val="00055C61"/>
    <w:rsid w:val="000639C9"/>
    <w:rsid w:val="00063F95"/>
    <w:rsid w:val="0006565B"/>
    <w:rsid w:val="00065BB7"/>
    <w:rsid w:val="00066D08"/>
    <w:rsid w:val="000713F6"/>
    <w:rsid w:val="00071DE8"/>
    <w:rsid w:val="00071EBF"/>
    <w:rsid w:val="000757D5"/>
    <w:rsid w:val="00075FDE"/>
    <w:rsid w:val="00080ED2"/>
    <w:rsid w:val="000811E3"/>
    <w:rsid w:val="000839F5"/>
    <w:rsid w:val="00084F13"/>
    <w:rsid w:val="000865F9"/>
    <w:rsid w:val="000878F6"/>
    <w:rsid w:val="00087D8B"/>
    <w:rsid w:val="00093924"/>
    <w:rsid w:val="00094B59"/>
    <w:rsid w:val="00096EC1"/>
    <w:rsid w:val="00097A77"/>
    <w:rsid w:val="00097ECE"/>
    <w:rsid w:val="000A0D8E"/>
    <w:rsid w:val="000A256F"/>
    <w:rsid w:val="000A5F2D"/>
    <w:rsid w:val="000A77BD"/>
    <w:rsid w:val="000B055B"/>
    <w:rsid w:val="000B12BF"/>
    <w:rsid w:val="000B23DF"/>
    <w:rsid w:val="000B2CFB"/>
    <w:rsid w:val="000B31F3"/>
    <w:rsid w:val="000B3BF1"/>
    <w:rsid w:val="000B5742"/>
    <w:rsid w:val="000B6363"/>
    <w:rsid w:val="000B6750"/>
    <w:rsid w:val="000C14CA"/>
    <w:rsid w:val="000C2E0D"/>
    <w:rsid w:val="000C31A3"/>
    <w:rsid w:val="000C3587"/>
    <w:rsid w:val="000C6556"/>
    <w:rsid w:val="000C793C"/>
    <w:rsid w:val="000D0595"/>
    <w:rsid w:val="000D1F5D"/>
    <w:rsid w:val="000D305C"/>
    <w:rsid w:val="000D32D4"/>
    <w:rsid w:val="000D4C10"/>
    <w:rsid w:val="000D577C"/>
    <w:rsid w:val="000D7085"/>
    <w:rsid w:val="000E0E5E"/>
    <w:rsid w:val="000E1565"/>
    <w:rsid w:val="000E22AE"/>
    <w:rsid w:val="000E4FD4"/>
    <w:rsid w:val="000E537E"/>
    <w:rsid w:val="000E5C0E"/>
    <w:rsid w:val="000E6D15"/>
    <w:rsid w:val="000E737D"/>
    <w:rsid w:val="000F14E3"/>
    <w:rsid w:val="000F4DA8"/>
    <w:rsid w:val="000F5800"/>
    <w:rsid w:val="000F5BF5"/>
    <w:rsid w:val="000F5DDA"/>
    <w:rsid w:val="000F6AEA"/>
    <w:rsid w:val="000F6EA4"/>
    <w:rsid w:val="000F771B"/>
    <w:rsid w:val="00104359"/>
    <w:rsid w:val="00104928"/>
    <w:rsid w:val="00104F68"/>
    <w:rsid w:val="001052AD"/>
    <w:rsid w:val="00105312"/>
    <w:rsid w:val="00105F38"/>
    <w:rsid w:val="001064F1"/>
    <w:rsid w:val="00106CD5"/>
    <w:rsid w:val="001126D8"/>
    <w:rsid w:val="001129CB"/>
    <w:rsid w:val="0011314E"/>
    <w:rsid w:val="0011354B"/>
    <w:rsid w:val="001143AF"/>
    <w:rsid w:val="00114D10"/>
    <w:rsid w:val="00115907"/>
    <w:rsid w:val="0011591F"/>
    <w:rsid w:val="00117227"/>
    <w:rsid w:val="00117755"/>
    <w:rsid w:val="00122655"/>
    <w:rsid w:val="00123B03"/>
    <w:rsid w:val="00124F9C"/>
    <w:rsid w:val="001253F5"/>
    <w:rsid w:val="001259E3"/>
    <w:rsid w:val="00126572"/>
    <w:rsid w:val="00126FB0"/>
    <w:rsid w:val="001324DC"/>
    <w:rsid w:val="001327E0"/>
    <w:rsid w:val="00134E1D"/>
    <w:rsid w:val="001359FA"/>
    <w:rsid w:val="00135AA2"/>
    <w:rsid w:val="00135F32"/>
    <w:rsid w:val="0013650F"/>
    <w:rsid w:val="00137DFF"/>
    <w:rsid w:val="00140506"/>
    <w:rsid w:val="00141A9B"/>
    <w:rsid w:val="00144470"/>
    <w:rsid w:val="0014723E"/>
    <w:rsid w:val="001506DB"/>
    <w:rsid w:val="00150E58"/>
    <w:rsid w:val="00154045"/>
    <w:rsid w:val="001547D7"/>
    <w:rsid w:val="00154D9D"/>
    <w:rsid w:val="0015545B"/>
    <w:rsid w:val="00155549"/>
    <w:rsid w:val="001562AD"/>
    <w:rsid w:val="0016061F"/>
    <w:rsid w:val="00163AA0"/>
    <w:rsid w:val="00163C8E"/>
    <w:rsid w:val="0016611F"/>
    <w:rsid w:val="0017153C"/>
    <w:rsid w:val="0017204A"/>
    <w:rsid w:val="001727B8"/>
    <w:rsid w:val="00173B5D"/>
    <w:rsid w:val="0017411C"/>
    <w:rsid w:val="001754D2"/>
    <w:rsid w:val="00175612"/>
    <w:rsid w:val="00176DB8"/>
    <w:rsid w:val="0017794C"/>
    <w:rsid w:val="00180F71"/>
    <w:rsid w:val="00181F66"/>
    <w:rsid w:val="0018451E"/>
    <w:rsid w:val="00186BA5"/>
    <w:rsid w:val="00187009"/>
    <w:rsid w:val="0018747E"/>
    <w:rsid w:val="001877F5"/>
    <w:rsid w:val="00191D40"/>
    <w:rsid w:val="00192634"/>
    <w:rsid w:val="001955CE"/>
    <w:rsid w:val="00197A09"/>
    <w:rsid w:val="001A04BA"/>
    <w:rsid w:val="001A0872"/>
    <w:rsid w:val="001A0D41"/>
    <w:rsid w:val="001A4C42"/>
    <w:rsid w:val="001A5352"/>
    <w:rsid w:val="001A663D"/>
    <w:rsid w:val="001A762C"/>
    <w:rsid w:val="001B0401"/>
    <w:rsid w:val="001B2F07"/>
    <w:rsid w:val="001B3EF0"/>
    <w:rsid w:val="001B46A1"/>
    <w:rsid w:val="001B5268"/>
    <w:rsid w:val="001B5E8D"/>
    <w:rsid w:val="001B642D"/>
    <w:rsid w:val="001C36D7"/>
    <w:rsid w:val="001C5E2F"/>
    <w:rsid w:val="001C6293"/>
    <w:rsid w:val="001C714F"/>
    <w:rsid w:val="001D064B"/>
    <w:rsid w:val="001D1B0A"/>
    <w:rsid w:val="001D3C2A"/>
    <w:rsid w:val="001D48B9"/>
    <w:rsid w:val="001D5B8A"/>
    <w:rsid w:val="001D67F3"/>
    <w:rsid w:val="001D6EE5"/>
    <w:rsid w:val="001E111C"/>
    <w:rsid w:val="001E12DD"/>
    <w:rsid w:val="001E1AAE"/>
    <w:rsid w:val="001E4BE8"/>
    <w:rsid w:val="001E7AB2"/>
    <w:rsid w:val="001F0C19"/>
    <w:rsid w:val="001F1601"/>
    <w:rsid w:val="001F5568"/>
    <w:rsid w:val="00200BC4"/>
    <w:rsid w:val="00201E4C"/>
    <w:rsid w:val="0020258C"/>
    <w:rsid w:val="00202D9F"/>
    <w:rsid w:val="002039CA"/>
    <w:rsid w:val="0020496C"/>
    <w:rsid w:val="002069FD"/>
    <w:rsid w:val="00207C1F"/>
    <w:rsid w:val="00210B08"/>
    <w:rsid w:val="00215CB3"/>
    <w:rsid w:val="00215F79"/>
    <w:rsid w:val="002162DD"/>
    <w:rsid w:val="00216680"/>
    <w:rsid w:val="00217A24"/>
    <w:rsid w:val="002202B7"/>
    <w:rsid w:val="00220836"/>
    <w:rsid w:val="00221D70"/>
    <w:rsid w:val="0022409F"/>
    <w:rsid w:val="002240F4"/>
    <w:rsid w:val="00224708"/>
    <w:rsid w:val="002253A1"/>
    <w:rsid w:val="0022554F"/>
    <w:rsid w:val="002316DC"/>
    <w:rsid w:val="002338F5"/>
    <w:rsid w:val="00233AD1"/>
    <w:rsid w:val="00234495"/>
    <w:rsid w:val="00235022"/>
    <w:rsid w:val="00235366"/>
    <w:rsid w:val="00242BA9"/>
    <w:rsid w:val="00243257"/>
    <w:rsid w:val="00244699"/>
    <w:rsid w:val="002447DE"/>
    <w:rsid w:val="00250676"/>
    <w:rsid w:val="002517AD"/>
    <w:rsid w:val="00251AC9"/>
    <w:rsid w:val="00252845"/>
    <w:rsid w:val="002530B5"/>
    <w:rsid w:val="00253C1F"/>
    <w:rsid w:val="00253FA3"/>
    <w:rsid w:val="00256E57"/>
    <w:rsid w:val="00257F7E"/>
    <w:rsid w:val="00263272"/>
    <w:rsid w:val="0026459D"/>
    <w:rsid w:val="0027060B"/>
    <w:rsid w:val="00270BED"/>
    <w:rsid w:val="002710EF"/>
    <w:rsid w:val="00273448"/>
    <w:rsid w:val="00273667"/>
    <w:rsid w:val="00273ED2"/>
    <w:rsid w:val="00274109"/>
    <w:rsid w:val="00274453"/>
    <w:rsid w:val="00274A10"/>
    <w:rsid w:val="00274DE5"/>
    <w:rsid w:val="002753DD"/>
    <w:rsid w:val="002755F5"/>
    <w:rsid w:val="00275953"/>
    <w:rsid w:val="0027662A"/>
    <w:rsid w:val="00276703"/>
    <w:rsid w:val="00281CC6"/>
    <w:rsid w:val="00285A18"/>
    <w:rsid w:val="00285EDC"/>
    <w:rsid w:val="002864C9"/>
    <w:rsid w:val="0028652F"/>
    <w:rsid w:val="00287C56"/>
    <w:rsid w:val="00292B07"/>
    <w:rsid w:val="00292D01"/>
    <w:rsid w:val="002A1EC9"/>
    <w:rsid w:val="002A267A"/>
    <w:rsid w:val="002A47F7"/>
    <w:rsid w:val="002A5EA9"/>
    <w:rsid w:val="002A661A"/>
    <w:rsid w:val="002B08AA"/>
    <w:rsid w:val="002B1288"/>
    <w:rsid w:val="002B1482"/>
    <w:rsid w:val="002B2B86"/>
    <w:rsid w:val="002B348B"/>
    <w:rsid w:val="002B4E4C"/>
    <w:rsid w:val="002B63DF"/>
    <w:rsid w:val="002C0186"/>
    <w:rsid w:val="002C23C6"/>
    <w:rsid w:val="002C65A0"/>
    <w:rsid w:val="002C7F0E"/>
    <w:rsid w:val="002D26A1"/>
    <w:rsid w:val="002D3114"/>
    <w:rsid w:val="002D5DAE"/>
    <w:rsid w:val="002D7186"/>
    <w:rsid w:val="002E0BFE"/>
    <w:rsid w:val="002E0F9F"/>
    <w:rsid w:val="002E181D"/>
    <w:rsid w:val="002E3944"/>
    <w:rsid w:val="002E4305"/>
    <w:rsid w:val="002E494A"/>
    <w:rsid w:val="002E574E"/>
    <w:rsid w:val="002E75C0"/>
    <w:rsid w:val="002E77B8"/>
    <w:rsid w:val="002F3F3D"/>
    <w:rsid w:val="002F4A71"/>
    <w:rsid w:val="002F4AA6"/>
    <w:rsid w:val="002F61F8"/>
    <w:rsid w:val="002F6762"/>
    <w:rsid w:val="002F6A17"/>
    <w:rsid w:val="002F6BCD"/>
    <w:rsid w:val="002F75BE"/>
    <w:rsid w:val="002F7603"/>
    <w:rsid w:val="00300346"/>
    <w:rsid w:val="00300EFF"/>
    <w:rsid w:val="00301CB0"/>
    <w:rsid w:val="003034E5"/>
    <w:rsid w:val="0030392C"/>
    <w:rsid w:val="00304E30"/>
    <w:rsid w:val="00305FB2"/>
    <w:rsid w:val="00314553"/>
    <w:rsid w:val="003211D1"/>
    <w:rsid w:val="00321463"/>
    <w:rsid w:val="00321C8A"/>
    <w:rsid w:val="00321F42"/>
    <w:rsid w:val="00322028"/>
    <w:rsid w:val="00323CE6"/>
    <w:rsid w:val="0032431D"/>
    <w:rsid w:val="003267B6"/>
    <w:rsid w:val="00326EB3"/>
    <w:rsid w:val="00327695"/>
    <w:rsid w:val="00330FBD"/>
    <w:rsid w:val="00331A43"/>
    <w:rsid w:val="003348E0"/>
    <w:rsid w:val="00335585"/>
    <w:rsid w:val="00342077"/>
    <w:rsid w:val="003429F4"/>
    <w:rsid w:val="00342FEE"/>
    <w:rsid w:val="00343337"/>
    <w:rsid w:val="00343E34"/>
    <w:rsid w:val="00350DE9"/>
    <w:rsid w:val="00355E10"/>
    <w:rsid w:val="00357CB6"/>
    <w:rsid w:val="00357F01"/>
    <w:rsid w:val="00360E86"/>
    <w:rsid w:val="003636B5"/>
    <w:rsid w:val="003703A7"/>
    <w:rsid w:val="00371C16"/>
    <w:rsid w:val="00371DE4"/>
    <w:rsid w:val="003761D3"/>
    <w:rsid w:val="0037771A"/>
    <w:rsid w:val="00377FD8"/>
    <w:rsid w:val="003813F1"/>
    <w:rsid w:val="003830B5"/>
    <w:rsid w:val="00383825"/>
    <w:rsid w:val="00386BB2"/>
    <w:rsid w:val="00392E2E"/>
    <w:rsid w:val="00394DF2"/>
    <w:rsid w:val="003A0F2E"/>
    <w:rsid w:val="003A194F"/>
    <w:rsid w:val="003A1EE1"/>
    <w:rsid w:val="003A229B"/>
    <w:rsid w:val="003A5062"/>
    <w:rsid w:val="003B1506"/>
    <w:rsid w:val="003B2FB6"/>
    <w:rsid w:val="003B64B9"/>
    <w:rsid w:val="003C2426"/>
    <w:rsid w:val="003C54FD"/>
    <w:rsid w:val="003C5E0E"/>
    <w:rsid w:val="003C6FDA"/>
    <w:rsid w:val="003C7F4A"/>
    <w:rsid w:val="003D0968"/>
    <w:rsid w:val="003D0D6A"/>
    <w:rsid w:val="003D1599"/>
    <w:rsid w:val="003D3299"/>
    <w:rsid w:val="003D6380"/>
    <w:rsid w:val="003D6BB9"/>
    <w:rsid w:val="003D74B7"/>
    <w:rsid w:val="003E054D"/>
    <w:rsid w:val="003E08B7"/>
    <w:rsid w:val="003E2104"/>
    <w:rsid w:val="003E36F3"/>
    <w:rsid w:val="003E43E2"/>
    <w:rsid w:val="003E4535"/>
    <w:rsid w:val="003F0F98"/>
    <w:rsid w:val="003F44C5"/>
    <w:rsid w:val="003F5ADD"/>
    <w:rsid w:val="003F6443"/>
    <w:rsid w:val="00400EA5"/>
    <w:rsid w:val="00402F8B"/>
    <w:rsid w:val="00405BCC"/>
    <w:rsid w:val="00406B01"/>
    <w:rsid w:val="004070CE"/>
    <w:rsid w:val="00410C6C"/>
    <w:rsid w:val="004117E2"/>
    <w:rsid w:val="00414B5A"/>
    <w:rsid w:val="00415688"/>
    <w:rsid w:val="00415EA4"/>
    <w:rsid w:val="004176FB"/>
    <w:rsid w:val="00420E90"/>
    <w:rsid w:val="00424145"/>
    <w:rsid w:val="00432D4D"/>
    <w:rsid w:val="00436BBE"/>
    <w:rsid w:val="004376B5"/>
    <w:rsid w:val="00437B04"/>
    <w:rsid w:val="004437E5"/>
    <w:rsid w:val="0044383D"/>
    <w:rsid w:val="004463BD"/>
    <w:rsid w:val="00450C3E"/>
    <w:rsid w:val="00451B20"/>
    <w:rsid w:val="00451B63"/>
    <w:rsid w:val="00454036"/>
    <w:rsid w:val="00455689"/>
    <w:rsid w:val="00455BB2"/>
    <w:rsid w:val="00460E2E"/>
    <w:rsid w:val="0046132D"/>
    <w:rsid w:val="004613AB"/>
    <w:rsid w:val="00461740"/>
    <w:rsid w:val="0046392E"/>
    <w:rsid w:val="00467DC7"/>
    <w:rsid w:val="0047266C"/>
    <w:rsid w:val="00474A3D"/>
    <w:rsid w:val="00474AF6"/>
    <w:rsid w:val="00475E49"/>
    <w:rsid w:val="00476EBB"/>
    <w:rsid w:val="00476F3C"/>
    <w:rsid w:val="004841B4"/>
    <w:rsid w:val="00484474"/>
    <w:rsid w:val="004854F0"/>
    <w:rsid w:val="00486178"/>
    <w:rsid w:val="00486D7B"/>
    <w:rsid w:val="00491E17"/>
    <w:rsid w:val="00492C5B"/>
    <w:rsid w:val="00493F4E"/>
    <w:rsid w:val="00494F12"/>
    <w:rsid w:val="00496843"/>
    <w:rsid w:val="0049712B"/>
    <w:rsid w:val="00497244"/>
    <w:rsid w:val="00497553"/>
    <w:rsid w:val="004A3774"/>
    <w:rsid w:val="004A51DA"/>
    <w:rsid w:val="004A6255"/>
    <w:rsid w:val="004A6E8A"/>
    <w:rsid w:val="004B1512"/>
    <w:rsid w:val="004B1B59"/>
    <w:rsid w:val="004B5149"/>
    <w:rsid w:val="004B5332"/>
    <w:rsid w:val="004B5C29"/>
    <w:rsid w:val="004B6761"/>
    <w:rsid w:val="004B6F77"/>
    <w:rsid w:val="004B7E37"/>
    <w:rsid w:val="004C2765"/>
    <w:rsid w:val="004C3B11"/>
    <w:rsid w:val="004C3E91"/>
    <w:rsid w:val="004C6325"/>
    <w:rsid w:val="004C6E6A"/>
    <w:rsid w:val="004D055D"/>
    <w:rsid w:val="004D416B"/>
    <w:rsid w:val="004D622E"/>
    <w:rsid w:val="004D7CD8"/>
    <w:rsid w:val="004D7D07"/>
    <w:rsid w:val="004E0838"/>
    <w:rsid w:val="004E0C28"/>
    <w:rsid w:val="004E14F9"/>
    <w:rsid w:val="004E178B"/>
    <w:rsid w:val="004E3107"/>
    <w:rsid w:val="004E3395"/>
    <w:rsid w:val="004E3C3C"/>
    <w:rsid w:val="004E4870"/>
    <w:rsid w:val="004E55AB"/>
    <w:rsid w:val="004E6717"/>
    <w:rsid w:val="004E69AA"/>
    <w:rsid w:val="004F1457"/>
    <w:rsid w:val="004F305D"/>
    <w:rsid w:val="004F52AA"/>
    <w:rsid w:val="004F6FF7"/>
    <w:rsid w:val="004F768C"/>
    <w:rsid w:val="005005FA"/>
    <w:rsid w:val="00500B1A"/>
    <w:rsid w:val="00500E20"/>
    <w:rsid w:val="00500EB6"/>
    <w:rsid w:val="005020B2"/>
    <w:rsid w:val="0050238B"/>
    <w:rsid w:val="00502E2C"/>
    <w:rsid w:val="00504727"/>
    <w:rsid w:val="00505363"/>
    <w:rsid w:val="005075B9"/>
    <w:rsid w:val="00511B88"/>
    <w:rsid w:val="005125D2"/>
    <w:rsid w:val="00512BD7"/>
    <w:rsid w:val="00513E7F"/>
    <w:rsid w:val="00513FBB"/>
    <w:rsid w:val="00514C44"/>
    <w:rsid w:val="00516560"/>
    <w:rsid w:val="00516741"/>
    <w:rsid w:val="005167FA"/>
    <w:rsid w:val="00520877"/>
    <w:rsid w:val="005211B5"/>
    <w:rsid w:val="005249C5"/>
    <w:rsid w:val="00525595"/>
    <w:rsid w:val="005261AE"/>
    <w:rsid w:val="00532923"/>
    <w:rsid w:val="005333EE"/>
    <w:rsid w:val="00535819"/>
    <w:rsid w:val="00536A76"/>
    <w:rsid w:val="005407E3"/>
    <w:rsid w:val="00540FBA"/>
    <w:rsid w:val="00540FF4"/>
    <w:rsid w:val="005421CD"/>
    <w:rsid w:val="00542AD6"/>
    <w:rsid w:val="00544307"/>
    <w:rsid w:val="00544BEC"/>
    <w:rsid w:val="0054710F"/>
    <w:rsid w:val="00554A42"/>
    <w:rsid w:val="0055568E"/>
    <w:rsid w:val="00555F39"/>
    <w:rsid w:val="00557D48"/>
    <w:rsid w:val="00557FE5"/>
    <w:rsid w:val="00560415"/>
    <w:rsid w:val="00560A8E"/>
    <w:rsid w:val="0056326A"/>
    <w:rsid w:val="005658DA"/>
    <w:rsid w:val="005714CB"/>
    <w:rsid w:val="00572E4B"/>
    <w:rsid w:val="00573362"/>
    <w:rsid w:val="005734D8"/>
    <w:rsid w:val="00574E94"/>
    <w:rsid w:val="00575113"/>
    <w:rsid w:val="0057556B"/>
    <w:rsid w:val="00580040"/>
    <w:rsid w:val="0058028F"/>
    <w:rsid w:val="0058110A"/>
    <w:rsid w:val="00583CCD"/>
    <w:rsid w:val="00584315"/>
    <w:rsid w:val="00586B93"/>
    <w:rsid w:val="005916CC"/>
    <w:rsid w:val="00592197"/>
    <w:rsid w:val="00592C9A"/>
    <w:rsid w:val="00594153"/>
    <w:rsid w:val="005944C6"/>
    <w:rsid w:val="00594EDC"/>
    <w:rsid w:val="005954D0"/>
    <w:rsid w:val="00597A00"/>
    <w:rsid w:val="005A2A7D"/>
    <w:rsid w:val="005A690B"/>
    <w:rsid w:val="005B1244"/>
    <w:rsid w:val="005B1EBC"/>
    <w:rsid w:val="005B20A1"/>
    <w:rsid w:val="005B599B"/>
    <w:rsid w:val="005B7FE4"/>
    <w:rsid w:val="005C0AFF"/>
    <w:rsid w:val="005C1539"/>
    <w:rsid w:val="005C1E75"/>
    <w:rsid w:val="005C1F3E"/>
    <w:rsid w:val="005D2F16"/>
    <w:rsid w:val="005D627C"/>
    <w:rsid w:val="005D678C"/>
    <w:rsid w:val="005D69D2"/>
    <w:rsid w:val="005D756B"/>
    <w:rsid w:val="005E1A01"/>
    <w:rsid w:val="005E3BFC"/>
    <w:rsid w:val="005E44FE"/>
    <w:rsid w:val="005F0F29"/>
    <w:rsid w:val="005F2DB1"/>
    <w:rsid w:val="005F2F05"/>
    <w:rsid w:val="005F3600"/>
    <w:rsid w:val="005F3E02"/>
    <w:rsid w:val="005F5459"/>
    <w:rsid w:val="005F561F"/>
    <w:rsid w:val="005F60FA"/>
    <w:rsid w:val="005F7661"/>
    <w:rsid w:val="006000D3"/>
    <w:rsid w:val="0060438F"/>
    <w:rsid w:val="006046E9"/>
    <w:rsid w:val="00604A5A"/>
    <w:rsid w:val="00604FDA"/>
    <w:rsid w:val="00605661"/>
    <w:rsid w:val="0060661F"/>
    <w:rsid w:val="0060714F"/>
    <w:rsid w:val="0060745D"/>
    <w:rsid w:val="006079EC"/>
    <w:rsid w:val="00610388"/>
    <w:rsid w:val="00610B1A"/>
    <w:rsid w:val="00613F1A"/>
    <w:rsid w:val="00614EF5"/>
    <w:rsid w:val="0061524B"/>
    <w:rsid w:val="00616736"/>
    <w:rsid w:val="006200A4"/>
    <w:rsid w:val="00621C5B"/>
    <w:rsid w:val="00624974"/>
    <w:rsid w:val="00625187"/>
    <w:rsid w:val="00625E02"/>
    <w:rsid w:val="00626842"/>
    <w:rsid w:val="006270A7"/>
    <w:rsid w:val="006274F1"/>
    <w:rsid w:val="00627813"/>
    <w:rsid w:val="00627FDA"/>
    <w:rsid w:val="00630199"/>
    <w:rsid w:val="00630F62"/>
    <w:rsid w:val="00631871"/>
    <w:rsid w:val="00631D9E"/>
    <w:rsid w:val="00631DC8"/>
    <w:rsid w:val="006405CF"/>
    <w:rsid w:val="00640CF4"/>
    <w:rsid w:val="00641119"/>
    <w:rsid w:val="00641F31"/>
    <w:rsid w:val="00644196"/>
    <w:rsid w:val="006460B3"/>
    <w:rsid w:val="00646B05"/>
    <w:rsid w:val="0065726D"/>
    <w:rsid w:val="006601CC"/>
    <w:rsid w:val="00661B5B"/>
    <w:rsid w:val="00661EB4"/>
    <w:rsid w:val="0066377C"/>
    <w:rsid w:val="006651D4"/>
    <w:rsid w:val="00667486"/>
    <w:rsid w:val="00667B0C"/>
    <w:rsid w:val="00672144"/>
    <w:rsid w:val="00674DFE"/>
    <w:rsid w:val="006757B7"/>
    <w:rsid w:val="00675AC6"/>
    <w:rsid w:val="00676D9D"/>
    <w:rsid w:val="0067708E"/>
    <w:rsid w:val="0067726F"/>
    <w:rsid w:val="00682CDE"/>
    <w:rsid w:val="00684725"/>
    <w:rsid w:val="00686BF6"/>
    <w:rsid w:val="00691170"/>
    <w:rsid w:val="00692DC1"/>
    <w:rsid w:val="0069481F"/>
    <w:rsid w:val="006951B0"/>
    <w:rsid w:val="006A22FF"/>
    <w:rsid w:val="006A3042"/>
    <w:rsid w:val="006A4BF5"/>
    <w:rsid w:val="006B2E4D"/>
    <w:rsid w:val="006B33AE"/>
    <w:rsid w:val="006B3CD3"/>
    <w:rsid w:val="006B3E93"/>
    <w:rsid w:val="006B5BD0"/>
    <w:rsid w:val="006C1477"/>
    <w:rsid w:val="006C4E68"/>
    <w:rsid w:val="006C661B"/>
    <w:rsid w:val="006D0C83"/>
    <w:rsid w:val="006D11CB"/>
    <w:rsid w:val="006D127C"/>
    <w:rsid w:val="006D327E"/>
    <w:rsid w:val="006D357C"/>
    <w:rsid w:val="006D3AB1"/>
    <w:rsid w:val="006D40B0"/>
    <w:rsid w:val="006D608C"/>
    <w:rsid w:val="006D614F"/>
    <w:rsid w:val="006D67C8"/>
    <w:rsid w:val="006E01CE"/>
    <w:rsid w:val="006E0ECA"/>
    <w:rsid w:val="006E242E"/>
    <w:rsid w:val="006F03BF"/>
    <w:rsid w:val="006F0AC7"/>
    <w:rsid w:val="006F3336"/>
    <w:rsid w:val="006F44FE"/>
    <w:rsid w:val="006F49C7"/>
    <w:rsid w:val="006F4D32"/>
    <w:rsid w:val="006F53AA"/>
    <w:rsid w:val="006F6348"/>
    <w:rsid w:val="007011D1"/>
    <w:rsid w:val="00701C97"/>
    <w:rsid w:val="00704806"/>
    <w:rsid w:val="00704F5E"/>
    <w:rsid w:val="00705511"/>
    <w:rsid w:val="0070734F"/>
    <w:rsid w:val="00707EA9"/>
    <w:rsid w:val="0071351C"/>
    <w:rsid w:val="0071498F"/>
    <w:rsid w:val="00715450"/>
    <w:rsid w:val="0071599D"/>
    <w:rsid w:val="00716F36"/>
    <w:rsid w:val="0071774B"/>
    <w:rsid w:val="0072096B"/>
    <w:rsid w:val="0072298C"/>
    <w:rsid w:val="0072412C"/>
    <w:rsid w:val="00724152"/>
    <w:rsid w:val="00732742"/>
    <w:rsid w:val="007379C5"/>
    <w:rsid w:val="00740608"/>
    <w:rsid w:val="00742B37"/>
    <w:rsid w:val="007472A2"/>
    <w:rsid w:val="0075063B"/>
    <w:rsid w:val="0075196C"/>
    <w:rsid w:val="007554FF"/>
    <w:rsid w:val="007609D4"/>
    <w:rsid w:val="00765EFE"/>
    <w:rsid w:val="00766535"/>
    <w:rsid w:val="00766634"/>
    <w:rsid w:val="00767093"/>
    <w:rsid w:val="00770CCA"/>
    <w:rsid w:val="00770EC2"/>
    <w:rsid w:val="007715A5"/>
    <w:rsid w:val="00772034"/>
    <w:rsid w:val="0077243E"/>
    <w:rsid w:val="0077787C"/>
    <w:rsid w:val="00781237"/>
    <w:rsid w:val="00781C26"/>
    <w:rsid w:val="00781E8A"/>
    <w:rsid w:val="00782F1A"/>
    <w:rsid w:val="007851B5"/>
    <w:rsid w:val="00786387"/>
    <w:rsid w:val="00787D6C"/>
    <w:rsid w:val="0079602D"/>
    <w:rsid w:val="007A0A3D"/>
    <w:rsid w:val="007A32B5"/>
    <w:rsid w:val="007A4682"/>
    <w:rsid w:val="007A7C6D"/>
    <w:rsid w:val="007B020A"/>
    <w:rsid w:val="007B28BE"/>
    <w:rsid w:val="007B4476"/>
    <w:rsid w:val="007C1CF3"/>
    <w:rsid w:val="007C2770"/>
    <w:rsid w:val="007C2860"/>
    <w:rsid w:val="007C4E92"/>
    <w:rsid w:val="007C6CC7"/>
    <w:rsid w:val="007D1BA4"/>
    <w:rsid w:val="007D2295"/>
    <w:rsid w:val="007D2AC8"/>
    <w:rsid w:val="007D2B50"/>
    <w:rsid w:val="007D60B7"/>
    <w:rsid w:val="007D7675"/>
    <w:rsid w:val="007D7BE6"/>
    <w:rsid w:val="007E1464"/>
    <w:rsid w:val="007E2103"/>
    <w:rsid w:val="007E2EAE"/>
    <w:rsid w:val="007E3E1A"/>
    <w:rsid w:val="007E48CD"/>
    <w:rsid w:val="007E55C7"/>
    <w:rsid w:val="007E617B"/>
    <w:rsid w:val="007E67BD"/>
    <w:rsid w:val="007F3BBB"/>
    <w:rsid w:val="007F6C5D"/>
    <w:rsid w:val="00800FFE"/>
    <w:rsid w:val="00801A75"/>
    <w:rsid w:val="00802871"/>
    <w:rsid w:val="008029E8"/>
    <w:rsid w:val="00805709"/>
    <w:rsid w:val="00812DF5"/>
    <w:rsid w:val="00813D9B"/>
    <w:rsid w:val="0081536A"/>
    <w:rsid w:val="00817D5B"/>
    <w:rsid w:val="00817E2E"/>
    <w:rsid w:val="00820582"/>
    <w:rsid w:val="00823A7C"/>
    <w:rsid w:val="008274FA"/>
    <w:rsid w:val="00830392"/>
    <w:rsid w:val="00831B1F"/>
    <w:rsid w:val="00834421"/>
    <w:rsid w:val="00837375"/>
    <w:rsid w:val="0084057D"/>
    <w:rsid w:val="00840C61"/>
    <w:rsid w:val="00842754"/>
    <w:rsid w:val="00844245"/>
    <w:rsid w:val="00845DEF"/>
    <w:rsid w:val="008474C5"/>
    <w:rsid w:val="008505D8"/>
    <w:rsid w:val="00850902"/>
    <w:rsid w:val="008521FC"/>
    <w:rsid w:val="00852A9D"/>
    <w:rsid w:val="008541BC"/>
    <w:rsid w:val="008547FC"/>
    <w:rsid w:val="00855B29"/>
    <w:rsid w:val="00856976"/>
    <w:rsid w:val="00857438"/>
    <w:rsid w:val="008574CD"/>
    <w:rsid w:val="008604BD"/>
    <w:rsid w:val="00860735"/>
    <w:rsid w:val="008618F0"/>
    <w:rsid w:val="00862070"/>
    <w:rsid w:val="00863349"/>
    <w:rsid w:val="00863710"/>
    <w:rsid w:val="00864867"/>
    <w:rsid w:val="00866F89"/>
    <w:rsid w:val="00873A68"/>
    <w:rsid w:val="00874206"/>
    <w:rsid w:val="0087647B"/>
    <w:rsid w:val="00880191"/>
    <w:rsid w:val="0088139B"/>
    <w:rsid w:val="008814AA"/>
    <w:rsid w:val="008851DA"/>
    <w:rsid w:val="00886F85"/>
    <w:rsid w:val="008903F3"/>
    <w:rsid w:val="00891412"/>
    <w:rsid w:val="008917F3"/>
    <w:rsid w:val="00895608"/>
    <w:rsid w:val="00896F70"/>
    <w:rsid w:val="00897587"/>
    <w:rsid w:val="008A0096"/>
    <w:rsid w:val="008A24A8"/>
    <w:rsid w:val="008A271A"/>
    <w:rsid w:val="008A28EF"/>
    <w:rsid w:val="008A3C03"/>
    <w:rsid w:val="008A5490"/>
    <w:rsid w:val="008B0731"/>
    <w:rsid w:val="008B0D97"/>
    <w:rsid w:val="008B10DB"/>
    <w:rsid w:val="008B17F6"/>
    <w:rsid w:val="008B29B4"/>
    <w:rsid w:val="008B5286"/>
    <w:rsid w:val="008B5AF3"/>
    <w:rsid w:val="008B5D67"/>
    <w:rsid w:val="008C2D61"/>
    <w:rsid w:val="008C3330"/>
    <w:rsid w:val="008C610B"/>
    <w:rsid w:val="008C7C92"/>
    <w:rsid w:val="008D56A4"/>
    <w:rsid w:val="008D7C85"/>
    <w:rsid w:val="008E109D"/>
    <w:rsid w:val="008E13F2"/>
    <w:rsid w:val="008E21B8"/>
    <w:rsid w:val="008E3259"/>
    <w:rsid w:val="008E3A00"/>
    <w:rsid w:val="008E4D35"/>
    <w:rsid w:val="008E7AD6"/>
    <w:rsid w:val="008E7C88"/>
    <w:rsid w:val="008E7DF4"/>
    <w:rsid w:val="008F08E5"/>
    <w:rsid w:val="008F298D"/>
    <w:rsid w:val="008F3894"/>
    <w:rsid w:val="008F4CFD"/>
    <w:rsid w:val="008F7717"/>
    <w:rsid w:val="00900AC8"/>
    <w:rsid w:val="00900FA0"/>
    <w:rsid w:val="00901112"/>
    <w:rsid w:val="00901E65"/>
    <w:rsid w:val="0090327D"/>
    <w:rsid w:val="00903F43"/>
    <w:rsid w:val="0090711B"/>
    <w:rsid w:val="00907286"/>
    <w:rsid w:val="009158DD"/>
    <w:rsid w:val="00915EE3"/>
    <w:rsid w:val="0092038F"/>
    <w:rsid w:val="00920B95"/>
    <w:rsid w:val="0092306E"/>
    <w:rsid w:val="0092342A"/>
    <w:rsid w:val="00925A10"/>
    <w:rsid w:val="00926899"/>
    <w:rsid w:val="00926CAD"/>
    <w:rsid w:val="009303F9"/>
    <w:rsid w:val="009312DB"/>
    <w:rsid w:val="00932CFA"/>
    <w:rsid w:val="0093313B"/>
    <w:rsid w:val="00933BDF"/>
    <w:rsid w:val="00933DA5"/>
    <w:rsid w:val="0094001B"/>
    <w:rsid w:val="00940A01"/>
    <w:rsid w:val="00940C90"/>
    <w:rsid w:val="00944A41"/>
    <w:rsid w:val="009451C1"/>
    <w:rsid w:val="00950816"/>
    <w:rsid w:val="0095388A"/>
    <w:rsid w:val="00954906"/>
    <w:rsid w:val="0095682B"/>
    <w:rsid w:val="00957C84"/>
    <w:rsid w:val="00960BFC"/>
    <w:rsid w:val="009614CE"/>
    <w:rsid w:val="009615F1"/>
    <w:rsid w:val="00963412"/>
    <w:rsid w:val="0096376D"/>
    <w:rsid w:val="0096528B"/>
    <w:rsid w:val="009659CC"/>
    <w:rsid w:val="009714CB"/>
    <w:rsid w:val="0097209F"/>
    <w:rsid w:val="00974A30"/>
    <w:rsid w:val="00976699"/>
    <w:rsid w:val="00980321"/>
    <w:rsid w:val="0098143A"/>
    <w:rsid w:val="0098628A"/>
    <w:rsid w:val="0099435F"/>
    <w:rsid w:val="00995107"/>
    <w:rsid w:val="00997F6E"/>
    <w:rsid w:val="009A143E"/>
    <w:rsid w:val="009A1838"/>
    <w:rsid w:val="009A4D06"/>
    <w:rsid w:val="009A731D"/>
    <w:rsid w:val="009A7863"/>
    <w:rsid w:val="009B01C4"/>
    <w:rsid w:val="009B16F5"/>
    <w:rsid w:val="009B172E"/>
    <w:rsid w:val="009B2104"/>
    <w:rsid w:val="009B241A"/>
    <w:rsid w:val="009B2736"/>
    <w:rsid w:val="009B305B"/>
    <w:rsid w:val="009B3DCE"/>
    <w:rsid w:val="009B3E61"/>
    <w:rsid w:val="009B4588"/>
    <w:rsid w:val="009B529D"/>
    <w:rsid w:val="009B5578"/>
    <w:rsid w:val="009C093B"/>
    <w:rsid w:val="009C127C"/>
    <w:rsid w:val="009C31F9"/>
    <w:rsid w:val="009C5970"/>
    <w:rsid w:val="009C6D51"/>
    <w:rsid w:val="009D01E6"/>
    <w:rsid w:val="009D0858"/>
    <w:rsid w:val="009D2459"/>
    <w:rsid w:val="009D42CB"/>
    <w:rsid w:val="009D4794"/>
    <w:rsid w:val="009D5237"/>
    <w:rsid w:val="009D5375"/>
    <w:rsid w:val="009D6B15"/>
    <w:rsid w:val="009D6ECE"/>
    <w:rsid w:val="009E0878"/>
    <w:rsid w:val="009E0E8D"/>
    <w:rsid w:val="009E0E92"/>
    <w:rsid w:val="009E1896"/>
    <w:rsid w:val="009E1F6A"/>
    <w:rsid w:val="009E3140"/>
    <w:rsid w:val="009E35B6"/>
    <w:rsid w:val="009F1586"/>
    <w:rsid w:val="009F4260"/>
    <w:rsid w:val="009F5B8E"/>
    <w:rsid w:val="009F6301"/>
    <w:rsid w:val="009F6AA1"/>
    <w:rsid w:val="009F72D1"/>
    <w:rsid w:val="00A02F87"/>
    <w:rsid w:val="00A03CA7"/>
    <w:rsid w:val="00A044B0"/>
    <w:rsid w:val="00A15AD4"/>
    <w:rsid w:val="00A17748"/>
    <w:rsid w:val="00A220C0"/>
    <w:rsid w:val="00A22F91"/>
    <w:rsid w:val="00A25D02"/>
    <w:rsid w:val="00A264A0"/>
    <w:rsid w:val="00A27BE5"/>
    <w:rsid w:val="00A3086A"/>
    <w:rsid w:val="00A30C92"/>
    <w:rsid w:val="00A31FD1"/>
    <w:rsid w:val="00A36BDE"/>
    <w:rsid w:val="00A37916"/>
    <w:rsid w:val="00A40B58"/>
    <w:rsid w:val="00A43684"/>
    <w:rsid w:val="00A44AA4"/>
    <w:rsid w:val="00A44E58"/>
    <w:rsid w:val="00A46881"/>
    <w:rsid w:val="00A476C4"/>
    <w:rsid w:val="00A52B3E"/>
    <w:rsid w:val="00A536F1"/>
    <w:rsid w:val="00A55798"/>
    <w:rsid w:val="00A55DDF"/>
    <w:rsid w:val="00A64A21"/>
    <w:rsid w:val="00A650E4"/>
    <w:rsid w:val="00A65A2A"/>
    <w:rsid w:val="00A6612D"/>
    <w:rsid w:val="00A70020"/>
    <w:rsid w:val="00A714A0"/>
    <w:rsid w:val="00A714F3"/>
    <w:rsid w:val="00A72F65"/>
    <w:rsid w:val="00A743AC"/>
    <w:rsid w:val="00A75767"/>
    <w:rsid w:val="00A75EB0"/>
    <w:rsid w:val="00A81FB8"/>
    <w:rsid w:val="00A83A4D"/>
    <w:rsid w:val="00A86127"/>
    <w:rsid w:val="00A90FF9"/>
    <w:rsid w:val="00A917FE"/>
    <w:rsid w:val="00A91BBC"/>
    <w:rsid w:val="00A9203A"/>
    <w:rsid w:val="00A95E4E"/>
    <w:rsid w:val="00AA049C"/>
    <w:rsid w:val="00AA2E9E"/>
    <w:rsid w:val="00AA3C4E"/>
    <w:rsid w:val="00AA4180"/>
    <w:rsid w:val="00AA509F"/>
    <w:rsid w:val="00AA60EB"/>
    <w:rsid w:val="00AA6723"/>
    <w:rsid w:val="00AA79DA"/>
    <w:rsid w:val="00AC0748"/>
    <w:rsid w:val="00AC11F4"/>
    <w:rsid w:val="00AC43B0"/>
    <w:rsid w:val="00AC592C"/>
    <w:rsid w:val="00AC61EA"/>
    <w:rsid w:val="00AD2713"/>
    <w:rsid w:val="00AD6270"/>
    <w:rsid w:val="00AD6B3A"/>
    <w:rsid w:val="00AE2351"/>
    <w:rsid w:val="00AE27EB"/>
    <w:rsid w:val="00AE4688"/>
    <w:rsid w:val="00AE4CE9"/>
    <w:rsid w:val="00AE4E0E"/>
    <w:rsid w:val="00AE615E"/>
    <w:rsid w:val="00AE6912"/>
    <w:rsid w:val="00AE6957"/>
    <w:rsid w:val="00AE6B72"/>
    <w:rsid w:val="00AE6F28"/>
    <w:rsid w:val="00AF0A7A"/>
    <w:rsid w:val="00AF0B17"/>
    <w:rsid w:val="00AF2E35"/>
    <w:rsid w:val="00AF62F2"/>
    <w:rsid w:val="00AF7040"/>
    <w:rsid w:val="00B03415"/>
    <w:rsid w:val="00B0384D"/>
    <w:rsid w:val="00B04177"/>
    <w:rsid w:val="00B053DA"/>
    <w:rsid w:val="00B0591B"/>
    <w:rsid w:val="00B05BD5"/>
    <w:rsid w:val="00B11707"/>
    <w:rsid w:val="00B131D1"/>
    <w:rsid w:val="00B13646"/>
    <w:rsid w:val="00B13D52"/>
    <w:rsid w:val="00B1645E"/>
    <w:rsid w:val="00B2046D"/>
    <w:rsid w:val="00B2118C"/>
    <w:rsid w:val="00B23FC0"/>
    <w:rsid w:val="00B241BF"/>
    <w:rsid w:val="00B26357"/>
    <w:rsid w:val="00B315D4"/>
    <w:rsid w:val="00B31761"/>
    <w:rsid w:val="00B3274D"/>
    <w:rsid w:val="00B3386A"/>
    <w:rsid w:val="00B34367"/>
    <w:rsid w:val="00B34815"/>
    <w:rsid w:val="00B35668"/>
    <w:rsid w:val="00B356BC"/>
    <w:rsid w:val="00B36754"/>
    <w:rsid w:val="00B379B0"/>
    <w:rsid w:val="00B4060B"/>
    <w:rsid w:val="00B40F4B"/>
    <w:rsid w:val="00B46E48"/>
    <w:rsid w:val="00B52893"/>
    <w:rsid w:val="00B548E4"/>
    <w:rsid w:val="00B54D91"/>
    <w:rsid w:val="00B60ED5"/>
    <w:rsid w:val="00B64ECC"/>
    <w:rsid w:val="00B64F0E"/>
    <w:rsid w:val="00B67BEB"/>
    <w:rsid w:val="00B70229"/>
    <w:rsid w:val="00B712D5"/>
    <w:rsid w:val="00B720A9"/>
    <w:rsid w:val="00B726AD"/>
    <w:rsid w:val="00B83E78"/>
    <w:rsid w:val="00B9073B"/>
    <w:rsid w:val="00B910AD"/>
    <w:rsid w:val="00B94193"/>
    <w:rsid w:val="00B95CA1"/>
    <w:rsid w:val="00B964FA"/>
    <w:rsid w:val="00B96FD9"/>
    <w:rsid w:val="00B979C6"/>
    <w:rsid w:val="00BA1193"/>
    <w:rsid w:val="00BA1822"/>
    <w:rsid w:val="00BA4975"/>
    <w:rsid w:val="00BA4E27"/>
    <w:rsid w:val="00BB051A"/>
    <w:rsid w:val="00BB0D45"/>
    <w:rsid w:val="00BB0DB9"/>
    <w:rsid w:val="00BB2B0F"/>
    <w:rsid w:val="00BB5E53"/>
    <w:rsid w:val="00BC24B0"/>
    <w:rsid w:val="00BC4C0C"/>
    <w:rsid w:val="00BC6606"/>
    <w:rsid w:val="00BC6F48"/>
    <w:rsid w:val="00BD1CF1"/>
    <w:rsid w:val="00BD2E7B"/>
    <w:rsid w:val="00BD4243"/>
    <w:rsid w:val="00BD59BE"/>
    <w:rsid w:val="00BD61C5"/>
    <w:rsid w:val="00BE0064"/>
    <w:rsid w:val="00BE1A79"/>
    <w:rsid w:val="00BE305D"/>
    <w:rsid w:val="00BE572A"/>
    <w:rsid w:val="00BE6993"/>
    <w:rsid w:val="00BE700D"/>
    <w:rsid w:val="00BE774C"/>
    <w:rsid w:val="00BE7830"/>
    <w:rsid w:val="00BF0027"/>
    <w:rsid w:val="00BF1E1E"/>
    <w:rsid w:val="00BF21AA"/>
    <w:rsid w:val="00BF2A4D"/>
    <w:rsid w:val="00BF528E"/>
    <w:rsid w:val="00BF5371"/>
    <w:rsid w:val="00BF5581"/>
    <w:rsid w:val="00BF6B86"/>
    <w:rsid w:val="00C0002A"/>
    <w:rsid w:val="00C00156"/>
    <w:rsid w:val="00C003C7"/>
    <w:rsid w:val="00C00CD8"/>
    <w:rsid w:val="00C036DD"/>
    <w:rsid w:val="00C03B1B"/>
    <w:rsid w:val="00C0586D"/>
    <w:rsid w:val="00C05B10"/>
    <w:rsid w:val="00C05D74"/>
    <w:rsid w:val="00C07565"/>
    <w:rsid w:val="00C1146F"/>
    <w:rsid w:val="00C12F19"/>
    <w:rsid w:val="00C154AE"/>
    <w:rsid w:val="00C1785C"/>
    <w:rsid w:val="00C179C3"/>
    <w:rsid w:val="00C20C48"/>
    <w:rsid w:val="00C25BA2"/>
    <w:rsid w:val="00C25DF4"/>
    <w:rsid w:val="00C2602C"/>
    <w:rsid w:val="00C2779A"/>
    <w:rsid w:val="00C30CC2"/>
    <w:rsid w:val="00C31DF0"/>
    <w:rsid w:val="00C34436"/>
    <w:rsid w:val="00C34E7B"/>
    <w:rsid w:val="00C34F67"/>
    <w:rsid w:val="00C371C3"/>
    <w:rsid w:val="00C37ACF"/>
    <w:rsid w:val="00C461F9"/>
    <w:rsid w:val="00C47263"/>
    <w:rsid w:val="00C47CB7"/>
    <w:rsid w:val="00C47E0B"/>
    <w:rsid w:val="00C47F8E"/>
    <w:rsid w:val="00C5282D"/>
    <w:rsid w:val="00C52ECF"/>
    <w:rsid w:val="00C54F57"/>
    <w:rsid w:val="00C578FA"/>
    <w:rsid w:val="00C60F3E"/>
    <w:rsid w:val="00C6159A"/>
    <w:rsid w:val="00C63C4F"/>
    <w:rsid w:val="00C6650A"/>
    <w:rsid w:val="00C73B5F"/>
    <w:rsid w:val="00C7400A"/>
    <w:rsid w:val="00C749C4"/>
    <w:rsid w:val="00C81897"/>
    <w:rsid w:val="00C835F0"/>
    <w:rsid w:val="00C846D4"/>
    <w:rsid w:val="00C90FE2"/>
    <w:rsid w:val="00C96B61"/>
    <w:rsid w:val="00CA0255"/>
    <w:rsid w:val="00CA0B21"/>
    <w:rsid w:val="00CA0BD5"/>
    <w:rsid w:val="00CA222E"/>
    <w:rsid w:val="00CA34F9"/>
    <w:rsid w:val="00CA3666"/>
    <w:rsid w:val="00CA3CA2"/>
    <w:rsid w:val="00CA45A3"/>
    <w:rsid w:val="00CA7B18"/>
    <w:rsid w:val="00CB0A75"/>
    <w:rsid w:val="00CB307C"/>
    <w:rsid w:val="00CB3BB5"/>
    <w:rsid w:val="00CB4508"/>
    <w:rsid w:val="00CB4C32"/>
    <w:rsid w:val="00CB4C95"/>
    <w:rsid w:val="00CB7EA2"/>
    <w:rsid w:val="00CC0227"/>
    <w:rsid w:val="00CC077F"/>
    <w:rsid w:val="00CC0F05"/>
    <w:rsid w:val="00CC1224"/>
    <w:rsid w:val="00CC1A9E"/>
    <w:rsid w:val="00CC3987"/>
    <w:rsid w:val="00CC460F"/>
    <w:rsid w:val="00CC5615"/>
    <w:rsid w:val="00CC5E7E"/>
    <w:rsid w:val="00CC66AE"/>
    <w:rsid w:val="00CC74AC"/>
    <w:rsid w:val="00CD1F70"/>
    <w:rsid w:val="00CD270F"/>
    <w:rsid w:val="00CD4114"/>
    <w:rsid w:val="00CD4EBB"/>
    <w:rsid w:val="00CE10C3"/>
    <w:rsid w:val="00CE1299"/>
    <w:rsid w:val="00CE6647"/>
    <w:rsid w:val="00CF02A0"/>
    <w:rsid w:val="00CF30FB"/>
    <w:rsid w:val="00CF4C17"/>
    <w:rsid w:val="00CF7439"/>
    <w:rsid w:val="00CF7A38"/>
    <w:rsid w:val="00D02900"/>
    <w:rsid w:val="00D05214"/>
    <w:rsid w:val="00D05A3B"/>
    <w:rsid w:val="00D05D2E"/>
    <w:rsid w:val="00D06BB0"/>
    <w:rsid w:val="00D13318"/>
    <w:rsid w:val="00D13503"/>
    <w:rsid w:val="00D15F41"/>
    <w:rsid w:val="00D259DC"/>
    <w:rsid w:val="00D31DA0"/>
    <w:rsid w:val="00D3477A"/>
    <w:rsid w:val="00D348C9"/>
    <w:rsid w:val="00D35469"/>
    <w:rsid w:val="00D36320"/>
    <w:rsid w:val="00D36CE2"/>
    <w:rsid w:val="00D36D72"/>
    <w:rsid w:val="00D37433"/>
    <w:rsid w:val="00D377E2"/>
    <w:rsid w:val="00D37D24"/>
    <w:rsid w:val="00D402E2"/>
    <w:rsid w:val="00D409E8"/>
    <w:rsid w:val="00D4143F"/>
    <w:rsid w:val="00D41E37"/>
    <w:rsid w:val="00D42162"/>
    <w:rsid w:val="00D47E81"/>
    <w:rsid w:val="00D5356B"/>
    <w:rsid w:val="00D538A8"/>
    <w:rsid w:val="00D53BC6"/>
    <w:rsid w:val="00D559C6"/>
    <w:rsid w:val="00D56C66"/>
    <w:rsid w:val="00D577EB"/>
    <w:rsid w:val="00D611A0"/>
    <w:rsid w:val="00D621CC"/>
    <w:rsid w:val="00D624DA"/>
    <w:rsid w:val="00D647EC"/>
    <w:rsid w:val="00D65453"/>
    <w:rsid w:val="00D71F3F"/>
    <w:rsid w:val="00D71F7C"/>
    <w:rsid w:val="00D74A10"/>
    <w:rsid w:val="00D75224"/>
    <w:rsid w:val="00D7651E"/>
    <w:rsid w:val="00D76F8D"/>
    <w:rsid w:val="00D77062"/>
    <w:rsid w:val="00D7713C"/>
    <w:rsid w:val="00D8042E"/>
    <w:rsid w:val="00D80AED"/>
    <w:rsid w:val="00D8127D"/>
    <w:rsid w:val="00D81BEE"/>
    <w:rsid w:val="00D824FB"/>
    <w:rsid w:val="00D829D6"/>
    <w:rsid w:val="00D82A5B"/>
    <w:rsid w:val="00D837A6"/>
    <w:rsid w:val="00D86F8D"/>
    <w:rsid w:val="00D91196"/>
    <w:rsid w:val="00D91D39"/>
    <w:rsid w:val="00D96282"/>
    <w:rsid w:val="00D964DC"/>
    <w:rsid w:val="00D97690"/>
    <w:rsid w:val="00DA1C63"/>
    <w:rsid w:val="00DA664B"/>
    <w:rsid w:val="00DA7818"/>
    <w:rsid w:val="00DB1F6E"/>
    <w:rsid w:val="00DB4C39"/>
    <w:rsid w:val="00DB55E7"/>
    <w:rsid w:val="00DB65D4"/>
    <w:rsid w:val="00DC1128"/>
    <w:rsid w:val="00DC2BA0"/>
    <w:rsid w:val="00DC3A99"/>
    <w:rsid w:val="00DC7B50"/>
    <w:rsid w:val="00DD11F1"/>
    <w:rsid w:val="00DD34CC"/>
    <w:rsid w:val="00DD4EDE"/>
    <w:rsid w:val="00DD6BB9"/>
    <w:rsid w:val="00DD75C0"/>
    <w:rsid w:val="00DD76E7"/>
    <w:rsid w:val="00DE16EF"/>
    <w:rsid w:val="00DE5B10"/>
    <w:rsid w:val="00DE62DF"/>
    <w:rsid w:val="00DF067E"/>
    <w:rsid w:val="00DF4279"/>
    <w:rsid w:val="00DF4656"/>
    <w:rsid w:val="00E01070"/>
    <w:rsid w:val="00E073A4"/>
    <w:rsid w:val="00E077B5"/>
    <w:rsid w:val="00E11EED"/>
    <w:rsid w:val="00E159C8"/>
    <w:rsid w:val="00E16D18"/>
    <w:rsid w:val="00E17418"/>
    <w:rsid w:val="00E17C8E"/>
    <w:rsid w:val="00E209FE"/>
    <w:rsid w:val="00E21FA1"/>
    <w:rsid w:val="00E227C0"/>
    <w:rsid w:val="00E2308E"/>
    <w:rsid w:val="00E238BA"/>
    <w:rsid w:val="00E2422A"/>
    <w:rsid w:val="00E2491B"/>
    <w:rsid w:val="00E24C79"/>
    <w:rsid w:val="00E2525B"/>
    <w:rsid w:val="00E271DC"/>
    <w:rsid w:val="00E31304"/>
    <w:rsid w:val="00E351E7"/>
    <w:rsid w:val="00E359DE"/>
    <w:rsid w:val="00E37071"/>
    <w:rsid w:val="00E374D8"/>
    <w:rsid w:val="00E376A9"/>
    <w:rsid w:val="00E40B1E"/>
    <w:rsid w:val="00E450EC"/>
    <w:rsid w:val="00E50154"/>
    <w:rsid w:val="00E50C1C"/>
    <w:rsid w:val="00E53D66"/>
    <w:rsid w:val="00E57C54"/>
    <w:rsid w:val="00E60651"/>
    <w:rsid w:val="00E61F78"/>
    <w:rsid w:val="00E63627"/>
    <w:rsid w:val="00E64FCC"/>
    <w:rsid w:val="00E6547C"/>
    <w:rsid w:val="00E65B10"/>
    <w:rsid w:val="00E6686C"/>
    <w:rsid w:val="00E707F8"/>
    <w:rsid w:val="00E740DF"/>
    <w:rsid w:val="00E74181"/>
    <w:rsid w:val="00E752D0"/>
    <w:rsid w:val="00E7568A"/>
    <w:rsid w:val="00E75FA8"/>
    <w:rsid w:val="00E76196"/>
    <w:rsid w:val="00E77312"/>
    <w:rsid w:val="00E80BB9"/>
    <w:rsid w:val="00E82D50"/>
    <w:rsid w:val="00E83362"/>
    <w:rsid w:val="00E85E2E"/>
    <w:rsid w:val="00E90029"/>
    <w:rsid w:val="00E904F1"/>
    <w:rsid w:val="00E90B93"/>
    <w:rsid w:val="00E91E6E"/>
    <w:rsid w:val="00E936CB"/>
    <w:rsid w:val="00E94031"/>
    <w:rsid w:val="00E942CC"/>
    <w:rsid w:val="00E94738"/>
    <w:rsid w:val="00E94869"/>
    <w:rsid w:val="00E95B9F"/>
    <w:rsid w:val="00E95D22"/>
    <w:rsid w:val="00EA1BBE"/>
    <w:rsid w:val="00EA4B59"/>
    <w:rsid w:val="00EA56CE"/>
    <w:rsid w:val="00EA66D2"/>
    <w:rsid w:val="00EA6F30"/>
    <w:rsid w:val="00EA771A"/>
    <w:rsid w:val="00EB5450"/>
    <w:rsid w:val="00EB5ED9"/>
    <w:rsid w:val="00EC0975"/>
    <w:rsid w:val="00EC1644"/>
    <w:rsid w:val="00EC17C1"/>
    <w:rsid w:val="00EC3590"/>
    <w:rsid w:val="00EC66F1"/>
    <w:rsid w:val="00EC6AC1"/>
    <w:rsid w:val="00EC6FE0"/>
    <w:rsid w:val="00EC76C5"/>
    <w:rsid w:val="00ED01D0"/>
    <w:rsid w:val="00ED1006"/>
    <w:rsid w:val="00ED10E4"/>
    <w:rsid w:val="00ED271D"/>
    <w:rsid w:val="00ED3B7D"/>
    <w:rsid w:val="00ED4847"/>
    <w:rsid w:val="00ED53F1"/>
    <w:rsid w:val="00ED577E"/>
    <w:rsid w:val="00ED5A81"/>
    <w:rsid w:val="00ED5C89"/>
    <w:rsid w:val="00ED6116"/>
    <w:rsid w:val="00ED6267"/>
    <w:rsid w:val="00ED6CB6"/>
    <w:rsid w:val="00ED7714"/>
    <w:rsid w:val="00ED77C3"/>
    <w:rsid w:val="00EE020C"/>
    <w:rsid w:val="00EE0E27"/>
    <w:rsid w:val="00EE253C"/>
    <w:rsid w:val="00EE43A7"/>
    <w:rsid w:val="00EE4952"/>
    <w:rsid w:val="00EE5310"/>
    <w:rsid w:val="00EE5E63"/>
    <w:rsid w:val="00EE6B0C"/>
    <w:rsid w:val="00EF08A4"/>
    <w:rsid w:val="00EF17A9"/>
    <w:rsid w:val="00EF182E"/>
    <w:rsid w:val="00EF2164"/>
    <w:rsid w:val="00EF2DE6"/>
    <w:rsid w:val="00EF691C"/>
    <w:rsid w:val="00EF7210"/>
    <w:rsid w:val="00EF757E"/>
    <w:rsid w:val="00F0030C"/>
    <w:rsid w:val="00F00ABF"/>
    <w:rsid w:val="00F00FF8"/>
    <w:rsid w:val="00F01749"/>
    <w:rsid w:val="00F02A6D"/>
    <w:rsid w:val="00F02BBD"/>
    <w:rsid w:val="00F05ACC"/>
    <w:rsid w:val="00F0602B"/>
    <w:rsid w:val="00F07832"/>
    <w:rsid w:val="00F10B03"/>
    <w:rsid w:val="00F12622"/>
    <w:rsid w:val="00F13023"/>
    <w:rsid w:val="00F15551"/>
    <w:rsid w:val="00F15850"/>
    <w:rsid w:val="00F160F7"/>
    <w:rsid w:val="00F1774E"/>
    <w:rsid w:val="00F202A7"/>
    <w:rsid w:val="00F207AE"/>
    <w:rsid w:val="00F2273A"/>
    <w:rsid w:val="00F25821"/>
    <w:rsid w:val="00F26F9E"/>
    <w:rsid w:val="00F27FD3"/>
    <w:rsid w:val="00F322B6"/>
    <w:rsid w:val="00F3269D"/>
    <w:rsid w:val="00F33AB5"/>
    <w:rsid w:val="00F34990"/>
    <w:rsid w:val="00F36F67"/>
    <w:rsid w:val="00F37ABB"/>
    <w:rsid w:val="00F37BC4"/>
    <w:rsid w:val="00F40139"/>
    <w:rsid w:val="00F40455"/>
    <w:rsid w:val="00F42A3C"/>
    <w:rsid w:val="00F438B2"/>
    <w:rsid w:val="00F43D24"/>
    <w:rsid w:val="00F44AA6"/>
    <w:rsid w:val="00F506A1"/>
    <w:rsid w:val="00F5110A"/>
    <w:rsid w:val="00F512A1"/>
    <w:rsid w:val="00F52DB9"/>
    <w:rsid w:val="00F535D9"/>
    <w:rsid w:val="00F57000"/>
    <w:rsid w:val="00F60045"/>
    <w:rsid w:val="00F63E67"/>
    <w:rsid w:val="00F64127"/>
    <w:rsid w:val="00F6527B"/>
    <w:rsid w:val="00F67E3C"/>
    <w:rsid w:val="00F73279"/>
    <w:rsid w:val="00F75000"/>
    <w:rsid w:val="00F75131"/>
    <w:rsid w:val="00F83B38"/>
    <w:rsid w:val="00F845A5"/>
    <w:rsid w:val="00F86259"/>
    <w:rsid w:val="00F8691A"/>
    <w:rsid w:val="00F87723"/>
    <w:rsid w:val="00F9059E"/>
    <w:rsid w:val="00F92663"/>
    <w:rsid w:val="00F972A2"/>
    <w:rsid w:val="00FA1662"/>
    <w:rsid w:val="00FA6182"/>
    <w:rsid w:val="00FA6A59"/>
    <w:rsid w:val="00FB07F5"/>
    <w:rsid w:val="00FB2A24"/>
    <w:rsid w:val="00FB37DD"/>
    <w:rsid w:val="00FB395C"/>
    <w:rsid w:val="00FB445E"/>
    <w:rsid w:val="00FB59AB"/>
    <w:rsid w:val="00FB5F27"/>
    <w:rsid w:val="00FB62E3"/>
    <w:rsid w:val="00FB642F"/>
    <w:rsid w:val="00FB7AE3"/>
    <w:rsid w:val="00FC0720"/>
    <w:rsid w:val="00FC5286"/>
    <w:rsid w:val="00FC5A31"/>
    <w:rsid w:val="00FC7AE7"/>
    <w:rsid w:val="00FD25F5"/>
    <w:rsid w:val="00FD2741"/>
    <w:rsid w:val="00FD3CB6"/>
    <w:rsid w:val="00FD485F"/>
    <w:rsid w:val="00FD5A73"/>
    <w:rsid w:val="00FD7B31"/>
    <w:rsid w:val="00FD7BC5"/>
    <w:rsid w:val="00FE04E1"/>
    <w:rsid w:val="00FE0D08"/>
    <w:rsid w:val="00FE3655"/>
    <w:rsid w:val="00FE4D77"/>
    <w:rsid w:val="00FE5D78"/>
    <w:rsid w:val="00FF0A7E"/>
    <w:rsid w:val="00FF16A2"/>
    <w:rsid w:val="00FF1D38"/>
    <w:rsid w:val="00FF21D0"/>
    <w:rsid w:val="00FF2AB3"/>
    <w:rsid w:val="00FF3C39"/>
    <w:rsid w:val="00FF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DECA18"/>
  <w15:docId w15:val="{69BC262E-FFAF-4E69-AC0C-CCE7100F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77E"/>
    <w:pPr>
      <w:widowControl w:val="0"/>
      <w:jc w:val="both"/>
    </w:pPr>
    <w:rPr>
      <w:kern w:val="2"/>
      <w:sz w:val="21"/>
      <w:szCs w:val="22"/>
    </w:rPr>
  </w:style>
  <w:style w:type="paragraph" w:styleId="1">
    <w:name w:val="heading 1"/>
    <w:basedOn w:val="a"/>
    <w:next w:val="a"/>
    <w:link w:val="10"/>
    <w:uiPriority w:val="99"/>
    <w:qFormat/>
    <w:rsid w:val="00360E86"/>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C0586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9"/>
    <w:qFormat/>
    <w:rsid w:val="00FB5F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360E86"/>
    <w:rPr>
      <w:rFonts w:cs="Times New Roman"/>
      <w:b/>
      <w:bCs/>
      <w:kern w:val="44"/>
      <w:sz w:val="44"/>
      <w:szCs w:val="44"/>
    </w:rPr>
  </w:style>
  <w:style w:type="character" w:customStyle="1" w:styleId="20">
    <w:name w:val="标题 2 字符"/>
    <w:link w:val="2"/>
    <w:uiPriority w:val="99"/>
    <w:locked/>
    <w:rsid w:val="00C0586D"/>
    <w:rPr>
      <w:rFonts w:ascii="等线 Light" w:eastAsia="等线 Light" w:hAnsi="等线 Light" w:cs="Times New Roman"/>
      <w:b/>
      <w:bCs/>
      <w:sz w:val="32"/>
      <w:szCs w:val="32"/>
    </w:rPr>
  </w:style>
  <w:style w:type="character" w:customStyle="1" w:styleId="30">
    <w:name w:val="标题 3 字符"/>
    <w:link w:val="3"/>
    <w:uiPriority w:val="99"/>
    <w:locked/>
    <w:rsid w:val="00FB5F27"/>
    <w:rPr>
      <w:rFonts w:cs="Times New Roman"/>
      <w:b/>
      <w:bCs/>
      <w:sz w:val="32"/>
      <w:szCs w:val="32"/>
    </w:rPr>
  </w:style>
  <w:style w:type="paragraph" w:styleId="a3">
    <w:name w:val="List Paragraph"/>
    <w:basedOn w:val="a"/>
    <w:uiPriority w:val="34"/>
    <w:qFormat/>
    <w:rsid w:val="00E904F1"/>
    <w:pPr>
      <w:ind w:firstLineChars="200" w:firstLine="420"/>
    </w:pPr>
  </w:style>
  <w:style w:type="paragraph" w:styleId="a4">
    <w:name w:val="Normal (Web)"/>
    <w:basedOn w:val="a"/>
    <w:uiPriority w:val="99"/>
    <w:semiHidden/>
    <w:rsid w:val="00592C9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rsid w:val="00126572"/>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26572"/>
    <w:rPr>
      <w:rFonts w:cs="Times New Roman"/>
      <w:sz w:val="18"/>
      <w:szCs w:val="18"/>
    </w:rPr>
  </w:style>
  <w:style w:type="paragraph" w:styleId="a7">
    <w:name w:val="footer"/>
    <w:basedOn w:val="a"/>
    <w:link w:val="a8"/>
    <w:uiPriority w:val="99"/>
    <w:rsid w:val="00126572"/>
    <w:pPr>
      <w:tabs>
        <w:tab w:val="center" w:pos="4153"/>
        <w:tab w:val="right" w:pos="8306"/>
      </w:tabs>
      <w:snapToGrid w:val="0"/>
      <w:jc w:val="left"/>
    </w:pPr>
    <w:rPr>
      <w:sz w:val="18"/>
      <w:szCs w:val="18"/>
    </w:rPr>
  </w:style>
  <w:style w:type="character" w:customStyle="1" w:styleId="a8">
    <w:name w:val="页脚 字符"/>
    <w:link w:val="a7"/>
    <w:uiPriority w:val="99"/>
    <w:locked/>
    <w:rsid w:val="00126572"/>
    <w:rPr>
      <w:rFonts w:cs="Times New Roman"/>
      <w:sz w:val="18"/>
      <w:szCs w:val="18"/>
    </w:rPr>
  </w:style>
  <w:style w:type="paragraph" w:styleId="a9">
    <w:name w:val="footnote text"/>
    <w:basedOn w:val="a"/>
    <w:link w:val="aa"/>
    <w:rsid w:val="00BC6F48"/>
    <w:pPr>
      <w:snapToGrid w:val="0"/>
      <w:jc w:val="left"/>
    </w:pPr>
    <w:rPr>
      <w:sz w:val="18"/>
      <w:szCs w:val="18"/>
    </w:rPr>
  </w:style>
  <w:style w:type="character" w:customStyle="1" w:styleId="aa">
    <w:name w:val="脚注文本 字符"/>
    <w:link w:val="a9"/>
    <w:locked/>
    <w:rsid w:val="00BC6F48"/>
    <w:rPr>
      <w:rFonts w:cs="Times New Roman"/>
      <w:sz w:val="18"/>
      <w:szCs w:val="18"/>
    </w:rPr>
  </w:style>
  <w:style w:type="character" w:styleId="ab">
    <w:name w:val="footnote reference"/>
    <w:uiPriority w:val="99"/>
    <w:semiHidden/>
    <w:rsid w:val="00BC6F48"/>
    <w:rPr>
      <w:rFonts w:cs="Times New Roman"/>
      <w:vertAlign w:val="superscript"/>
    </w:rPr>
  </w:style>
  <w:style w:type="paragraph" w:styleId="ac">
    <w:name w:val="endnote text"/>
    <w:basedOn w:val="a"/>
    <w:link w:val="ad"/>
    <w:uiPriority w:val="99"/>
    <w:semiHidden/>
    <w:rsid w:val="00BC6F48"/>
    <w:pPr>
      <w:snapToGrid w:val="0"/>
      <w:jc w:val="left"/>
    </w:pPr>
  </w:style>
  <w:style w:type="character" w:customStyle="1" w:styleId="ad">
    <w:name w:val="尾注文本 字符"/>
    <w:link w:val="ac"/>
    <w:uiPriority w:val="99"/>
    <w:semiHidden/>
    <w:locked/>
    <w:rsid w:val="00BC6F48"/>
    <w:rPr>
      <w:rFonts w:cs="Times New Roman"/>
    </w:rPr>
  </w:style>
  <w:style w:type="character" w:styleId="ae">
    <w:name w:val="endnote reference"/>
    <w:uiPriority w:val="99"/>
    <w:semiHidden/>
    <w:rsid w:val="00BC6F48"/>
    <w:rPr>
      <w:rFonts w:cs="Times New Roman"/>
      <w:vertAlign w:val="superscript"/>
    </w:rPr>
  </w:style>
  <w:style w:type="paragraph" w:styleId="af">
    <w:name w:val="Balloon Text"/>
    <w:basedOn w:val="a"/>
    <w:link w:val="af0"/>
    <w:uiPriority w:val="99"/>
    <w:semiHidden/>
    <w:rsid w:val="00035951"/>
    <w:rPr>
      <w:sz w:val="18"/>
      <w:szCs w:val="18"/>
    </w:rPr>
  </w:style>
  <w:style w:type="character" w:customStyle="1" w:styleId="af0">
    <w:name w:val="批注框文本 字符"/>
    <w:link w:val="af"/>
    <w:uiPriority w:val="99"/>
    <w:semiHidden/>
    <w:locked/>
    <w:rsid w:val="00035951"/>
    <w:rPr>
      <w:rFonts w:cs="Times New Roman"/>
      <w:sz w:val="18"/>
      <w:szCs w:val="18"/>
    </w:rPr>
  </w:style>
  <w:style w:type="character" w:styleId="af1">
    <w:name w:val="Hyperlink"/>
    <w:uiPriority w:val="99"/>
    <w:unhideWhenUsed/>
    <w:rsid w:val="004E0C28"/>
    <w:rPr>
      <w:color w:val="0563C1"/>
      <w:u w:val="single"/>
    </w:rPr>
  </w:style>
  <w:style w:type="table" w:styleId="af2">
    <w:name w:val="Table Grid"/>
    <w:basedOn w:val="a1"/>
    <w:uiPriority w:val="59"/>
    <w:locked/>
    <w:rsid w:val="004E0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Author">
    <w:name w:val="Info.Author"/>
    <w:qFormat/>
    <w:rsid w:val="004E14F9"/>
    <w:pPr>
      <w:widowControl w:val="0"/>
      <w:spacing w:line="240" w:lineRule="atLeast"/>
      <w:ind w:left="907" w:hanging="907"/>
      <w:jc w:val="both"/>
    </w:pPr>
    <w:rPr>
      <w:rFonts w:ascii="Times New Roman" w:eastAsia="楷体" w:hAnsi="Times New Roman"/>
      <w:kern w:val="2"/>
      <w:sz w:val="18"/>
      <w:szCs w:val="24"/>
    </w:rPr>
  </w:style>
  <w:style w:type="paragraph" w:customStyle="1" w:styleId="c">
    <w:name w:val="&lt;c作者姓名&gt;"/>
    <w:basedOn w:val="a"/>
    <w:rsid w:val="00D4143F"/>
    <w:pPr>
      <w:adjustRightInd w:val="0"/>
      <w:snapToGrid w:val="0"/>
      <w:spacing w:beforeLines="50" w:line="280" w:lineRule="exact"/>
      <w:ind w:firstLineChars="200" w:firstLine="200"/>
      <w:jc w:val="center"/>
      <w:textAlignment w:val="center"/>
    </w:pPr>
    <w:rPr>
      <w:rFonts w:ascii="Times New Roman" w:eastAsia="华文中宋" w:hAnsi="Times New Roman"/>
      <w:b/>
      <w:bCs/>
      <w:szCs w:val="24"/>
    </w:rPr>
  </w:style>
  <w:style w:type="character" w:customStyle="1" w:styleId="eChar">
    <w:name w:val="&lt;e摘要关键词基金&gt; Char"/>
    <w:basedOn w:val="a0"/>
    <w:link w:val="e"/>
    <w:rsid w:val="0072412C"/>
    <w:rPr>
      <w:rFonts w:eastAsia="华文中宋"/>
      <w:sz w:val="18"/>
      <w:szCs w:val="24"/>
    </w:rPr>
  </w:style>
  <w:style w:type="paragraph" w:customStyle="1" w:styleId="e">
    <w:name w:val="&lt;e摘要关键词基金&gt;"/>
    <w:basedOn w:val="a"/>
    <w:link w:val="eChar"/>
    <w:rsid w:val="0072412C"/>
    <w:pPr>
      <w:adjustRightInd w:val="0"/>
      <w:snapToGrid w:val="0"/>
      <w:spacing w:line="300" w:lineRule="exact"/>
      <w:ind w:firstLineChars="200" w:firstLine="200"/>
      <w:jc w:val="left"/>
    </w:pPr>
    <w:rPr>
      <w:rFonts w:eastAsia="华文中宋"/>
      <w:kern w:val="0"/>
      <w:sz w:val="18"/>
      <w:szCs w:val="24"/>
    </w:rPr>
  </w:style>
  <w:style w:type="paragraph" w:customStyle="1" w:styleId="d">
    <w:name w:val="&lt;d作者单位&gt;"/>
    <w:basedOn w:val="e"/>
    <w:rsid w:val="001E12DD"/>
    <w:pPr>
      <w:spacing w:afterLines="40"/>
      <w:jc w:val="center"/>
    </w:pPr>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37">
      <w:bodyDiv w:val="1"/>
      <w:marLeft w:val="0"/>
      <w:marRight w:val="0"/>
      <w:marTop w:val="0"/>
      <w:marBottom w:val="0"/>
      <w:divBdr>
        <w:top w:val="none" w:sz="0" w:space="0" w:color="auto"/>
        <w:left w:val="none" w:sz="0" w:space="0" w:color="auto"/>
        <w:bottom w:val="none" w:sz="0" w:space="0" w:color="auto"/>
        <w:right w:val="none" w:sz="0" w:space="0" w:color="auto"/>
      </w:divBdr>
    </w:div>
    <w:div w:id="1820927040">
      <w:marLeft w:val="0"/>
      <w:marRight w:val="0"/>
      <w:marTop w:val="0"/>
      <w:marBottom w:val="0"/>
      <w:divBdr>
        <w:top w:val="none" w:sz="0" w:space="0" w:color="auto"/>
        <w:left w:val="none" w:sz="0" w:space="0" w:color="auto"/>
        <w:bottom w:val="none" w:sz="0" w:space="0" w:color="auto"/>
        <w:right w:val="none" w:sz="0" w:space="0" w:color="auto"/>
      </w:divBdr>
      <w:divsChild>
        <w:div w:id="1820927041">
          <w:marLeft w:val="1354"/>
          <w:marRight w:val="0"/>
          <w:marTop w:val="96"/>
          <w:marBottom w:val="0"/>
          <w:divBdr>
            <w:top w:val="none" w:sz="0" w:space="0" w:color="auto"/>
            <w:left w:val="none" w:sz="0" w:space="0" w:color="auto"/>
            <w:bottom w:val="none" w:sz="0" w:space="0" w:color="auto"/>
            <w:right w:val="none" w:sz="0" w:space="0" w:color="auto"/>
          </w:divBdr>
        </w:div>
        <w:div w:id="1820927050">
          <w:marLeft w:val="1354"/>
          <w:marRight w:val="0"/>
          <w:marTop w:val="96"/>
          <w:marBottom w:val="0"/>
          <w:divBdr>
            <w:top w:val="none" w:sz="0" w:space="0" w:color="auto"/>
            <w:left w:val="none" w:sz="0" w:space="0" w:color="auto"/>
            <w:bottom w:val="none" w:sz="0" w:space="0" w:color="auto"/>
            <w:right w:val="none" w:sz="0" w:space="0" w:color="auto"/>
          </w:divBdr>
        </w:div>
        <w:div w:id="1820927054">
          <w:marLeft w:val="1354"/>
          <w:marRight w:val="0"/>
          <w:marTop w:val="96"/>
          <w:marBottom w:val="0"/>
          <w:divBdr>
            <w:top w:val="none" w:sz="0" w:space="0" w:color="auto"/>
            <w:left w:val="none" w:sz="0" w:space="0" w:color="auto"/>
            <w:bottom w:val="none" w:sz="0" w:space="0" w:color="auto"/>
            <w:right w:val="none" w:sz="0" w:space="0" w:color="auto"/>
          </w:divBdr>
        </w:div>
      </w:divsChild>
    </w:div>
    <w:div w:id="1820927044">
      <w:marLeft w:val="0"/>
      <w:marRight w:val="0"/>
      <w:marTop w:val="0"/>
      <w:marBottom w:val="0"/>
      <w:divBdr>
        <w:top w:val="none" w:sz="0" w:space="0" w:color="auto"/>
        <w:left w:val="none" w:sz="0" w:space="0" w:color="auto"/>
        <w:bottom w:val="none" w:sz="0" w:space="0" w:color="auto"/>
        <w:right w:val="none" w:sz="0" w:space="0" w:color="auto"/>
      </w:divBdr>
    </w:div>
    <w:div w:id="1820927048">
      <w:marLeft w:val="0"/>
      <w:marRight w:val="0"/>
      <w:marTop w:val="0"/>
      <w:marBottom w:val="0"/>
      <w:divBdr>
        <w:top w:val="none" w:sz="0" w:space="0" w:color="auto"/>
        <w:left w:val="none" w:sz="0" w:space="0" w:color="auto"/>
        <w:bottom w:val="none" w:sz="0" w:space="0" w:color="auto"/>
        <w:right w:val="none" w:sz="0" w:space="0" w:color="auto"/>
      </w:divBdr>
    </w:div>
    <w:div w:id="1820927052">
      <w:marLeft w:val="0"/>
      <w:marRight w:val="0"/>
      <w:marTop w:val="0"/>
      <w:marBottom w:val="0"/>
      <w:divBdr>
        <w:top w:val="none" w:sz="0" w:space="0" w:color="auto"/>
        <w:left w:val="none" w:sz="0" w:space="0" w:color="auto"/>
        <w:bottom w:val="none" w:sz="0" w:space="0" w:color="auto"/>
        <w:right w:val="none" w:sz="0" w:space="0" w:color="auto"/>
      </w:divBdr>
      <w:divsChild>
        <w:div w:id="1820927049">
          <w:marLeft w:val="1354"/>
          <w:marRight w:val="0"/>
          <w:marTop w:val="96"/>
          <w:marBottom w:val="0"/>
          <w:divBdr>
            <w:top w:val="none" w:sz="0" w:space="0" w:color="auto"/>
            <w:left w:val="none" w:sz="0" w:space="0" w:color="auto"/>
            <w:bottom w:val="none" w:sz="0" w:space="0" w:color="auto"/>
            <w:right w:val="none" w:sz="0" w:space="0" w:color="auto"/>
          </w:divBdr>
        </w:div>
      </w:divsChild>
    </w:div>
    <w:div w:id="1820927053">
      <w:marLeft w:val="0"/>
      <w:marRight w:val="0"/>
      <w:marTop w:val="0"/>
      <w:marBottom w:val="0"/>
      <w:divBdr>
        <w:top w:val="none" w:sz="0" w:space="0" w:color="auto"/>
        <w:left w:val="none" w:sz="0" w:space="0" w:color="auto"/>
        <w:bottom w:val="none" w:sz="0" w:space="0" w:color="auto"/>
        <w:right w:val="none" w:sz="0" w:space="0" w:color="auto"/>
      </w:divBdr>
    </w:div>
    <w:div w:id="1820927055">
      <w:marLeft w:val="0"/>
      <w:marRight w:val="0"/>
      <w:marTop w:val="0"/>
      <w:marBottom w:val="0"/>
      <w:divBdr>
        <w:top w:val="none" w:sz="0" w:space="0" w:color="auto"/>
        <w:left w:val="none" w:sz="0" w:space="0" w:color="auto"/>
        <w:bottom w:val="none" w:sz="0" w:space="0" w:color="auto"/>
        <w:right w:val="none" w:sz="0" w:space="0" w:color="auto"/>
      </w:divBdr>
      <w:divsChild>
        <w:div w:id="1820927042">
          <w:marLeft w:val="1166"/>
          <w:marRight w:val="0"/>
          <w:marTop w:val="96"/>
          <w:marBottom w:val="0"/>
          <w:divBdr>
            <w:top w:val="none" w:sz="0" w:space="0" w:color="auto"/>
            <w:left w:val="none" w:sz="0" w:space="0" w:color="auto"/>
            <w:bottom w:val="none" w:sz="0" w:space="0" w:color="auto"/>
            <w:right w:val="none" w:sz="0" w:space="0" w:color="auto"/>
          </w:divBdr>
        </w:div>
        <w:div w:id="1820927043">
          <w:marLeft w:val="1166"/>
          <w:marRight w:val="0"/>
          <w:marTop w:val="96"/>
          <w:marBottom w:val="0"/>
          <w:divBdr>
            <w:top w:val="none" w:sz="0" w:space="0" w:color="auto"/>
            <w:left w:val="none" w:sz="0" w:space="0" w:color="auto"/>
            <w:bottom w:val="none" w:sz="0" w:space="0" w:color="auto"/>
            <w:right w:val="none" w:sz="0" w:space="0" w:color="auto"/>
          </w:divBdr>
        </w:div>
        <w:div w:id="1820927045">
          <w:marLeft w:val="1166"/>
          <w:marRight w:val="0"/>
          <w:marTop w:val="96"/>
          <w:marBottom w:val="0"/>
          <w:divBdr>
            <w:top w:val="none" w:sz="0" w:space="0" w:color="auto"/>
            <w:left w:val="none" w:sz="0" w:space="0" w:color="auto"/>
            <w:bottom w:val="none" w:sz="0" w:space="0" w:color="auto"/>
            <w:right w:val="none" w:sz="0" w:space="0" w:color="auto"/>
          </w:divBdr>
        </w:div>
        <w:div w:id="1820927046">
          <w:marLeft w:val="1166"/>
          <w:marRight w:val="0"/>
          <w:marTop w:val="96"/>
          <w:marBottom w:val="0"/>
          <w:divBdr>
            <w:top w:val="none" w:sz="0" w:space="0" w:color="auto"/>
            <w:left w:val="none" w:sz="0" w:space="0" w:color="auto"/>
            <w:bottom w:val="none" w:sz="0" w:space="0" w:color="auto"/>
            <w:right w:val="none" w:sz="0" w:space="0" w:color="auto"/>
          </w:divBdr>
        </w:div>
        <w:div w:id="1820927047">
          <w:marLeft w:val="1166"/>
          <w:marRight w:val="0"/>
          <w:marTop w:val="96"/>
          <w:marBottom w:val="0"/>
          <w:divBdr>
            <w:top w:val="none" w:sz="0" w:space="0" w:color="auto"/>
            <w:left w:val="none" w:sz="0" w:space="0" w:color="auto"/>
            <w:bottom w:val="none" w:sz="0" w:space="0" w:color="auto"/>
            <w:right w:val="none" w:sz="0" w:space="0" w:color="auto"/>
          </w:divBdr>
        </w:div>
        <w:div w:id="1820927051">
          <w:marLeft w:val="1166"/>
          <w:marRight w:val="0"/>
          <w:marTop w:val="96"/>
          <w:marBottom w:val="0"/>
          <w:divBdr>
            <w:top w:val="none" w:sz="0" w:space="0" w:color="auto"/>
            <w:left w:val="none" w:sz="0" w:space="0" w:color="auto"/>
            <w:bottom w:val="none" w:sz="0" w:space="0" w:color="auto"/>
            <w:right w:val="none" w:sz="0" w:space="0" w:color="auto"/>
          </w:divBdr>
        </w:div>
      </w:divsChild>
    </w:div>
    <w:div w:id="1999720925">
      <w:bodyDiv w:val="1"/>
      <w:marLeft w:val="0"/>
      <w:marRight w:val="0"/>
      <w:marTop w:val="0"/>
      <w:marBottom w:val="0"/>
      <w:divBdr>
        <w:top w:val="none" w:sz="0" w:space="0" w:color="auto"/>
        <w:left w:val="none" w:sz="0" w:space="0" w:color="auto"/>
        <w:bottom w:val="none" w:sz="0" w:space="0" w:color="auto"/>
        <w:right w:val="none" w:sz="0" w:space="0" w:color="auto"/>
      </w:divBdr>
    </w:div>
    <w:div w:id="21437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Microsoft_Visio_2003-2010___.vsd"/><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Microsoft_Visio_2003-2010___1.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javascript:showInfo(2735,96250,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esktop\&#22312;&#32447;&#35838;&#31243;&#25945;&#23398;&#31574;&#30053;&#30740;&#31350;\&#25968;&#2545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Desktop\&#22312;&#32447;&#35838;&#31243;&#25945;&#23398;&#31574;&#30053;&#30740;&#3135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优秀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大数据技术221班</c:v>
                </c:pt>
                <c:pt idx="1">
                  <c:v>大数据技术222班</c:v>
                </c:pt>
                <c:pt idx="2">
                  <c:v>人工智能技术应用221</c:v>
                </c:pt>
                <c:pt idx="3">
                  <c:v>云计算应用技术221</c:v>
                </c:pt>
                <c:pt idx="4">
                  <c:v>云计算应用技术222</c:v>
                </c:pt>
              </c:strCache>
            </c:strRef>
          </c:cat>
          <c:val>
            <c:numRef>
              <c:f>Sheet1!$B$2:$B$6</c:f>
              <c:numCache>
                <c:formatCode>General</c:formatCode>
                <c:ptCount val="5"/>
                <c:pt idx="0">
                  <c:v>6</c:v>
                </c:pt>
                <c:pt idx="1">
                  <c:v>8</c:v>
                </c:pt>
                <c:pt idx="2">
                  <c:v>8</c:v>
                </c:pt>
                <c:pt idx="3">
                  <c:v>4</c:v>
                </c:pt>
                <c:pt idx="4">
                  <c:v>8</c:v>
                </c:pt>
              </c:numCache>
            </c:numRef>
          </c:val>
          <c:extLst>
            <c:ext xmlns:c16="http://schemas.microsoft.com/office/drawing/2014/chart" uri="{C3380CC4-5D6E-409C-BE32-E72D297353CC}">
              <c16:uniqueId val="{00000000-6455-43FE-9929-1E291187FC59}"/>
            </c:ext>
          </c:extLst>
        </c:ser>
        <c:ser>
          <c:idx val="1"/>
          <c:order val="1"/>
          <c:tx>
            <c:strRef>
              <c:f>Sheet1!$C$1</c:f>
              <c:strCache>
                <c:ptCount val="1"/>
                <c:pt idx="0">
                  <c:v>良好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大数据技术221班</c:v>
                </c:pt>
                <c:pt idx="1">
                  <c:v>大数据技术222班</c:v>
                </c:pt>
                <c:pt idx="2">
                  <c:v>人工智能技术应用221</c:v>
                </c:pt>
                <c:pt idx="3">
                  <c:v>云计算应用技术221</c:v>
                </c:pt>
                <c:pt idx="4">
                  <c:v>云计算应用技术222</c:v>
                </c:pt>
              </c:strCache>
            </c:strRef>
          </c:cat>
          <c:val>
            <c:numRef>
              <c:f>Sheet1!$C$2:$C$6</c:f>
              <c:numCache>
                <c:formatCode>General</c:formatCode>
                <c:ptCount val="5"/>
                <c:pt idx="0">
                  <c:v>12</c:v>
                </c:pt>
                <c:pt idx="1">
                  <c:v>19</c:v>
                </c:pt>
                <c:pt idx="2">
                  <c:v>17</c:v>
                </c:pt>
                <c:pt idx="3">
                  <c:v>9</c:v>
                </c:pt>
                <c:pt idx="4">
                  <c:v>23</c:v>
                </c:pt>
              </c:numCache>
            </c:numRef>
          </c:val>
          <c:extLst>
            <c:ext xmlns:c16="http://schemas.microsoft.com/office/drawing/2014/chart" uri="{C3380CC4-5D6E-409C-BE32-E72D297353CC}">
              <c16:uniqueId val="{00000001-6455-43FE-9929-1E291187FC59}"/>
            </c:ext>
          </c:extLst>
        </c:ser>
        <c:ser>
          <c:idx val="2"/>
          <c:order val="2"/>
          <c:tx>
            <c:strRef>
              <c:f>Sheet1!$D$1</c:f>
              <c:strCache>
                <c:ptCount val="1"/>
                <c:pt idx="0">
                  <c:v>中等</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大数据技术221班</c:v>
                </c:pt>
                <c:pt idx="1">
                  <c:v>大数据技术222班</c:v>
                </c:pt>
                <c:pt idx="2">
                  <c:v>人工智能技术应用221</c:v>
                </c:pt>
                <c:pt idx="3">
                  <c:v>云计算应用技术221</c:v>
                </c:pt>
                <c:pt idx="4">
                  <c:v>云计算应用技术222</c:v>
                </c:pt>
              </c:strCache>
            </c:strRef>
          </c:cat>
          <c:val>
            <c:numRef>
              <c:f>Sheet1!$D$2:$D$6</c:f>
              <c:numCache>
                <c:formatCode>General</c:formatCode>
                <c:ptCount val="5"/>
                <c:pt idx="0">
                  <c:v>15</c:v>
                </c:pt>
                <c:pt idx="1">
                  <c:v>19</c:v>
                </c:pt>
                <c:pt idx="2">
                  <c:v>19</c:v>
                </c:pt>
                <c:pt idx="3">
                  <c:v>18</c:v>
                </c:pt>
                <c:pt idx="4">
                  <c:v>22</c:v>
                </c:pt>
              </c:numCache>
            </c:numRef>
          </c:val>
          <c:extLst>
            <c:ext xmlns:c16="http://schemas.microsoft.com/office/drawing/2014/chart" uri="{C3380CC4-5D6E-409C-BE32-E72D297353CC}">
              <c16:uniqueId val="{00000002-6455-43FE-9929-1E291187FC59}"/>
            </c:ext>
          </c:extLst>
        </c:ser>
        <c:ser>
          <c:idx val="3"/>
          <c:order val="3"/>
          <c:tx>
            <c:strRef>
              <c:f>Sheet1!$E$1</c:f>
              <c:strCache>
                <c:ptCount val="1"/>
                <c:pt idx="0">
                  <c:v>及格</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大数据技术221班</c:v>
                </c:pt>
                <c:pt idx="1">
                  <c:v>大数据技术222班</c:v>
                </c:pt>
                <c:pt idx="2">
                  <c:v>人工智能技术应用221</c:v>
                </c:pt>
                <c:pt idx="3">
                  <c:v>云计算应用技术221</c:v>
                </c:pt>
                <c:pt idx="4">
                  <c:v>云计算应用技术222</c:v>
                </c:pt>
              </c:strCache>
            </c:strRef>
          </c:cat>
          <c:val>
            <c:numRef>
              <c:f>Sheet1!$E$2:$E$6</c:f>
              <c:numCache>
                <c:formatCode>General</c:formatCode>
                <c:ptCount val="5"/>
                <c:pt idx="0">
                  <c:v>4</c:v>
                </c:pt>
                <c:pt idx="1">
                  <c:v>9</c:v>
                </c:pt>
                <c:pt idx="2">
                  <c:v>3</c:v>
                </c:pt>
                <c:pt idx="3">
                  <c:v>4</c:v>
                </c:pt>
                <c:pt idx="4">
                  <c:v>3</c:v>
                </c:pt>
              </c:numCache>
            </c:numRef>
          </c:val>
          <c:extLst>
            <c:ext xmlns:c16="http://schemas.microsoft.com/office/drawing/2014/chart" uri="{C3380CC4-5D6E-409C-BE32-E72D297353CC}">
              <c16:uniqueId val="{00000003-6455-43FE-9929-1E291187FC59}"/>
            </c:ext>
          </c:extLst>
        </c:ser>
        <c:ser>
          <c:idx val="4"/>
          <c:order val="4"/>
          <c:tx>
            <c:strRef>
              <c:f>Sheet1!$F$1</c:f>
              <c:strCache>
                <c:ptCount val="1"/>
                <c:pt idx="0">
                  <c:v>不及格</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大数据技术221班</c:v>
                </c:pt>
                <c:pt idx="1">
                  <c:v>大数据技术222班</c:v>
                </c:pt>
                <c:pt idx="2">
                  <c:v>人工智能技术应用221</c:v>
                </c:pt>
                <c:pt idx="3">
                  <c:v>云计算应用技术221</c:v>
                </c:pt>
                <c:pt idx="4">
                  <c:v>云计算应用技术222</c:v>
                </c:pt>
              </c:strCache>
            </c:strRef>
          </c:cat>
          <c:val>
            <c:numRef>
              <c:f>Sheet1!$F$2:$F$6</c:f>
              <c:numCache>
                <c:formatCode>General</c:formatCode>
                <c:ptCount val="5"/>
                <c:pt idx="0">
                  <c:v>15</c:v>
                </c:pt>
                <c:pt idx="1">
                  <c:v>1</c:v>
                </c:pt>
                <c:pt idx="2">
                  <c:v>4</c:v>
                </c:pt>
                <c:pt idx="3">
                  <c:v>0</c:v>
                </c:pt>
                <c:pt idx="4">
                  <c:v>1</c:v>
                </c:pt>
              </c:numCache>
            </c:numRef>
          </c:val>
          <c:extLst>
            <c:ext xmlns:c16="http://schemas.microsoft.com/office/drawing/2014/chart" uri="{C3380CC4-5D6E-409C-BE32-E72D297353CC}">
              <c16:uniqueId val="{00000004-6455-43FE-9929-1E291187FC59}"/>
            </c:ext>
          </c:extLst>
        </c:ser>
        <c:dLbls>
          <c:dLblPos val="outEnd"/>
          <c:showLegendKey val="0"/>
          <c:showVal val="1"/>
          <c:showCatName val="0"/>
          <c:showSerName val="0"/>
          <c:showPercent val="0"/>
          <c:showBubbleSize val="0"/>
        </c:dLbls>
        <c:gapWidth val="219"/>
        <c:overlap val="-27"/>
        <c:axId val="1756485056"/>
        <c:axId val="1756482144"/>
      </c:barChart>
      <c:catAx>
        <c:axId val="1756485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a:latin typeface="微软雅黑" panose="020B0503020204020204" pitchFamily="34" charset="-122"/>
                    <a:ea typeface="微软雅黑" panose="020B0503020204020204" pitchFamily="34" charset="-122"/>
                  </a:rPr>
                  <a:t>各专业成绩分布</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1756482144"/>
        <c:crosses val="autoZero"/>
        <c:auto val="1"/>
        <c:lblAlgn val="ctr"/>
        <c:lblOffset val="100"/>
        <c:noMultiLvlLbl val="0"/>
      </c:catAx>
      <c:valAx>
        <c:axId val="1756482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a:latin typeface="微软雅黑" panose="020B0503020204020204" pitchFamily="34" charset="-122"/>
                    <a:ea typeface="微软雅黑" panose="020B0503020204020204" pitchFamily="34" charset="-122"/>
                  </a:rPr>
                  <a:t>班级学生数（</a:t>
                </a:r>
                <a:r>
                  <a:rPr lang="en-US" altLang="zh-CN">
                    <a:latin typeface="微软雅黑" panose="020B0503020204020204" pitchFamily="34" charset="-122"/>
                    <a:ea typeface="微软雅黑" panose="020B0503020204020204" pitchFamily="34" charset="-122"/>
                  </a:rPr>
                  <a:t>/</a:t>
                </a:r>
                <a:r>
                  <a:rPr lang="zh-CN" altLang="en-US">
                    <a:latin typeface="微软雅黑" panose="020B0503020204020204" pitchFamily="34" charset="-122"/>
                    <a:ea typeface="微软雅黑" panose="020B0503020204020204" pitchFamily="34" charset="-122"/>
                  </a:rPr>
                  <a:t>人）</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5648505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Sheet1!$A$23</c:f>
              <c:strCache>
                <c:ptCount val="1"/>
                <c:pt idx="0">
                  <c:v>Python程序设计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Sheet1!$B$22:$F$22</c:f>
              <c:strCache>
                <c:ptCount val="5"/>
                <c:pt idx="0">
                  <c:v>优秀</c:v>
                </c:pt>
                <c:pt idx="1">
                  <c:v>良好</c:v>
                </c:pt>
                <c:pt idx="2">
                  <c:v>中等</c:v>
                </c:pt>
                <c:pt idx="3">
                  <c:v>及格</c:v>
                </c:pt>
                <c:pt idx="4">
                  <c:v>不及格</c:v>
                </c:pt>
              </c:strCache>
            </c:strRef>
          </c:cat>
          <c:val>
            <c:numRef>
              <c:f>Sheet1!$B$23:$F$23</c:f>
              <c:numCache>
                <c:formatCode>General</c:formatCode>
                <c:ptCount val="5"/>
                <c:pt idx="0">
                  <c:v>7</c:v>
                </c:pt>
                <c:pt idx="1">
                  <c:v>21</c:v>
                </c:pt>
                <c:pt idx="2">
                  <c:v>17</c:v>
                </c:pt>
                <c:pt idx="3">
                  <c:v>2</c:v>
                </c:pt>
                <c:pt idx="4">
                  <c:v>4</c:v>
                </c:pt>
              </c:numCache>
            </c:numRef>
          </c:val>
          <c:extLst>
            <c:ext xmlns:c16="http://schemas.microsoft.com/office/drawing/2014/chart" uri="{C3380CC4-5D6E-409C-BE32-E72D297353CC}">
              <c16:uniqueId val="{00000000-4790-46A2-8AE0-DD04AA26DA3A}"/>
            </c:ext>
          </c:extLst>
        </c:ser>
        <c:ser>
          <c:idx val="1"/>
          <c:order val="1"/>
          <c:tx>
            <c:strRef>
              <c:f>Sheet1!$A$24</c:f>
              <c:strCache>
                <c:ptCount val="1"/>
                <c:pt idx="0">
                  <c:v>智能硬件编程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Sheet1!$B$22:$F$22</c:f>
              <c:strCache>
                <c:ptCount val="5"/>
                <c:pt idx="0">
                  <c:v>优秀</c:v>
                </c:pt>
                <c:pt idx="1">
                  <c:v>良好</c:v>
                </c:pt>
                <c:pt idx="2">
                  <c:v>中等</c:v>
                </c:pt>
                <c:pt idx="3">
                  <c:v>及格</c:v>
                </c:pt>
                <c:pt idx="4">
                  <c:v>不及格</c:v>
                </c:pt>
              </c:strCache>
            </c:strRef>
          </c:cat>
          <c:val>
            <c:numRef>
              <c:f>Sheet1!$B$24:$F$24</c:f>
              <c:numCache>
                <c:formatCode>General</c:formatCode>
                <c:ptCount val="5"/>
                <c:pt idx="0">
                  <c:v>18</c:v>
                </c:pt>
                <c:pt idx="1">
                  <c:v>22</c:v>
                </c:pt>
                <c:pt idx="2">
                  <c:v>6</c:v>
                </c:pt>
                <c:pt idx="3">
                  <c:v>5</c:v>
                </c:pt>
                <c:pt idx="4">
                  <c:v>0</c:v>
                </c:pt>
              </c:numCache>
            </c:numRef>
          </c:val>
          <c:extLst>
            <c:ext xmlns:c16="http://schemas.microsoft.com/office/drawing/2014/chart" uri="{C3380CC4-5D6E-409C-BE32-E72D297353CC}">
              <c16:uniqueId val="{00000001-4790-46A2-8AE0-DD04AA26DA3A}"/>
            </c:ext>
          </c:extLst>
        </c:ser>
        <c:dLbls>
          <c:dLblPos val="outEnd"/>
          <c:showLegendKey val="0"/>
          <c:showVal val="1"/>
          <c:showCatName val="0"/>
          <c:showSerName val="0"/>
          <c:showPercent val="0"/>
          <c:showBubbleSize val="0"/>
        </c:dLbls>
        <c:gapWidth val="219"/>
        <c:overlap val="-27"/>
        <c:axId val="1748866064"/>
        <c:axId val="1748868976"/>
      </c:barChart>
      <c:catAx>
        <c:axId val="1748866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a:latin typeface="微软雅黑" panose="020B0503020204020204" pitchFamily="34" charset="-122"/>
                    <a:ea typeface="微软雅黑" panose="020B0503020204020204" pitchFamily="34" charset="-122"/>
                  </a:rPr>
                  <a:t>不同课程成绩分布</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1748868976"/>
        <c:crosses val="autoZero"/>
        <c:auto val="1"/>
        <c:lblAlgn val="ctr"/>
        <c:lblOffset val="100"/>
        <c:noMultiLvlLbl val="0"/>
      </c:catAx>
      <c:valAx>
        <c:axId val="1748868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微软雅黑" panose="020B0503020204020204" pitchFamily="34" charset="-122"/>
                    <a:ea typeface="微软雅黑" panose="020B0503020204020204" pitchFamily="34" charset="-122"/>
                    <a:cs typeface="+mn-cs"/>
                  </a:defRPr>
                </a:pPr>
                <a:r>
                  <a:rPr lang="zh-CN" altLang="zh-CN" sz="1000" b="0" i="0" baseline="0">
                    <a:effectLst/>
                    <a:latin typeface="微软雅黑" panose="020B0503020204020204" pitchFamily="34" charset="-122"/>
                    <a:ea typeface="微软雅黑" panose="020B0503020204020204" pitchFamily="34" charset="-122"/>
                  </a:rPr>
                  <a:t>班级学生数（</a:t>
                </a:r>
                <a:r>
                  <a:rPr lang="en-US" altLang="zh-CN" sz="1000" b="0" i="0" baseline="0">
                    <a:effectLst/>
                    <a:latin typeface="微软雅黑" panose="020B0503020204020204" pitchFamily="34" charset="-122"/>
                    <a:ea typeface="微软雅黑" panose="020B0503020204020204" pitchFamily="34" charset="-122"/>
                  </a:rPr>
                  <a:t>/</a:t>
                </a:r>
                <a:r>
                  <a:rPr lang="zh-CN" altLang="zh-CN" sz="1000" b="0" i="0" baseline="0">
                    <a:effectLst/>
                    <a:latin typeface="微软雅黑" panose="020B0503020204020204" pitchFamily="34" charset="-122"/>
                    <a:ea typeface="微软雅黑" panose="020B0503020204020204" pitchFamily="34" charset="-122"/>
                  </a:rPr>
                  <a:t>人）</a:t>
                </a:r>
                <a:endParaRPr lang="zh-CN" altLang="zh-CN" sz="1000">
                  <a:effectLst/>
                  <a:latin typeface="微软雅黑" panose="020B0503020204020204" pitchFamily="34" charset="-122"/>
                  <a:ea typeface="微软雅黑" panose="020B0503020204020204" pitchFamily="34" charset="-122"/>
                </a:endParaRPr>
              </a:p>
            </c:rich>
          </c:tx>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微软雅黑" panose="020B0503020204020204" pitchFamily="34" charset="-122"/>
                  <a:ea typeface="微软雅黑" panose="020B0503020204020204" pitchFamily="34" charset="-122"/>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74886606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BFAE-8824-4FFD-A439-D4F38F40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4456</Words>
  <Characters>2056</Characters>
  <Application>Microsoft Office Word</Application>
  <DocSecurity>0</DocSecurity>
  <Lines>17</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XY</dc:creator>
  <cp:keywords/>
  <dc:description/>
  <cp:lastModifiedBy>Administrator</cp:lastModifiedBy>
  <cp:revision>49</cp:revision>
  <dcterms:created xsi:type="dcterms:W3CDTF">2023-04-24T08:49:00Z</dcterms:created>
  <dcterms:modified xsi:type="dcterms:W3CDTF">2023-08-09T06:37:00Z</dcterms:modified>
</cp:coreProperties>
</file>