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522" w:rsidRPr="00171E59" w:rsidRDefault="00BB189C" w:rsidP="00AC7BD5">
      <w:pPr>
        <w:spacing w:line="360" w:lineRule="exact"/>
        <w:ind w:firstLineChars="0" w:firstLine="0"/>
        <w:jc w:val="center"/>
        <w:rPr>
          <w:rFonts w:eastAsia="黑体" w:cs="Times New Roman"/>
          <w:sz w:val="21"/>
          <w:szCs w:val="21"/>
          <w:vertAlign w:val="superscript"/>
        </w:rPr>
      </w:pPr>
      <w:bookmarkStart w:id="0" w:name="_Hlk142837914"/>
      <w:r w:rsidRPr="00171E59">
        <w:rPr>
          <w:rFonts w:eastAsia="黑体" w:cs="Times New Roman"/>
          <w:sz w:val="21"/>
          <w:szCs w:val="21"/>
        </w:rPr>
        <w:t>绿色低碳理念</w:t>
      </w:r>
      <w:r w:rsidR="005D3A66" w:rsidRPr="00171E59">
        <w:rPr>
          <w:rFonts w:eastAsia="黑体" w:cs="Times New Roman"/>
          <w:sz w:val="21"/>
          <w:szCs w:val="21"/>
        </w:rPr>
        <w:t>融入</w:t>
      </w:r>
      <w:r w:rsidR="000C3522" w:rsidRPr="00171E59">
        <w:rPr>
          <w:rFonts w:eastAsia="黑体" w:cs="Times New Roman"/>
          <w:sz w:val="21"/>
          <w:szCs w:val="21"/>
        </w:rPr>
        <w:t>《新能源材料》课程</w:t>
      </w:r>
      <w:bookmarkEnd w:id="0"/>
      <w:r w:rsidRPr="00171E59">
        <w:rPr>
          <w:rFonts w:eastAsia="黑体" w:cs="Times New Roman"/>
          <w:sz w:val="21"/>
          <w:szCs w:val="21"/>
        </w:rPr>
        <w:t>的</w:t>
      </w:r>
      <w:r w:rsidR="000C3522" w:rsidRPr="00171E59">
        <w:rPr>
          <w:rFonts w:eastAsia="黑体" w:cs="Times New Roman"/>
          <w:sz w:val="21"/>
          <w:szCs w:val="21"/>
        </w:rPr>
        <w:t>教学改革</w:t>
      </w:r>
    </w:p>
    <w:p w:rsidR="002165F8" w:rsidRPr="00171E59" w:rsidRDefault="002165F8" w:rsidP="00AC7BD5">
      <w:pPr>
        <w:spacing w:line="360" w:lineRule="exact"/>
        <w:ind w:firstLine="420"/>
        <w:jc w:val="center"/>
        <w:rPr>
          <w:rFonts w:cs="Times New Roman"/>
          <w:sz w:val="21"/>
          <w:szCs w:val="21"/>
        </w:rPr>
      </w:pPr>
      <w:r w:rsidRPr="00171E59">
        <w:rPr>
          <w:rFonts w:cs="Times New Roman"/>
          <w:sz w:val="21"/>
          <w:szCs w:val="21"/>
        </w:rPr>
        <w:t>周丹彤</w:t>
      </w:r>
    </w:p>
    <w:p w:rsidR="002165F8" w:rsidRPr="00171E59" w:rsidRDefault="002165F8" w:rsidP="00AC7BD5">
      <w:pPr>
        <w:spacing w:line="360" w:lineRule="exact"/>
        <w:ind w:firstLine="420"/>
        <w:jc w:val="center"/>
        <w:rPr>
          <w:rFonts w:cs="Times New Roman"/>
          <w:sz w:val="21"/>
          <w:szCs w:val="21"/>
        </w:rPr>
      </w:pPr>
      <w:r w:rsidRPr="00171E59">
        <w:rPr>
          <w:rFonts w:cs="Times New Roman"/>
          <w:sz w:val="21"/>
          <w:szCs w:val="21"/>
        </w:rPr>
        <w:t>（安顺学院</w:t>
      </w:r>
      <w:r w:rsidR="00C121A0" w:rsidRPr="00171E59">
        <w:rPr>
          <w:rFonts w:cs="Times New Roman"/>
          <w:sz w:val="21"/>
          <w:szCs w:val="21"/>
        </w:rPr>
        <w:t>物理与电子科学学院</w:t>
      </w:r>
      <w:r w:rsidRPr="00171E59">
        <w:rPr>
          <w:rFonts w:cs="Times New Roman"/>
          <w:sz w:val="21"/>
          <w:szCs w:val="21"/>
        </w:rPr>
        <w:t>，贵州</w:t>
      </w:r>
      <w:r w:rsidRPr="00171E59">
        <w:rPr>
          <w:rFonts w:cs="Times New Roman"/>
          <w:sz w:val="21"/>
          <w:szCs w:val="21"/>
        </w:rPr>
        <w:t xml:space="preserve"> </w:t>
      </w:r>
      <w:r w:rsidRPr="00171E59">
        <w:rPr>
          <w:rFonts w:cs="Times New Roman"/>
          <w:sz w:val="21"/>
          <w:szCs w:val="21"/>
        </w:rPr>
        <w:t>安顺</w:t>
      </w:r>
      <w:r w:rsidRPr="00171E59">
        <w:rPr>
          <w:rFonts w:cs="Times New Roman"/>
          <w:sz w:val="21"/>
          <w:szCs w:val="21"/>
        </w:rPr>
        <w:t xml:space="preserve"> 561000)</w:t>
      </w:r>
    </w:p>
    <w:p w:rsidR="009859A3" w:rsidRPr="00171E59" w:rsidRDefault="00290E04" w:rsidP="00AC7BD5">
      <w:pPr>
        <w:spacing w:line="360" w:lineRule="exact"/>
        <w:ind w:firstLine="420"/>
        <w:rPr>
          <w:rFonts w:eastAsia="楷体" w:cs="Times New Roman"/>
          <w:kern w:val="0"/>
          <w:sz w:val="21"/>
          <w:szCs w:val="21"/>
        </w:rPr>
      </w:pPr>
      <w:r w:rsidRPr="00171E59">
        <w:rPr>
          <w:rFonts w:eastAsia="楷体" w:cs="Times New Roman"/>
          <w:sz w:val="21"/>
          <w:szCs w:val="21"/>
        </w:rPr>
        <w:t>摘要：</w:t>
      </w:r>
      <w:r w:rsidR="00A4766D" w:rsidRPr="00171E59">
        <w:rPr>
          <w:rFonts w:eastAsia="楷体" w:cs="Times New Roman"/>
          <w:sz w:val="21"/>
          <w:szCs w:val="21"/>
        </w:rPr>
        <w:t>从绿色低碳理念的全新视角出发，</w:t>
      </w:r>
      <w:r w:rsidR="00B3587C" w:rsidRPr="00171E59">
        <w:rPr>
          <w:rFonts w:eastAsia="楷体" w:cs="Times New Roman"/>
          <w:sz w:val="21"/>
          <w:szCs w:val="21"/>
        </w:rPr>
        <w:t>针对《新能源材料》课程</w:t>
      </w:r>
      <w:r w:rsidR="004624F6" w:rsidRPr="00171E59">
        <w:rPr>
          <w:rFonts w:eastAsia="楷体" w:cs="Times New Roman"/>
          <w:sz w:val="21"/>
          <w:szCs w:val="21"/>
        </w:rPr>
        <w:t>内容</w:t>
      </w:r>
      <w:r w:rsidR="00F7696C" w:rsidRPr="00171E59">
        <w:rPr>
          <w:rFonts w:eastAsia="楷体" w:cs="Times New Roman"/>
          <w:sz w:val="21"/>
          <w:szCs w:val="21"/>
        </w:rPr>
        <w:t>跨度大且</w:t>
      </w:r>
      <w:r w:rsidR="004624F6" w:rsidRPr="00171E59">
        <w:rPr>
          <w:rFonts w:eastAsia="楷体" w:cs="Times New Roman"/>
          <w:sz w:val="21"/>
          <w:szCs w:val="21"/>
        </w:rPr>
        <w:t>枯燥</w:t>
      </w:r>
      <w:r w:rsidR="00F7696C" w:rsidRPr="00171E59">
        <w:rPr>
          <w:rFonts w:eastAsia="楷体" w:cs="Times New Roman"/>
          <w:sz w:val="21"/>
          <w:szCs w:val="21"/>
        </w:rPr>
        <w:t>的特点</w:t>
      </w:r>
      <w:r w:rsidR="00B33261" w:rsidRPr="00171E59">
        <w:rPr>
          <w:rFonts w:eastAsia="楷体" w:cs="Times New Roman"/>
          <w:sz w:val="21"/>
          <w:szCs w:val="21"/>
        </w:rPr>
        <w:t>，</w:t>
      </w:r>
      <w:r w:rsidR="00237C08" w:rsidRPr="00171E59">
        <w:rPr>
          <w:rFonts w:eastAsia="楷体" w:cs="Times New Roman"/>
          <w:sz w:val="21"/>
          <w:szCs w:val="21"/>
        </w:rPr>
        <w:t>对</w:t>
      </w:r>
      <w:r w:rsidR="00B92251" w:rsidRPr="00171E59">
        <w:rPr>
          <w:rFonts w:eastAsia="楷体" w:cs="Times New Roman"/>
          <w:sz w:val="21"/>
          <w:szCs w:val="21"/>
        </w:rPr>
        <w:t>课程</w:t>
      </w:r>
      <w:r w:rsidR="00237C08" w:rsidRPr="00171E59">
        <w:rPr>
          <w:rFonts w:eastAsia="楷体" w:cs="Times New Roman"/>
          <w:sz w:val="21"/>
          <w:szCs w:val="21"/>
        </w:rPr>
        <w:t>进行教学改革。</w:t>
      </w:r>
      <w:r w:rsidR="00FC23D9" w:rsidRPr="00171E59">
        <w:rPr>
          <w:rFonts w:eastAsia="楷体" w:cs="Times New Roman"/>
          <w:sz w:val="21"/>
          <w:szCs w:val="21"/>
        </w:rPr>
        <w:t>紧扣</w:t>
      </w:r>
      <w:r w:rsidR="004965B7" w:rsidRPr="00171E59">
        <w:rPr>
          <w:rFonts w:eastAsia="楷体" w:cs="Times New Roman"/>
          <w:sz w:val="21"/>
          <w:szCs w:val="21"/>
        </w:rPr>
        <w:t>最新的</w:t>
      </w:r>
      <w:r w:rsidR="005458B2" w:rsidRPr="00171E59">
        <w:rPr>
          <w:rFonts w:eastAsia="楷体" w:cs="Times New Roman"/>
          <w:sz w:val="21"/>
          <w:szCs w:val="21"/>
        </w:rPr>
        <w:t>绿色低碳</w:t>
      </w:r>
      <w:r w:rsidR="00FC23D9" w:rsidRPr="00171E59">
        <w:rPr>
          <w:rFonts w:eastAsia="楷体" w:cs="Times New Roman"/>
          <w:sz w:val="21"/>
          <w:szCs w:val="21"/>
        </w:rPr>
        <w:t>政策</w:t>
      </w:r>
      <w:r w:rsidR="005458B2" w:rsidRPr="00171E59">
        <w:rPr>
          <w:rFonts w:eastAsia="楷体" w:cs="Times New Roman"/>
          <w:sz w:val="21"/>
          <w:szCs w:val="21"/>
        </w:rPr>
        <w:t>和知识</w:t>
      </w:r>
      <w:r w:rsidR="00FC23D9" w:rsidRPr="00171E59">
        <w:rPr>
          <w:rFonts w:eastAsia="楷体" w:cs="Times New Roman"/>
          <w:sz w:val="21"/>
          <w:szCs w:val="21"/>
        </w:rPr>
        <w:t>更新教学内容</w:t>
      </w:r>
      <w:r w:rsidR="005458B2" w:rsidRPr="00171E59">
        <w:rPr>
          <w:rFonts w:eastAsia="楷体" w:cs="Times New Roman"/>
          <w:sz w:val="21"/>
          <w:szCs w:val="21"/>
        </w:rPr>
        <w:t>，</w:t>
      </w:r>
      <w:r w:rsidR="00CB297A" w:rsidRPr="00171E59">
        <w:rPr>
          <w:rFonts w:eastAsia="楷体" w:cs="Times New Roman"/>
          <w:sz w:val="21"/>
          <w:szCs w:val="21"/>
        </w:rPr>
        <w:t>结合</w:t>
      </w:r>
      <w:r w:rsidR="00FC23D9" w:rsidRPr="00171E59">
        <w:rPr>
          <w:rFonts w:eastAsia="楷体" w:cs="Times New Roman"/>
          <w:sz w:val="21"/>
          <w:szCs w:val="21"/>
        </w:rPr>
        <w:t>“</w:t>
      </w:r>
      <w:r w:rsidR="00FC23D9" w:rsidRPr="00171E59">
        <w:rPr>
          <w:rFonts w:eastAsia="楷体" w:cs="Times New Roman"/>
          <w:sz w:val="21"/>
          <w:szCs w:val="21"/>
        </w:rPr>
        <w:t>雨课堂</w:t>
      </w:r>
      <w:r w:rsidR="00FC23D9" w:rsidRPr="00171E59">
        <w:rPr>
          <w:rFonts w:eastAsia="楷体" w:cs="Times New Roman"/>
          <w:sz w:val="21"/>
          <w:szCs w:val="21"/>
        </w:rPr>
        <w:t>”</w:t>
      </w:r>
      <w:r w:rsidR="00FC23D9" w:rsidRPr="00171E59">
        <w:rPr>
          <w:rFonts w:eastAsia="楷体" w:cs="Times New Roman"/>
          <w:sz w:val="21"/>
          <w:szCs w:val="21"/>
        </w:rPr>
        <w:t>、虚拟仿真、翻转课堂</w:t>
      </w:r>
      <w:r w:rsidR="004F4F33" w:rsidRPr="00171E59">
        <w:rPr>
          <w:rFonts w:eastAsia="楷体" w:cs="Times New Roman"/>
          <w:sz w:val="21"/>
          <w:szCs w:val="21"/>
        </w:rPr>
        <w:t>创新教学方式</w:t>
      </w:r>
      <w:r w:rsidR="004965B7" w:rsidRPr="00171E59">
        <w:rPr>
          <w:rFonts w:eastAsia="楷体" w:cs="Times New Roman"/>
          <w:sz w:val="21"/>
          <w:szCs w:val="21"/>
        </w:rPr>
        <w:t>开展教学</w:t>
      </w:r>
      <w:r w:rsidR="00CC2872" w:rsidRPr="00171E59">
        <w:rPr>
          <w:rFonts w:eastAsia="楷体" w:cs="Times New Roman"/>
          <w:sz w:val="21"/>
          <w:szCs w:val="21"/>
        </w:rPr>
        <w:t>，</w:t>
      </w:r>
      <w:r w:rsidR="009A57A2" w:rsidRPr="00171E59">
        <w:rPr>
          <w:rFonts w:eastAsia="楷体" w:cs="Times New Roman"/>
          <w:sz w:val="21"/>
          <w:szCs w:val="21"/>
        </w:rPr>
        <w:t>同时将科研有效融入到教</w:t>
      </w:r>
      <w:r w:rsidR="004F4F33" w:rsidRPr="00171E59">
        <w:rPr>
          <w:rFonts w:eastAsia="楷体" w:cs="Times New Roman"/>
          <w:sz w:val="21"/>
          <w:szCs w:val="21"/>
        </w:rPr>
        <w:t>学</w:t>
      </w:r>
      <w:r w:rsidR="009A57A2" w:rsidRPr="00171E59">
        <w:rPr>
          <w:rFonts w:eastAsia="楷体" w:cs="Times New Roman"/>
          <w:sz w:val="21"/>
          <w:szCs w:val="21"/>
        </w:rPr>
        <w:t>过程中。</w:t>
      </w:r>
      <w:r w:rsidR="005D3A66" w:rsidRPr="00171E59">
        <w:rPr>
          <w:rFonts w:eastAsia="楷体" w:cs="Times New Roman"/>
          <w:sz w:val="21"/>
          <w:szCs w:val="21"/>
        </w:rPr>
        <w:t>绿色低碳理念融入为</w:t>
      </w:r>
      <w:r w:rsidR="007C26BA" w:rsidRPr="00171E59">
        <w:rPr>
          <w:rFonts w:eastAsia="楷体" w:cs="Times New Roman"/>
          <w:kern w:val="0"/>
          <w:sz w:val="21"/>
          <w:szCs w:val="21"/>
        </w:rPr>
        <w:t>培育具有低碳意识和可持续发展视野的人才</w:t>
      </w:r>
      <w:r w:rsidR="00B07FF4" w:rsidRPr="00171E59">
        <w:rPr>
          <w:rFonts w:eastAsia="楷体" w:cs="Times New Roman"/>
          <w:kern w:val="0"/>
          <w:sz w:val="21"/>
          <w:szCs w:val="21"/>
        </w:rPr>
        <w:t>提供了参考。</w:t>
      </w:r>
    </w:p>
    <w:p w:rsidR="00851934" w:rsidRPr="00171E59" w:rsidRDefault="00694727" w:rsidP="00AC7BD5">
      <w:pPr>
        <w:spacing w:line="360" w:lineRule="exact"/>
        <w:ind w:firstLine="420"/>
        <w:rPr>
          <w:rFonts w:eastAsia="楷体" w:cs="Times New Roman"/>
          <w:sz w:val="21"/>
          <w:szCs w:val="21"/>
        </w:rPr>
      </w:pPr>
      <w:r w:rsidRPr="00171E59">
        <w:rPr>
          <w:rFonts w:eastAsia="楷体" w:cs="Times New Roman"/>
          <w:sz w:val="21"/>
          <w:szCs w:val="21"/>
        </w:rPr>
        <w:t>关键词：</w:t>
      </w:r>
      <w:r w:rsidR="00D73FFA" w:rsidRPr="00171E59">
        <w:rPr>
          <w:rFonts w:eastAsia="楷体" w:cs="Times New Roman"/>
          <w:sz w:val="21"/>
          <w:szCs w:val="21"/>
        </w:rPr>
        <w:t>新能源材料；</w:t>
      </w:r>
      <w:r w:rsidR="00790BE8" w:rsidRPr="00171E59">
        <w:rPr>
          <w:rFonts w:eastAsia="楷体" w:cs="Times New Roman"/>
          <w:sz w:val="21"/>
          <w:szCs w:val="21"/>
        </w:rPr>
        <w:t>绿色</w:t>
      </w:r>
      <w:r w:rsidR="00D73FFA" w:rsidRPr="00171E59">
        <w:rPr>
          <w:rFonts w:eastAsia="楷体" w:cs="Times New Roman"/>
          <w:sz w:val="21"/>
          <w:szCs w:val="21"/>
        </w:rPr>
        <w:t>低碳；教学改革</w:t>
      </w:r>
    </w:p>
    <w:p w:rsidR="00FF4BE1" w:rsidRPr="00171E59" w:rsidRDefault="00FF4BE1" w:rsidP="00AC7BD5">
      <w:pPr>
        <w:spacing w:line="360" w:lineRule="exact"/>
        <w:ind w:firstLine="420"/>
        <w:rPr>
          <w:rFonts w:eastAsia="楷体" w:cs="Times New Roman"/>
          <w:sz w:val="21"/>
          <w:szCs w:val="21"/>
        </w:rPr>
      </w:pPr>
      <w:r w:rsidRPr="00171E59">
        <w:rPr>
          <w:rFonts w:eastAsia="楷体" w:cs="Times New Roman"/>
          <w:sz w:val="21"/>
          <w:szCs w:val="21"/>
        </w:rPr>
        <w:t>中图分类号：</w:t>
      </w:r>
      <w:r w:rsidRPr="00171E59">
        <w:rPr>
          <w:rFonts w:eastAsia="楷体" w:cs="Times New Roman"/>
          <w:sz w:val="21"/>
          <w:szCs w:val="21"/>
        </w:rPr>
        <w:t xml:space="preserve">G642    </w:t>
      </w:r>
      <w:r w:rsidRPr="00171E59">
        <w:rPr>
          <w:rFonts w:eastAsia="楷体" w:cs="Times New Roman"/>
          <w:sz w:val="21"/>
          <w:szCs w:val="21"/>
        </w:rPr>
        <w:t>文献标志码：</w:t>
      </w:r>
      <w:r w:rsidRPr="00171E59">
        <w:rPr>
          <w:rFonts w:eastAsia="楷体" w:cs="Times New Roman"/>
          <w:sz w:val="21"/>
          <w:szCs w:val="21"/>
        </w:rPr>
        <w:t>B</w:t>
      </w:r>
    </w:p>
    <w:p w:rsidR="009859A3" w:rsidRPr="00171E59" w:rsidRDefault="009859A3" w:rsidP="00AC7BD5">
      <w:pPr>
        <w:spacing w:line="360" w:lineRule="exact"/>
        <w:ind w:firstLineChars="0" w:firstLine="0"/>
        <w:rPr>
          <w:rFonts w:cs="Times New Roman"/>
          <w:sz w:val="21"/>
          <w:szCs w:val="21"/>
        </w:rPr>
      </w:pPr>
    </w:p>
    <w:p w:rsidR="009859A3" w:rsidRPr="00171E59" w:rsidRDefault="00274500" w:rsidP="00AC7BD5">
      <w:pPr>
        <w:spacing w:line="360" w:lineRule="exact"/>
        <w:ind w:firstLineChars="0" w:firstLine="0"/>
        <w:jc w:val="center"/>
        <w:rPr>
          <w:rFonts w:cs="Times New Roman"/>
          <w:b/>
          <w:bCs/>
          <w:sz w:val="21"/>
          <w:szCs w:val="21"/>
          <w:vertAlign w:val="superscript"/>
        </w:rPr>
      </w:pPr>
      <w:r w:rsidRPr="00171E59">
        <w:rPr>
          <w:rFonts w:cs="Times New Roman"/>
          <w:b/>
          <w:bCs/>
          <w:sz w:val="21"/>
          <w:szCs w:val="21"/>
        </w:rPr>
        <w:t>Teaching Reform of Green and Low Carbon Concepts Integration in New Energy Materials Course</w:t>
      </w:r>
      <w:r w:rsidRPr="00171E59">
        <w:rPr>
          <w:rFonts w:cs="Times New Roman"/>
          <w:b/>
          <w:bCs/>
          <w:sz w:val="21"/>
          <w:szCs w:val="21"/>
          <w:vertAlign w:val="superscript"/>
        </w:rPr>
        <w:t>*</w:t>
      </w:r>
    </w:p>
    <w:p w:rsidR="00B0149E" w:rsidRPr="00171E59" w:rsidRDefault="00B0149E" w:rsidP="00AC7BD5">
      <w:pPr>
        <w:spacing w:line="360" w:lineRule="exact"/>
        <w:ind w:firstLine="420"/>
        <w:jc w:val="center"/>
        <w:rPr>
          <w:rFonts w:cs="Times New Roman"/>
          <w:sz w:val="21"/>
          <w:szCs w:val="21"/>
        </w:rPr>
      </w:pPr>
      <w:r w:rsidRPr="00171E59">
        <w:rPr>
          <w:rFonts w:cs="Times New Roman"/>
          <w:sz w:val="21"/>
          <w:szCs w:val="21"/>
        </w:rPr>
        <w:t>ZHOU Dan-tong</w:t>
      </w:r>
    </w:p>
    <w:p w:rsidR="00B0149E" w:rsidRPr="00171E59" w:rsidRDefault="00B0149E" w:rsidP="00AC7BD5">
      <w:pPr>
        <w:spacing w:line="360" w:lineRule="exact"/>
        <w:ind w:firstLineChars="0" w:firstLine="0"/>
        <w:jc w:val="center"/>
        <w:rPr>
          <w:rFonts w:cs="Times New Roman"/>
          <w:b/>
          <w:bCs/>
          <w:sz w:val="21"/>
          <w:szCs w:val="21"/>
        </w:rPr>
      </w:pPr>
      <w:r w:rsidRPr="00171E59">
        <w:rPr>
          <w:rFonts w:cs="Times New Roman"/>
          <w:sz w:val="21"/>
          <w:szCs w:val="21"/>
        </w:rPr>
        <w:t>(</w:t>
      </w:r>
      <w:r w:rsidR="00C121A0" w:rsidRPr="00171E59">
        <w:rPr>
          <w:rFonts w:cs="Times New Roman"/>
          <w:sz w:val="21"/>
          <w:szCs w:val="21"/>
        </w:rPr>
        <w:t>College of Physical and Electronic Sciences</w:t>
      </w:r>
      <w:r w:rsidRPr="00171E59">
        <w:rPr>
          <w:rFonts w:cs="Times New Roman"/>
          <w:sz w:val="21"/>
          <w:szCs w:val="21"/>
        </w:rPr>
        <w:t xml:space="preserve">, </w:t>
      </w:r>
      <w:proofErr w:type="spellStart"/>
      <w:r w:rsidRPr="00171E59">
        <w:rPr>
          <w:rFonts w:cs="Times New Roman"/>
          <w:sz w:val="21"/>
          <w:szCs w:val="21"/>
        </w:rPr>
        <w:t>Anshun</w:t>
      </w:r>
      <w:proofErr w:type="spellEnd"/>
      <w:r w:rsidRPr="00171E59">
        <w:rPr>
          <w:rFonts w:cs="Times New Roman"/>
          <w:sz w:val="21"/>
          <w:szCs w:val="21"/>
        </w:rPr>
        <w:t xml:space="preserve"> University, Guizhou </w:t>
      </w:r>
      <w:proofErr w:type="spellStart"/>
      <w:r w:rsidRPr="00171E59">
        <w:rPr>
          <w:rFonts w:cs="Times New Roman"/>
          <w:sz w:val="21"/>
          <w:szCs w:val="21"/>
        </w:rPr>
        <w:t>Anshun</w:t>
      </w:r>
      <w:proofErr w:type="spellEnd"/>
      <w:r w:rsidRPr="00171E59">
        <w:rPr>
          <w:rFonts w:cs="Times New Roman"/>
          <w:sz w:val="21"/>
          <w:szCs w:val="21"/>
        </w:rPr>
        <w:t xml:space="preserve"> 561000</w:t>
      </w:r>
      <w:r w:rsidR="00A1467C" w:rsidRPr="00171E59">
        <w:rPr>
          <w:rFonts w:cs="Times New Roman"/>
          <w:sz w:val="21"/>
          <w:szCs w:val="21"/>
        </w:rPr>
        <w:t>, China</w:t>
      </w:r>
      <w:r w:rsidRPr="00171E59">
        <w:rPr>
          <w:rFonts w:cs="Times New Roman"/>
          <w:sz w:val="21"/>
          <w:szCs w:val="21"/>
        </w:rPr>
        <w:t>)</w:t>
      </w:r>
    </w:p>
    <w:p w:rsidR="00457B00" w:rsidRPr="00D7390F" w:rsidRDefault="00B123A9" w:rsidP="00AC7BD5">
      <w:pPr>
        <w:spacing w:line="360" w:lineRule="exact"/>
        <w:ind w:firstLine="420"/>
        <w:rPr>
          <w:rFonts w:cs="Times New Roman"/>
          <w:sz w:val="21"/>
          <w:szCs w:val="21"/>
        </w:rPr>
      </w:pPr>
      <w:r w:rsidRPr="00D7390F">
        <w:rPr>
          <w:rFonts w:cs="Times New Roman"/>
          <w:sz w:val="21"/>
          <w:szCs w:val="21"/>
        </w:rPr>
        <w:t>Abstract:</w:t>
      </w:r>
      <w:r w:rsidR="00D7390F">
        <w:rPr>
          <w:rFonts w:cs="Times New Roman"/>
          <w:sz w:val="21"/>
          <w:szCs w:val="21"/>
        </w:rPr>
        <w:t xml:space="preserve"> </w:t>
      </w:r>
      <w:r w:rsidRPr="00D7390F">
        <w:rPr>
          <w:rFonts w:cs="Times New Roman"/>
          <w:sz w:val="21"/>
          <w:szCs w:val="21"/>
        </w:rPr>
        <w:t>From the new perspective of the green and low-carbon concept, the teaching reform of the New Energy Materials course is carried out in response to the characteristics of the course content which is wide spanning and boring. The teaching content is updated with the latest green and low-carbon related policies and knowledge, and the innovative teaching methods of "rain classroom", virtual simulation and flipped classroom are incorporated into the process of the teaching, while scientific research is integrated into the teaching process effectively. The integration of green and low-carbon concepts provides a reference for cultivating talents with low-carbon awareness and sustainable development vision.</w:t>
      </w:r>
    </w:p>
    <w:p w:rsidR="00790BE8" w:rsidRDefault="00790BE8" w:rsidP="00AC7BD5">
      <w:pPr>
        <w:spacing w:line="360" w:lineRule="exact"/>
        <w:ind w:firstLine="420"/>
        <w:rPr>
          <w:rFonts w:cs="Times New Roman"/>
          <w:sz w:val="21"/>
          <w:szCs w:val="21"/>
        </w:rPr>
      </w:pPr>
      <w:r w:rsidRPr="00D7390F">
        <w:rPr>
          <w:rFonts w:cs="Times New Roman"/>
          <w:sz w:val="21"/>
          <w:szCs w:val="21"/>
        </w:rPr>
        <w:t>Key</w:t>
      </w:r>
      <w:r w:rsidR="001B4809" w:rsidRPr="00D7390F">
        <w:rPr>
          <w:rFonts w:cs="Times New Roman"/>
          <w:sz w:val="21"/>
          <w:szCs w:val="21"/>
        </w:rPr>
        <w:t xml:space="preserve"> </w:t>
      </w:r>
      <w:r w:rsidRPr="00D7390F">
        <w:rPr>
          <w:rFonts w:cs="Times New Roman"/>
          <w:sz w:val="21"/>
          <w:szCs w:val="21"/>
        </w:rPr>
        <w:t>words: new energy materials; green low-carbon; teaching reform</w:t>
      </w:r>
    </w:p>
    <w:p w:rsidR="00741066" w:rsidRDefault="00741066" w:rsidP="00AC7BD5">
      <w:pPr>
        <w:spacing w:line="360" w:lineRule="exact"/>
        <w:ind w:firstLine="420"/>
        <w:rPr>
          <w:rFonts w:cs="Times New Roman"/>
          <w:sz w:val="21"/>
          <w:szCs w:val="21"/>
        </w:rPr>
      </w:pPr>
    </w:p>
    <w:p w:rsidR="00741066" w:rsidRDefault="00741066" w:rsidP="00AC7BD5">
      <w:pPr>
        <w:spacing w:line="360" w:lineRule="exact"/>
        <w:ind w:firstLine="420"/>
        <w:rPr>
          <w:rFonts w:cs="Times New Roman"/>
          <w:sz w:val="21"/>
          <w:szCs w:val="21"/>
        </w:rPr>
      </w:pPr>
    </w:p>
    <w:p w:rsidR="00741066" w:rsidRDefault="00741066" w:rsidP="00AC7BD5">
      <w:pPr>
        <w:spacing w:line="360" w:lineRule="exact"/>
        <w:ind w:firstLine="420"/>
        <w:rPr>
          <w:rFonts w:cs="Times New Roman"/>
          <w:sz w:val="21"/>
          <w:szCs w:val="21"/>
        </w:rPr>
      </w:pPr>
    </w:p>
    <w:p w:rsidR="00741066" w:rsidRDefault="00741066" w:rsidP="00AC7BD5">
      <w:pPr>
        <w:spacing w:line="360" w:lineRule="exact"/>
        <w:ind w:firstLine="420"/>
        <w:rPr>
          <w:rFonts w:cs="Times New Roman"/>
          <w:sz w:val="21"/>
          <w:szCs w:val="21"/>
        </w:rPr>
      </w:pPr>
    </w:p>
    <w:p w:rsidR="00741066" w:rsidRDefault="00741066" w:rsidP="00AC7BD5">
      <w:pPr>
        <w:spacing w:line="360" w:lineRule="exact"/>
        <w:ind w:firstLine="420"/>
        <w:rPr>
          <w:rFonts w:cs="Times New Roman"/>
          <w:sz w:val="21"/>
          <w:szCs w:val="21"/>
        </w:rPr>
      </w:pPr>
    </w:p>
    <w:p w:rsidR="00741066" w:rsidRDefault="00741066" w:rsidP="00AC7BD5">
      <w:pPr>
        <w:spacing w:line="360" w:lineRule="exact"/>
        <w:ind w:firstLine="420"/>
        <w:rPr>
          <w:rFonts w:cs="Times New Roman"/>
          <w:sz w:val="21"/>
          <w:szCs w:val="21"/>
        </w:rPr>
      </w:pPr>
    </w:p>
    <w:p w:rsidR="00741066" w:rsidRDefault="00741066" w:rsidP="00AC7BD5">
      <w:pPr>
        <w:spacing w:line="360" w:lineRule="exact"/>
        <w:ind w:firstLine="420"/>
        <w:rPr>
          <w:rFonts w:cs="Times New Roman"/>
          <w:sz w:val="21"/>
          <w:szCs w:val="21"/>
        </w:rPr>
      </w:pPr>
    </w:p>
    <w:p w:rsidR="00741066" w:rsidRPr="00171E59" w:rsidRDefault="00741066" w:rsidP="00741066">
      <w:pPr>
        <w:spacing w:line="360" w:lineRule="exact"/>
        <w:ind w:firstLine="420"/>
        <w:rPr>
          <w:rFonts w:eastAsia="楷体" w:cs="Times New Roman"/>
          <w:sz w:val="21"/>
          <w:szCs w:val="21"/>
        </w:rPr>
      </w:pPr>
      <w:r w:rsidRPr="00171E59">
        <w:rPr>
          <w:rFonts w:eastAsia="楷体" w:cs="Times New Roman"/>
          <w:sz w:val="21"/>
          <w:szCs w:val="21"/>
        </w:rPr>
        <w:t>[</w:t>
      </w:r>
      <w:r w:rsidRPr="00171E59">
        <w:rPr>
          <w:rFonts w:eastAsia="楷体" w:cs="Times New Roman"/>
          <w:sz w:val="21"/>
          <w:szCs w:val="21"/>
        </w:rPr>
        <w:t>基金项目</w:t>
      </w:r>
      <w:r w:rsidRPr="00171E59">
        <w:rPr>
          <w:rFonts w:eastAsia="楷体" w:cs="Times New Roman"/>
          <w:sz w:val="21"/>
          <w:szCs w:val="21"/>
        </w:rPr>
        <w:t>] 2022</w:t>
      </w:r>
      <w:r w:rsidRPr="00171E59">
        <w:rPr>
          <w:rFonts w:eastAsia="楷体" w:cs="Times New Roman"/>
          <w:sz w:val="21"/>
          <w:szCs w:val="21"/>
        </w:rPr>
        <w:t>年贵州省高等学校教学内容和课程体系改革项目</w:t>
      </w:r>
      <w:r w:rsidRPr="00171E59">
        <w:rPr>
          <w:rFonts w:eastAsia="楷体" w:cs="Times New Roman"/>
          <w:sz w:val="21"/>
          <w:szCs w:val="21"/>
        </w:rPr>
        <w:t>“</w:t>
      </w:r>
      <w:r w:rsidRPr="00171E59">
        <w:rPr>
          <w:rFonts w:eastAsia="楷体" w:cs="Times New Roman"/>
          <w:sz w:val="21"/>
          <w:szCs w:val="21"/>
        </w:rPr>
        <w:t>绿色低碳教育理念背景下《新能源材料》课程教学改革探究</w:t>
      </w:r>
      <w:r w:rsidRPr="00171E59">
        <w:rPr>
          <w:rFonts w:eastAsia="楷体" w:cs="Times New Roman"/>
          <w:sz w:val="21"/>
          <w:szCs w:val="21"/>
        </w:rPr>
        <w:t>”</w:t>
      </w:r>
      <w:r w:rsidRPr="00171E59">
        <w:rPr>
          <w:rFonts w:eastAsia="楷体" w:cs="Times New Roman"/>
          <w:sz w:val="21"/>
          <w:szCs w:val="21"/>
        </w:rPr>
        <w:t>（</w:t>
      </w:r>
      <w:r w:rsidRPr="00171E59">
        <w:rPr>
          <w:rFonts w:eastAsia="楷体" w:cs="Times New Roman"/>
          <w:sz w:val="21"/>
          <w:szCs w:val="21"/>
        </w:rPr>
        <w:t>No: 2022253</w:t>
      </w:r>
      <w:r w:rsidRPr="00171E59">
        <w:rPr>
          <w:rFonts w:eastAsia="楷体" w:cs="Times New Roman"/>
          <w:sz w:val="21"/>
          <w:szCs w:val="21"/>
        </w:rPr>
        <w:t>）</w:t>
      </w:r>
      <w:r w:rsidRPr="00171E59">
        <w:rPr>
          <w:rFonts w:eastAsia="楷体" w:cs="Times New Roman"/>
          <w:sz w:val="21"/>
          <w:szCs w:val="21"/>
        </w:rPr>
        <w:t>; 2021</w:t>
      </w:r>
      <w:r w:rsidRPr="00171E59">
        <w:rPr>
          <w:rFonts w:eastAsia="楷体" w:cs="Times New Roman"/>
          <w:sz w:val="21"/>
          <w:szCs w:val="21"/>
        </w:rPr>
        <w:t>年贵州省普通高等学校青年科技人才成长项目</w:t>
      </w:r>
      <w:r w:rsidRPr="00171E59">
        <w:rPr>
          <w:rFonts w:eastAsia="楷体" w:cs="Times New Roman"/>
          <w:sz w:val="21"/>
          <w:szCs w:val="21"/>
        </w:rPr>
        <w:t>“</w:t>
      </w:r>
      <w:r w:rsidRPr="00171E59">
        <w:rPr>
          <w:rFonts w:eastAsia="楷体" w:cs="Times New Roman"/>
          <w:sz w:val="21"/>
          <w:szCs w:val="21"/>
        </w:rPr>
        <w:t>生物质对</w:t>
      </w:r>
      <w:r w:rsidRPr="00171E59">
        <w:rPr>
          <w:rFonts w:eastAsia="楷体" w:cs="Times New Roman"/>
          <w:sz w:val="21"/>
          <w:szCs w:val="21"/>
        </w:rPr>
        <w:t>g-C</w:t>
      </w:r>
      <w:r w:rsidRPr="00171E59">
        <w:rPr>
          <w:rFonts w:eastAsia="楷体" w:cs="Times New Roman"/>
          <w:sz w:val="21"/>
          <w:szCs w:val="21"/>
          <w:vertAlign w:val="subscript"/>
        </w:rPr>
        <w:t>3</w:t>
      </w:r>
      <w:r w:rsidRPr="00171E59">
        <w:rPr>
          <w:rFonts w:eastAsia="楷体" w:cs="Times New Roman"/>
          <w:sz w:val="21"/>
          <w:szCs w:val="21"/>
        </w:rPr>
        <w:t>N</w:t>
      </w:r>
      <w:r w:rsidRPr="00171E59">
        <w:rPr>
          <w:rFonts w:eastAsia="楷体" w:cs="Times New Roman"/>
          <w:sz w:val="21"/>
          <w:szCs w:val="21"/>
          <w:vertAlign w:val="subscript"/>
        </w:rPr>
        <w:t>4</w:t>
      </w:r>
      <w:r w:rsidRPr="00171E59">
        <w:rPr>
          <w:rFonts w:eastAsia="楷体" w:cs="Times New Roman"/>
          <w:sz w:val="21"/>
          <w:szCs w:val="21"/>
        </w:rPr>
        <w:t>光催化剂的改性及降解污染物的研究</w:t>
      </w:r>
      <w:r w:rsidRPr="00171E59">
        <w:rPr>
          <w:rFonts w:eastAsia="楷体" w:cs="Times New Roman"/>
          <w:sz w:val="21"/>
          <w:szCs w:val="21"/>
        </w:rPr>
        <w:t>”</w:t>
      </w:r>
      <w:r w:rsidRPr="00171E59">
        <w:rPr>
          <w:rFonts w:eastAsia="楷体" w:cs="Times New Roman"/>
          <w:sz w:val="21"/>
          <w:szCs w:val="21"/>
        </w:rPr>
        <w:t>（</w:t>
      </w:r>
      <w:r w:rsidRPr="00171E59">
        <w:rPr>
          <w:rFonts w:eastAsia="楷体" w:cs="Times New Roman"/>
          <w:sz w:val="21"/>
          <w:szCs w:val="21"/>
        </w:rPr>
        <w:t>No: KY[2022]041</w:t>
      </w:r>
      <w:r w:rsidRPr="00171E59">
        <w:rPr>
          <w:rFonts w:eastAsia="楷体" w:cs="Times New Roman"/>
          <w:sz w:val="21"/>
          <w:szCs w:val="21"/>
        </w:rPr>
        <w:t>）</w:t>
      </w:r>
    </w:p>
    <w:p w:rsidR="00741066" w:rsidRPr="00741066" w:rsidRDefault="00741066" w:rsidP="00741066">
      <w:pPr>
        <w:spacing w:line="360" w:lineRule="exact"/>
        <w:ind w:firstLine="420"/>
        <w:rPr>
          <w:rFonts w:eastAsia="楷体" w:cs="Times New Roman" w:hint="eastAsia"/>
          <w:sz w:val="21"/>
          <w:szCs w:val="21"/>
        </w:rPr>
      </w:pPr>
      <w:r w:rsidRPr="00171E59">
        <w:rPr>
          <w:rFonts w:eastAsia="楷体" w:cs="Times New Roman"/>
          <w:sz w:val="21"/>
          <w:szCs w:val="21"/>
        </w:rPr>
        <w:t>作者简介：周丹彤</w:t>
      </w:r>
      <w:r w:rsidRPr="00171E59">
        <w:rPr>
          <w:rFonts w:eastAsia="楷体" w:cs="Times New Roman"/>
          <w:sz w:val="21"/>
          <w:szCs w:val="21"/>
        </w:rPr>
        <w:t>(1992—)</w:t>
      </w:r>
      <w:r w:rsidRPr="00171E59">
        <w:rPr>
          <w:rFonts w:eastAsia="楷体" w:cs="Times New Roman"/>
          <w:sz w:val="21"/>
          <w:szCs w:val="21"/>
        </w:rPr>
        <w:t>，女</w:t>
      </w:r>
      <w:r w:rsidRPr="00171E59">
        <w:rPr>
          <w:rFonts w:eastAsia="楷体" w:cs="Times New Roman"/>
          <w:sz w:val="21"/>
          <w:szCs w:val="21"/>
        </w:rPr>
        <w:t>(</w:t>
      </w:r>
      <w:r w:rsidRPr="00171E59">
        <w:rPr>
          <w:rFonts w:eastAsia="楷体" w:cs="Times New Roman"/>
          <w:sz w:val="21"/>
          <w:szCs w:val="21"/>
        </w:rPr>
        <w:t>汉族</w:t>
      </w:r>
      <w:r w:rsidRPr="00171E59">
        <w:rPr>
          <w:rFonts w:eastAsia="楷体" w:cs="Times New Roman"/>
          <w:sz w:val="21"/>
          <w:szCs w:val="21"/>
        </w:rPr>
        <w:t>)</w:t>
      </w:r>
      <w:r w:rsidRPr="00171E59">
        <w:rPr>
          <w:rFonts w:eastAsia="楷体" w:cs="Times New Roman"/>
          <w:sz w:val="21"/>
          <w:szCs w:val="21"/>
        </w:rPr>
        <w:t>，贵州安顺人，工学硕士，安顺学院物理与电子科学学院，讲师，主要从事新能源材料制备和应用研究。</w:t>
      </w:r>
      <w:bookmarkStart w:id="1" w:name="_GoBack"/>
      <w:bookmarkEnd w:id="1"/>
    </w:p>
    <w:p w:rsidR="000C3522" w:rsidRPr="00171E59" w:rsidRDefault="000C3522" w:rsidP="00AC7BD5">
      <w:pPr>
        <w:spacing w:line="360" w:lineRule="exact"/>
        <w:ind w:firstLineChars="0" w:firstLine="0"/>
        <w:rPr>
          <w:rFonts w:cs="Times New Roman"/>
          <w:sz w:val="21"/>
          <w:szCs w:val="21"/>
        </w:rPr>
      </w:pPr>
      <w:r w:rsidRPr="00D7390F">
        <w:rPr>
          <w:rFonts w:cs="Times New Roman"/>
          <w:sz w:val="21"/>
          <w:szCs w:val="21"/>
        </w:rPr>
        <w:br w:type="page"/>
      </w:r>
    </w:p>
    <w:p w:rsidR="007E3AAD" w:rsidRPr="00171E59" w:rsidRDefault="00013792" w:rsidP="00AC7BD5">
      <w:pPr>
        <w:spacing w:line="360" w:lineRule="exact"/>
        <w:ind w:firstLine="420"/>
        <w:rPr>
          <w:rFonts w:cs="Times New Roman"/>
          <w:sz w:val="21"/>
          <w:szCs w:val="21"/>
        </w:rPr>
      </w:pPr>
      <w:r w:rsidRPr="00171E59">
        <w:rPr>
          <w:rFonts w:cs="Times New Roman"/>
          <w:sz w:val="21"/>
          <w:szCs w:val="21"/>
        </w:rPr>
        <w:lastRenderedPageBreak/>
        <w:t>面对日益严峻的环境</w:t>
      </w:r>
      <w:r w:rsidR="00FA6879" w:rsidRPr="00171E59">
        <w:rPr>
          <w:rFonts w:cs="Times New Roman"/>
          <w:sz w:val="21"/>
          <w:szCs w:val="21"/>
        </w:rPr>
        <w:t>和能源</w:t>
      </w:r>
      <w:r w:rsidRPr="00171E59">
        <w:rPr>
          <w:rFonts w:cs="Times New Roman"/>
          <w:sz w:val="21"/>
          <w:szCs w:val="21"/>
        </w:rPr>
        <w:t>问题，推行绿色低碳的环保理念</w:t>
      </w:r>
      <w:r w:rsidR="00F76827" w:rsidRPr="00171E59">
        <w:rPr>
          <w:rFonts w:cs="Times New Roman"/>
          <w:sz w:val="21"/>
          <w:szCs w:val="21"/>
        </w:rPr>
        <w:t>，继续推进可持续发展</w:t>
      </w:r>
      <w:r w:rsidRPr="00171E59">
        <w:rPr>
          <w:rFonts w:cs="Times New Roman"/>
          <w:sz w:val="21"/>
          <w:szCs w:val="21"/>
        </w:rPr>
        <w:t>已经成为全球共识。</w:t>
      </w:r>
      <w:r w:rsidR="00BC5DC2" w:rsidRPr="00171E59">
        <w:rPr>
          <w:rFonts w:cs="Times New Roman"/>
          <w:sz w:val="21"/>
          <w:szCs w:val="21"/>
        </w:rPr>
        <w:t>在</w:t>
      </w:r>
      <w:r w:rsidR="00BC5DC2" w:rsidRPr="00171E59">
        <w:rPr>
          <w:rFonts w:cs="Times New Roman"/>
          <w:sz w:val="21"/>
          <w:szCs w:val="21"/>
        </w:rPr>
        <w:t>2020</w:t>
      </w:r>
      <w:r w:rsidR="00BC5DC2" w:rsidRPr="00171E59">
        <w:rPr>
          <w:rFonts w:cs="Times New Roman"/>
          <w:sz w:val="21"/>
          <w:szCs w:val="21"/>
        </w:rPr>
        <w:t>年</w:t>
      </w:r>
      <w:r w:rsidR="00C617E1" w:rsidRPr="00171E59">
        <w:rPr>
          <w:rFonts w:cs="Times New Roman"/>
          <w:sz w:val="21"/>
          <w:szCs w:val="21"/>
        </w:rPr>
        <w:t>第</w:t>
      </w:r>
      <w:r w:rsidR="00C617E1" w:rsidRPr="00171E59">
        <w:rPr>
          <w:rFonts w:cs="Times New Roman"/>
          <w:sz w:val="21"/>
          <w:szCs w:val="21"/>
        </w:rPr>
        <w:t>75</w:t>
      </w:r>
      <w:r w:rsidR="00C617E1" w:rsidRPr="00171E59">
        <w:rPr>
          <w:rFonts w:cs="Times New Roman"/>
          <w:sz w:val="21"/>
          <w:szCs w:val="21"/>
        </w:rPr>
        <w:t>届</w:t>
      </w:r>
      <w:r w:rsidR="00BC5DC2" w:rsidRPr="00171E59">
        <w:rPr>
          <w:rFonts w:cs="Times New Roman"/>
          <w:sz w:val="21"/>
          <w:szCs w:val="21"/>
        </w:rPr>
        <w:t>联合国大会上</w:t>
      </w:r>
      <w:r w:rsidR="00C617E1" w:rsidRPr="00171E59">
        <w:rPr>
          <w:rFonts w:cs="Times New Roman"/>
          <w:sz w:val="21"/>
          <w:szCs w:val="21"/>
        </w:rPr>
        <w:t>，中国提出</w:t>
      </w:r>
      <w:r w:rsidR="00BC5DC2" w:rsidRPr="00171E59">
        <w:rPr>
          <w:rFonts w:cs="Times New Roman"/>
          <w:sz w:val="21"/>
          <w:szCs w:val="21"/>
        </w:rPr>
        <w:t>“</w:t>
      </w:r>
      <w:r w:rsidR="009311FA" w:rsidRPr="00171E59">
        <w:rPr>
          <w:rFonts w:cs="Times New Roman"/>
          <w:sz w:val="21"/>
          <w:szCs w:val="21"/>
        </w:rPr>
        <w:t>力争</w:t>
      </w:r>
      <w:r w:rsidR="00BC5DC2" w:rsidRPr="00171E59">
        <w:rPr>
          <w:rFonts w:cs="Times New Roman"/>
          <w:sz w:val="21"/>
          <w:szCs w:val="21"/>
        </w:rPr>
        <w:t>2030</w:t>
      </w:r>
      <w:r w:rsidR="00BC5DC2" w:rsidRPr="00171E59">
        <w:rPr>
          <w:rFonts w:cs="Times New Roman"/>
          <w:sz w:val="21"/>
          <w:szCs w:val="21"/>
        </w:rPr>
        <w:t>年实现碳达峰、</w:t>
      </w:r>
      <w:r w:rsidR="00BC5DC2" w:rsidRPr="00171E59">
        <w:rPr>
          <w:rFonts w:cs="Times New Roman"/>
          <w:sz w:val="21"/>
          <w:szCs w:val="21"/>
        </w:rPr>
        <w:t>2060</w:t>
      </w:r>
      <w:r w:rsidR="00BC5DC2" w:rsidRPr="00171E59">
        <w:rPr>
          <w:rFonts w:cs="Times New Roman"/>
          <w:sz w:val="21"/>
          <w:szCs w:val="21"/>
        </w:rPr>
        <w:t>年实现碳中和</w:t>
      </w:r>
      <w:r w:rsidR="00BC5DC2" w:rsidRPr="00171E59">
        <w:rPr>
          <w:rFonts w:cs="Times New Roman"/>
          <w:sz w:val="21"/>
          <w:szCs w:val="21"/>
        </w:rPr>
        <w:t>”</w:t>
      </w:r>
      <w:r w:rsidR="00BC5DC2" w:rsidRPr="00171E59">
        <w:rPr>
          <w:rFonts w:cs="Times New Roman"/>
          <w:sz w:val="21"/>
          <w:szCs w:val="21"/>
        </w:rPr>
        <w:t>的</w:t>
      </w:r>
      <w:r w:rsidR="00BC5DC2" w:rsidRPr="00171E59">
        <w:rPr>
          <w:rFonts w:cs="Times New Roman"/>
          <w:sz w:val="21"/>
          <w:szCs w:val="21"/>
        </w:rPr>
        <w:t>“</w:t>
      </w:r>
      <w:r w:rsidR="00BC5DC2" w:rsidRPr="00171E59">
        <w:rPr>
          <w:rFonts w:cs="Times New Roman"/>
          <w:sz w:val="21"/>
          <w:szCs w:val="21"/>
        </w:rPr>
        <w:t>双碳</w:t>
      </w:r>
      <w:r w:rsidR="00BC5DC2" w:rsidRPr="00171E59">
        <w:rPr>
          <w:rFonts w:cs="Times New Roman"/>
          <w:sz w:val="21"/>
          <w:szCs w:val="21"/>
        </w:rPr>
        <w:t>”</w:t>
      </w:r>
      <w:r w:rsidR="00BC5DC2" w:rsidRPr="00171E59">
        <w:rPr>
          <w:rFonts w:cs="Times New Roman"/>
          <w:sz w:val="21"/>
          <w:szCs w:val="21"/>
        </w:rPr>
        <w:t>目标。随后在</w:t>
      </w:r>
      <w:r w:rsidR="00C4692B" w:rsidRPr="00171E59">
        <w:rPr>
          <w:rFonts w:cs="Times New Roman"/>
          <w:sz w:val="21"/>
          <w:szCs w:val="21"/>
        </w:rPr>
        <w:t>教育部</w:t>
      </w:r>
      <w:r w:rsidR="00C4692B" w:rsidRPr="00171E59">
        <w:rPr>
          <w:rFonts w:cs="Times New Roman"/>
          <w:sz w:val="21"/>
          <w:szCs w:val="21"/>
        </w:rPr>
        <w:t>2022</w:t>
      </w:r>
      <w:r w:rsidR="00C4692B" w:rsidRPr="00171E59">
        <w:rPr>
          <w:rFonts w:cs="Times New Roman"/>
          <w:sz w:val="21"/>
          <w:szCs w:val="21"/>
        </w:rPr>
        <w:t>年印发</w:t>
      </w:r>
      <w:r w:rsidR="00CE6802" w:rsidRPr="00171E59">
        <w:rPr>
          <w:rFonts w:cs="Times New Roman"/>
          <w:sz w:val="21"/>
          <w:szCs w:val="21"/>
        </w:rPr>
        <w:t>的</w:t>
      </w:r>
      <w:r w:rsidR="00C4692B" w:rsidRPr="00171E59">
        <w:rPr>
          <w:rFonts w:cs="Times New Roman"/>
          <w:sz w:val="21"/>
          <w:szCs w:val="21"/>
        </w:rPr>
        <w:t>《加强碳达峰碳中和高等教育人才培养体系建设工作方案》</w:t>
      </w:r>
      <w:r w:rsidR="009F5240" w:rsidRPr="00171E59">
        <w:rPr>
          <w:rFonts w:cs="Times New Roman"/>
          <w:sz w:val="21"/>
          <w:szCs w:val="21"/>
        </w:rPr>
        <w:t>（教高函</w:t>
      </w:r>
      <w:r w:rsidR="009F5240" w:rsidRPr="00171E59">
        <w:rPr>
          <w:rFonts w:cs="Times New Roman"/>
          <w:sz w:val="21"/>
          <w:szCs w:val="21"/>
        </w:rPr>
        <w:t>[2022]3</w:t>
      </w:r>
      <w:r w:rsidR="009F5240" w:rsidRPr="00171E59">
        <w:rPr>
          <w:rFonts w:cs="Times New Roman"/>
          <w:sz w:val="21"/>
          <w:szCs w:val="21"/>
        </w:rPr>
        <w:t>号）</w:t>
      </w:r>
      <w:r w:rsidR="00CE6802" w:rsidRPr="00171E59">
        <w:rPr>
          <w:rFonts w:cs="Times New Roman"/>
          <w:sz w:val="21"/>
          <w:szCs w:val="21"/>
        </w:rPr>
        <w:t>中</w:t>
      </w:r>
      <w:r w:rsidR="001B184D" w:rsidRPr="00171E59">
        <w:rPr>
          <w:rFonts w:cs="Times New Roman"/>
          <w:sz w:val="21"/>
          <w:szCs w:val="21"/>
        </w:rPr>
        <w:t>也提到</w:t>
      </w:r>
      <w:r w:rsidR="009F5240" w:rsidRPr="00171E59">
        <w:rPr>
          <w:rFonts w:cs="Times New Roman"/>
          <w:sz w:val="21"/>
          <w:szCs w:val="21"/>
        </w:rPr>
        <w:t>“</w:t>
      </w:r>
      <w:r w:rsidR="009F5240" w:rsidRPr="00171E59">
        <w:rPr>
          <w:rFonts w:cs="Times New Roman"/>
          <w:sz w:val="21"/>
          <w:szCs w:val="21"/>
        </w:rPr>
        <w:t>加强绿色低碳教育，推动专业转型升级，加快急需紧缺人才培养</w:t>
      </w:r>
      <w:r w:rsidR="009F5240" w:rsidRPr="00171E59">
        <w:rPr>
          <w:rFonts w:cs="Times New Roman"/>
          <w:sz w:val="21"/>
          <w:szCs w:val="21"/>
        </w:rPr>
        <w:t>”</w:t>
      </w:r>
      <w:r w:rsidR="001543AC" w:rsidRPr="00171E59">
        <w:rPr>
          <w:rFonts w:cs="Times New Roman"/>
          <w:sz w:val="21"/>
          <w:szCs w:val="21"/>
        </w:rPr>
        <w:t>。</w:t>
      </w:r>
      <w:r w:rsidR="00680177" w:rsidRPr="00171E59">
        <w:rPr>
          <w:rFonts w:cs="Times New Roman"/>
          <w:sz w:val="21"/>
          <w:szCs w:val="21"/>
        </w:rPr>
        <w:t>在高校教育中，</w:t>
      </w:r>
      <w:r w:rsidR="004662DE" w:rsidRPr="00171E59">
        <w:rPr>
          <w:rFonts w:cs="Times New Roman"/>
          <w:sz w:val="21"/>
          <w:szCs w:val="21"/>
        </w:rPr>
        <w:t>将绿色低碳概念融入到教育教学中，</w:t>
      </w:r>
      <w:r w:rsidR="00F40B04" w:rsidRPr="00171E59">
        <w:rPr>
          <w:rFonts w:cs="Times New Roman"/>
          <w:sz w:val="21"/>
          <w:szCs w:val="21"/>
        </w:rPr>
        <w:t>将生态文明思想融入到人才培养的各环节</w:t>
      </w:r>
      <w:r w:rsidR="0066145E" w:rsidRPr="00171E59">
        <w:rPr>
          <w:rFonts w:cs="Times New Roman"/>
          <w:sz w:val="21"/>
          <w:szCs w:val="21"/>
        </w:rPr>
        <w:t>里</w:t>
      </w:r>
      <w:r w:rsidR="00F40B04" w:rsidRPr="00171E59">
        <w:rPr>
          <w:rFonts w:cs="Times New Roman"/>
          <w:sz w:val="21"/>
          <w:szCs w:val="21"/>
        </w:rPr>
        <w:t>，</w:t>
      </w:r>
      <w:r w:rsidR="007F6141" w:rsidRPr="00171E59">
        <w:rPr>
          <w:rFonts w:cs="Times New Roman"/>
          <w:sz w:val="21"/>
          <w:szCs w:val="21"/>
        </w:rPr>
        <w:t>培养</w:t>
      </w:r>
      <w:r w:rsidR="004662DE" w:rsidRPr="00171E59">
        <w:rPr>
          <w:rFonts w:cs="Times New Roman"/>
          <w:sz w:val="21"/>
          <w:szCs w:val="21"/>
        </w:rPr>
        <w:t>具有</w:t>
      </w:r>
      <w:r w:rsidR="00680177" w:rsidRPr="00171E59">
        <w:rPr>
          <w:rFonts w:cs="Times New Roman"/>
          <w:sz w:val="21"/>
          <w:szCs w:val="21"/>
        </w:rPr>
        <w:t>绿色低碳</w:t>
      </w:r>
      <w:r w:rsidR="007F6141" w:rsidRPr="00171E59">
        <w:rPr>
          <w:rFonts w:cs="Times New Roman"/>
          <w:sz w:val="21"/>
          <w:szCs w:val="21"/>
        </w:rPr>
        <w:t>思想的</w:t>
      </w:r>
      <w:r w:rsidR="00CD6507" w:rsidRPr="00171E59">
        <w:rPr>
          <w:rFonts w:cs="Times New Roman"/>
          <w:sz w:val="21"/>
          <w:szCs w:val="21"/>
        </w:rPr>
        <w:t>创新型</w:t>
      </w:r>
      <w:r w:rsidR="004662DE" w:rsidRPr="00171E59">
        <w:rPr>
          <w:rFonts w:cs="Times New Roman"/>
          <w:sz w:val="21"/>
          <w:szCs w:val="21"/>
        </w:rPr>
        <w:t>人才，</w:t>
      </w:r>
      <w:r w:rsidR="00144358" w:rsidRPr="00171E59">
        <w:rPr>
          <w:rFonts w:cs="Times New Roman"/>
          <w:sz w:val="21"/>
          <w:szCs w:val="21"/>
        </w:rPr>
        <w:t>有</w:t>
      </w:r>
      <w:r w:rsidR="00C73B26" w:rsidRPr="00171E59">
        <w:rPr>
          <w:rFonts w:cs="Times New Roman"/>
          <w:sz w:val="21"/>
          <w:szCs w:val="21"/>
        </w:rPr>
        <w:t>助于为实现</w:t>
      </w:r>
      <w:r w:rsidR="00C73B26" w:rsidRPr="00171E59">
        <w:rPr>
          <w:rFonts w:cs="Times New Roman"/>
          <w:sz w:val="21"/>
          <w:szCs w:val="21"/>
        </w:rPr>
        <w:t>“</w:t>
      </w:r>
      <w:r w:rsidR="00C73B26" w:rsidRPr="00171E59">
        <w:rPr>
          <w:rFonts w:cs="Times New Roman"/>
          <w:sz w:val="21"/>
          <w:szCs w:val="21"/>
        </w:rPr>
        <w:t>双碳</w:t>
      </w:r>
      <w:r w:rsidR="00C73B26" w:rsidRPr="00171E59">
        <w:rPr>
          <w:rFonts w:cs="Times New Roman"/>
          <w:sz w:val="21"/>
          <w:szCs w:val="21"/>
        </w:rPr>
        <w:t>”</w:t>
      </w:r>
      <w:r w:rsidR="00C73B26" w:rsidRPr="00171E59">
        <w:rPr>
          <w:rFonts w:cs="Times New Roman"/>
          <w:sz w:val="21"/>
          <w:szCs w:val="21"/>
        </w:rPr>
        <w:t>战略目标贡献力量</w:t>
      </w:r>
      <w:r w:rsidR="00144358" w:rsidRPr="00171E59">
        <w:rPr>
          <w:rFonts w:cs="Times New Roman"/>
          <w:sz w:val="21"/>
          <w:szCs w:val="21"/>
        </w:rPr>
        <w:t>，也</w:t>
      </w:r>
      <w:r w:rsidR="00A55365" w:rsidRPr="00171E59">
        <w:rPr>
          <w:rFonts w:cs="Times New Roman"/>
          <w:sz w:val="21"/>
          <w:szCs w:val="21"/>
        </w:rPr>
        <w:t>是</w:t>
      </w:r>
      <w:r w:rsidR="001543AC" w:rsidRPr="00171E59">
        <w:rPr>
          <w:rFonts w:cs="Times New Roman"/>
          <w:sz w:val="21"/>
          <w:szCs w:val="21"/>
        </w:rPr>
        <w:t>实现生态文明建设的</w:t>
      </w:r>
      <w:r w:rsidR="00A55365" w:rsidRPr="00171E59">
        <w:rPr>
          <w:rFonts w:cs="Times New Roman"/>
          <w:sz w:val="21"/>
          <w:szCs w:val="21"/>
        </w:rPr>
        <w:t>有效</w:t>
      </w:r>
      <w:r w:rsidR="001543AC" w:rsidRPr="00171E59">
        <w:rPr>
          <w:rFonts w:cs="Times New Roman"/>
          <w:sz w:val="21"/>
          <w:szCs w:val="21"/>
        </w:rPr>
        <w:t>途径</w:t>
      </w:r>
      <w:r w:rsidR="00AC0B80" w:rsidRPr="00171E59">
        <w:rPr>
          <w:rFonts w:cs="Times New Roman"/>
          <w:sz w:val="21"/>
          <w:szCs w:val="21"/>
          <w:vertAlign w:val="superscript"/>
        </w:rPr>
        <w:t>[1-2]</w:t>
      </w:r>
      <w:r w:rsidR="001543AC" w:rsidRPr="00171E59">
        <w:rPr>
          <w:rFonts w:cs="Times New Roman"/>
          <w:sz w:val="21"/>
          <w:szCs w:val="21"/>
        </w:rPr>
        <w:t>。</w:t>
      </w:r>
    </w:p>
    <w:p w:rsidR="005C4821" w:rsidRPr="00171E59" w:rsidRDefault="00F3771B" w:rsidP="00AC7BD5">
      <w:pPr>
        <w:spacing w:line="360" w:lineRule="exact"/>
        <w:ind w:firstLine="420"/>
        <w:rPr>
          <w:rFonts w:cs="Times New Roman"/>
          <w:sz w:val="21"/>
          <w:szCs w:val="21"/>
        </w:rPr>
      </w:pPr>
      <w:r w:rsidRPr="00171E59">
        <w:rPr>
          <w:rFonts w:cs="Times New Roman"/>
          <w:sz w:val="21"/>
          <w:szCs w:val="21"/>
        </w:rPr>
        <w:t>新能源材料</w:t>
      </w:r>
      <w:r w:rsidR="00662824" w:rsidRPr="00171E59">
        <w:rPr>
          <w:rFonts w:cs="Times New Roman"/>
          <w:sz w:val="21"/>
          <w:szCs w:val="21"/>
        </w:rPr>
        <w:t>是</w:t>
      </w:r>
      <w:r w:rsidR="007D121A" w:rsidRPr="00171E59">
        <w:rPr>
          <w:rFonts w:cs="Times New Roman"/>
          <w:sz w:val="21"/>
          <w:szCs w:val="21"/>
        </w:rPr>
        <w:t>新能源</w:t>
      </w:r>
      <w:r w:rsidR="00662824" w:rsidRPr="00171E59">
        <w:rPr>
          <w:rFonts w:cs="Times New Roman"/>
          <w:sz w:val="21"/>
          <w:szCs w:val="21"/>
        </w:rPr>
        <w:t>储存、转化、利用和</w:t>
      </w:r>
      <w:r w:rsidR="007D121A" w:rsidRPr="00171E59">
        <w:rPr>
          <w:rFonts w:cs="Times New Roman"/>
          <w:sz w:val="21"/>
          <w:szCs w:val="21"/>
        </w:rPr>
        <w:t>发展的重要</w:t>
      </w:r>
      <w:r w:rsidR="00662824" w:rsidRPr="00171E59">
        <w:rPr>
          <w:rFonts w:cs="Times New Roman"/>
          <w:sz w:val="21"/>
          <w:szCs w:val="21"/>
        </w:rPr>
        <w:t>一环</w:t>
      </w:r>
      <w:r w:rsidR="008E5659" w:rsidRPr="00171E59">
        <w:rPr>
          <w:rFonts w:cs="Times New Roman"/>
          <w:sz w:val="21"/>
          <w:szCs w:val="21"/>
        </w:rPr>
        <w:t>，</w:t>
      </w:r>
      <w:r w:rsidR="00F14EA8" w:rsidRPr="00171E59">
        <w:rPr>
          <w:rFonts w:cs="Times New Roman"/>
          <w:sz w:val="21"/>
          <w:szCs w:val="21"/>
        </w:rPr>
        <w:t>新能源材料的发展和应用直接影响着</w:t>
      </w:r>
      <w:r w:rsidR="00962FDD" w:rsidRPr="00171E59">
        <w:rPr>
          <w:rFonts w:cs="Times New Roman"/>
          <w:sz w:val="21"/>
          <w:szCs w:val="21"/>
        </w:rPr>
        <w:t>新</w:t>
      </w:r>
      <w:r w:rsidR="00F409DB" w:rsidRPr="00171E59">
        <w:rPr>
          <w:rFonts w:cs="Times New Roman"/>
          <w:sz w:val="21"/>
          <w:szCs w:val="21"/>
        </w:rPr>
        <w:t>能源整个产业</w:t>
      </w:r>
      <w:r w:rsidR="00F14EA8" w:rsidRPr="00171E59">
        <w:rPr>
          <w:rFonts w:cs="Times New Roman"/>
          <w:sz w:val="21"/>
          <w:szCs w:val="21"/>
        </w:rPr>
        <w:t>的变化。</w:t>
      </w:r>
      <w:r w:rsidR="00945B44" w:rsidRPr="00171E59">
        <w:rPr>
          <w:rFonts w:cs="Times New Roman"/>
          <w:sz w:val="21"/>
          <w:szCs w:val="21"/>
        </w:rPr>
        <w:t>随着新能源的蓬勃发展，新能源材料领域的专业人才也变得紧缺</w:t>
      </w:r>
      <w:r w:rsidR="00945B44" w:rsidRPr="00171E59">
        <w:rPr>
          <w:rFonts w:cs="Times New Roman"/>
          <w:sz w:val="21"/>
          <w:szCs w:val="21"/>
          <w:vertAlign w:val="superscript"/>
        </w:rPr>
        <w:t>[3-4]</w:t>
      </w:r>
      <w:r w:rsidR="00945B44" w:rsidRPr="00171E59">
        <w:rPr>
          <w:rFonts w:cs="Times New Roman"/>
          <w:sz w:val="21"/>
          <w:szCs w:val="21"/>
        </w:rPr>
        <w:t>。</w:t>
      </w:r>
      <w:r w:rsidR="000F645C" w:rsidRPr="00171E59">
        <w:rPr>
          <w:rFonts w:cs="Times New Roman"/>
          <w:sz w:val="21"/>
          <w:szCs w:val="21"/>
        </w:rPr>
        <w:t>面对这样的形势，</w:t>
      </w:r>
      <w:r w:rsidR="00F409DB" w:rsidRPr="00171E59">
        <w:rPr>
          <w:rFonts w:cs="Times New Roman"/>
          <w:sz w:val="21"/>
          <w:szCs w:val="21"/>
        </w:rPr>
        <w:t>国家开始着手培养新能源材料专业的人才，</w:t>
      </w:r>
      <w:r w:rsidR="00F409DB" w:rsidRPr="00171E59">
        <w:rPr>
          <w:rFonts w:cs="Times New Roman"/>
          <w:sz w:val="21"/>
          <w:szCs w:val="21"/>
        </w:rPr>
        <w:t>2010</w:t>
      </w:r>
      <w:r w:rsidR="00F409DB" w:rsidRPr="00171E59">
        <w:rPr>
          <w:rFonts w:cs="Times New Roman"/>
          <w:sz w:val="21"/>
          <w:szCs w:val="21"/>
        </w:rPr>
        <w:t>年</w:t>
      </w:r>
      <w:r w:rsidR="00F409DB" w:rsidRPr="00171E59">
        <w:rPr>
          <w:rFonts w:cs="Times New Roman"/>
          <w:sz w:val="21"/>
          <w:szCs w:val="21"/>
        </w:rPr>
        <w:t>7</w:t>
      </w:r>
      <w:r w:rsidR="00F409DB" w:rsidRPr="00171E59">
        <w:rPr>
          <w:rFonts w:cs="Times New Roman"/>
          <w:sz w:val="21"/>
          <w:szCs w:val="21"/>
        </w:rPr>
        <w:t>月教育部</w:t>
      </w:r>
      <w:r w:rsidR="001146F7" w:rsidRPr="00171E59">
        <w:rPr>
          <w:rFonts w:cs="Times New Roman"/>
          <w:sz w:val="21"/>
          <w:szCs w:val="21"/>
        </w:rPr>
        <w:t>发布《教育部关于公布同意设置的高等学校战略性新兴产业相关本科新专业名单的通知》（教高</w:t>
      </w:r>
      <w:r w:rsidR="001146F7" w:rsidRPr="00171E59">
        <w:rPr>
          <w:rFonts w:cs="Times New Roman"/>
          <w:sz w:val="21"/>
          <w:szCs w:val="21"/>
        </w:rPr>
        <w:t>[2010] 7</w:t>
      </w:r>
      <w:r w:rsidR="001146F7" w:rsidRPr="00171E59">
        <w:rPr>
          <w:rFonts w:cs="Times New Roman"/>
          <w:sz w:val="21"/>
          <w:szCs w:val="21"/>
        </w:rPr>
        <w:t>号），在</w:t>
      </w:r>
      <w:r w:rsidR="001146F7" w:rsidRPr="00171E59">
        <w:rPr>
          <w:rFonts w:cs="Times New Roman"/>
          <w:sz w:val="21"/>
          <w:szCs w:val="21"/>
        </w:rPr>
        <w:t>15</w:t>
      </w:r>
      <w:r w:rsidR="001146F7" w:rsidRPr="00171E59">
        <w:rPr>
          <w:rFonts w:cs="Times New Roman"/>
          <w:sz w:val="21"/>
          <w:szCs w:val="21"/>
        </w:rPr>
        <w:t>个高校新设置了新能源材料与器件专业并从次年开始招生</w:t>
      </w:r>
      <w:r w:rsidR="00D54405" w:rsidRPr="00171E59">
        <w:rPr>
          <w:rFonts w:cs="Times New Roman"/>
          <w:sz w:val="21"/>
          <w:szCs w:val="21"/>
        </w:rPr>
        <w:t>，</w:t>
      </w:r>
      <w:r w:rsidR="00E446CB" w:rsidRPr="00171E59">
        <w:rPr>
          <w:rFonts w:cs="Times New Roman"/>
          <w:sz w:val="21"/>
          <w:szCs w:val="21"/>
        </w:rPr>
        <w:t>到</w:t>
      </w:r>
      <w:r w:rsidR="00B52CCC" w:rsidRPr="00171E59">
        <w:rPr>
          <w:rFonts w:cs="Times New Roman"/>
          <w:sz w:val="21"/>
          <w:szCs w:val="21"/>
        </w:rPr>
        <w:t>2023</w:t>
      </w:r>
      <w:r w:rsidR="00B52CCC" w:rsidRPr="00171E59">
        <w:rPr>
          <w:rFonts w:cs="Times New Roman"/>
          <w:sz w:val="21"/>
          <w:szCs w:val="21"/>
        </w:rPr>
        <w:t>年</w:t>
      </w:r>
      <w:r w:rsidR="00B52CCC" w:rsidRPr="00171E59">
        <w:rPr>
          <w:rFonts w:cs="Times New Roman"/>
          <w:sz w:val="21"/>
          <w:szCs w:val="21"/>
        </w:rPr>
        <w:t>4</w:t>
      </w:r>
      <w:r w:rsidR="00B52CCC" w:rsidRPr="00171E59">
        <w:rPr>
          <w:rFonts w:cs="Times New Roman"/>
          <w:sz w:val="21"/>
          <w:szCs w:val="21"/>
        </w:rPr>
        <w:t>月</w:t>
      </w:r>
      <w:r w:rsidR="003F3290" w:rsidRPr="00171E59">
        <w:rPr>
          <w:rFonts w:cs="Times New Roman"/>
          <w:sz w:val="21"/>
          <w:szCs w:val="21"/>
        </w:rPr>
        <w:t>最新</w:t>
      </w:r>
      <w:r w:rsidR="00B52CCC" w:rsidRPr="00171E59">
        <w:rPr>
          <w:rFonts w:cs="Times New Roman"/>
          <w:sz w:val="21"/>
          <w:szCs w:val="21"/>
        </w:rPr>
        <w:t>公布的《普通高等学校本科专业目录》中</w:t>
      </w:r>
      <w:r w:rsidR="00F60937" w:rsidRPr="00171E59">
        <w:rPr>
          <w:rFonts w:cs="Times New Roman"/>
          <w:sz w:val="21"/>
          <w:szCs w:val="21"/>
        </w:rPr>
        <w:t>可以看到</w:t>
      </w:r>
      <w:r w:rsidR="00B52CCC" w:rsidRPr="00171E59">
        <w:rPr>
          <w:rFonts w:cs="Times New Roman"/>
          <w:sz w:val="21"/>
          <w:szCs w:val="21"/>
        </w:rPr>
        <w:t>新能源材料与器件</w:t>
      </w:r>
      <w:r w:rsidR="000F7714" w:rsidRPr="00171E59">
        <w:rPr>
          <w:rFonts w:cs="Times New Roman"/>
          <w:sz w:val="21"/>
          <w:szCs w:val="21"/>
        </w:rPr>
        <w:t>是工学门类材料学的</w:t>
      </w:r>
      <w:r w:rsidR="00442044" w:rsidRPr="00171E59">
        <w:rPr>
          <w:rFonts w:cs="Times New Roman"/>
          <w:sz w:val="21"/>
          <w:szCs w:val="21"/>
        </w:rPr>
        <w:t>专业</w:t>
      </w:r>
      <w:r w:rsidR="00D26822" w:rsidRPr="00171E59">
        <w:rPr>
          <w:rFonts w:cs="Times New Roman"/>
          <w:sz w:val="21"/>
          <w:szCs w:val="21"/>
        </w:rPr>
        <w:t>，并在全国</w:t>
      </w:r>
      <w:r w:rsidR="00D26822" w:rsidRPr="00171E59">
        <w:rPr>
          <w:rFonts w:cs="Times New Roman"/>
          <w:sz w:val="21"/>
          <w:szCs w:val="21"/>
        </w:rPr>
        <w:t>118</w:t>
      </w:r>
      <w:r w:rsidR="00D26822" w:rsidRPr="00171E59">
        <w:rPr>
          <w:rFonts w:cs="Times New Roman"/>
          <w:sz w:val="21"/>
          <w:szCs w:val="21"/>
        </w:rPr>
        <w:t>个高校都开设该</w:t>
      </w:r>
      <w:r w:rsidR="00721287" w:rsidRPr="00171E59">
        <w:rPr>
          <w:rFonts w:cs="Times New Roman"/>
          <w:sz w:val="21"/>
          <w:szCs w:val="21"/>
        </w:rPr>
        <w:t>了</w:t>
      </w:r>
      <w:r w:rsidR="00D26822" w:rsidRPr="00171E59">
        <w:rPr>
          <w:rFonts w:cs="Times New Roman"/>
          <w:sz w:val="21"/>
          <w:szCs w:val="21"/>
        </w:rPr>
        <w:t>专业</w:t>
      </w:r>
      <w:r w:rsidR="00442044" w:rsidRPr="00171E59">
        <w:rPr>
          <w:rFonts w:cs="Times New Roman"/>
          <w:sz w:val="21"/>
          <w:szCs w:val="21"/>
        </w:rPr>
        <w:t>。</w:t>
      </w:r>
      <w:r w:rsidR="00346ADC" w:rsidRPr="00171E59">
        <w:rPr>
          <w:rFonts w:cs="Times New Roman"/>
          <w:sz w:val="21"/>
          <w:szCs w:val="21"/>
        </w:rPr>
        <w:t>同时，在材料</w:t>
      </w:r>
      <w:r w:rsidR="005C4821" w:rsidRPr="00171E59">
        <w:rPr>
          <w:rFonts w:cs="Times New Roman"/>
          <w:sz w:val="21"/>
          <w:szCs w:val="21"/>
        </w:rPr>
        <w:t>学</w:t>
      </w:r>
      <w:r w:rsidR="003A696F" w:rsidRPr="00171E59">
        <w:rPr>
          <w:rFonts w:cs="Times New Roman"/>
          <w:sz w:val="21"/>
          <w:szCs w:val="21"/>
        </w:rPr>
        <w:t>相关专业</w:t>
      </w:r>
      <w:r w:rsidR="00346ADC" w:rsidRPr="00171E59">
        <w:rPr>
          <w:rFonts w:cs="Times New Roman"/>
          <w:sz w:val="21"/>
          <w:szCs w:val="21"/>
        </w:rPr>
        <w:t>人才的培养中</w:t>
      </w:r>
      <w:r w:rsidR="003A696F" w:rsidRPr="00171E59">
        <w:rPr>
          <w:rFonts w:cs="Times New Roman"/>
          <w:sz w:val="21"/>
          <w:szCs w:val="21"/>
        </w:rPr>
        <w:t>，</w:t>
      </w:r>
      <w:r w:rsidR="00346ADC" w:rsidRPr="00171E59">
        <w:rPr>
          <w:rFonts w:cs="Times New Roman"/>
          <w:sz w:val="21"/>
          <w:szCs w:val="21"/>
        </w:rPr>
        <w:t>融入新能源材料知识，</w:t>
      </w:r>
      <w:r w:rsidR="008C7F78" w:rsidRPr="00171E59">
        <w:rPr>
          <w:rFonts w:cs="Times New Roman"/>
          <w:kern w:val="0"/>
          <w:sz w:val="21"/>
          <w:szCs w:val="21"/>
        </w:rPr>
        <w:t>将绿色低碳理念良好的融入到教学中，扩宽学生视野，更新学生</w:t>
      </w:r>
      <w:r w:rsidR="005C4821" w:rsidRPr="00171E59">
        <w:rPr>
          <w:rFonts w:cs="Times New Roman"/>
          <w:kern w:val="0"/>
          <w:sz w:val="21"/>
          <w:szCs w:val="21"/>
        </w:rPr>
        <w:t>对新</w:t>
      </w:r>
      <w:r w:rsidR="008C7F78" w:rsidRPr="00171E59">
        <w:rPr>
          <w:rFonts w:cs="Times New Roman"/>
          <w:kern w:val="0"/>
          <w:sz w:val="21"/>
          <w:szCs w:val="21"/>
        </w:rPr>
        <w:t>能源</w:t>
      </w:r>
      <w:r w:rsidR="005C4821" w:rsidRPr="00171E59">
        <w:rPr>
          <w:rFonts w:cs="Times New Roman"/>
          <w:kern w:val="0"/>
          <w:sz w:val="21"/>
          <w:szCs w:val="21"/>
        </w:rPr>
        <w:t>材料</w:t>
      </w:r>
      <w:r w:rsidR="008C7F78" w:rsidRPr="00171E59">
        <w:rPr>
          <w:rFonts w:cs="Times New Roman"/>
          <w:kern w:val="0"/>
          <w:sz w:val="21"/>
          <w:szCs w:val="21"/>
        </w:rPr>
        <w:t>认识，</w:t>
      </w:r>
      <w:r w:rsidR="00346ADC" w:rsidRPr="00171E59">
        <w:rPr>
          <w:rFonts w:cs="Times New Roman"/>
          <w:sz w:val="21"/>
          <w:szCs w:val="21"/>
        </w:rPr>
        <w:t>培养具有新能源材料</w:t>
      </w:r>
      <w:r w:rsidR="005C4821" w:rsidRPr="00171E59">
        <w:rPr>
          <w:rFonts w:cs="Times New Roman"/>
          <w:sz w:val="21"/>
          <w:szCs w:val="21"/>
        </w:rPr>
        <w:t>知识和创新技能</w:t>
      </w:r>
      <w:r w:rsidR="00346ADC" w:rsidRPr="00171E59">
        <w:rPr>
          <w:rFonts w:cs="Times New Roman"/>
          <w:sz w:val="21"/>
          <w:szCs w:val="21"/>
        </w:rPr>
        <w:t>的人才</w:t>
      </w:r>
      <w:r w:rsidR="005C4821" w:rsidRPr="00171E59">
        <w:rPr>
          <w:rFonts w:cs="Times New Roman"/>
          <w:sz w:val="21"/>
          <w:szCs w:val="21"/>
        </w:rPr>
        <w:t>也成为了</w:t>
      </w:r>
      <w:r w:rsidR="005C4821" w:rsidRPr="00171E59">
        <w:rPr>
          <w:rFonts w:cs="Times New Roman"/>
          <w:kern w:val="0"/>
          <w:sz w:val="21"/>
          <w:szCs w:val="21"/>
        </w:rPr>
        <w:t>近年来众多高校越来越关注的问题。</w:t>
      </w:r>
      <w:r w:rsidR="000428F5" w:rsidRPr="00171E59">
        <w:rPr>
          <w:rFonts w:cs="Times New Roman"/>
          <w:kern w:val="0"/>
          <w:sz w:val="21"/>
          <w:szCs w:val="21"/>
        </w:rPr>
        <w:t>在材料类人才的培养中，</w:t>
      </w:r>
      <w:r w:rsidR="00AF4C00" w:rsidRPr="00171E59">
        <w:rPr>
          <w:rFonts w:cs="Times New Roman"/>
          <w:kern w:val="0"/>
          <w:sz w:val="21"/>
          <w:szCs w:val="21"/>
        </w:rPr>
        <w:t>要培养符合当前社会所需要的</w:t>
      </w:r>
      <w:r w:rsidR="000428F5" w:rsidRPr="00171E59">
        <w:rPr>
          <w:rFonts w:cs="Times New Roman"/>
          <w:kern w:val="0"/>
          <w:sz w:val="21"/>
          <w:szCs w:val="21"/>
        </w:rPr>
        <w:t>且具有可持续发展理念的</w:t>
      </w:r>
      <w:r w:rsidR="00AF4C00" w:rsidRPr="00171E59">
        <w:rPr>
          <w:rFonts w:cs="Times New Roman"/>
          <w:kern w:val="0"/>
          <w:sz w:val="21"/>
          <w:szCs w:val="21"/>
        </w:rPr>
        <w:t>创新型人才，</w:t>
      </w:r>
      <w:r w:rsidR="000428F5" w:rsidRPr="00171E59">
        <w:rPr>
          <w:rFonts w:cs="Times New Roman"/>
          <w:kern w:val="0"/>
          <w:sz w:val="21"/>
          <w:szCs w:val="21"/>
        </w:rPr>
        <w:t>就需要</w:t>
      </w:r>
      <w:r w:rsidR="00AF4C00" w:rsidRPr="00171E59">
        <w:rPr>
          <w:rFonts w:cs="Times New Roman"/>
          <w:kern w:val="0"/>
          <w:sz w:val="21"/>
          <w:szCs w:val="21"/>
        </w:rPr>
        <w:t>将绿色低碳理念融入到教学中，让</w:t>
      </w:r>
      <w:r w:rsidR="00AF4C00" w:rsidRPr="00171E59">
        <w:rPr>
          <w:rFonts w:cs="Times New Roman"/>
          <w:kern w:val="0"/>
          <w:sz w:val="21"/>
          <w:szCs w:val="21"/>
        </w:rPr>
        <w:t>“</w:t>
      </w:r>
      <w:r w:rsidR="00AF4C00" w:rsidRPr="00171E59">
        <w:rPr>
          <w:rFonts w:cs="Times New Roman"/>
          <w:kern w:val="0"/>
          <w:sz w:val="21"/>
          <w:szCs w:val="21"/>
        </w:rPr>
        <w:t>双碳</w:t>
      </w:r>
      <w:r w:rsidR="00AF4C00" w:rsidRPr="00171E59">
        <w:rPr>
          <w:rFonts w:cs="Times New Roman"/>
          <w:kern w:val="0"/>
          <w:sz w:val="21"/>
          <w:szCs w:val="21"/>
        </w:rPr>
        <w:t>”</w:t>
      </w:r>
      <w:r w:rsidR="00AF4C00" w:rsidRPr="00171E59">
        <w:rPr>
          <w:rFonts w:cs="Times New Roman"/>
          <w:kern w:val="0"/>
          <w:sz w:val="21"/>
          <w:szCs w:val="21"/>
        </w:rPr>
        <w:t>扎根到教学环节中</w:t>
      </w:r>
      <w:r w:rsidR="00C96BE6" w:rsidRPr="00171E59">
        <w:rPr>
          <w:rFonts w:cs="Times New Roman"/>
          <w:kern w:val="0"/>
          <w:sz w:val="21"/>
          <w:szCs w:val="21"/>
        </w:rPr>
        <w:t>。</w:t>
      </w:r>
    </w:p>
    <w:p w:rsidR="00007F42" w:rsidRPr="00171E59" w:rsidRDefault="00945B44" w:rsidP="00AC7BD5">
      <w:pPr>
        <w:spacing w:line="360" w:lineRule="exact"/>
        <w:ind w:firstLine="420"/>
        <w:rPr>
          <w:rFonts w:cs="Times New Roman"/>
          <w:sz w:val="21"/>
          <w:szCs w:val="21"/>
        </w:rPr>
      </w:pPr>
      <w:r w:rsidRPr="00171E59">
        <w:rPr>
          <w:rFonts w:cs="Times New Roman"/>
          <w:sz w:val="21"/>
          <w:szCs w:val="21"/>
        </w:rPr>
        <w:t>《新能源材料》课程</w:t>
      </w:r>
      <w:r w:rsidR="000F4487" w:rsidRPr="00171E59">
        <w:rPr>
          <w:rFonts w:cs="Times New Roman"/>
          <w:sz w:val="21"/>
          <w:szCs w:val="21"/>
        </w:rPr>
        <w:t>是安顺学院材料物理专业本科学生的一门专业选修课</w:t>
      </w:r>
      <w:r w:rsidR="00622C88" w:rsidRPr="00171E59">
        <w:rPr>
          <w:rFonts w:cs="Times New Roman"/>
          <w:sz w:val="21"/>
          <w:szCs w:val="21"/>
        </w:rPr>
        <w:t>，</w:t>
      </w:r>
      <w:r w:rsidR="00C71BDB" w:rsidRPr="00171E59">
        <w:rPr>
          <w:rFonts w:cs="Times New Roman"/>
          <w:sz w:val="21"/>
          <w:szCs w:val="21"/>
        </w:rPr>
        <w:t>旨在通过该课程</w:t>
      </w:r>
      <w:r w:rsidR="00745744" w:rsidRPr="00171E59">
        <w:rPr>
          <w:rFonts w:cs="Times New Roman"/>
          <w:sz w:val="21"/>
          <w:szCs w:val="21"/>
        </w:rPr>
        <w:t>让</w:t>
      </w:r>
      <w:r w:rsidR="00C71BDB" w:rsidRPr="00171E59">
        <w:rPr>
          <w:rFonts w:cs="Times New Roman"/>
          <w:sz w:val="21"/>
          <w:szCs w:val="21"/>
        </w:rPr>
        <w:t>学生</w:t>
      </w:r>
      <w:r w:rsidR="00EB134D" w:rsidRPr="00171E59">
        <w:rPr>
          <w:rFonts w:cs="Times New Roman"/>
          <w:sz w:val="21"/>
          <w:szCs w:val="21"/>
        </w:rPr>
        <w:t>掌握新能源材料知识</w:t>
      </w:r>
      <w:r w:rsidR="00D57AEA" w:rsidRPr="00171E59">
        <w:rPr>
          <w:rFonts w:cs="Times New Roman"/>
          <w:sz w:val="21"/>
          <w:szCs w:val="21"/>
        </w:rPr>
        <w:t>，</w:t>
      </w:r>
      <w:r w:rsidR="00EB134D" w:rsidRPr="00171E59">
        <w:rPr>
          <w:rFonts w:cs="Times New Roman"/>
          <w:sz w:val="21"/>
          <w:szCs w:val="21"/>
        </w:rPr>
        <w:t>同时能够</w:t>
      </w:r>
      <w:r w:rsidR="00C71BDB" w:rsidRPr="00171E59">
        <w:rPr>
          <w:rFonts w:cs="Times New Roman"/>
          <w:sz w:val="21"/>
          <w:szCs w:val="21"/>
        </w:rPr>
        <w:t>理解环境保护和可持续发展的理念与内涵，知晓国家、地方关于环保和可持续发展的政策及法律法规。</w:t>
      </w:r>
      <w:r w:rsidR="00D57AEA" w:rsidRPr="00171E59">
        <w:rPr>
          <w:rFonts w:cs="Times New Roman"/>
          <w:sz w:val="21"/>
          <w:szCs w:val="21"/>
        </w:rPr>
        <w:t>《新能源课程》是一门</w:t>
      </w:r>
      <w:r w:rsidR="00B61FDD" w:rsidRPr="00171E59">
        <w:rPr>
          <w:rFonts w:cs="Times New Roman"/>
          <w:sz w:val="21"/>
          <w:szCs w:val="21"/>
        </w:rPr>
        <w:t>知识</w:t>
      </w:r>
      <w:r w:rsidR="00D57AEA" w:rsidRPr="00171E59">
        <w:rPr>
          <w:rFonts w:cs="Times New Roman"/>
          <w:sz w:val="21"/>
          <w:szCs w:val="21"/>
        </w:rPr>
        <w:t>内容跨度大、概念涵盖广、专业性强的课程，</w:t>
      </w:r>
      <w:r w:rsidR="00F607B7" w:rsidRPr="00171E59">
        <w:rPr>
          <w:rFonts w:cs="Times New Roman"/>
          <w:sz w:val="21"/>
          <w:szCs w:val="21"/>
        </w:rPr>
        <w:t>涉及的知识</w:t>
      </w:r>
      <w:r w:rsidR="00BD4712" w:rsidRPr="00171E59">
        <w:rPr>
          <w:rFonts w:cs="Times New Roman"/>
          <w:sz w:val="21"/>
          <w:szCs w:val="21"/>
        </w:rPr>
        <w:t>和</w:t>
      </w:r>
      <w:r w:rsidR="00F607B7" w:rsidRPr="00171E59">
        <w:rPr>
          <w:rFonts w:cs="Times New Roman"/>
          <w:sz w:val="21"/>
          <w:szCs w:val="21"/>
        </w:rPr>
        <w:t>概念抽象难懂，同时</w:t>
      </w:r>
      <w:r w:rsidR="00D57AEA" w:rsidRPr="00171E59">
        <w:rPr>
          <w:rFonts w:cs="Times New Roman"/>
          <w:sz w:val="21"/>
          <w:szCs w:val="21"/>
        </w:rPr>
        <w:t>需要学生具备的前期基础知识繁多，学生需要在掌握了高等数学、大学化学、大学物理、材料科学基础等课程内容后才能</w:t>
      </w:r>
      <w:r w:rsidR="00B61FDD" w:rsidRPr="00171E59">
        <w:rPr>
          <w:rFonts w:cs="Times New Roman"/>
          <w:sz w:val="21"/>
          <w:szCs w:val="21"/>
        </w:rPr>
        <w:t>很</w:t>
      </w:r>
      <w:r w:rsidR="00D57AEA" w:rsidRPr="00171E59">
        <w:rPr>
          <w:rFonts w:cs="Times New Roman"/>
          <w:sz w:val="21"/>
          <w:szCs w:val="21"/>
        </w:rPr>
        <w:t>好的进行理解和学习</w:t>
      </w:r>
      <w:r w:rsidR="00D57AEA" w:rsidRPr="00171E59">
        <w:rPr>
          <w:rFonts w:cs="Times New Roman"/>
          <w:sz w:val="21"/>
          <w:szCs w:val="21"/>
          <w:vertAlign w:val="superscript"/>
        </w:rPr>
        <w:t>[5]</w:t>
      </w:r>
      <w:r w:rsidR="00D57AEA" w:rsidRPr="00171E59">
        <w:rPr>
          <w:rFonts w:cs="Times New Roman"/>
          <w:sz w:val="21"/>
          <w:szCs w:val="21"/>
        </w:rPr>
        <w:t>。将绿色低碳教育理念融入贯穿于《新能源材料》课程教学建设中，</w:t>
      </w:r>
      <w:r w:rsidR="0006152E" w:rsidRPr="00171E59">
        <w:rPr>
          <w:rFonts w:cs="Times New Roman"/>
          <w:sz w:val="21"/>
          <w:szCs w:val="21"/>
        </w:rPr>
        <w:t>一方面可以</w:t>
      </w:r>
      <w:r w:rsidR="00D57AEA" w:rsidRPr="00171E59">
        <w:rPr>
          <w:rFonts w:cs="Times New Roman"/>
          <w:sz w:val="21"/>
          <w:szCs w:val="21"/>
        </w:rPr>
        <w:t>让绿色</w:t>
      </w:r>
      <w:r w:rsidR="003309B1" w:rsidRPr="00171E59">
        <w:rPr>
          <w:rFonts w:cs="Times New Roman"/>
          <w:sz w:val="21"/>
          <w:szCs w:val="21"/>
        </w:rPr>
        <w:t>低碳发展思想、</w:t>
      </w:r>
      <w:r w:rsidR="003309B1" w:rsidRPr="00171E59">
        <w:rPr>
          <w:rFonts w:cs="Times New Roman"/>
          <w:sz w:val="21"/>
          <w:szCs w:val="21"/>
        </w:rPr>
        <w:t>“</w:t>
      </w:r>
      <w:r w:rsidR="003309B1" w:rsidRPr="00171E59">
        <w:rPr>
          <w:rFonts w:cs="Times New Roman"/>
          <w:sz w:val="21"/>
          <w:szCs w:val="21"/>
        </w:rPr>
        <w:t>双碳</w:t>
      </w:r>
      <w:r w:rsidR="003309B1" w:rsidRPr="00171E59">
        <w:rPr>
          <w:rFonts w:cs="Times New Roman"/>
          <w:sz w:val="21"/>
          <w:szCs w:val="21"/>
        </w:rPr>
        <w:t>”</w:t>
      </w:r>
      <w:r w:rsidR="003309B1" w:rsidRPr="00171E59">
        <w:rPr>
          <w:rFonts w:cs="Times New Roman"/>
          <w:sz w:val="21"/>
          <w:szCs w:val="21"/>
        </w:rPr>
        <w:t>战略目标、</w:t>
      </w:r>
      <w:r w:rsidR="00D57AEA" w:rsidRPr="00171E59">
        <w:rPr>
          <w:rFonts w:cs="Times New Roman"/>
          <w:sz w:val="21"/>
          <w:szCs w:val="21"/>
        </w:rPr>
        <w:t>可持续发展的理念</w:t>
      </w:r>
      <w:r w:rsidR="003309B1" w:rsidRPr="00171E59">
        <w:rPr>
          <w:rFonts w:cs="Times New Roman"/>
          <w:sz w:val="21"/>
          <w:szCs w:val="21"/>
        </w:rPr>
        <w:t>植根于学生心中，</w:t>
      </w:r>
      <w:r w:rsidR="0006152E" w:rsidRPr="00171E59">
        <w:rPr>
          <w:rFonts w:cs="Times New Roman"/>
          <w:sz w:val="21"/>
          <w:szCs w:val="21"/>
        </w:rPr>
        <w:t>让学生可以</w:t>
      </w:r>
      <w:r w:rsidR="00D57AEA" w:rsidRPr="00171E59">
        <w:rPr>
          <w:rFonts w:cs="Times New Roman"/>
          <w:sz w:val="21"/>
          <w:szCs w:val="21"/>
        </w:rPr>
        <w:t>主动</w:t>
      </w:r>
      <w:r w:rsidR="0006152E" w:rsidRPr="00171E59">
        <w:rPr>
          <w:rFonts w:cs="Times New Roman"/>
          <w:sz w:val="21"/>
          <w:szCs w:val="21"/>
        </w:rPr>
        <w:t>了解和</w:t>
      </w:r>
      <w:r w:rsidR="00D57AEA" w:rsidRPr="00171E59">
        <w:rPr>
          <w:rFonts w:cs="Times New Roman"/>
          <w:sz w:val="21"/>
          <w:szCs w:val="21"/>
        </w:rPr>
        <w:t>应用环境友好、可持续发展的先进技术</w:t>
      </w:r>
      <w:r w:rsidR="00007F42" w:rsidRPr="00171E59">
        <w:rPr>
          <w:rFonts w:cs="Times New Roman"/>
          <w:sz w:val="21"/>
          <w:szCs w:val="21"/>
        </w:rPr>
        <w:t>；另一方面通过</w:t>
      </w:r>
      <w:r w:rsidR="00745744" w:rsidRPr="00171E59">
        <w:rPr>
          <w:rFonts w:cs="Times New Roman"/>
          <w:sz w:val="21"/>
          <w:szCs w:val="21"/>
        </w:rPr>
        <w:t>教学方法创新</w:t>
      </w:r>
      <w:r w:rsidR="00007F42" w:rsidRPr="00171E59">
        <w:rPr>
          <w:rFonts w:cs="Times New Roman"/>
          <w:sz w:val="21"/>
          <w:szCs w:val="21"/>
        </w:rPr>
        <w:t>的改革尝试，</w:t>
      </w:r>
      <w:r w:rsidR="0045142F" w:rsidRPr="00171E59">
        <w:rPr>
          <w:rFonts w:cs="Times New Roman"/>
          <w:sz w:val="21"/>
          <w:szCs w:val="21"/>
        </w:rPr>
        <w:t>可以</w:t>
      </w:r>
      <w:r w:rsidR="00007F42" w:rsidRPr="00171E59">
        <w:rPr>
          <w:rFonts w:cs="Times New Roman"/>
          <w:sz w:val="21"/>
          <w:szCs w:val="21"/>
        </w:rPr>
        <w:t>提高</w:t>
      </w:r>
      <w:r w:rsidR="0091397A" w:rsidRPr="00171E59">
        <w:rPr>
          <w:rFonts w:cs="Times New Roman"/>
          <w:sz w:val="21"/>
          <w:szCs w:val="21"/>
        </w:rPr>
        <w:t>学生的学习兴趣，</w:t>
      </w:r>
      <w:r w:rsidR="00B61FDD" w:rsidRPr="00171E59">
        <w:rPr>
          <w:rFonts w:cs="Times New Roman"/>
          <w:sz w:val="21"/>
          <w:szCs w:val="21"/>
        </w:rPr>
        <w:t>激发学生对新能源材料相关产业最新动态进行关注和思考。</w:t>
      </w:r>
    </w:p>
    <w:p w:rsidR="00636D18" w:rsidRPr="00171E59" w:rsidRDefault="00636D18" w:rsidP="00AC7BD5">
      <w:pPr>
        <w:spacing w:line="360" w:lineRule="exact"/>
        <w:ind w:firstLineChars="0" w:firstLine="0"/>
        <w:rPr>
          <w:rFonts w:cs="Times New Roman"/>
          <w:sz w:val="21"/>
          <w:szCs w:val="21"/>
        </w:rPr>
      </w:pPr>
    </w:p>
    <w:p w:rsidR="00D57AEA" w:rsidRPr="00171E59" w:rsidRDefault="00654EC7" w:rsidP="00AC7BD5">
      <w:pPr>
        <w:spacing w:line="360" w:lineRule="exact"/>
        <w:ind w:firstLineChars="0" w:firstLine="0"/>
        <w:rPr>
          <w:rFonts w:eastAsia="黑体" w:cs="Times New Roman"/>
          <w:sz w:val="21"/>
          <w:szCs w:val="21"/>
        </w:rPr>
      </w:pPr>
      <w:r w:rsidRPr="00171E59">
        <w:rPr>
          <w:rFonts w:eastAsia="黑体" w:cs="Times New Roman"/>
          <w:sz w:val="21"/>
          <w:szCs w:val="21"/>
        </w:rPr>
        <w:t>1</w:t>
      </w:r>
      <w:r w:rsidR="00F34809" w:rsidRPr="00171E59">
        <w:rPr>
          <w:rFonts w:eastAsia="黑体" w:cs="Times New Roman"/>
          <w:sz w:val="21"/>
          <w:szCs w:val="21"/>
        </w:rPr>
        <w:t xml:space="preserve"> </w:t>
      </w:r>
      <w:r w:rsidR="00C73269" w:rsidRPr="00171E59">
        <w:rPr>
          <w:rFonts w:eastAsia="黑体" w:cs="Times New Roman"/>
          <w:sz w:val="21"/>
          <w:szCs w:val="21"/>
        </w:rPr>
        <w:t>《新能源材料》教学</w:t>
      </w:r>
      <w:r w:rsidR="00E361DB" w:rsidRPr="00171E59">
        <w:rPr>
          <w:rFonts w:eastAsia="黑体" w:cs="Times New Roman"/>
          <w:sz w:val="21"/>
          <w:szCs w:val="21"/>
        </w:rPr>
        <w:t>挑战</w:t>
      </w:r>
    </w:p>
    <w:p w:rsidR="007D121A" w:rsidRPr="00171E59" w:rsidRDefault="0028561B" w:rsidP="00AC7BD5">
      <w:pPr>
        <w:spacing w:line="360" w:lineRule="exact"/>
        <w:ind w:firstLineChars="0" w:firstLine="0"/>
        <w:rPr>
          <w:rFonts w:eastAsia="黑体" w:cs="Times New Roman"/>
          <w:sz w:val="21"/>
          <w:szCs w:val="21"/>
        </w:rPr>
      </w:pPr>
      <w:r w:rsidRPr="00171E59">
        <w:rPr>
          <w:rFonts w:eastAsia="黑体" w:cs="Times New Roman"/>
          <w:sz w:val="21"/>
          <w:szCs w:val="21"/>
        </w:rPr>
        <w:t xml:space="preserve">1.1 </w:t>
      </w:r>
      <w:r w:rsidR="00964C77" w:rsidRPr="00171E59">
        <w:rPr>
          <w:rFonts w:eastAsia="黑体" w:cs="Times New Roman"/>
          <w:sz w:val="21"/>
          <w:szCs w:val="21"/>
        </w:rPr>
        <w:t>知识</w:t>
      </w:r>
      <w:r w:rsidRPr="00171E59">
        <w:rPr>
          <w:rFonts w:eastAsia="黑体" w:cs="Times New Roman"/>
          <w:sz w:val="21"/>
          <w:szCs w:val="21"/>
        </w:rPr>
        <w:t>内容</w:t>
      </w:r>
      <w:r w:rsidR="00964C77" w:rsidRPr="00171E59">
        <w:rPr>
          <w:rFonts w:eastAsia="黑体" w:cs="Times New Roman"/>
          <w:sz w:val="21"/>
          <w:szCs w:val="21"/>
        </w:rPr>
        <w:t>跨度大，内容抽象枯燥</w:t>
      </w:r>
    </w:p>
    <w:p w:rsidR="0028561B" w:rsidRPr="00171E59" w:rsidRDefault="00795DDA" w:rsidP="00AC7BD5">
      <w:pPr>
        <w:spacing w:line="360" w:lineRule="exact"/>
        <w:ind w:firstLine="420"/>
        <w:rPr>
          <w:rFonts w:cs="Times New Roman"/>
          <w:sz w:val="21"/>
          <w:szCs w:val="21"/>
        </w:rPr>
      </w:pPr>
      <w:r w:rsidRPr="00171E59">
        <w:rPr>
          <w:rFonts w:cs="Times New Roman"/>
          <w:sz w:val="21"/>
          <w:szCs w:val="21"/>
        </w:rPr>
        <w:t>根据</w:t>
      </w:r>
      <w:r w:rsidR="00D63AE5" w:rsidRPr="00171E59">
        <w:rPr>
          <w:rFonts w:cs="Times New Roman"/>
          <w:sz w:val="21"/>
          <w:szCs w:val="21"/>
        </w:rPr>
        <w:t>我校</w:t>
      </w:r>
      <w:r w:rsidRPr="00171E59">
        <w:rPr>
          <w:rFonts w:cs="Times New Roman"/>
          <w:sz w:val="21"/>
          <w:szCs w:val="21"/>
        </w:rPr>
        <w:t>培养方案</w:t>
      </w:r>
      <w:r w:rsidR="00F35FAD" w:rsidRPr="00171E59">
        <w:rPr>
          <w:rFonts w:cs="Times New Roman"/>
          <w:sz w:val="21"/>
          <w:szCs w:val="21"/>
        </w:rPr>
        <w:t>的</w:t>
      </w:r>
      <w:r w:rsidRPr="00171E59">
        <w:rPr>
          <w:rFonts w:cs="Times New Roman"/>
          <w:sz w:val="21"/>
          <w:szCs w:val="21"/>
        </w:rPr>
        <w:t>安排，《新能源材料》课程作为专业选修课</w:t>
      </w:r>
      <w:r w:rsidR="00397AC4" w:rsidRPr="00171E59">
        <w:rPr>
          <w:rFonts w:cs="Times New Roman"/>
          <w:sz w:val="21"/>
          <w:szCs w:val="21"/>
        </w:rPr>
        <w:t>只有</w:t>
      </w:r>
      <w:r w:rsidR="00397AC4" w:rsidRPr="00171E59">
        <w:rPr>
          <w:rFonts w:cs="Times New Roman"/>
          <w:sz w:val="21"/>
          <w:szCs w:val="21"/>
        </w:rPr>
        <w:t>32</w:t>
      </w:r>
      <w:r w:rsidR="00397AC4" w:rsidRPr="00171E59">
        <w:rPr>
          <w:rFonts w:cs="Times New Roman"/>
          <w:sz w:val="21"/>
          <w:szCs w:val="21"/>
        </w:rPr>
        <w:t>学时，但是该课程内容涵盖</w:t>
      </w:r>
      <w:r w:rsidR="00361906" w:rsidRPr="00171E59">
        <w:rPr>
          <w:rFonts w:cs="Times New Roman"/>
          <w:sz w:val="21"/>
          <w:szCs w:val="21"/>
        </w:rPr>
        <w:t>却</w:t>
      </w:r>
      <w:r w:rsidR="00397AC4" w:rsidRPr="00171E59">
        <w:rPr>
          <w:rFonts w:cs="Times New Roman"/>
          <w:sz w:val="21"/>
          <w:szCs w:val="21"/>
        </w:rPr>
        <w:t>非常广泛</w:t>
      </w:r>
      <w:r w:rsidR="00361906" w:rsidRPr="00171E59">
        <w:rPr>
          <w:rFonts w:cs="Times New Roman"/>
          <w:sz w:val="21"/>
          <w:szCs w:val="21"/>
        </w:rPr>
        <w:t>，并</w:t>
      </w:r>
      <w:r w:rsidR="00CE6FEA" w:rsidRPr="00171E59">
        <w:rPr>
          <w:rFonts w:cs="Times New Roman"/>
          <w:sz w:val="21"/>
          <w:szCs w:val="21"/>
        </w:rPr>
        <w:t>且</w:t>
      </w:r>
      <w:r w:rsidR="00361906" w:rsidRPr="00171E59">
        <w:rPr>
          <w:rFonts w:cs="Times New Roman"/>
          <w:sz w:val="21"/>
          <w:szCs w:val="21"/>
        </w:rPr>
        <w:t>知识内容的</w:t>
      </w:r>
      <w:r w:rsidR="00CE6FEA" w:rsidRPr="00171E59">
        <w:rPr>
          <w:rFonts w:cs="Times New Roman"/>
          <w:sz w:val="21"/>
          <w:szCs w:val="21"/>
        </w:rPr>
        <w:t>学科跨度很大</w:t>
      </w:r>
      <w:r w:rsidR="00B717AB" w:rsidRPr="00171E59">
        <w:rPr>
          <w:rFonts w:cs="Times New Roman"/>
          <w:sz w:val="21"/>
          <w:szCs w:val="21"/>
        </w:rPr>
        <w:t>。课程</w:t>
      </w:r>
      <w:r w:rsidR="00CE6FEA" w:rsidRPr="00171E59">
        <w:rPr>
          <w:rFonts w:cs="Times New Roman"/>
          <w:sz w:val="21"/>
          <w:szCs w:val="21"/>
        </w:rPr>
        <w:t>主要包括了锂离子电池</w:t>
      </w:r>
      <w:r w:rsidR="00F35FAD" w:rsidRPr="00171E59">
        <w:rPr>
          <w:rFonts w:cs="Times New Roman"/>
          <w:sz w:val="21"/>
          <w:szCs w:val="21"/>
        </w:rPr>
        <w:t>材料</w:t>
      </w:r>
      <w:r w:rsidR="00CE6FEA" w:rsidRPr="00171E59">
        <w:rPr>
          <w:rFonts w:cs="Times New Roman"/>
          <w:sz w:val="21"/>
          <w:szCs w:val="21"/>
        </w:rPr>
        <w:t>、太阳能电池</w:t>
      </w:r>
      <w:r w:rsidR="00F35FAD" w:rsidRPr="00171E59">
        <w:rPr>
          <w:rFonts w:cs="Times New Roman"/>
          <w:sz w:val="21"/>
          <w:szCs w:val="21"/>
        </w:rPr>
        <w:t>材料</w:t>
      </w:r>
      <w:r w:rsidR="00CE6FEA" w:rsidRPr="00171E59">
        <w:rPr>
          <w:rFonts w:cs="Times New Roman"/>
          <w:sz w:val="21"/>
          <w:szCs w:val="21"/>
        </w:rPr>
        <w:t>、</w:t>
      </w:r>
      <w:r w:rsidR="00F35FAD" w:rsidRPr="00171E59">
        <w:rPr>
          <w:rFonts w:cs="Times New Roman"/>
          <w:sz w:val="21"/>
          <w:szCs w:val="21"/>
        </w:rPr>
        <w:t>燃料电池材料、生物质能材料及核能</w:t>
      </w:r>
      <w:r w:rsidR="002F0FD9" w:rsidRPr="00171E59">
        <w:rPr>
          <w:rFonts w:cs="Times New Roman"/>
          <w:sz w:val="21"/>
          <w:szCs w:val="21"/>
        </w:rPr>
        <w:t>、</w:t>
      </w:r>
      <w:r w:rsidR="00F35FAD" w:rsidRPr="00171E59">
        <w:rPr>
          <w:rFonts w:cs="Times New Roman"/>
          <w:sz w:val="21"/>
          <w:szCs w:val="21"/>
        </w:rPr>
        <w:t>风能</w:t>
      </w:r>
      <w:r w:rsidR="00550743" w:rsidRPr="00171E59">
        <w:rPr>
          <w:rFonts w:cs="Times New Roman"/>
          <w:sz w:val="21"/>
          <w:szCs w:val="21"/>
        </w:rPr>
        <w:t>、</w:t>
      </w:r>
      <w:r w:rsidR="00F35FAD" w:rsidRPr="00171E59">
        <w:rPr>
          <w:rFonts w:cs="Times New Roman"/>
          <w:sz w:val="21"/>
          <w:szCs w:val="21"/>
        </w:rPr>
        <w:t>地热能等新能源材料概述</w:t>
      </w:r>
      <w:r w:rsidR="00B1486C" w:rsidRPr="00171E59">
        <w:rPr>
          <w:rFonts w:cs="Times New Roman"/>
          <w:sz w:val="21"/>
          <w:szCs w:val="21"/>
        </w:rPr>
        <w:t>，涉及到了半导体物理、电化学、材料科学基础等一系列学科知识</w:t>
      </w:r>
      <w:r w:rsidR="00F35FAD" w:rsidRPr="00171E59">
        <w:rPr>
          <w:rFonts w:cs="Times New Roman"/>
          <w:sz w:val="21"/>
          <w:szCs w:val="21"/>
        </w:rPr>
        <w:t>。</w:t>
      </w:r>
      <w:r w:rsidR="003D7337" w:rsidRPr="00171E59">
        <w:rPr>
          <w:rFonts w:cs="Times New Roman"/>
          <w:sz w:val="21"/>
          <w:szCs w:val="21"/>
        </w:rPr>
        <w:t>在这样内容复杂繁多但是课时却较少的情况下，要将相关内容合理的通过</w:t>
      </w:r>
      <w:r w:rsidR="00FE4280" w:rsidRPr="00171E59">
        <w:rPr>
          <w:rFonts w:cs="Times New Roman"/>
          <w:sz w:val="21"/>
          <w:szCs w:val="21"/>
        </w:rPr>
        <w:t>有限的</w:t>
      </w:r>
      <w:r w:rsidR="003D7337" w:rsidRPr="00171E59">
        <w:rPr>
          <w:rFonts w:cs="Times New Roman"/>
          <w:sz w:val="21"/>
          <w:szCs w:val="21"/>
        </w:rPr>
        <w:t>教学过程</w:t>
      </w:r>
      <w:r w:rsidR="00B717AB" w:rsidRPr="00171E59">
        <w:rPr>
          <w:rFonts w:cs="Times New Roman"/>
          <w:sz w:val="21"/>
          <w:szCs w:val="21"/>
        </w:rPr>
        <w:t>传授给学生本身就具有一定的难度</w:t>
      </w:r>
      <w:r w:rsidR="007838CF" w:rsidRPr="00171E59">
        <w:rPr>
          <w:rFonts w:cs="Times New Roman"/>
          <w:sz w:val="21"/>
          <w:szCs w:val="21"/>
          <w:vertAlign w:val="superscript"/>
        </w:rPr>
        <w:t>[6]</w:t>
      </w:r>
      <w:r w:rsidR="00B717AB" w:rsidRPr="00171E59">
        <w:rPr>
          <w:rFonts w:cs="Times New Roman"/>
          <w:sz w:val="21"/>
          <w:szCs w:val="21"/>
        </w:rPr>
        <w:t>。与此同时，课程所涉及到的知识都</w:t>
      </w:r>
      <w:r w:rsidR="00E817FF" w:rsidRPr="00171E59">
        <w:rPr>
          <w:rFonts w:cs="Times New Roman"/>
          <w:sz w:val="21"/>
          <w:szCs w:val="21"/>
        </w:rPr>
        <w:t>较为</w:t>
      </w:r>
      <w:r w:rsidR="00B717AB" w:rsidRPr="00171E59">
        <w:rPr>
          <w:rFonts w:cs="Times New Roman"/>
          <w:sz w:val="21"/>
          <w:szCs w:val="21"/>
        </w:rPr>
        <w:t>抽象</w:t>
      </w:r>
      <w:r w:rsidR="00E817FF" w:rsidRPr="00171E59">
        <w:rPr>
          <w:rFonts w:cs="Times New Roman"/>
          <w:sz w:val="21"/>
          <w:szCs w:val="21"/>
        </w:rPr>
        <w:t>难以理解</w:t>
      </w:r>
      <w:r w:rsidR="00550743" w:rsidRPr="00171E59">
        <w:rPr>
          <w:rFonts w:cs="Times New Roman"/>
          <w:sz w:val="21"/>
          <w:szCs w:val="21"/>
        </w:rPr>
        <w:t>，</w:t>
      </w:r>
      <w:r w:rsidR="00A42251" w:rsidRPr="00171E59">
        <w:rPr>
          <w:rFonts w:cs="Times New Roman"/>
          <w:sz w:val="21"/>
          <w:szCs w:val="21"/>
        </w:rPr>
        <w:t>很多知识需要学生有一定</w:t>
      </w:r>
      <w:r w:rsidR="00A42251" w:rsidRPr="00171E59">
        <w:rPr>
          <w:rFonts w:cs="Times New Roman"/>
          <w:sz w:val="21"/>
          <w:szCs w:val="21"/>
        </w:rPr>
        <w:lastRenderedPageBreak/>
        <w:t>的思维</w:t>
      </w:r>
      <w:r w:rsidR="00677D1E" w:rsidRPr="00171E59">
        <w:rPr>
          <w:rFonts w:cs="Times New Roman"/>
          <w:sz w:val="21"/>
          <w:szCs w:val="21"/>
        </w:rPr>
        <w:t>想象</w:t>
      </w:r>
      <w:r w:rsidR="00A42251" w:rsidRPr="00171E59">
        <w:rPr>
          <w:rFonts w:cs="Times New Roman"/>
          <w:sz w:val="21"/>
          <w:szCs w:val="21"/>
        </w:rPr>
        <w:t>能力</w:t>
      </w:r>
      <w:r w:rsidR="00FE4280" w:rsidRPr="00171E59">
        <w:rPr>
          <w:rFonts w:cs="Times New Roman"/>
          <w:sz w:val="21"/>
          <w:szCs w:val="21"/>
        </w:rPr>
        <w:t>才能很好的</w:t>
      </w:r>
      <w:r w:rsidR="00A42251" w:rsidRPr="00171E59">
        <w:rPr>
          <w:rFonts w:cs="Times New Roman"/>
          <w:sz w:val="21"/>
          <w:szCs w:val="21"/>
        </w:rPr>
        <w:t>理解，</w:t>
      </w:r>
      <w:r w:rsidR="00550743" w:rsidRPr="00171E59">
        <w:rPr>
          <w:rFonts w:cs="Times New Roman"/>
          <w:sz w:val="21"/>
          <w:szCs w:val="21"/>
        </w:rPr>
        <w:t>在学习过程中</w:t>
      </w:r>
      <w:r w:rsidR="006C745C" w:rsidRPr="00171E59">
        <w:rPr>
          <w:rFonts w:cs="Times New Roman"/>
          <w:sz w:val="21"/>
          <w:szCs w:val="21"/>
        </w:rPr>
        <w:t>学生</w:t>
      </w:r>
      <w:r w:rsidR="00A42251" w:rsidRPr="00171E59">
        <w:rPr>
          <w:rFonts w:cs="Times New Roman"/>
          <w:sz w:val="21"/>
          <w:szCs w:val="21"/>
        </w:rPr>
        <w:t>一旦无法很好的理解某一个知识点就</w:t>
      </w:r>
      <w:r w:rsidR="00550743" w:rsidRPr="00171E59">
        <w:rPr>
          <w:rFonts w:cs="Times New Roman"/>
          <w:sz w:val="21"/>
          <w:szCs w:val="21"/>
        </w:rPr>
        <w:t>会感觉到枯燥，容易产生厌烦情绪而跟不上后续的学习</w:t>
      </w:r>
      <w:r w:rsidR="00F06162" w:rsidRPr="00171E59">
        <w:rPr>
          <w:rFonts w:cs="Times New Roman"/>
          <w:sz w:val="21"/>
          <w:szCs w:val="21"/>
        </w:rPr>
        <w:t>。</w:t>
      </w:r>
      <w:r w:rsidR="00B717AB" w:rsidRPr="00171E59">
        <w:rPr>
          <w:rFonts w:cs="Times New Roman"/>
          <w:sz w:val="21"/>
          <w:szCs w:val="21"/>
        </w:rPr>
        <w:t>比如</w:t>
      </w:r>
      <w:r w:rsidR="000137D5" w:rsidRPr="00171E59">
        <w:rPr>
          <w:rFonts w:cs="Times New Roman"/>
          <w:sz w:val="21"/>
          <w:szCs w:val="21"/>
        </w:rPr>
        <w:t>在锂离子电池材料</w:t>
      </w:r>
      <w:r w:rsidR="0030033D" w:rsidRPr="00171E59">
        <w:rPr>
          <w:rFonts w:cs="Times New Roman"/>
          <w:sz w:val="21"/>
          <w:szCs w:val="21"/>
        </w:rPr>
        <w:t>的学习中，首先对锂离子电池</w:t>
      </w:r>
      <w:r w:rsidR="000137D5" w:rsidRPr="00171E59">
        <w:rPr>
          <w:rFonts w:cs="Times New Roman"/>
          <w:sz w:val="21"/>
          <w:szCs w:val="21"/>
        </w:rPr>
        <w:t>正负极材料的学习</w:t>
      </w:r>
      <w:r w:rsidR="0030033D" w:rsidRPr="00171E59">
        <w:rPr>
          <w:rFonts w:cs="Times New Roman"/>
          <w:sz w:val="21"/>
          <w:szCs w:val="21"/>
        </w:rPr>
        <w:t>就</w:t>
      </w:r>
      <w:r w:rsidR="000137D5" w:rsidRPr="00171E59">
        <w:rPr>
          <w:rFonts w:cs="Times New Roman"/>
          <w:sz w:val="21"/>
          <w:szCs w:val="21"/>
        </w:rPr>
        <w:t>需要学生良好的掌握</w:t>
      </w:r>
      <w:r w:rsidR="00976000" w:rsidRPr="00171E59">
        <w:rPr>
          <w:rFonts w:cs="Times New Roman"/>
          <w:sz w:val="21"/>
          <w:szCs w:val="21"/>
        </w:rPr>
        <w:t>材料科学基础及</w:t>
      </w:r>
      <w:r w:rsidR="000137D5" w:rsidRPr="00171E59">
        <w:rPr>
          <w:rFonts w:cs="Times New Roman"/>
          <w:sz w:val="21"/>
          <w:szCs w:val="21"/>
        </w:rPr>
        <w:t>晶体学的知识，并且能够</w:t>
      </w:r>
      <w:r w:rsidR="00F06162" w:rsidRPr="00171E59">
        <w:rPr>
          <w:rFonts w:cs="Times New Roman"/>
          <w:sz w:val="21"/>
          <w:szCs w:val="21"/>
        </w:rPr>
        <w:t>在大脑中想象出对应的晶体结构，</w:t>
      </w:r>
      <w:r w:rsidR="0030033D" w:rsidRPr="00171E59">
        <w:rPr>
          <w:rFonts w:cs="Times New Roman"/>
          <w:sz w:val="21"/>
          <w:szCs w:val="21"/>
        </w:rPr>
        <w:t>理解材料的结构特征，随后</w:t>
      </w:r>
      <w:r w:rsidR="00041DFA" w:rsidRPr="00171E59">
        <w:rPr>
          <w:rFonts w:cs="Times New Roman"/>
          <w:sz w:val="21"/>
          <w:szCs w:val="21"/>
        </w:rPr>
        <w:t>在学习锂离子电池工作原理的时候，</w:t>
      </w:r>
      <w:r w:rsidR="0030033D" w:rsidRPr="00171E59">
        <w:rPr>
          <w:rFonts w:cs="Times New Roman"/>
          <w:sz w:val="21"/>
          <w:szCs w:val="21"/>
        </w:rPr>
        <w:t>才</w:t>
      </w:r>
      <w:r w:rsidR="00041DFA" w:rsidRPr="00171E59">
        <w:rPr>
          <w:rFonts w:cs="Times New Roman"/>
          <w:sz w:val="21"/>
          <w:szCs w:val="21"/>
        </w:rPr>
        <w:t>能够将材料的结构与充放电过程所产生的变化联系起来。</w:t>
      </w:r>
    </w:p>
    <w:p w:rsidR="0028561B" w:rsidRPr="00171E59" w:rsidRDefault="0028561B" w:rsidP="00AC7BD5">
      <w:pPr>
        <w:spacing w:line="360" w:lineRule="exact"/>
        <w:ind w:firstLineChars="0" w:firstLine="0"/>
        <w:rPr>
          <w:rFonts w:eastAsia="黑体" w:cs="Times New Roman"/>
          <w:sz w:val="21"/>
          <w:szCs w:val="21"/>
        </w:rPr>
      </w:pPr>
      <w:r w:rsidRPr="00171E59">
        <w:rPr>
          <w:rFonts w:eastAsia="黑体" w:cs="Times New Roman"/>
          <w:sz w:val="21"/>
          <w:szCs w:val="21"/>
        </w:rPr>
        <w:t>1.2</w:t>
      </w:r>
      <w:r w:rsidR="00964C77" w:rsidRPr="00171E59">
        <w:rPr>
          <w:rFonts w:eastAsia="黑体" w:cs="Times New Roman"/>
          <w:sz w:val="21"/>
          <w:szCs w:val="21"/>
        </w:rPr>
        <w:t xml:space="preserve"> </w:t>
      </w:r>
      <w:r w:rsidR="00964C77" w:rsidRPr="00171E59">
        <w:rPr>
          <w:rFonts w:eastAsia="黑体" w:cs="Times New Roman"/>
          <w:sz w:val="21"/>
          <w:szCs w:val="21"/>
        </w:rPr>
        <w:t>教材内容滞后，更新跟不上时代变化</w:t>
      </w:r>
    </w:p>
    <w:p w:rsidR="000227EC" w:rsidRPr="00171E59" w:rsidRDefault="00786A32" w:rsidP="00AC7BD5">
      <w:pPr>
        <w:spacing w:line="360" w:lineRule="exact"/>
        <w:ind w:firstLine="420"/>
        <w:rPr>
          <w:rFonts w:cs="Times New Roman"/>
          <w:sz w:val="21"/>
          <w:szCs w:val="21"/>
        </w:rPr>
      </w:pPr>
      <w:r w:rsidRPr="00171E59">
        <w:rPr>
          <w:rFonts w:cs="Times New Roman"/>
          <w:sz w:val="21"/>
          <w:szCs w:val="21"/>
        </w:rPr>
        <w:t>目前《新能源材料》出版的教材</w:t>
      </w:r>
      <w:r w:rsidR="008B0F07" w:rsidRPr="00171E59">
        <w:rPr>
          <w:rFonts w:cs="Times New Roman"/>
          <w:sz w:val="21"/>
          <w:szCs w:val="21"/>
        </w:rPr>
        <w:t>可供选择的</w:t>
      </w:r>
      <w:r w:rsidRPr="00171E59">
        <w:rPr>
          <w:rFonts w:cs="Times New Roman"/>
          <w:sz w:val="21"/>
          <w:szCs w:val="21"/>
        </w:rPr>
        <w:t>较少，</w:t>
      </w:r>
      <w:r w:rsidR="0055583F" w:rsidRPr="00171E59">
        <w:rPr>
          <w:rFonts w:cs="Times New Roman"/>
          <w:sz w:val="21"/>
          <w:szCs w:val="21"/>
        </w:rPr>
        <w:t>在目前的教材中也没有类似材料科学基础课程一类经过长期打磨后的权威教材，</w:t>
      </w:r>
      <w:r w:rsidRPr="00171E59">
        <w:rPr>
          <w:rFonts w:cs="Times New Roman"/>
          <w:sz w:val="21"/>
          <w:szCs w:val="21"/>
        </w:rPr>
        <w:t>且已出版的参考书中大部分内容</w:t>
      </w:r>
      <w:r w:rsidR="004B50AA" w:rsidRPr="00171E59">
        <w:rPr>
          <w:rFonts w:cs="Times New Roman"/>
          <w:sz w:val="21"/>
          <w:szCs w:val="21"/>
        </w:rPr>
        <w:t>相对于当前日新月异的新能源材料领域</w:t>
      </w:r>
      <w:r w:rsidR="00BF2A98" w:rsidRPr="00171E59">
        <w:rPr>
          <w:rFonts w:cs="Times New Roman"/>
          <w:sz w:val="21"/>
          <w:szCs w:val="21"/>
        </w:rPr>
        <w:t>的</w:t>
      </w:r>
      <w:r w:rsidR="004B50AA" w:rsidRPr="00171E59">
        <w:rPr>
          <w:rFonts w:cs="Times New Roman"/>
          <w:sz w:val="21"/>
          <w:szCs w:val="21"/>
        </w:rPr>
        <w:t>变化</w:t>
      </w:r>
      <w:r w:rsidRPr="00171E59">
        <w:rPr>
          <w:rFonts w:cs="Times New Roman"/>
          <w:sz w:val="21"/>
          <w:szCs w:val="21"/>
        </w:rPr>
        <w:t>都</w:t>
      </w:r>
      <w:r w:rsidR="004B50AA" w:rsidRPr="00171E59">
        <w:rPr>
          <w:rFonts w:cs="Times New Roman"/>
          <w:sz w:val="21"/>
          <w:szCs w:val="21"/>
        </w:rPr>
        <w:t>有一定的滞后性</w:t>
      </w:r>
      <w:r w:rsidR="008B0F07" w:rsidRPr="00171E59">
        <w:rPr>
          <w:rFonts w:cs="Times New Roman"/>
          <w:sz w:val="21"/>
          <w:szCs w:val="21"/>
          <w:vertAlign w:val="superscript"/>
        </w:rPr>
        <w:t>[7</w:t>
      </w:r>
      <w:r w:rsidR="00CC4A3B" w:rsidRPr="00171E59">
        <w:rPr>
          <w:rFonts w:cs="Times New Roman"/>
          <w:sz w:val="21"/>
          <w:szCs w:val="21"/>
          <w:vertAlign w:val="superscript"/>
        </w:rPr>
        <w:t>-8</w:t>
      </w:r>
      <w:r w:rsidR="008B0F07" w:rsidRPr="00171E59">
        <w:rPr>
          <w:rFonts w:cs="Times New Roman"/>
          <w:sz w:val="21"/>
          <w:szCs w:val="21"/>
          <w:vertAlign w:val="superscript"/>
        </w:rPr>
        <w:t>]</w:t>
      </w:r>
      <w:r w:rsidR="0055583F" w:rsidRPr="00171E59">
        <w:rPr>
          <w:rFonts w:cs="Times New Roman"/>
          <w:sz w:val="21"/>
          <w:szCs w:val="21"/>
        </w:rPr>
        <w:t>。</w:t>
      </w:r>
      <w:r w:rsidR="00FB47BB" w:rsidRPr="00171E59">
        <w:rPr>
          <w:rFonts w:cs="Times New Roman"/>
          <w:sz w:val="21"/>
          <w:szCs w:val="21"/>
        </w:rPr>
        <w:t>特别是目前的环保政策随着时代的发展和进程都有全新的调整，例如我们在</w:t>
      </w:r>
      <w:r w:rsidR="00FB47BB" w:rsidRPr="00171E59">
        <w:rPr>
          <w:rFonts w:cs="Times New Roman"/>
          <w:sz w:val="21"/>
          <w:szCs w:val="21"/>
        </w:rPr>
        <w:t>2020</w:t>
      </w:r>
      <w:r w:rsidR="00FB47BB" w:rsidRPr="00171E59">
        <w:rPr>
          <w:rFonts w:cs="Times New Roman"/>
          <w:sz w:val="21"/>
          <w:szCs w:val="21"/>
        </w:rPr>
        <w:t>年向联合国承诺实现的</w:t>
      </w:r>
      <w:r w:rsidR="00FB47BB" w:rsidRPr="00171E59">
        <w:rPr>
          <w:rFonts w:cs="Times New Roman"/>
          <w:sz w:val="21"/>
          <w:szCs w:val="21"/>
        </w:rPr>
        <w:t>“</w:t>
      </w:r>
      <w:r w:rsidR="00FB47BB" w:rsidRPr="00171E59">
        <w:rPr>
          <w:rFonts w:cs="Times New Roman"/>
          <w:sz w:val="21"/>
          <w:szCs w:val="21"/>
        </w:rPr>
        <w:t>双碳</w:t>
      </w:r>
      <w:r w:rsidR="00FB47BB" w:rsidRPr="00171E59">
        <w:rPr>
          <w:rFonts w:cs="Times New Roman"/>
          <w:sz w:val="21"/>
          <w:szCs w:val="21"/>
        </w:rPr>
        <w:t>”</w:t>
      </w:r>
      <w:r w:rsidR="00FB47BB" w:rsidRPr="00171E59">
        <w:rPr>
          <w:rFonts w:cs="Times New Roman"/>
          <w:sz w:val="21"/>
          <w:szCs w:val="21"/>
        </w:rPr>
        <w:t>目标就很少在教材中有涉及</w:t>
      </w:r>
      <w:r w:rsidR="00597546" w:rsidRPr="00171E59">
        <w:rPr>
          <w:rFonts w:cs="Times New Roman"/>
          <w:sz w:val="21"/>
          <w:szCs w:val="21"/>
        </w:rPr>
        <w:t>，很多全新的绿色低碳理念和技术也很少有提及</w:t>
      </w:r>
      <w:r w:rsidR="00FB47BB" w:rsidRPr="00171E59">
        <w:rPr>
          <w:rFonts w:cs="Times New Roman"/>
          <w:sz w:val="21"/>
          <w:szCs w:val="21"/>
        </w:rPr>
        <w:t>。</w:t>
      </w:r>
      <w:r w:rsidR="000E0FFA" w:rsidRPr="00171E59">
        <w:rPr>
          <w:rFonts w:cs="Times New Roman"/>
          <w:sz w:val="21"/>
          <w:szCs w:val="21"/>
        </w:rPr>
        <w:t>如今新能源材料从制备技术到应用领域都在不断的更新进步中，</w:t>
      </w:r>
      <w:r w:rsidR="00A0709F" w:rsidRPr="00171E59">
        <w:rPr>
          <w:rFonts w:cs="Times New Roman"/>
          <w:sz w:val="21"/>
          <w:szCs w:val="21"/>
        </w:rPr>
        <w:t>仅</w:t>
      </w:r>
      <w:r w:rsidR="00520DAF" w:rsidRPr="00171E59">
        <w:rPr>
          <w:rFonts w:cs="Times New Roman"/>
          <w:sz w:val="21"/>
          <w:szCs w:val="21"/>
        </w:rPr>
        <w:t>使</w:t>
      </w:r>
      <w:r w:rsidR="00A0709F" w:rsidRPr="00171E59">
        <w:rPr>
          <w:rFonts w:cs="Times New Roman"/>
          <w:sz w:val="21"/>
          <w:szCs w:val="21"/>
        </w:rPr>
        <w:t>用教材</w:t>
      </w:r>
      <w:r w:rsidR="00520DAF" w:rsidRPr="00171E59">
        <w:rPr>
          <w:rFonts w:cs="Times New Roman"/>
          <w:sz w:val="21"/>
          <w:szCs w:val="21"/>
        </w:rPr>
        <w:t>内容</w:t>
      </w:r>
      <w:r w:rsidR="00A0709F" w:rsidRPr="00171E59">
        <w:rPr>
          <w:rFonts w:cs="Times New Roman"/>
          <w:sz w:val="21"/>
          <w:szCs w:val="21"/>
        </w:rPr>
        <w:t>作为教学内容的主要来源已经不能够满足当前对新能源材料人才的基本需求。</w:t>
      </w:r>
      <w:r w:rsidR="00653349" w:rsidRPr="00171E59">
        <w:rPr>
          <w:rFonts w:cs="Times New Roman"/>
          <w:sz w:val="21"/>
          <w:szCs w:val="21"/>
        </w:rPr>
        <w:t>比如在太阳能材料的介绍中，</w:t>
      </w:r>
      <w:r w:rsidR="008C6A0F" w:rsidRPr="00171E59">
        <w:rPr>
          <w:rFonts w:cs="Times New Roman"/>
          <w:sz w:val="21"/>
          <w:szCs w:val="21"/>
        </w:rPr>
        <w:t>单晶硅和多晶硅太阳能电池的介绍篇幅较多，</w:t>
      </w:r>
      <w:r w:rsidR="009F2624" w:rsidRPr="00171E59">
        <w:rPr>
          <w:rFonts w:cs="Times New Roman"/>
          <w:sz w:val="21"/>
          <w:szCs w:val="21"/>
        </w:rPr>
        <w:t>而太阳能电池技术的发展非常迅速，太阳能电池材料的进步也是突飞猛进，</w:t>
      </w:r>
      <w:r w:rsidR="00A1776A" w:rsidRPr="00171E59">
        <w:rPr>
          <w:rFonts w:cs="Times New Roman"/>
          <w:sz w:val="21"/>
          <w:szCs w:val="21"/>
        </w:rPr>
        <w:t>已出版</w:t>
      </w:r>
      <w:r w:rsidR="00470BCA" w:rsidRPr="00171E59">
        <w:rPr>
          <w:rFonts w:cs="Times New Roman"/>
          <w:sz w:val="21"/>
          <w:szCs w:val="21"/>
        </w:rPr>
        <w:t>教材中</w:t>
      </w:r>
      <w:r w:rsidR="008C6A0F" w:rsidRPr="00171E59">
        <w:rPr>
          <w:rFonts w:cs="Times New Roman"/>
          <w:sz w:val="21"/>
          <w:szCs w:val="21"/>
        </w:rPr>
        <w:t>对于目前蓬勃发展的钙钛矿太阳能电池及有机太阳能电池等最新的</w:t>
      </w:r>
      <w:r w:rsidR="00970E04" w:rsidRPr="00171E59">
        <w:rPr>
          <w:rFonts w:cs="Times New Roman"/>
          <w:sz w:val="21"/>
          <w:szCs w:val="21"/>
        </w:rPr>
        <w:t>研究成果和发展情况介绍</w:t>
      </w:r>
      <w:r w:rsidR="006B7A6F" w:rsidRPr="00171E59">
        <w:rPr>
          <w:rFonts w:cs="Times New Roman"/>
          <w:sz w:val="21"/>
          <w:szCs w:val="21"/>
        </w:rPr>
        <w:t>就比</w:t>
      </w:r>
      <w:r w:rsidR="00970E04" w:rsidRPr="00171E59">
        <w:rPr>
          <w:rFonts w:cs="Times New Roman"/>
          <w:sz w:val="21"/>
          <w:szCs w:val="21"/>
        </w:rPr>
        <w:t>较少。</w:t>
      </w:r>
      <w:r w:rsidR="009C216A" w:rsidRPr="00171E59">
        <w:rPr>
          <w:rFonts w:cs="Times New Roman"/>
          <w:sz w:val="21"/>
          <w:szCs w:val="21"/>
        </w:rPr>
        <w:t>并且对目前在绿色低碳概念下</w:t>
      </w:r>
      <w:r w:rsidR="0064768A" w:rsidRPr="00171E59">
        <w:rPr>
          <w:rFonts w:cs="Times New Roman"/>
          <w:sz w:val="21"/>
          <w:szCs w:val="21"/>
        </w:rPr>
        <w:t>蒸蒸日上</w:t>
      </w:r>
      <w:r w:rsidR="009C216A" w:rsidRPr="00171E59">
        <w:rPr>
          <w:rFonts w:cs="Times New Roman"/>
          <w:sz w:val="21"/>
          <w:szCs w:val="21"/>
        </w:rPr>
        <w:t>的太阳能电池产业相关政策的讲解内容更新也不及时，滞后严重。</w:t>
      </w:r>
    </w:p>
    <w:p w:rsidR="000227EC" w:rsidRPr="00171E59" w:rsidRDefault="000227EC" w:rsidP="00AC7BD5">
      <w:pPr>
        <w:spacing w:line="360" w:lineRule="exact"/>
        <w:ind w:firstLineChars="0" w:firstLine="0"/>
        <w:rPr>
          <w:rFonts w:eastAsia="黑体" w:cs="Times New Roman"/>
          <w:sz w:val="21"/>
          <w:szCs w:val="21"/>
        </w:rPr>
      </w:pPr>
      <w:r w:rsidRPr="00171E59">
        <w:rPr>
          <w:rFonts w:eastAsia="黑体" w:cs="Times New Roman"/>
          <w:sz w:val="21"/>
          <w:szCs w:val="21"/>
        </w:rPr>
        <w:t xml:space="preserve">1.3 </w:t>
      </w:r>
      <w:r w:rsidRPr="00171E59">
        <w:rPr>
          <w:rFonts w:eastAsia="黑体" w:cs="Times New Roman"/>
          <w:sz w:val="21"/>
          <w:szCs w:val="21"/>
        </w:rPr>
        <w:t>授课方式单一，学生积极性差</w:t>
      </w:r>
    </w:p>
    <w:p w:rsidR="007D121A" w:rsidRPr="00171E59" w:rsidRDefault="00BA04EF" w:rsidP="00AC7BD5">
      <w:pPr>
        <w:spacing w:line="360" w:lineRule="exact"/>
        <w:ind w:firstLine="420"/>
        <w:rPr>
          <w:rFonts w:cs="Times New Roman"/>
          <w:sz w:val="21"/>
          <w:szCs w:val="21"/>
        </w:rPr>
      </w:pPr>
      <w:r w:rsidRPr="00171E59">
        <w:rPr>
          <w:rFonts w:cs="Times New Roman"/>
          <w:sz w:val="21"/>
          <w:szCs w:val="21"/>
        </w:rPr>
        <w:t>《新能源材料》是一门以理论为主的课程，授课的场景</w:t>
      </w:r>
      <w:r w:rsidR="004A5FC2" w:rsidRPr="00171E59">
        <w:rPr>
          <w:rFonts w:cs="Times New Roman"/>
          <w:sz w:val="21"/>
          <w:szCs w:val="21"/>
        </w:rPr>
        <w:t>基本</w:t>
      </w:r>
      <w:r w:rsidRPr="00171E59">
        <w:rPr>
          <w:rFonts w:cs="Times New Roman"/>
          <w:sz w:val="21"/>
          <w:szCs w:val="21"/>
        </w:rPr>
        <w:t>都是在教室中，并且授课的方式大多是以老师讲授，学生聆听的方式。</w:t>
      </w:r>
      <w:r w:rsidR="00E962BF" w:rsidRPr="00171E59">
        <w:rPr>
          <w:rFonts w:cs="Times New Roman"/>
          <w:sz w:val="21"/>
          <w:szCs w:val="21"/>
        </w:rPr>
        <w:t>但是由于该课程涉及到的知识点通常都非常抽象、枯燥，教师通过传统的课本结合</w:t>
      </w:r>
      <w:r w:rsidR="00E962BF" w:rsidRPr="00171E59">
        <w:rPr>
          <w:rFonts w:cs="Times New Roman"/>
          <w:sz w:val="21"/>
          <w:szCs w:val="21"/>
        </w:rPr>
        <w:t>PPT</w:t>
      </w:r>
      <w:r w:rsidR="00E962BF" w:rsidRPr="00171E59">
        <w:rPr>
          <w:rFonts w:cs="Times New Roman"/>
          <w:sz w:val="21"/>
          <w:szCs w:val="21"/>
        </w:rPr>
        <w:t>课件讲解的方式来讲授这门课程效果就</w:t>
      </w:r>
      <w:r w:rsidR="00A26C47" w:rsidRPr="00171E59">
        <w:rPr>
          <w:rFonts w:cs="Times New Roman"/>
          <w:sz w:val="21"/>
          <w:szCs w:val="21"/>
        </w:rPr>
        <w:t>不是很理想</w:t>
      </w:r>
      <w:r w:rsidR="00E962BF" w:rsidRPr="00171E59">
        <w:rPr>
          <w:rFonts w:cs="Times New Roman"/>
          <w:sz w:val="21"/>
          <w:szCs w:val="21"/>
        </w:rPr>
        <w:t>。学生由于对于材料</w:t>
      </w:r>
      <w:r w:rsidR="000D56CC" w:rsidRPr="00171E59">
        <w:rPr>
          <w:rFonts w:cs="Times New Roman"/>
          <w:sz w:val="21"/>
          <w:szCs w:val="21"/>
        </w:rPr>
        <w:t>的微观</w:t>
      </w:r>
      <w:r w:rsidR="00E962BF" w:rsidRPr="00171E59">
        <w:rPr>
          <w:rFonts w:cs="Times New Roman"/>
          <w:sz w:val="21"/>
          <w:szCs w:val="21"/>
        </w:rPr>
        <w:t>结构、制备工艺流程</w:t>
      </w:r>
      <w:r w:rsidR="000D56CC" w:rsidRPr="00171E59">
        <w:rPr>
          <w:rFonts w:cs="Times New Roman"/>
          <w:sz w:val="21"/>
          <w:szCs w:val="21"/>
        </w:rPr>
        <w:t>、材料</w:t>
      </w:r>
      <w:r w:rsidR="00D20FF0" w:rsidRPr="00171E59">
        <w:rPr>
          <w:rFonts w:cs="Times New Roman"/>
          <w:sz w:val="21"/>
          <w:szCs w:val="21"/>
        </w:rPr>
        <w:t>及器件</w:t>
      </w:r>
      <w:r w:rsidR="000D56CC" w:rsidRPr="00171E59">
        <w:rPr>
          <w:rFonts w:cs="Times New Roman"/>
          <w:sz w:val="21"/>
          <w:szCs w:val="21"/>
        </w:rPr>
        <w:t>工作的具体原理</w:t>
      </w:r>
      <w:r w:rsidR="00E962BF" w:rsidRPr="00171E59">
        <w:rPr>
          <w:rFonts w:cs="Times New Roman"/>
          <w:sz w:val="21"/>
          <w:szCs w:val="21"/>
        </w:rPr>
        <w:t>等极为抽象的内容难以在脑海中</w:t>
      </w:r>
      <w:r w:rsidR="00633042" w:rsidRPr="00171E59">
        <w:rPr>
          <w:rFonts w:cs="Times New Roman"/>
          <w:sz w:val="21"/>
          <w:szCs w:val="21"/>
        </w:rPr>
        <w:t>想象</w:t>
      </w:r>
      <w:r w:rsidR="00E962BF" w:rsidRPr="00171E59">
        <w:rPr>
          <w:rFonts w:cs="Times New Roman"/>
          <w:sz w:val="21"/>
          <w:szCs w:val="21"/>
        </w:rPr>
        <w:t>复现，</w:t>
      </w:r>
      <w:r w:rsidR="00433302" w:rsidRPr="00171E59">
        <w:rPr>
          <w:rFonts w:cs="Times New Roman"/>
          <w:sz w:val="21"/>
          <w:szCs w:val="21"/>
        </w:rPr>
        <w:t>关键知识点也难以掌握，</w:t>
      </w:r>
      <w:r w:rsidR="00DE71A9" w:rsidRPr="00171E59">
        <w:rPr>
          <w:rFonts w:cs="Times New Roman"/>
          <w:sz w:val="21"/>
          <w:szCs w:val="21"/>
        </w:rPr>
        <w:t>仅通过课件讲解的方式有时候学生并不能准确掌握教师所传达的内容，</w:t>
      </w:r>
      <w:r w:rsidR="00564F67" w:rsidRPr="00171E59">
        <w:rPr>
          <w:rFonts w:cs="Times New Roman"/>
          <w:sz w:val="21"/>
          <w:szCs w:val="21"/>
        </w:rPr>
        <w:t>主动学习</w:t>
      </w:r>
      <w:r w:rsidR="00D12DE5" w:rsidRPr="00171E59">
        <w:rPr>
          <w:rFonts w:cs="Times New Roman"/>
          <w:sz w:val="21"/>
          <w:szCs w:val="21"/>
        </w:rPr>
        <w:t>效果不好</w:t>
      </w:r>
      <w:r w:rsidR="00564F67" w:rsidRPr="00171E59">
        <w:rPr>
          <w:rFonts w:cs="Times New Roman"/>
          <w:sz w:val="21"/>
          <w:szCs w:val="21"/>
        </w:rPr>
        <w:t>，</w:t>
      </w:r>
      <w:r w:rsidR="00433302" w:rsidRPr="00171E59">
        <w:rPr>
          <w:rFonts w:cs="Times New Roman"/>
          <w:sz w:val="21"/>
          <w:szCs w:val="21"/>
        </w:rPr>
        <w:t>学习的兴趣和课堂积极性也会变差，</w:t>
      </w:r>
      <w:r w:rsidR="00E962BF" w:rsidRPr="00171E59">
        <w:rPr>
          <w:rFonts w:cs="Times New Roman"/>
          <w:sz w:val="21"/>
          <w:szCs w:val="21"/>
        </w:rPr>
        <w:t>随着教学的深入就会造成一步落下步步落下的情况。</w:t>
      </w:r>
    </w:p>
    <w:p w:rsidR="007D121A" w:rsidRPr="00171E59" w:rsidRDefault="00654EC7" w:rsidP="00AC7BD5">
      <w:pPr>
        <w:spacing w:line="360" w:lineRule="exact"/>
        <w:ind w:firstLineChars="0" w:firstLine="0"/>
        <w:rPr>
          <w:rFonts w:eastAsia="黑体" w:cs="Times New Roman"/>
          <w:sz w:val="21"/>
          <w:szCs w:val="21"/>
        </w:rPr>
      </w:pPr>
      <w:r w:rsidRPr="00171E59">
        <w:rPr>
          <w:rFonts w:eastAsia="黑体" w:cs="Times New Roman"/>
          <w:sz w:val="21"/>
          <w:szCs w:val="21"/>
        </w:rPr>
        <w:t xml:space="preserve">2 </w:t>
      </w:r>
      <w:r w:rsidR="00C73269" w:rsidRPr="00171E59">
        <w:rPr>
          <w:rFonts w:eastAsia="黑体" w:cs="Times New Roman"/>
          <w:sz w:val="21"/>
          <w:szCs w:val="21"/>
        </w:rPr>
        <w:t>融入绿色低碳的教学改革与实践</w:t>
      </w:r>
    </w:p>
    <w:p w:rsidR="007D121A" w:rsidRPr="00171E59" w:rsidRDefault="008863A0" w:rsidP="00AC7BD5">
      <w:pPr>
        <w:spacing w:line="360" w:lineRule="exact"/>
        <w:ind w:firstLineChars="0" w:firstLine="0"/>
        <w:rPr>
          <w:rFonts w:eastAsia="黑体" w:cs="Times New Roman"/>
          <w:sz w:val="21"/>
          <w:szCs w:val="21"/>
        </w:rPr>
      </w:pPr>
      <w:r w:rsidRPr="00171E59">
        <w:rPr>
          <w:rFonts w:eastAsia="黑体" w:cs="Times New Roman"/>
          <w:sz w:val="21"/>
          <w:szCs w:val="21"/>
        </w:rPr>
        <w:t>2.1</w:t>
      </w:r>
      <w:r w:rsidR="000C709B" w:rsidRPr="00171E59">
        <w:rPr>
          <w:rFonts w:eastAsia="黑体" w:cs="Times New Roman"/>
          <w:sz w:val="21"/>
          <w:szCs w:val="21"/>
        </w:rPr>
        <w:t>更新</w:t>
      </w:r>
      <w:r w:rsidRPr="00171E59">
        <w:rPr>
          <w:rFonts w:eastAsia="黑体" w:cs="Times New Roman"/>
          <w:sz w:val="21"/>
          <w:szCs w:val="21"/>
        </w:rPr>
        <w:t>教学内容</w:t>
      </w:r>
      <w:r w:rsidR="000C709B" w:rsidRPr="00171E59">
        <w:rPr>
          <w:rFonts w:eastAsia="黑体" w:cs="Times New Roman"/>
          <w:sz w:val="21"/>
          <w:szCs w:val="21"/>
        </w:rPr>
        <w:t>，丰富教学资源</w:t>
      </w:r>
    </w:p>
    <w:p w:rsidR="00196237" w:rsidRPr="00171E59" w:rsidRDefault="003B03D0" w:rsidP="00AC7BD5">
      <w:pPr>
        <w:spacing w:line="360" w:lineRule="exact"/>
        <w:ind w:firstLine="420"/>
        <w:rPr>
          <w:rFonts w:cs="Times New Roman"/>
          <w:sz w:val="21"/>
          <w:szCs w:val="21"/>
        </w:rPr>
      </w:pPr>
      <w:r w:rsidRPr="00171E59">
        <w:rPr>
          <w:rFonts w:cs="Times New Roman"/>
          <w:sz w:val="21"/>
          <w:szCs w:val="21"/>
        </w:rPr>
        <w:t>新能源材料领域的发展非常迅速，</w:t>
      </w:r>
      <w:r w:rsidR="00D7414E" w:rsidRPr="00171E59">
        <w:rPr>
          <w:rFonts w:cs="Times New Roman"/>
          <w:sz w:val="21"/>
          <w:szCs w:val="21"/>
        </w:rPr>
        <w:t>教师在教学时可以适当的</w:t>
      </w:r>
      <w:r w:rsidR="00D7414E" w:rsidRPr="00171E59">
        <w:rPr>
          <w:rFonts w:cs="Times New Roman"/>
          <w:sz w:val="21"/>
          <w:szCs w:val="21"/>
        </w:rPr>
        <w:t>“</w:t>
      </w:r>
      <w:r w:rsidR="00D7414E" w:rsidRPr="00171E59">
        <w:rPr>
          <w:rFonts w:cs="Times New Roman"/>
          <w:sz w:val="21"/>
          <w:szCs w:val="21"/>
        </w:rPr>
        <w:t>跳脱</w:t>
      </w:r>
      <w:r w:rsidR="00D7414E" w:rsidRPr="00171E59">
        <w:rPr>
          <w:rFonts w:cs="Times New Roman"/>
          <w:sz w:val="21"/>
          <w:szCs w:val="21"/>
        </w:rPr>
        <w:t>”</w:t>
      </w:r>
      <w:r w:rsidR="00D7414E" w:rsidRPr="00171E59">
        <w:rPr>
          <w:rFonts w:cs="Times New Roman"/>
          <w:sz w:val="21"/>
          <w:szCs w:val="21"/>
        </w:rPr>
        <w:t>出教材内容的束缚，</w:t>
      </w:r>
      <w:r w:rsidR="003B614B" w:rsidRPr="00171E59">
        <w:rPr>
          <w:rFonts w:cs="Times New Roman"/>
          <w:sz w:val="21"/>
          <w:szCs w:val="21"/>
        </w:rPr>
        <w:t>在课程教学中将该领域</w:t>
      </w:r>
      <w:r w:rsidR="00752F39" w:rsidRPr="00171E59">
        <w:rPr>
          <w:rFonts w:cs="Times New Roman"/>
          <w:sz w:val="21"/>
          <w:szCs w:val="21"/>
        </w:rPr>
        <w:t>最新的绿色低碳理念和</w:t>
      </w:r>
      <w:r w:rsidR="003B614B" w:rsidRPr="00171E59">
        <w:rPr>
          <w:rFonts w:cs="Times New Roman"/>
          <w:sz w:val="21"/>
          <w:szCs w:val="21"/>
        </w:rPr>
        <w:t>前沿</w:t>
      </w:r>
      <w:r w:rsidR="00D2555D" w:rsidRPr="00171E59">
        <w:rPr>
          <w:rFonts w:cs="Times New Roman"/>
          <w:sz w:val="21"/>
          <w:szCs w:val="21"/>
        </w:rPr>
        <w:t>的</w:t>
      </w:r>
      <w:r w:rsidR="003B614B" w:rsidRPr="00171E59">
        <w:rPr>
          <w:rFonts w:cs="Times New Roman"/>
          <w:sz w:val="21"/>
          <w:szCs w:val="21"/>
        </w:rPr>
        <w:t>科学技术发展</w:t>
      </w:r>
      <w:r w:rsidR="00D2555D" w:rsidRPr="00171E59">
        <w:rPr>
          <w:rFonts w:cs="Times New Roman"/>
          <w:sz w:val="21"/>
          <w:szCs w:val="21"/>
        </w:rPr>
        <w:t>情况</w:t>
      </w:r>
      <w:r w:rsidR="003B614B" w:rsidRPr="00171E59">
        <w:rPr>
          <w:rFonts w:cs="Times New Roman"/>
          <w:sz w:val="21"/>
          <w:szCs w:val="21"/>
        </w:rPr>
        <w:t>适时的融入到教学内容里</w:t>
      </w:r>
      <w:r w:rsidR="00D7414E" w:rsidRPr="00171E59">
        <w:rPr>
          <w:rFonts w:cs="Times New Roman"/>
          <w:sz w:val="21"/>
          <w:szCs w:val="21"/>
        </w:rPr>
        <w:t>，这样</w:t>
      </w:r>
      <w:r w:rsidR="00D47B0F" w:rsidRPr="00171E59">
        <w:rPr>
          <w:rFonts w:cs="Times New Roman"/>
          <w:sz w:val="21"/>
          <w:szCs w:val="21"/>
        </w:rPr>
        <w:t>能更好的实现新能源材料人才的培养</w:t>
      </w:r>
      <w:r w:rsidR="003B614B" w:rsidRPr="00171E59">
        <w:rPr>
          <w:rFonts w:cs="Times New Roman"/>
          <w:sz w:val="21"/>
          <w:szCs w:val="21"/>
        </w:rPr>
        <w:t>。并且</w:t>
      </w:r>
      <w:r w:rsidR="005C7EB2" w:rsidRPr="00171E59">
        <w:rPr>
          <w:rFonts w:cs="Times New Roman"/>
          <w:sz w:val="21"/>
          <w:szCs w:val="21"/>
        </w:rPr>
        <w:t>在目前新能源材料</w:t>
      </w:r>
      <w:r w:rsidR="00196237" w:rsidRPr="00171E59">
        <w:rPr>
          <w:rFonts w:cs="Times New Roman"/>
          <w:sz w:val="21"/>
          <w:szCs w:val="21"/>
        </w:rPr>
        <w:t>和</w:t>
      </w:r>
      <w:r w:rsidR="005C7EB2" w:rsidRPr="00171E59">
        <w:rPr>
          <w:rFonts w:cs="Times New Roman"/>
          <w:sz w:val="21"/>
          <w:szCs w:val="21"/>
        </w:rPr>
        <w:t>技术的发展和研究中</w:t>
      </w:r>
      <w:r w:rsidR="00D2555D" w:rsidRPr="00171E59">
        <w:rPr>
          <w:rFonts w:cs="Times New Roman"/>
          <w:sz w:val="21"/>
          <w:szCs w:val="21"/>
        </w:rPr>
        <w:t>，</w:t>
      </w:r>
      <w:r w:rsidR="005C7EB2" w:rsidRPr="00171E59">
        <w:rPr>
          <w:rFonts w:cs="Times New Roman"/>
          <w:sz w:val="21"/>
          <w:szCs w:val="21"/>
        </w:rPr>
        <w:t>绿色低碳一直都是核心宗旨，</w:t>
      </w:r>
      <w:r w:rsidR="00196237" w:rsidRPr="00171E59">
        <w:rPr>
          <w:rFonts w:cs="Times New Roman"/>
          <w:sz w:val="21"/>
          <w:szCs w:val="21"/>
        </w:rPr>
        <w:t>那么</w:t>
      </w:r>
      <w:r w:rsidR="005C7EB2" w:rsidRPr="00171E59">
        <w:rPr>
          <w:rFonts w:cs="Times New Roman"/>
          <w:sz w:val="21"/>
          <w:szCs w:val="21"/>
        </w:rPr>
        <w:t>将绿色低碳教育理念</w:t>
      </w:r>
      <w:r w:rsidR="00196237" w:rsidRPr="00171E59">
        <w:rPr>
          <w:rFonts w:cs="Times New Roman"/>
          <w:sz w:val="21"/>
          <w:szCs w:val="21"/>
        </w:rPr>
        <w:t>有效的</w:t>
      </w:r>
      <w:r w:rsidR="005C7EB2" w:rsidRPr="00171E59">
        <w:rPr>
          <w:rFonts w:cs="Times New Roman"/>
          <w:sz w:val="21"/>
          <w:szCs w:val="21"/>
        </w:rPr>
        <w:t>融入贯穿于</w:t>
      </w:r>
      <w:r w:rsidR="00196237" w:rsidRPr="00171E59">
        <w:rPr>
          <w:rFonts w:cs="Times New Roman"/>
          <w:sz w:val="21"/>
          <w:szCs w:val="21"/>
        </w:rPr>
        <w:t>到的教学内容的重建中，结合课程每部分的内容特色，将国家、地方关于环保和可持续发展的政策及法律法规融入到教学内容里就非常有必要。</w:t>
      </w:r>
      <w:r w:rsidR="00404A4D" w:rsidRPr="00171E59">
        <w:rPr>
          <w:rFonts w:cs="Times New Roman"/>
          <w:sz w:val="21"/>
          <w:szCs w:val="21"/>
        </w:rPr>
        <w:t>通过教学内容的更新丰富，一方面可以让学生掌握更多新能源材料领域绿色低碳的相关</w:t>
      </w:r>
      <w:r w:rsidR="002D7A0B" w:rsidRPr="00171E59">
        <w:rPr>
          <w:rFonts w:cs="Times New Roman"/>
          <w:sz w:val="21"/>
          <w:szCs w:val="21"/>
        </w:rPr>
        <w:t>政策和</w:t>
      </w:r>
      <w:r w:rsidR="00404A4D" w:rsidRPr="00171E59">
        <w:rPr>
          <w:rFonts w:cs="Times New Roman"/>
          <w:sz w:val="21"/>
          <w:szCs w:val="21"/>
        </w:rPr>
        <w:t>知识，另一方面</w:t>
      </w:r>
      <w:r w:rsidR="00A21F05" w:rsidRPr="00171E59">
        <w:rPr>
          <w:rFonts w:cs="Times New Roman"/>
          <w:sz w:val="21"/>
          <w:szCs w:val="21"/>
        </w:rPr>
        <w:t>可以</w:t>
      </w:r>
      <w:r w:rsidR="00404A4D" w:rsidRPr="00171E59">
        <w:rPr>
          <w:rFonts w:cs="Times New Roman"/>
          <w:sz w:val="21"/>
          <w:szCs w:val="21"/>
        </w:rPr>
        <w:t>激发学生的学习积极性，</w:t>
      </w:r>
      <w:r w:rsidR="00A21F05" w:rsidRPr="00171E59">
        <w:rPr>
          <w:rFonts w:cs="Times New Roman"/>
          <w:sz w:val="21"/>
          <w:szCs w:val="21"/>
        </w:rPr>
        <w:t>实现主动学习的效果。</w:t>
      </w:r>
    </w:p>
    <w:p w:rsidR="004F396F" w:rsidRPr="00171E59" w:rsidRDefault="006E0AEB" w:rsidP="00AC7BD5">
      <w:pPr>
        <w:spacing w:line="360" w:lineRule="exact"/>
        <w:ind w:firstLine="420"/>
        <w:rPr>
          <w:rFonts w:cs="Times New Roman"/>
          <w:sz w:val="21"/>
          <w:szCs w:val="21"/>
        </w:rPr>
      </w:pPr>
      <w:r w:rsidRPr="00171E59">
        <w:rPr>
          <w:rFonts w:cs="Times New Roman"/>
          <w:sz w:val="21"/>
          <w:szCs w:val="21"/>
        </w:rPr>
        <w:t>例如锂离子电池内容</w:t>
      </w:r>
      <w:r w:rsidR="000A4C02" w:rsidRPr="00171E59">
        <w:rPr>
          <w:rFonts w:cs="Times New Roman"/>
          <w:sz w:val="21"/>
          <w:szCs w:val="21"/>
        </w:rPr>
        <w:t>部分</w:t>
      </w:r>
      <w:r w:rsidRPr="00171E59">
        <w:rPr>
          <w:rFonts w:cs="Times New Roman"/>
          <w:sz w:val="21"/>
          <w:szCs w:val="21"/>
        </w:rPr>
        <w:t>，教材中对锂离子电池的发展历程、工作原理、正负极材料的选择、电池的设计和组装做了概述和介绍，</w:t>
      </w:r>
      <w:r w:rsidR="00B67C86" w:rsidRPr="00171E59">
        <w:rPr>
          <w:rFonts w:cs="Times New Roman"/>
          <w:sz w:val="21"/>
          <w:szCs w:val="21"/>
        </w:rPr>
        <w:t>特别是在正极材料部分，比较细致的对各种不同类型的正极材料进行了介绍。</w:t>
      </w:r>
      <w:r w:rsidR="00E03084" w:rsidRPr="00171E59">
        <w:rPr>
          <w:rFonts w:cs="Times New Roman"/>
          <w:sz w:val="21"/>
          <w:szCs w:val="21"/>
        </w:rPr>
        <w:t>可以在</w:t>
      </w:r>
      <w:r w:rsidR="002E7AF6" w:rsidRPr="00171E59">
        <w:rPr>
          <w:rFonts w:cs="Times New Roman"/>
          <w:sz w:val="21"/>
          <w:szCs w:val="21"/>
        </w:rPr>
        <w:t>这部分教学时</w:t>
      </w:r>
      <w:r w:rsidR="00034F06" w:rsidRPr="00171E59">
        <w:rPr>
          <w:rFonts w:cs="Times New Roman"/>
          <w:sz w:val="21"/>
          <w:szCs w:val="21"/>
        </w:rPr>
        <w:t>将与绿色低碳理念相关的一些内容以及最</w:t>
      </w:r>
      <w:r w:rsidR="00034F06" w:rsidRPr="00171E59">
        <w:rPr>
          <w:rFonts w:cs="Times New Roman"/>
          <w:sz w:val="21"/>
          <w:szCs w:val="21"/>
        </w:rPr>
        <w:lastRenderedPageBreak/>
        <w:t>新的科学研究成果</w:t>
      </w:r>
      <w:r w:rsidR="000A4C02" w:rsidRPr="00171E59">
        <w:rPr>
          <w:rFonts w:cs="Times New Roman"/>
          <w:sz w:val="21"/>
          <w:szCs w:val="21"/>
        </w:rPr>
        <w:t>及</w:t>
      </w:r>
      <w:r w:rsidR="00034F06" w:rsidRPr="00171E59">
        <w:rPr>
          <w:rFonts w:cs="Times New Roman"/>
          <w:sz w:val="21"/>
          <w:szCs w:val="21"/>
        </w:rPr>
        <w:t>发展现状融入到教学中。</w:t>
      </w:r>
      <w:r w:rsidR="00697CA3" w:rsidRPr="00171E59">
        <w:rPr>
          <w:rFonts w:cs="Times New Roman"/>
          <w:sz w:val="21"/>
          <w:szCs w:val="21"/>
        </w:rPr>
        <w:t>比如，</w:t>
      </w:r>
      <w:r w:rsidR="00242D14" w:rsidRPr="00171E59">
        <w:rPr>
          <w:rFonts w:cs="Times New Roman"/>
          <w:sz w:val="21"/>
          <w:szCs w:val="21"/>
        </w:rPr>
        <w:t>在学习锂离子电池之前</w:t>
      </w:r>
      <w:r w:rsidR="001B5AF5" w:rsidRPr="00171E59">
        <w:rPr>
          <w:rFonts w:cs="Times New Roman"/>
          <w:sz w:val="21"/>
          <w:szCs w:val="21"/>
        </w:rPr>
        <w:t>引入</w:t>
      </w:r>
      <w:r w:rsidR="00697CA3" w:rsidRPr="00171E59">
        <w:rPr>
          <w:rFonts w:cs="Times New Roman"/>
          <w:sz w:val="21"/>
          <w:szCs w:val="21"/>
        </w:rPr>
        <w:t>当前锂离子电池应用比较广泛的</w:t>
      </w:r>
      <w:r w:rsidR="00FE7732" w:rsidRPr="00171E59">
        <w:rPr>
          <w:rFonts w:cs="Times New Roman"/>
          <w:sz w:val="21"/>
          <w:szCs w:val="21"/>
        </w:rPr>
        <w:t>领域</w:t>
      </w:r>
      <w:r w:rsidR="00FE7732" w:rsidRPr="00171E59">
        <w:rPr>
          <w:rFonts w:cs="Times New Roman"/>
          <w:sz w:val="21"/>
          <w:szCs w:val="21"/>
        </w:rPr>
        <w:t>—</w:t>
      </w:r>
      <w:r w:rsidR="00697CA3" w:rsidRPr="00171E59">
        <w:rPr>
          <w:rFonts w:cs="Times New Roman"/>
          <w:sz w:val="21"/>
          <w:szCs w:val="21"/>
        </w:rPr>
        <w:t>新能源汽车，</w:t>
      </w:r>
      <w:r w:rsidR="001B5AF5" w:rsidRPr="00171E59">
        <w:rPr>
          <w:rFonts w:cs="Times New Roman"/>
          <w:sz w:val="21"/>
          <w:szCs w:val="21"/>
        </w:rPr>
        <w:t>介绍近年来在我国乃至全球新能源汽车发展的政策及市场发展现状，</w:t>
      </w:r>
      <w:r w:rsidR="00083611" w:rsidRPr="00171E59">
        <w:rPr>
          <w:rFonts w:cs="Times New Roman"/>
          <w:sz w:val="21"/>
          <w:szCs w:val="21"/>
        </w:rPr>
        <w:t>如我国新能源汽车保有量从</w:t>
      </w:r>
      <w:r w:rsidR="00083611" w:rsidRPr="00171E59">
        <w:rPr>
          <w:rFonts w:cs="Times New Roman"/>
          <w:sz w:val="21"/>
          <w:szCs w:val="21"/>
        </w:rPr>
        <w:t>2017</w:t>
      </w:r>
      <w:r w:rsidR="00083611" w:rsidRPr="00171E59">
        <w:rPr>
          <w:rFonts w:cs="Times New Roman"/>
          <w:sz w:val="21"/>
          <w:szCs w:val="21"/>
        </w:rPr>
        <w:t>年的</w:t>
      </w:r>
      <w:r w:rsidR="00083611" w:rsidRPr="00171E59">
        <w:rPr>
          <w:rFonts w:cs="Times New Roman"/>
          <w:sz w:val="21"/>
          <w:szCs w:val="21"/>
        </w:rPr>
        <w:t>153</w:t>
      </w:r>
      <w:r w:rsidR="00083611" w:rsidRPr="00171E59">
        <w:rPr>
          <w:rFonts w:cs="Times New Roman"/>
          <w:sz w:val="21"/>
          <w:szCs w:val="21"/>
        </w:rPr>
        <w:t>万辆增长到</w:t>
      </w:r>
      <w:r w:rsidR="00083611" w:rsidRPr="00171E59">
        <w:rPr>
          <w:rFonts w:cs="Times New Roman"/>
          <w:sz w:val="21"/>
          <w:szCs w:val="21"/>
        </w:rPr>
        <w:t>2021</w:t>
      </w:r>
      <w:r w:rsidR="00083611" w:rsidRPr="00171E59">
        <w:rPr>
          <w:rFonts w:cs="Times New Roman"/>
          <w:sz w:val="21"/>
          <w:szCs w:val="21"/>
        </w:rPr>
        <w:t>年底的</w:t>
      </w:r>
      <w:r w:rsidR="00083611" w:rsidRPr="00171E59">
        <w:rPr>
          <w:rFonts w:cs="Times New Roman"/>
          <w:sz w:val="21"/>
          <w:szCs w:val="21"/>
        </w:rPr>
        <w:t>784</w:t>
      </w:r>
      <w:r w:rsidR="00083611" w:rsidRPr="00171E59">
        <w:rPr>
          <w:rFonts w:cs="Times New Roman"/>
          <w:sz w:val="21"/>
          <w:szCs w:val="21"/>
        </w:rPr>
        <w:t>万辆</w:t>
      </w:r>
      <w:r w:rsidR="003C695C" w:rsidRPr="00171E59">
        <w:rPr>
          <w:rFonts w:cs="Times New Roman"/>
          <w:sz w:val="21"/>
          <w:szCs w:val="21"/>
        </w:rPr>
        <w:t>，荷兰、德国以及我国海南提出禁售燃油车的计划等，</w:t>
      </w:r>
      <w:r w:rsidR="001B5AF5" w:rsidRPr="00171E59">
        <w:rPr>
          <w:rFonts w:cs="Times New Roman"/>
          <w:sz w:val="21"/>
          <w:szCs w:val="21"/>
        </w:rPr>
        <w:t>通过</w:t>
      </w:r>
      <w:r w:rsidR="00242D14" w:rsidRPr="00171E59">
        <w:rPr>
          <w:rFonts w:cs="Times New Roman"/>
          <w:sz w:val="21"/>
          <w:szCs w:val="21"/>
        </w:rPr>
        <w:t>将</w:t>
      </w:r>
      <w:r w:rsidR="00086537" w:rsidRPr="00171E59">
        <w:rPr>
          <w:rFonts w:cs="Times New Roman"/>
          <w:sz w:val="21"/>
          <w:szCs w:val="21"/>
        </w:rPr>
        <w:t>学生身边可以直观看到的</w:t>
      </w:r>
      <w:r w:rsidR="00242D14" w:rsidRPr="00171E59">
        <w:rPr>
          <w:rFonts w:cs="Times New Roman"/>
          <w:sz w:val="21"/>
          <w:szCs w:val="21"/>
        </w:rPr>
        <w:t>新能源产业应用</w:t>
      </w:r>
      <w:r w:rsidR="00086537" w:rsidRPr="00171E59">
        <w:rPr>
          <w:rFonts w:cs="Times New Roman"/>
          <w:sz w:val="21"/>
          <w:szCs w:val="21"/>
        </w:rPr>
        <w:t>变化</w:t>
      </w:r>
      <w:r w:rsidR="00242D14" w:rsidRPr="00171E59">
        <w:rPr>
          <w:rFonts w:cs="Times New Roman"/>
          <w:sz w:val="21"/>
          <w:szCs w:val="21"/>
        </w:rPr>
        <w:t>结合到绿色发展政策上，再</w:t>
      </w:r>
      <w:r w:rsidR="00086537" w:rsidRPr="00171E59">
        <w:rPr>
          <w:rFonts w:cs="Times New Roman"/>
          <w:sz w:val="21"/>
          <w:szCs w:val="21"/>
        </w:rPr>
        <w:t>过渡到对锂离子电池</w:t>
      </w:r>
      <w:r w:rsidR="00795C47" w:rsidRPr="00171E59">
        <w:rPr>
          <w:rFonts w:cs="Times New Roman"/>
          <w:sz w:val="21"/>
          <w:szCs w:val="21"/>
        </w:rPr>
        <w:t>的关注，将极大的提高学生对于</w:t>
      </w:r>
      <w:r w:rsidR="000A4C02" w:rsidRPr="00171E59">
        <w:rPr>
          <w:rFonts w:cs="Times New Roman"/>
          <w:sz w:val="21"/>
          <w:szCs w:val="21"/>
        </w:rPr>
        <w:t>锂离子电池</w:t>
      </w:r>
      <w:r w:rsidR="00837625" w:rsidRPr="00171E59">
        <w:rPr>
          <w:rFonts w:cs="Times New Roman"/>
          <w:sz w:val="21"/>
          <w:szCs w:val="21"/>
        </w:rPr>
        <w:t>材料的学习兴趣</w:t>
      </w:r>
      <w:r w:rsidR="0084259F" w:rsidRPr="00171E59">
        <w:rPr>
          <w:rFonts w:cs="Times New Roman"/>
          <w:sz w:val="21"/>
          <w:szCs w:val="21"/>
        </w:rPr>
        <w:t>，</w:t>
      </w:r>
      <w:r w:rsidR="00464B0E" w:rsidRPr="00171E59">
        <w:rPr>
          <w:rFonts w:cs="Times New Roman"/>
          <w:sz w:val="21"/>
          <w:szCs w:val="21"/>
        </w:rPr>
        <w:t>那么在后续开展枯燥的电池工作原理和材料结构的学习上会有很大的帮助</w:t>
      </w:r>
      <w:r w:rsidR="00837625" w:rsidRPr="00171E59">
        <w:rPr>
          <w:rFonts w:cs="Times New Roman"/>
          <w:sz w:val="21"/>
          <w:szCs w:val="21"/>
        </w:rPr>
        <w:t>。</w:t>
      </w:r>
      <w:r w:rsidR="00FD4237" w:rsidRPr="00171E59">
        <w:rPr>
          <w:rFonts w:cs="Times New Roman"/>
          <w:sz w:val="21"/>
          <w:szCs w:val="21"/>
        </w:rPr>
        <w:t>再比如太阳能电池</w:t>
      </w:r>
      <w:r w:rsidR="00AC716F" w:rsidRPr="00171E59">
        <w:rPr>
          <w:rFonts w:cs="Times New Roman"/>
          <w:sz w:val="21"/>
          <w:szCs w:val="21"/>
        </w:rPr>
        <w:t>章节的学习中，一方面可以</w:t>
      </w:r>
      <w:r w:rsidR="002B5DFD" w:rsidRPr="00171E59">
        <w:rPr>
          <w:rFonts w:cs="Times New Roman"/>
          <w:sz w:val="21"/>
          <w:szCs w:val="21"/>
        </w:rPr>
        <w:t>介绍近年来中国及世界各国太阳能电池产量和光伏发电累计装机容量变化情况，另一方面可以</w:t>
      </w:r>
      <w:r w:rsidR="00585886" w:rsidRPr="00171E59">
        <w:rPr>
          <w:rFonts w:cs="Times New Roman"/>
          <w:sz w:val="21"/>
          <w:szCs w:val="21"/>
        </w:rPr>
        <w:t>列举</w:t>
      </w:r>
      <w:r w:rsidR="000A4C02" w:rsidRPr="00171E59">
        <w:rPr>
          <w:rFonts w:cs="Times New Roman"/>
          <w:sz w:val="21"/>
          <w:szCs w:val="21"/>
        </w:rPr>
        <w:t>从</w:t>
      </w:r>
      <w:r w:rsidR="00585886" w:rsidRPr="00171E59">
        <w:rPr>
          <w:rFonts w:cs="Times New Roman"/>
          <w:sz w:val="21"/>
          <w:szCs w:val="21"/>
        </w:rPr>
        <w:t>生活日用场景到航空航天领域最新的太阳能</w:t>
      </w:r>
      <w:r w:rsidR="000A4C02" w:rsidRPr="00171E59">
        <w:rPr>
          <w:rFonts w:cs="Times New Roman"/>
          <w:sz w:val="21"/>
          <w:szCs w:val="21"/>
        </w:rPr>
        <w:t>电池</w:t>
      </w:r>
      <w:r w:rsidR="00585886" w:rsidRPr="00171E59">
        <w:rPr>
          <w:rFonts w:cs="Times New Roman"/>
          <w:sz w:val="21"/>
          <w:szCs w:val="21"/>
        </w:rPr>
        <w:t>应用案例，</w:t>
      </w:r>
      <w:r w:rsidR="00EB65F4" w:rsidRPr="00171E59">
        <w:rPr>
          <w:rFonts w:cs="Times New Roman"/>
          <w:sz w:val="21"/>
          <w:szCs w:val="21"/>
        </w:rPr>
        <w:t>都会让学生对于我国太阳能电池产业的蓬勃发展有更直观的认识。</w:t>
      </w:r>
      <w:r w:rsidR="000C16CC" w:rsidRPr="00171E59">
        <w:rPr>
          <w:rFonts w:cs="Times New Roman"/>
          <w:sz w:val="21"/>
          <w:szCs w:val="21"/>
        </w:rPr>
        <w:t>与此同时，</w:t>
      </w:r>
      <w:r w:rsidR="00461B6C" w:rsidRPr="00171E59">
        <w:rPr>
          <w:rFonts w:cs="Times New Roman"/>
          <w:sz w:val="21"/>
          <w:szCs w:val="21"/>
        </w:rPr>
        <w:t>我国光伏产业发展非常迅速，相关的政策也都在一直变化，</w:t>
      </w:r>
      <w:r w:rsidR="000C16CC" w:rsidRPr="00171E59">
        <w:rPr>
          <w:rFonts w:cs="Times New Roman"/>
          <w:sz w:val="21"/>
          <w:szCs w:val="21"/>
        </w:rPr>
        <w:t>通过</w:t>
      </w:r>
      <w:r w:rsidR="00320317" w:rsidRPr="00171E59">
        <w:rPr>
          <w:rFonts w:cs="Times New Roman"/>
          <w:sz w:val="21"/>
          <w:szCs w:val="21"/>
        </w:rPr>
        <w:t>将</w:t>
      </w:r>
      <w:r w:rsidR="000C16CC" w:rsidRPr="00171E59">
        <w:rPr>
          <w:rFonts w:cs="Times New Roman"/>
          <w:sz w:val="21"/>
          <w:szCs w:val="21"/>
        </w:rPr>
        <w:t>最新的科学研究成果和国家最新的战略计划</w:t>
      </w:r>
      <w:r w:rsidR="008E164B" w:rsidRPr="00171E59">
        <w:rPr>
          <w:rFonts w:cs="Times New Roman"/>
          <w:sz w:val="21"/>
          <w:szCs w:val="21"/>
        </w:rPr>
        <w:t>融入到教学中</w:t>
      </w:r>
      <w:r w:rsidR="000C16CC" w:rsidRPr="00171E59">
        <w:rPr>
          <w:rFonts w:cs="Times New Roman"/>
          <w:sz w:val="21"/>
          <w:szCs w:val="21"/>
        </w:rPr>
        <w:t>，</w:t>
      </w:r>
      <w:r w:rsidR="008E164B" w:rsidRPr="00171E59">
        <w:rPr>
          <w:rFonts w:cs="Times New Roman"/>
          <w:sz w:val="21"/>
          <w:szCs w:val="21"/>
        </w:rPr>
        <w:t>让学生</w:t>
      </w:r>
      <w:r w:rsidR="000C16CC" w:rsidRPr="00171E59">
        <w:rPr>
          <w:rFonts w:cs="Times New Roman"/>
          <w:sz w:val="21"/>
          <w:szCs w:val="21"/>
        </w:rPr>
        <w:t>了解目前最前沿的光伏产业发展变化</w:t>
      </w:r>
      <w:r w:rsidR="009E42CC" w:rsidRPr="00171E59">
        <w:rPr>
          <w:rFonts w:cs="Times New Roman"/>
          <w:sz w:val="21"/>
          <w:szCs w:val="21"/>
        </w:rPr>
        <w:t>，</w:t>
      </w:r>
      <w:r w:rsidR="00817030" w:rsidRPr="00171E59">
        <w:rPr>
          <w:rFonts w:cs="Times New Roman"/>
          <w:sz w:val="21"/>
          <w:szCs w:val="21"/>
        </w:rPr>
        <w:t>那么学生对于太阳能材料的学习兴趣会有极大的提升。</w:t>
      </w:r>
      <w:r w:rsidR="00B56667" w:rsidRPr="00171E59">
        <w:rPr>
          <w:rFonts w:cs="Times New Roman"/>
          <w:sz w:val="21"/>
          <w:szCs w:val="21"/>
        </w:rPr>
        <w:t>在铜铟镓硒太阳能电池、钙钛矿太阳能电池的学习过程中，将我国目前已经落地的相关产业案例的新闻介绍视频和最新科研成果等融入教学中，会让学生对于结合新能源材料构建绿色低碳社会有更直观的认识和理解</w:t>
      </w:r>
      <w:r w:rsidR="001E5E30" w:rsidRPr="00171E59">
        <w:rPr>
          <w:rFonts w:cs="Times New Roman"/>
          <w:sz w:val="21"/>
          <w:szCs w:val="21"/>
        </w:rPr>
        <w:t>，也会让他们对材料的研发产生兴趣</w:t>
      </w:r>
      <w:r w:rsidR="00F92AAE" w:rsidRPr="00171E59">
        <w:rPr>
          <w:rFonts w:cs="Times New Roman"/>
          <w:sz w:val="21"/>
          <w:szCs w:val="21"/>
        </w:rPr>
        <w:t>，有助于低碳人才和创新科技人才的培养。</w:t>
      </w:r>
      <w:r w:rsidR="00FD4237" w:rsidRPr="00171E59">
        <w:rPr>
          <w:rFonts w:cs="Times New Roman"/>
          <w:sz w:val="21"/>
          <w:szCs w:val="21"/>
        </w:rPr>
        <w:t>同样的</w:t>
      </w:r>
      <w:r w:rsidR="008505F6" w:rsidRPr="00171E59">
        <w:rPr>
          <w:rFonts w:cs="Times New Roman"/>
          <w:sz w:val="21"/>
          <w:szCs w:val="21"/>
        </w:rPr>
        <w:t>，</w:t>
      </w:r>
      <w:r w:rsidR="00FD4237" w:rsidRPr="00171E59">
        <w:rPr>
          <w:rFonts w:cs="Times New Roman"/>
          <w:sz w:val="21"/>
          <w:szCs w:val="21"/>
        </w:rPr>
        <w:t>在燃料电池的学习</w:t>
      </w:r>
      <w:r w:rsidR="00031B7D" w:rsidRPr="00171E59">
        <w:rPr>
          <w:rFonts w:cs="Times New Roman"/>
          <w:sz w:val="21"/>
          <w:szCs w:val="21"/>
        </w:rPr>
        <w:t>中</w:t>
      </w:r>
      <w:r w:rsidR="00FD4237" w:rsidRPr="00171E59">
        <w:rPr>
          <w:rFonts w:cs="Times New Roman"/>
          <w:sz w:val="21"/>
          <w:szCs w:val="21"/>
        </w:rPr>
        <w:t>，</w:t>
      </w:r>
      <w:r w:rsidR="00031B7D" w:rsidRPr="00171E59">
        <w:rPr>
          <w:rFonts w:cs="Times New Roman"/>
          <w:sz w:val="21"/>
          <w:szCs w:val="21"/>
        </w:rPr>
        <w:t>在课程一开始先介绍我国在</w:t>
      </w:r>
      <w:r w:rsidR="004F396F" w:rsidRPr="00171E59">
        <w:rPr>
          <w:rFonts w:cs="Times New Roman"/>
          <w:sz w:val="21"/>
          <w:szCs w:val="21"/>
        </w:rPr>
        <w:t>2019</w:t>
      </w:r>
      <w:r w:rsidR="004F396F" w:rsidRPr="00171E59">
        <w:rPr>
          <w:rFonts w:cs="Times New Roman"/>
          <w:sz w:val="21"/>
          <w:szCs w:val="21"/>
        </w:rPr>
        <w:t>年两会审议后的《政府工作报告》中提出的</w:t>
      </w:r>
      <w:r w:rsidR="004F396F" w:rsidRPr="00171E59">
        <w:rPr>
          <w:rFonts w:cs="Times New Roman"/>
          <w:sz w:val="21"/>
          <w:szCs w:val="21"/>
        </w:rPr>
        <w:t>“</w:t>
      </w:r>
      <w:r w:rsidR="004F396F" w:rsidRPr="00171E59">
        <w:rPr>
          <w:rFonts w:cs="Times New Roman"/>
          <w:sz w:val="21"/>
          <w:szCs w:val="21"/>
        </w:rPr>
        <w:t>推动充电、加氢等设施建设</w:t>
      </w:r>
      <w:r w:rsidR="004F396F" w:rsidRPr="00171E59">
        <w:rPr>
          <w:rFonts w:cs="Times New Roman"/>
          <w:sz w:val="21"/>
          <w:szCs w:val="21"/>
        </w:rPr>
        <w:t>”</w:t>
      </w:r>
      <w:r w:rsidR="004F396F" w:rsidRPr="00171E59">
        <w:rPr>
          <w:rFonts w:cs="Times New Roman"/>
          <w:sz w:val="21"/>
          <w:szCs w:val="21"/>
        </w:rPr>
        <w:t>等内容</w:t>
      </w:r>
      <w:r w:rsidR="00320317" w:rsidRPr="00171E59">
        <w:rPr>
          <w:rFonts w:cs="Times New Roman"/>
          <w:sz w:val="21"/>
          <w:szCs w:val="21"/>
        </w:rPr>
        <w:t>。</w:t>
      </w:r>
      <w:r w:rsidR="004F396F" w:rsidRPr="00171E59">
        <w:rPr>
          <w:rFonts w:cs="Times New Roman"/>
          <w:sz w:val="21"/>
          <w:szCs w:val="21"/>
        </w:rPr>
        <w:t>先介绍政策上对于加氢站建设的关注和改变，再介绍目前在全球和我国加氢站的情况</w:t>
      </w:r>
      <w:r w:rsidR="00320317" w:rsidRPr="00171E59">
        <w:rPr>
          <w:rFonts w:cs="Times New Roman"/>
          <w:sz w:val="21"/>
          <w:szCs w:val="21"/>
        </w:rPr>
        <w:t>。</w:t>
      </w:r>
      <w:r w:rsidR="004F396F" w:rsidRPr="00171E59">
        <w:rPr>
          <w:rFonts w:cs="Times New Roman"/>
          <w:sz w:val="21"/>
          <w:szCs w:val="21"/>
        </w:rPr>
        <w:t>先让学生对加氢等基础设施建设发展政策有一定了解和兴趣</w:t>
      </w:r>
      <w:r w:rsidR="00320317" w:rsidRPr="00171E59">
        <w:rPr>
          <w:rFonts w:cs="Times New Roman"/>
          <w:sz w:val="21"/>
          <w:szCs w:val="21"/>
        </w:rPr>
        <w:t>，</w:t>
      </w:r>
      <w:r w:rsidR="004F396F" w:rsidRPr="00171E59">
        <w:rPr>
          <w:rFonts w:cs="Times New Roman"/>
          <w:sz w:val="21"/>
          <w:szCs w:val="21"/>
        </w:rPr>
        <w:t>然后再开始介绍燃料电池汽车，</w:t>
      </w:r>
      <w:r w:rsidR="000B6736" w:rsidRPr="00171E59">
        <w:rPr>
          <w:rFonts w:cs="Times New Roman"/>
          <w:sz w:val="21"/>
          <w:szCs w:val="21"/>
        </w:rPr>
        <w:t>比如已经商业量产的燃料电池汽车</w:t>
      </w:r>
      <w:r w:rsidR="00D47BB6" w:rsidRPr="00171E59">
        <w:rPr>
          <w:rFonts w:cs="Times New Roman"/>
          <w:sz w:val="21"/>
          <w:szCs w:val="21"/>
        </w:rPr>
        <w:t>产品</w:t>
      </w:r>
      <w:r w:rsidR="006A79E3" w:rsidRPr="00171E59">
        <w:rPr>
          <w:rFonts w:cs="Times New Roman"/>
          <w:sz w:val="21"/>
          <w:szCs w:val="21"/>
        </w:rPr>
        <w:t>，</w:t>
      </w:r>
      <w:r w:rsidR="00AD50B3" w:rsidRPr="00171E59">
        <w:rPr>
          <w:rFonts w:cs="Times New Roman"/>
          <w:sz w:val="21"/>
          <w:szCs w:val="21"/>
        </w:rPr>
        <w:t>北京上海</w:t>
      </w:r>
      <w:r w:rsidR="000B6736" w:rsidRPr="00171E59">
        <w:rPr>
          <w:rFonts w:cs="Times New Roman"/>
          <w:sz w:val="21"/>
          <w:szCs w:val="21"/>
        </w:rPr>
        <w:t>佛山</w:t>
      </w:r>
      <w:r w:rsidR="006A79E3" w:rsidRPr="00171E59">
        <w:rPr>
          <w:rFonts w:cs="Times New Roman"/>
          <w:sz w:val="21"/>
          <w:szCs w:val="21"/>
        </w:rPr>
        <w:t>生产和</w:t>
      </w:r>
      <w:r w:rsidR="00AD50B3" w:rsidRPr="00171E59">
        <w:rPr>
          <w:rFonts w:cs="Times New Roman"/>
          <w:sz w:val="21"/>
          <w:szCs w:val="21"/>
        </w:rPr>
        <w:t>推广的</w:t>
      </w:r>
      <w:r w:rsidR="000B6736" w:rsidRPr="00171E59">
        <w:rPr>
          <w:rFonts w:cs="Times New Roman"/>
          <w:sz w:val="21"/>
          <w:szCs w:val="21"/>
        </w:rPr>
        <w:t>燃料电池</w:t>
      </w:r>
      <w:r w:rsidR="00AD50B3" w:rsidRPr="00171E59">
        <w:rPr>
          <w:rFonts w:cs="Times New Roman"/>
          <w:sz w:val="21"/>
          <w:szCs w:val="21"/>
        </w:rPr>
        <w:t>汽</w:t>
      </w:r>
      <w:r w:rsidR="000B6736" w:rsidRPr="00171E59">
        <w:rPr>
          <w:rFonts w:cs="Times New Roman"/>
          <w:sz w:val="21"/>
          <w:szCs w:val="21"/>
        </w:rPr>
        <w:t>车及</w:t>
      </w:r>
      <w:r w:rsidR="000B6736" w:rsidRPr="00171E59">
        <w:rPr>
          <w:rFonts w:cs="Times New Roman"/>
          <w:sz w:val="21"/>
          <w:szCs w:val="21"/>
        </w:rPr>
        <w:t>2022</w:t>
      </w:r>
      <w:r w:rsidR="000B6736" w:rsidRPr="00171E59">
        <w:rPr>
          <w:rFonts w:cs="Times New Roman"/>
          <w:sz w:val="21"/>
          <w:szCs w:val="21"/>
        </w:rPr>
        <w:t>年冬奥会上燃料电池大巴车</w:t>
      </w:r>
      <w:r w:rsidR="00974125" w:rsidRPr="00171E59">
        <w:rPr>
          <w:rFonts w:cs="Times New Roman"/>
          <w:sz w:val="21"/>
          <w:szCs w:val="21"/>
        </w:rPr>
        <w:t>等最新的燃料电池应用</w:t>
      </w:r>
      <w:r w:rsidR="00547570" w:rsidRPr="00171E59">
        <w:rPr>
          <w:rFonts w:cs="Times New Roman"/>
          <w:sz w:val="21"/>
          <w:szCs w:val="21"/>
        </w:rPr>
        <w:t>和</w:t>
      </w:r>
      <w:r w:rsidR="00974125" w:rsidRPr="00171E59">
        <w:rPr>
          <w:rFonts w:cs="Times New Roman"/>
          <w:sz w:val="21"/>
          <w:szCs w:val="21"/>
        </w:rPr>
        <w:t>发展情况</w:t>
      </w:r>
      <w:r w:rsidR="00343C77" w:rsidRPr="00171E59">
        <w:rPr>
          <w:rFonts w:cs="Times New Roman"/>
          <w:sz w:val="21"/>
          <w:szCs w:val="21"/>
          <w:vertAlign w:val="superscript"/>
        </w:rPr>
        <w:t>[9</w:t>
      </w:r>
      <w:r w:rsidR="000F7061" w:rsidRPr="00171E59">
        <w:rPr>
          <w:rFonts w:cs="Times New Roman"/>
          <w:sz w:val="21"/>
          <w:szCs w:val="21"/>
          <w:vertAlign w:val="superscript"/>
        </w:rPr>
        <w:t>-10</w:t>
      </w:r>
      <w:r w:rsidR="00343C77" w:rsidRPr="00171E59">
        <w:rPr>
          <w:rFonts w:cs="Times New Roman"/>
          <w:sz w:val="21"/>
          <w:szCs w:val="21"/>
          <w:vertAlign w:val="superscript"/>
        </w:rPr>
        <w:t>]</w:t>
      </w:r>
      <w:r w:rsidR="004C15B6" w:rsidRPr="00171E59">
        <w:rPr>
          <w:rFonts w:cs="Times New Roman"/>
          <w:sz w:val="21"/>
          <w:szCs w:val="21"/>
        </w:rPr>
        <w:t>，在</w:t>
      </w:r>
      <w:r w:rsidR="00974125" w:rsidRPr="00171E59">
        <w:rPr>
          <w:rFonts w:cs="Times New Roman"/>
          <w:sz w:val="21"/>
          <w:szCs w:val="21"/>
        </w:rPr>
        <w:t>此基础上再</w:t>
      </w:r>
      <w:r w:rsidR="00320317" w:rsidRPr="00171E59">
        <w:rPr>
          <w:rFonts w:cs="Times New Roman"/>
          <w:sz w:val="21"/>
          <w:szCs w:val="21"/>
        </w:rPr>
        <w:t>引入</w:t>
      </w:r>
      <w:r w:rsidR="00974125" w:rsidRPr="00171E59">
        <w:rPr>
          <w:rFonts w:cs="Times New Roman"/>
          <w:sz w:val="21"/>
          <w:szCs w:val="21"/>
        </w:rPr>
        <w:t>这</w:t>
      </w:r>
      <w:r w:rsidR="00320317" w:rsidRPr="00171E59">
        <w:rPr>
          <w:rFonts w:cs="Times New Roman"/>
          <w:sz w:val="21"/>
          <w:szCs w:val="21"/>
        </w:rPr>
        <w:t>些案例里</w:t>
      </w:r>
      <w:r w:rsidR="00974125" w:rsidRPr="00171E59">
        <w:rPr>
          <w:rFonts w:cs="Times New Roman"/>
          <w:sz w:val="21"/>
          <w:szCs w:val="21"/>
        </w:rPr>
        <w:t>所涉及到与新能源材料相关的核心</w:t>
      </w:r>
      <w:r w:rsidR="00056FA7" w:rsidRPr="00171E59">
        <w:rPr>
          <w:rFonts w:cs="Times New Roman"/>
          <w:sz w:val="21"/>
          <w:szCs w:val="21"/>
        </w:rPr>
        <w:t>问题</w:t>
      </w:r>
      <w:r w:rsidR="00756439" w:rsidRPr="00171E59">
        <w:rPr>
          <w:rFonts w:cs="Times New Roman"/>
          <w:sz w:val="21"/>
          <w:szCs w:val="21"/>
        </w:rPr>
        <w:t>：</w:t>
      </w:r>
      <w:r w:rsidR="00974125" w:rsidRPr="00171E59">
        <w:rPr>
          <w:rFonts w:cs="Times New Roman"/>
          <w:sz w:val="21"/>
          <w:szCs w:val="21"/>
        </w:rPr>
        <w:t>燃料电池。</w:t>
      </w:r>
      <w:r w:rsidR="005B4850" w:rsidRPr="00171E59">
        <w:rPr>
          <w:rFonts w:cs="Times New Roman"/>
          <w:sz w:val="21"/>
          <w:szCs w:val="21"/>
        </w:rPr>
        <w:t>在接下来对燃料电池的工作原理和各部件材料的制备、结构、性能上，都可以灵活的与以上提及到的燃料电池的应用相联系起来，学生对于燃料电池的学习和了解也会更有兴趣</w:t>
      </w:r>
      <w:r w:rsidR="00320317" w:rsidRPr="00171E59">
        <w:rPr>
          <w:rFonts w:cs="Times New Roman"/>
          <w:sz w:val="21"/>
          <w:szCs w:val="21"/>
        </w:rPr>
        <w:t>，绿色低碳环保意识也会逐步建立</w:t>
      </w:r>
      <w:r w:rsidR="005B4850" w:rsidRPr="00171E59">
        <w:rPr>
          <w:rFonts w:cs="Times New Roman"/>
          <w:sz w:val="21"/>
          <w:szCs w:val="21"/>
        </w:rPr>
        <w:t>。</w:t>
      </w:r>
    </w:p>
    <w:p w:rsidR="008863A0" w:rsidRPr="00171E59" w:rsidRDefault="008863A0" w:rsidP="00AC7BD5">
      <w:pPr>
        <w:spacing w:line="360" w:lineRule="exact"/>
        <w:ind w:firstLineChars="0" w:firstLine="0"/>
        <w:rPr>
          <w:rFonts w:eastAsia="黑体" w:cs="Times New Roman"/>
          <w:sz w:val="21"/>
          <w:szCs w:val="21"/>
        </w:rPr>
      </w:pPr>
      <w:r w:rsidRPr="00171E59">
        <w:rPr>
          <w:rFonts w:eastAsia="黑体" w:cs="Times New Roman"/>
          <w:sz w:val="21"/>
          <w:szCs w:val="21"/>
        </w:rPr>
        <w:t>2.2</w:t>
      </w:r>
      <w:r w:rsidRPr="00171E59">
        <w:rPr>
          <w:rFonts w:eastAsia="黑体" w:cs="Times New Roman"/>
          <w:sz w:val="21"/>
          <w:szCs w:val="21"/>
        </w:rPr>
        <w:t>创新教学模式</w:t>
      </w:r>
      <w:r w:rsidR="002C4B7A" w:rsidRPr="00171E59">
        <w:rPr>
          <w:rFonts w:eastAsia="黑体" w:cs="Times New Roman"/>
          <w:sz w:val="21"/>
          <w:szCs w:val="21"/>
        </w:rPr>
        <w:t>，</w:t>
      </w:r>
      <w:r w:rsidR="003921E2" w:rsidRPr="00171E59">
        <w:rPr>
          <w:rFonts w:eastAsia="黑体" w:cs="Times New Roman"/>
          <w:sz w:val="21"/>
          <w:szCs w:val="21"/>
        </w:rPr>
        <w:t>全</w:t>
      </w:r>
      <w:r w:rsidR="00B470E6" w:rsidRPr="00171E59">
        <w:rPr>
          <w:rFonts w:eastAsia="黑体" w:cs="Times New Roman"/>
          <w:sz w:val="21"/>
          <w:szCs w:val="21"/>
        </w:rPr>
        <w:t>面</w:t>
      </w:r>
      <w:r w:rsidR="00F645C9" w:rsidRPr="00171E59">
        <w:rPr>
          <w:rFonts w:eastAsia="黑体" w:cs="Times New Roman"/>
          <w:sz w:val="21"/>
          <w:szCs w:val="21"/>
        </w:rPr>
        <w:t>助力</w:t>
      </w:r>
      <w:r w:rsidR="005C7F33" w:rsidRPr="00171E59">
        <w:rPr>
          <w:rFonts w:eastAsia="黑体" w:cs="Times New Roman"/>
          <w:sz w:val="21"/>
          <w:szCs w:val="21"/>
        </w:rPr>
        <w:t>教学</w:t>
      </w:r>
    </w:p>
    <w:p w:rsidR="00BD0DFB" w:rsidRPr="00171E59" w:rsidRDefault="008F2F88" w:rsidP="00AC7BD5">
      <w:pPr>
        <w:spacing w:line="360" w:lineRule="exact"/>
        <w:ind w:firstLine="420"/>
        <w:rPr>
          <w:rFonts w:cs="Times New Roman"/>
          <w:sz w:val="21"/>
          <w:szCs w:val="21"/>
        </w:rPr>
      </w:pPr>
      <w:r w:rsidRPr="00171E59">
        <w:rPr>
          <w:rFonts w:cs="Times New Roman"/>
          <w:sz w:val="21"/>
          <w:szCs w:val="21"/>
        </w:rPr>
        <w:t>由于新能源材料课程</w:t>
      </w:r>
      <w:r w:rsidR="00F87BC9" w:rsidRPr="00171E59">
        <w:rPr>
          <w:rFonts w:cs="Times New Roman"/>
          <w:sz w:val="21"/>
          <w:szCs w:val="21"/>
        </w:rPr>
        <w:t>具有</w:t>
      </w:r>
      <w:r w:rsidRPr="00171E59">
        <w:rPr>
          <w:rFonts w:cs="Times New Roman"/>
          <w:sz w:val="21"/>
          <w:szCs w:val="21"/>
        </w:rPr>
        <w:t>课时少、内容多</w:t>
      </w:r>
      <w:r w:rsidR="00C51BDE" w:rsidRPr="00171E59">
        <w:rPr>
          <w:rFonts w:cs="Times New Roman"/>
          <w:sz w:val="21"/>
          <w:szCs w:val="21"/>
        </w:rPr>
        <w:t>、知识</w:t>
      </w:r>
      <w:r w:rsidRPr="00171E59">
        <w:rPr>
          <w:rFonts w:cs="Times New Roman"/>
          <w:sz w:val="21"/>
          <w:szCs w:val="21"/>
        </w:rPr>
        <w:t>枯燥的特点，采用传统的</w:t>
      </w:r>
      <w:r w:rsidR="008B5AD3" w:rsidRPr="00171E59">
        <w:rPr>
          <w:rFonts w:cs="Times New Roman"/>
          <w:sz w:val="21"/>
          <w:szCs w:val="21"/>
        </w:rPr>
        <w:t>授课模式效果</w:t>
      </w:r>
      <w:r w:rsidR="00184512" w:rsidRPr="00171E59">
        <w:rPr>
          <w:rFonts w:cs="Times New Roman"/>
          <w:sz w:val="21"/>
          <w:szCs w:val="21"/>
        </w:rPr>
        <w:t>不佳，在教育中尝试新的模式</w:t>
      </w:r>
      <w:r w:rsidR="00FA500B" w:rsidRPr="00171E59">
        <w:rPr>
          <w:rFonts w:cs="Times New Roman"/>
          <w:sz w:val="21"/>
          <w:szCs w:val="21"/>
        </w:rPr>
        <w:t>在</w:t>
      </w:r>
      <w:r w:rsidR="00184512" w:rsidRPr="00171E59">
        <w:rPr>
          <w:rFonts w:cs="Times New Roman"/>
          <w:sz w:val="21"/>
          <w:szCs w:val="21"/>
        </w:rPr>
        <w:t>一定程度上</w:t>
      </w:r>
      <w:r w:rsidR="00FA500B" w:rsidRPr="00171E59">
        <w:rPr>
          <w:rFonts w:cs="Times New Roman"/>
          <w:sz w:val="21"/>
          <w:szCs w:val="21"/>
        </w:rPr>
        <w:t>可以</w:t>
      </w:r>
      <w:r w:rsidR="00184512" w:rsidRPr="00171E59">
        <w:rPr>
          <w:rFonts w:cs="Times New Roman"/>
          <w:sz w:val="21"/>
          <w:szCs w:val="21"/>
        </w:rPr>
        <w:t>解决以上问题。</w:t>
      </w:r>
      <w:r w:rsidR="006B048E" w:rsidRPr="00171E59">
        <w:rPr>
          <w:rFonts w:cs="Times New Roman"/>
          <w:sz w:val="21"/>
          <w:szCs w:val="21"/>
        </w:rPr>
        <w:t>目前互联网和大数据快速发展的今天，有很多可以有效应用到教学中的新工具</w:t>
      </w:r>
      <w:r w:rsidR="00E27207" w:rsidRPr="00171E59">
        <w:rPr>
          <w:rFonts w:cs="Times New Roman"/>
          <w:sz w:val="21"/>
          <w:szCs w:val="21"/>
        </w:rPr>
        <w:t>，改变传统教学模式的同时带来更好的教学效果，</w:t>
      </w:r>
      <w:r w:rsidR="00B400A6" w:rsidRPr="00171E59">
        <w:rPr>
          <w:rFonts w:cs="Times New Roman"/>
          <w:sz w:val="21"/>
          <w:szCs w:val="21"/>
        </w:rPr>
        <w:t>比如</w:t>
      </w:r>
      <w:r w:rsidR="00B400A6" w:rsidRPr="00171E59">
        <w:rPr>
          <w:rFonts w:cs="Times New Roman"/>
          <w:sz w:val="21"/>
          <w:szCs w:val="21"/>
        </w:rPr>
        <w:t>“</w:t>
      </w:r>
      <w:r w:rsidR="00B400A6" w:rsidRPr="00171E59">
        <w:rPr>
          <w:rFonts w:cs="Times New Roman"/>
          <w:sz w:val="21"/>
          <w:szCs w:val="21"/>
        </w:rPr>
        <w:t>雨课堂</w:t>
      </w:r>
      <w:r w:rsidR="00B400A6" w:rsidRPr="00171E59">
        <w:rPr>
          <w:rFonts w:cs="Times New Roman"/>
          <w:sz w:val="21"/>
          <w:szCs w:val="21"/>
        </w:rPr>
        <w:t>”</w:t>
      </w:r>
      <w:r w:rsidR="007422DC" w:rsidRPr="00171E59">
        <w:rPr>
          <w:rFonts w:cs="Times New Roman"/>
          <w:sz w:val="21"/>
          <w:szCs w:val="21"/>
        </w:rPr>
        <w:t>、虚拟仿真技术等。</w:t>
      </w:r>
      <w:r w:rsidR="001E0E13" w:rsidRPr="00171E59">
        <w:rPr>
          <w:rFonts w:cs="Times New Roman"/>
          <w:sz w:val="21"/>
          <w:szCs w:val="21"/>
        </w:rPr>
        <w:t>同时对于学生参与积极性不高的</w:t>
      </w:r>
      <w:r w:rsidR="006F5D00" w:rsidRPr="00171E59">
        <w:rPr>
          <w:rFonts w:cs="Times New Roman"/>
          <w:sz w:val="21"/>
          <w:szCs w:val="21"/>
        </w:rPr>
        <w:t>教学</w:t>
      </w:r>
      <w:r w:rsidR="001E0E13" w:rsidRPr="00171E59">
        <w:rPr>
          <w:rFonts w:cs="Times New Roman"/>
          <w:sz w:val="21"/>
          <w:szCs w:val="21"/>
        </w:rPr>
        <w:t>内容，通过翻转课堂的形式也可以</w:t>
      </w:r>
      <w:r w:rsidR="0088590F" w:rsidRPr="00171E59">
        <w:rPr>
          <w:rFonts w:cs="Times New Roman"/>
          <w:sz w:val="21"/>
          <w:szCs w:val="21"/>
        </w:rPr>
        <w:t>强化学生的主体作用，</w:t>
      </w:r>
      <w:r w:rsidR="001E0E13" w:rsidRPr="00171E59">
        <w:rPr>
          <w:rFonts w:cs="Times New Roman"/>
          <w:sz w:val="21"/>
          <w:szCs w:val="21"/>
        </w:rPr>
        <w:t>有效的调动学生的学习积极性</w:t>
      </w:r>
      <w:r w:rsidR="00482646" w:rsidRPr="00171E59">
        <w:rPr>
          <w:rFonts w:cs="Times New Roman"/>
          <w:sz w:val="21"/>
          <w:szCs w:val="21"/>
        </w:rPr>
        <w:t>，实现更好的教学效果</w:t>
      </w:r>
      <w:r w:rsidR="005A5032" w:rsidRPr="00171E59">
        <w:rPr>
          <w:rFonts w:cs="Times New Roman"/>
          <w:sz w:val="21"/>
          <w:szCs w:val="21"/>
          <w:vertAlign w:val="superscript"/>
        </w:rPr>
        <w:t>[11-12]</w:t>
      </w:r>
      <w:r w:rsidR="001E0E13" w:rsidRPr="00171E59">
        <w:rPr>
          <w:rFonts w:cs="Times New Roman"/>
          <w:sz w:val="21"/>
          <w:szCs w:val="21"/>
        </w:rPr>
        <w:t>。</w:t>
      </w:r>
    </w:p>
    <w:p w:rsidR="003B6A83" w:rsidRPr="00171E59" w:rsidRDefault="001E0E13" w:rsidP="00AC7BD5">
      <w:pPr>
        <w:spacing w:line="360" w:lineRule="exact"/>
        <w:ind w:firstLine="420"/>
        <w:rPr>
          <w:rFonts w:cs="Times New Roman"/>
          <w:sz w:val="21"/>
          <w:szCs w:val="21"/>
        </w:rPr>
      </w:pPr>
      <w:r w:rsidRPr="00171E59">
        <w:rPr>
          <w:rFonts w:cs="Times New Roman"/>
          <w:sz w:val="21"/>
          <w:szCs w:val="21"/>
        </w:rPr>
        <w:t>在本课程的教学模式改革中，首先尝试了</w:t>
      </w:r>
      <w:r w:rsidR="006C3CAD" w:rsidRPr="00171E59">
        <w:rPr>
          <w:rFonts w:cs="Times New Roman"/>
          <w:sz w:val="21"/>
          <w:szCs w:val="21"/>
        </w:rPr>
        <w:t>在教学全过程中</w:t>
      </w:r>
      <w:r w:rsidR="009C4877" w:rsidRPr="00171E59">
        <w:rPr>
          <w:rFonts w:cs="Times New Roman"/>
          <w:sz w:val="21"/>
          <w:szCs w:val="21"/>
        </w:rPr>
        <w:t>应用</w:t>
      </w:r>
      <w:r w:rsidR="006C3CAD" w:rsidRPr="00171E59">
        <w:rPr>
          <w:rFonts w:cs="Times New Roman"/>
          <w:sz w:val="21"/>
          <w:szCs w:val="21"/>
        </w:rPr>
        <w:t>“</w:t>
      </w:r>
      <w:r w:rsidR="006C3CAD" w:rsidRPr="00171E59">
        <w:rPr>
          <w:rFonts w:cs="Times New Roman"/>
          <w:sz w:val="21"/>
          <w:szCs w:val="21"/>
        </w:rPr>
        <w:t>雨课堂</w:t>
      </w:r>
      <w:r w:rsidR="006C3CAD" w:rsidRPr="00171E59">
        <w:rPr>
          <w:rFonts w:cs="Times New Roman"/>
          <w:sz w:val="21"/>
          <w:szCs w:val="21"/>
        </w:rPr>
        <w:t>”</w:t>
      </w:r>
      <w:r w:rsidR="009C4877" w:rsidRPr="00171E59">
        <w:rPr>
          <w:rFonts w:cs="Times New Roman"/>
          <w:sz w:val="21"/>
          <w:szCs w:val="21"/>
        </w:rPr>
        <w:t>平台，</w:t>
      </w:r>
      <w:r w:rsidR="00893A6C" w:rsidRPr="00171E59">
        <w:rPr>
          <w:rFonts w:cs="Times New Roman"/>
          <w:sz w:val="21"/>
          <w:szCs w:val="21"/>
        </w:rPr>
        <w:t>利用雨课堂中学生更喜欢的随机点名、弹幕等</w:t>
      </w:r>
      <w:r w:rsidR="00FA500B" w:rsidRPr="00171E59">
        <w:rPr>
          <w:rFonts w:cs="Times New Roman"/>
          <w:sz w:val="21"/>
          <w:szCs w:val="21"/>
        </w:rPr>
        <w:t>新</w:t>
      </w:r>
      <w:r w:rsidR="00893A6C" w:rsidRPr="00171E59">
        <w:rPr>
          <w:rFonts w:cs="Times New Roman"/>
          <w:sz w:val="21"/>
          <w:szCs w:val="21"/>
        </w:rPr>
        <w:t>方式在课程教学中进行互动，相比传统授课提问</w:t>
      </w:r>
      <w:r w:rsidR="00FA500B" w:rsidRPr="00171E59">
        <w:rPr>
          <w:rFonts w:cs="Times New Roman"/>
          <w:sz w:val="21"/>
          <w:szCs w:val="21"/>
        </w:rPr>
        <w:t>的模式</w:t>
      </w:r>
      <w:r w:rsidR="00893A6C" w:rsidRPr="00171E59">
        <w:rPr>
          <w:rFonts w:cs="Times New Roman"/>
          <w:sz w:val="21"/>
          <w:szCs w:val="21"/>
        </w:rPr>
        <w:t>有更好的效果，学生的参与积极性提高了很多，并且也比传统提问来说更加轻松，学生在回答时更加自由大胆，思维也更加活跃</w:t>
      </w:r>
      <w:r w:rsidR="00DA007C" w:rsidRPr="00171E59">
        <w:rPr>
          <w:rFonts w:cs="Times New Roman"/>
          <w:sz w:val="21"/>
          <w:szCs w:val="21"/>
        </w:rPr>
        <w:t>；利用雨课堂的在线测试和作业测试模块，让部分重要概念的测试完成得更加直观快捷，讲解重要概念知识之后可立即进行测试，实时得到教学成果的反馈来进一步调整教学重点</w:t>
      </w:r>
      <w:r w:rsidR="005D424A" w:rsidRPr="00171E59">
        <w:rPr>
          <w:rFonts w:cs="Times New Roman"/>
          <w:sz w:val="21"/>
          <w:szCs w:val="21"/>
        </w:rPr>
        <w:t>，同时还可以将知识点相关的最新绿色低碳政策、理念作为在线测评内容，</w:t>
      </w:r>
      <w:r w:rsidR="0009503C" w:rsidRPr="00171E59">
        <w:rPr>
          <w:rFonts w:cs="Times New Roman"/>
          <w:sz w:val="21"/>
          <w:szCs w:val="21"/>
        </w:rPr>
        <w:t>进一步</w:t>
      </w:r>
      <w:r w:rsidR="00AD149B" w:rsidRPr="00171E59">
        <w:rPr>
          <w:rFonts w:cs="Times New Roman"/>
          <w:sz w:val="21"/>
          <w:szCs w:val="21"/>
        </w:rPr>
        <w:t>巩固</w:t>
      </w:r>
      <w:r w:rsidR="0009503C" w:rsidRPr="00171E59">
        <w:rPr>
          <w:rFonts w:cs="Times New Roman"/>
          <w:sz w:val="21"/>
          <w:szCs w:val="21"/>
        </w:rPr>
        <w:t>学生</w:t>
      </w:r>
      <w:r w:rsidR="00AD149B" w:rsidRPr="00171E59">
        <w:rPr>
          <w:rFonts w:cs="Times New Roman"/>
          <w:sz w:val="21"/>
          <w:szCs w:val="21"/>
        </w:rPr>
        <w:t>对绿色</w:t>
      </w:r>
      <w:r w:rsidR="0009503C" w:rsidRPr="00171E59">
        <w:rPr>
          <w:rFonts w:cs="Times New Roman"/>
          <w:sz w:val="21"/>
          <w:szCs w:val="21"/>
        </w:rPr>
        <w:t>低碳</w:t>
      </w:r>
      <w:r w:rsidR="00AD149B" w:rsidRPr="00171E59">
        <w:rPr>
          <w:rFonts w:cs="Times New Roman"/>
          <w:sz w:val="21"/>
          <w:szCs w:val="21"/>
        </w:rPr>
        <w:t>知识的掌握</w:t>
      </w:r>
      <w:r w:rsidR="00DA007C" w:rsidRPr="00171E59">
        <w:rPr>
          <w:rFonts w:cs="Times New Roman"/>
          <w:sz w:val="21"/>
          <w:szCs w:val="21"/>
        </w:rPr>
        <w:t>；</w:t>
      </w:r>
      <w:r w:rsidR="00507D9F" w:rsidRPr="00171E59">
        <w:rPr>
          <w:rFonts w:cs="Times New Roman"/>
          <w:sz w:val="21"/>
          <w:szCs w:val="21"/>
        </w:rPr>
        <w:t>而每次课前</w:t>
      </w:r>
      <w:r w:rsidR="004C4ECF" w:rsidRPr="00171E59">
        <w:rPr>
          <w:rFonts w:cs="Times New Roman"/>
          <w:sz w:val="21"/>
          <w:szCs w:val="21"/>
        </w:rPr>
        <w:t>可</w:t>
      </w:r>
      <w:r w:rsidR="00507D9F" w:rsidRPr="00171E59">
        <w:rPr>
          <w:rFonts w:cs="Times New Roman"/>
          <w:sz w:val="21"/>
          <w:szCs w:val="21"/>
        </w:rPr>
        <w:t>提前</w:t>
      </w:r>
      <w:r w:rsidR="004C5312" w:rsidRPr="00171E59">
        <w:rPr>
          <w:rFonts w:cs="Times New Roman"/>
          <w:sz w:val="21"/>
          <w:szCs w:val="21"/>
        </w:rPr>
        <w:t>将课件内容</w:t>
      </w:r>
      <w:r w:rsidR="00507D9F" w:rsidRPr="00171E59">
        <w:rPr>
          <w:rFonts w:cs="Times New Roman"/>
          <w:sz w:val="21"/>
          <w:szCs w:val="21"/>
        </w:rPr>
        <w:t>推</w:t>
      </w:r>
      <w:r w:rsidR="00507D9F" w:rsidRPr="00171E59">
        <w:rPr>
          <w:rFonts w:cs="Times New Roman"/>
          <w:sz w:val="21"/>
          <w:szCs w:val="21"/>
        </w:rPr>
        <w:lastRenderedPageBreak/>
        <w:t>送给学生，让学生进行预习和标注，对于不懂的内容</w:t>
      </w:r>
      <w:r w:rsidR="00CD01E2" w:rsidRPr="00171E59">
        <w:rPr>
          <w:rFonts w:cs="Times New Roman"/>
          <w:sz w:val="21"/>
          <w:szCs w:val="21"/>
        </w:rPr>
        <w:t>在课前提出来</w:t>
      </w:r>
      <w:r w:rsidR="000E7A45" w:rsidRPr="00171E59">
        <w:rPr>
          <w:rFonts w:cs="Times New Roman"/>
          <w:sz w:val="21"/>
          <w:szCs w:val="21"/>
        </w:rPr>
        <w:t>，老师在课前就可以了解到学生们较难理解的</w:t>
      </w:r>
      <w:r w:rsidR="004C4ECF" w:rsidRPr="00171E59">
        <w:rPr>
          <w:rFonts w:cs="Times New Roman"/>
          <w:sz w:val="21"/>
          <w:szCs w:val="21"/>
        </w:rPr>
        <w:t>部分</w:t>
      </w:r>
      <w:r w:rsidR="000E7A45" w:rsidRPr="00171E59">
        <w:rPr>
          <w:rFonts w:cs="Times New Roman"/>
          <w:sz w:val="21"/>
          <w:szCs w:val="21"/>
        </w:rPr>
        <w:t>，</w:t>
      </w:r>
      <w:r w:rsidR="004C4ECF" w:rsidRPr="00171E59">
        <w:rPr>
          <w:rFonts w:cs="Times New Roman"/>
          <w:sz w:val="21"/>
          <w:szCs w:val="21"/>
        </w:rPr>
        <w:t>课堂可以有效进行重点讲解，</w:t>
      </w:r>
      <w:r w:rsidR="000E7A45" w:rsidRPr="00171E59">
        <w:rPr>
          <w:rFonts w:cs="Times New Roman"/>
          <w:sz w:val="21"/>
          <w:szCs w:val="21"/>
        </w:rPr>
        <w:t>对于紧张的课时来说极为有利。</w:t>
      </w:r>
    </w:p>
    <w:p w:rsidR="001E0E13" w:rsidRPr="00171E59" w:rsidRDefault="00EF7A21" w:rsidP="00AC7BD5">
      <w:pPr>
        <w:spacing w:line="360" w:lineRule="exact"/>
        <w:ind w:firstLine="420"/>
        <w:rPr>
          <w:rFonts w:cs="Times New Roman"/>
          <w:sz w:val="21"/>
          <w:szCs w:val="21"/>
        </w:rPr>
      </w:pPr>
      <w:r w:rsidRPr="00171E59">
        <w:rPr>
          <w:rFonts w:cs="Times New Roman"/>
          <w:sz w:val="21"/>
          <w:szCs w:val="21"/>
        </w:rPr>
        <w:t>其次是在教学中融入虚拟仿真</w:t>
      </w:r>
      <w:r w:rsidR="00712DD4" w:rsidRPr="00171E59">
        <w:rPr>
          <w:rFonts w:cs="Times New Roman"/>
          <w:sz w:val="21"/>
          <w:szCs w:val="21"/>
        </w:rPr>
        <w:t>技术</w:t>
      </w:r>
      <w:r w:rsidRPr="00171E59">
        <w:rPr>
          <w:rFonts w:cs="Times New Roman"/>
          <w:sz w:val="21"/>
          <w:szCs w:val="21"/>
        </w:rPr>
        <w:t>，</w:t>
      </w:r>
      <w:r w:rsidR="00804CF5" w:rsidRPr="00171E59">
        <w:rPr>
          <w:rFonts w:cs="Times New Roman"/>
          <w:sz w:val="21"/>
          <w:szCs w:val="21"/>
        </w:rPr>
        <w:t>该</w:t>
      </w:r>
      <w:r w:rsidR="00F72D26" w:rsidRPr="00171E59">
        <w:rPr>
          <w:rFonts w:cs="Times New Roman"/>
          <w:sz w:val="21"/>
          <w:szCs w:val="21"/>
        </w:rPr>
        <w:t>技术</w:t>
      </w:r>
      <w:r w:rsidR="002724E2" w:rsidRPr="00171E59">
        <w:rPr>
          <w:rFonts w:cs="Times New Roman"/>
          <w:sz w:val="21"/>
          <w:szCs w:val="21"/>
        </w:rPr>
        <w:t>具有低成本、零风险的特点，</w:t>
      </w:r>
      <w:r w:rsidR="00F72D26" w:rsidRPr="00171E59">
        <w:rPr>
          <w:rFonts w:cs="Times New Roman"/>
          <w:sz w:val="21"/>
          <w:szCs w:val="21"/>
        </w:rPr>
        <w:t>可以</w:t>
      </w:r>
      <w:r w:rsidR="002724E2" w:rsidRPr="00171E59">
        <w:rPr>
          <w:rFonts w:cs="Times New Roman"/>
          <w:sz w:val="21"/>
          <w:szCs w:val="21"/>
        </w:rPr>
        <w:t>通过虚拟仿真技术</w:t>
      </w:r>
      <w:r w:rsidR="00F72D26" w:rsidRPr="00171E59">
        <w:rPr>
          <w:rFonts w:cs="Times New Roman"/>
          <w:sz w:val="21"/>
          <w:szCs w:val="21"/>
        </w:rPr>
        <w:t>解决</w:t>
      </w:r>
      <w:r w:rsidR="002724E2" w:rsidRPr="00171E59">
        <w:rPr>
          <w:rFonts w:cs="Times New Roman"/>
          <w:sz w:val="21"/>
          <w:szCs w:val="21"/>
        </w:rPr>
        <w:t>很多</w:t>
      </w:r>
      <w:r w:rsidR="00F72D26" w:rsidRPr="00171E59">
        <w:rPr>
          <w:rFonts w:cs="Times New Roman"/>
          <w:sz w:val="21"/>
          <w:szCs w:val="21"/>
        </w:rPr>
        <w:t>条件限制的问题</w:t>
      </w:r>
      <w:r w:rsidR="00D56534" w:rsidRPr="00171E59">
        <w:rPr>
          <w:rFonts w:cs="Times New Roman"/>
          <w:sz w:val="21"/>
          <w:szCs w:val="21"/>
        </w:rPr>
        <w:t>，</w:t>
      </w:r>
      <w:r w:rsidR="00B51783" w:rsidRPr="00171E59">
        <w:rPr>
          <w:rFonts w:cs="Times New Roman"/>
          <w:sz w:val="21"/>
          <w:szCs w:val="21"/>
        </w:rPr>
        <w:t>不仅是在需要动手实操的实验类课程中非常</w:t>
      </w:r>
      <w:r w:rsidR="00312F1E" w:rsidRPr="00171E59">
        <w:rPr>
          <w:rFonts w:cs="Times New Roman"/>
          <w:sz w:val="21"/>
          <w:szCs w:val="21"/>
        </w:rPr>
        <w:t>有利于教学</w:t>
      </w:r>
      <w:r w:rsidR="00523CAC" w:rsidRPr="00171E59">
        <w:rPr>
          <w:rFonts w:cs="Times New Roman"/>
          <w:sz w:val="21"/>
          <w:szCs w:val="21"/>
        </w:rPr>
        <w:t>，在</w:t>
      </w:r>
      <w:r w:rsidR="006E4C67" w:rsidRPr="00171E59">
        <w:rPr>
          <w:rFonts w:cs="Times New Roman"/>
          <w:sz w:val="21"/>
          <w:szCs w:val="21"/>
        </w:rPr>
        <w:t>抽象的新能源材料课程知识讲解中也是一个很好的演示工具</w:t>
      </w:r>
      <w:r w:rsidR="00DE2058" w:rsidRPr="00171E59">
        <w:rPr>
          <w:rFonts w:cs="Times New Roman"/>
          <w:sz w:val="21"/>
          <w:szCs w:val="21"/>
          <w:vertAlign w:val="superscript"/>
        </w:rPr>
        <w:t>[</w:t>
      </w:r>
      <w:r w:rsidR="004B5935" w:rsidRPr="00171E59">
        <w:rPr>
          <w:rFonts w:cs="Times New Roman"/>
          <w:sz w:val="21"/>
          <w:szCs w:val="21"/>
          <w:vertAlign w:val="superscript"/>
        </w:rPr>
        <w:t>13</w:t>
      </w:r>
      <w:r w:rsidR="00DE2058" w:rsidRPr="00171E59">
        <w:rPr>
          <w:rFonts w:cs="Times New Roman"/>
          <w:sz w:val="21"/>
          <w:szCs w:val="21"/>
          <w:vertAlign w:val="superscript"/>
        </w:rPr>
        <w:t>]</w:t>
      </w:r>
      <w:r w:rsidR="006E4C67" w:rsidRPr="00171E59">
        <w:rPr>
          <w:rFonts w:cs="Times New Roman"/>
          <w:sz w:val="21"/>
          <w:szCs w:val="21"/>
        </w:rPr>
        <w:t>。</w:t>
      </w:r>
      <w:r w:rsidR="00DE2058" w:rsidRPr="00171E59">
        <w:rPr>
          <w:rFonts w:cs="Times New Roman"/>
          <w:sz w:val="21"/>
          <w:szCs w:val="21"/>
        </w:rPr>
        <w:t>例如在</w:t>
      </w:r>
      <w:r w:rsidR="003F4C7B" w:rsidRPr="00171E59">
        <w:rPr>
          <w:rFonts w:cs="Times New Roman"/>
          <w:sz w:val="21"/>
          <w:szCs w:val="21"/>
        </w:rPr>
        <w:t>本课程锂离子电池的学习中，讲授了锂离子电池的</w:t>
      </w:r>
      <w:r w:rsidR="009B449B" w:rsidRPr="00171E59">
        <w:rPr>
          <w:rFonts w:cs="Times New Roman"/>
          <w:sz w:val="21"/>
          <w:szCs w:val="21"/>
        </w:rPr>
        <w:t>相关知识后，结合</w:t>
      </w:r>
      <w:r w:rsidR="009B449B" w:rsidRPr="00171E59">
        <w:rPr>
          <w:rFonts w:cs="Times New Roman"/>
          <w:sz w:val="21"/>
          <w:szCs w:val="21"/>
        </w:rPr>
        <w:t>“</w:t>
      </w:r>
      <w:r w:rsidR="009B449B" w:rsidRPr="00171E59">
        <w:rPr>
          <w:rFonts w:cs="Times New Roman"/>
          <w:sz w:val="21"/>
          <w:szCs w:val="21"/>
        </w:rPr>
        <w:t>国家虚拟仿真实验教学课程共享平台</w:t>
      </w:r>
      <w:r w:rsidR="009B449B" w:rsidRPr="00171E59">
        <w:rPr>
          <w:rFonts w:cs="Times New Roman"/>
          <w:sz w:val="21"/>
          <w:szCs w:val="21"/>
        </w:rPr>
        <w:t>”</w:t>
      </w:r>
      <w:r w:rsidR="009B449B" w:rsidRPr="00171E59">
        <w:rPr>
          <w:rFonts w:cs="Times New Roman"/>
          <w:sz w:val="21"/>
          <w:szCs w:val="21"/>
        </w:rPr>
        <w:t>上</w:t>
      </w:r>
      <w:r w:rsidR="009B449B" w:rsidRPr="00171E59">
        <w:rPr>
          <w:rFonts w:cs="Times New Roman"/>
          <w:sz w:val="21"/>
          <w:szCs w:val="21"/>
        </w:rPr>
        <w:t>“</w:t>
      </w:r>
      <w:r w:rsidR="009B449B" w:rsidRPr="00171E59">
        <w:rPr>
          <w:rFonts w:cs="Times New Roman"/>
          <w:sz w:val="21"/>
          <w:szCs w:val="21"/>
        </w:rPr>
        <w:t>新能源材料制备及标准化检测虚拟仿真实验</w:t>
      </w:r>
      <w:r w:rsidR="009B449B" w:rsidRPr="00171E59">
        <w:rPr>
          <w:rFonts w:cs="Times New Roman"/>
          <w:sz w:val="21"/>
          <w:szCs w:val="21"/>
        </w:rPr>
        <w:t>”</w:t>
      </w:r>
      <w:r w:rsidR="00903A32" w:rsidRPr="00171E59">
        <w:rPr>
          <w:rFonts w:cs="Times New Roman"/>
          <w:sz w:val="21"/>
          <w:szCs w:val="21"/>
        </w:rPr>
        <w:t>内容</w:t>
      </w:r>
      <w:r w:rsidR="00FE174A" w:rsidRPr="00171E59">
        <w:rPr>
          <w:rFonts w:cs="Times New Roman"/>
          <w:sz w:val="21"/>
          <w:szCs w:val="21"/>
        </w:rPr>
        <w:t>进行虚拟仿真实验展示，</w:t>
      </w:r>
      <w:r w:rsidR="00347E92" w:rsidRPr="00171E59">
        <w:rPr>
          <w:rFonts w:cs="Times New Roman"/>
          <w:sz w:val="21"/>
          <w:szCs w:val="21"/>
        </w:rPr>
        <w:t>让磷酸铁锂锂离子电池</w:t>
      </w:r>
      <w:r w:rsidR="00804CF5" w:rsidRPr="00171E59">
        <w:rPr>
          <w:rFonts w:cs="Times New Roman"/>
          <w:sz w:val="21"/>
          <w:szCs w:val="21"/>
        </w:rPr>
        <w:t>从</w:t>
      </w:r>
      <w:r w:rsidR="00347E92" w:rsidRPr="00171E59">
        <w:rPr>
          <w:rFonts w:cs="Times New Roman"/>
          <w:sz w:val="21"/>
          <w:szCs w:val="21"/>
        </w:rPr>
        <w:t>制备到检测</w:t>
      </w:r>
      <w:r w:rsidR="00804CF5" w:rsidRPr="00171E59">
        <w:rPr>
          <w:rFonts w:cs="Times New Roman"/>
          <w:sz w:val="21"/>
          <w:szCs w:val="21"/>
        </w:rPr>
        <w:t>过程</w:t>
      </w:r>
      <w:r w:rsidR="00347E92" w:rsidRPr="00171E59">
        <w:rPr>
          <w:rFonts w:cs="Times New Roman"/>
          <w:sz w:val="21"/>
          <w:szCs w:val="21"/>
        </w:rPr>
        <w:t>不在只是几句空泛的</w:t>
      </w:r>
      <w:r w:rsidR="008E54B6" w:rsidRPr="00171E59">
        <w:rPr>
          <w:rFonts w:cs="Times New Roman"/>
          <w:sz w:val="21"/>
          <w:szCs w:val="21"/>
        </w:rPr>
        <w:t>讲解，</w:t>
      </w:r>
      <w:r w:rsidR="00804CF5" w:rsidRPr="00171E59">
        <w:rPr>
          <w:rFonts w:cs="Times New Roman"/>
          <w:sz w:val="21"/>
          <w:szCs w:val="21"/>
        </w:rPr>
        <w:t>而是</w:t>
      </w:r>
      <w:r w:rsidR="008E54B6" w:rsidRPr="00171E59">
        <w:rPr>
          <w:rFonts w:cs="Times New Roman"/>
          <w:sz w:val="21"/>
          <w:szCs w:val="21"/>
        </w:rPr>
        <w:t>通过虚拟仿真手段，将材料、仪器设备、检测结果等直观的展示在了学生的</w:t>
      </w:r>
      <w:r w:rsidR="00804CF5" w:rsidRPr="00171E59">
        <w:rPr>
          <w:rFonts w:cs="Times New Roman"/>
          <w:sz w:val="21"/>
          <w:szCs w:val="21"/>
        </w:rPr>
        <w:t>眼前</w:t>
      </w:r>
      <w:r w:rsidR="008E54B6" w:rsidRPr="00171E59">
        <w:rPr>
          <w:rFonts w:cs="Times New Roman"/>
          <w:sz w:val="21"/>
          <w:szCs w:val="21"/>
        </w:rPr>
        <w:t>，</w:t>
      </w:r>
      <w:r w:rsidR="00895CE8" w:rsidRPr="00171E59">
        <w:rPr>
          <w:rFonts w:cs="Times New Roman"/>
          <w:sz w:val="21"/>
          <w:szCs w:val="21"/>
        </w:rPr>
        <w:t>学生</w:t>
      </w:r>
      <w:r w:rsidR="008E54B6" w:rsidRPr="00171E59">
        <w:rPr>
          <w:rFonts w:cs="Times New Roman"/>
          <w:sz w:val="21"/>
          <w:szCs w:val="21"/>
        </w:rPr>
        <w:t>对于</w:t>
      </w:r>
      <w:r w:rsidR="00895CE8" w:rsidRPr="00171E59">
        <w:rPr>
          <w:rFonts w:cs="Times New Roman"/>
          <w:sz w:val="21"/>
          <w:szCs w:val="21"/>
        </w:rPr>
        <w:t>材料</w:t>
      </w:r>
      <w:r w:rsidR="008E54B6" w:rsidRPr="00171E59">
        <w:rPr>
          <w:rFonts w:cs="Times New Roman"/>
          <w:sz w:val="21"/>
          <w:szCs w:val="21"/>
        </w:rPr>
        <w:t>的了解就更加直观。同样在</w:t>
      </w:r>
      <w:r w:rsidR="006C0C66" w:rsidRPr="00171E59">
        <w:rPr>
          <w:rFonts w:cs="Times New Roman"/>
          <w:sz w:val="21"/>
          <w:szCs w:val="21"/>
        </w:rPr>
        <w:t>太阳能电池的教学中，也利用了该平台</w:t>
      </w:r>
      <w:r w:rsidR="006C0C66" w:rsidRPr="00171E59">
        <w:rPr>
          <w:rFonts w:cs="Times New Roman"/>
          <w:sz w:val="21"/>
          <w:szCs w:val="21"/>
        </w:rPr>
        <w:t>“</w:t>
      </w:r>
      <w:r w:rsidR="006C0C66" w:rsidRPr="00171E59">
        <w:rPr>
          <w:rFonts w:cs="Times New Roman"/>
          <w:sz w:val="21"/>
          <w:szCs w:val="21"/>
        </w:rPr>
        <w:t>晶硅电池制备生产过程虚拟仿真实验</w:t>
      </w:r>
      <w:r w:rsidR="006C0C66" w:rsidRPr="00171E59">
        <w:rPr>
          <w:rFonts w:cs="Times New Roman"/>
          <w:sz w:val="21"/>
          <w:szCs w:val="21"/>
        </w:rPr>
        <w:t>”</w:t>
      </w:r>
      <w:r w:rsidR="006C0C66" w:rsidRPr="00171E59">
        <w:rPr>
          <w:rFonts w:cs="Times New Roman"/>
          <w:sz w:val="21"/>
          <w:szCs w:val="21"/>
        </w:rPr>
        <w:t>项目的内容，</w:t>
      </w:r>
      <w:r w:rsidR="005173FB" w:rsidRPr="00171E59">
        <w:rPr>
          <w:rFonts w:cs="Times New Roman"/>
          <w:sz w:val="21"/>
          <w:szCs w:val="21"/>
        </w:rPr>
        <w:t>让学生更直观的看到晶硅太阳能电池片的生产工艺流程和真实的厂房场景，</w:t>
      </w:r>
      <w:r w:rsidR="002325D9" w:rsidRPr="00171E59">
        <w:rPr>
          <w:rFonts w:cs="Times New Roman"/>
          <w:sz w:val="21"/>
          <w:szCs w:val="21"/>
        </w:rPr>
        <w:t>这样的直观</w:t>
      </w:r>
      <w:r w:rsidR="00F21540" w:rsidRPr="00171E59">
        <w:rPr>
          <w:rFonts w:cs="Times New Roman"/>
          <w:sz w:val="21"/>
          <w:szCs w:val="21"/>
        </w:rPr>
        <w:t>学习</w:t>
      </w:r>
      <w:r w:rsidR="002325D9" w:rsidRPr="00171E59">
        <w:rPr>
          <w:rFonts w:cs="Times New Roman"/>
          <w:sz w:val="21"/>
          <w:szCs w:val="21"/>
        </w:rPr>
        <w:t>会让他们对于</w:t>
      </w:r>
      <w:r w:rsidR="00895CE8" w:rsidRPr="00171E59">
        <w:rPr>
          <w:rFonts w:cs="Times New Roman"/>
          <w:sz w:val="21"/>
          <w:szCs w:val="21"/>
        </w:rPr>
        <w:t>新能源材料产业和绿色低碳实践</w:t>
      </w:r>
      <w:r w:rsidR="002325D9" w:rsidRPr="00171E59">
        <w:rPr>
          <w:rFonts w:cs="Times New Roman"/>
          <w:sz w:val="21"/>
          <w:szCs w:val="21"/>
        </w:rPr>
        <w:t>的理解更加深刻，学习兴趣也更加浓厚。</w:t>
      </w:r>
    </w:p>
    <w:p w:rsidR="00267159" w:rsidRPr="00171E59" w:rsidRDefault="00AE6FE3" w:rsidP="00AC7BD5">
      <w:pPr>
        <w:spacing w:line="360" w:lineRule="exact"/>
        <w:ind w:firstLine="420"/>
        <w:rPr>
          <w:rFonts w:cs="Times New Roman"/>
          <w:sz w:val="21"/>
          <w:szCs w:val="21"/>
        </w:rPr>
      </w:pPr>
      <w:r w:rsidRPr="00171E59">
        <w:rPr>
          <w:rFonts w:cs="Times New Roman"/>
          <w:sz w:val="21"/>
          <w:szCs w:val="21"/>
        </w:rPr>
        <w:t>最后是翻转课堂的应用，</w:t>
      </w:r>
      <w:r w:rsidR="001C46E0" w:rsidRPr="00171E59">
        <w:rPr>
          <w:rFonts w:cs="Times New Roman"/>
          <w:sz w:val="21"/>
          <w:szCs w:val="21"/>
        </w:rPr>
        <w:t>将课堂的主导权部分交到学生的手里</w:t>
      </w:r>
      <w:r w:rsidR="00581076" w:rsidRPr="00171E59">
        <w:rPr>
          <w:rFonts w:cs="Times New Roman"/>
          <w:sz w:val="21"/>
          <w:szCs w:val="21"/>
        </w:rPr>
        <w:t>。</w:t>
      </w:r>
      <w:r w:rsidR="006B76DF" w:rsidRPr="00171E59">
        <w:rPr>
          <w:rFonts w:cs="Times New Roman"/>
          <w:sz w:val="21"/>
          <w:szCs w:val="21"/>
        </w:rPr>
        <w:t>鼓励学生主动的了解当前最新的新能源发展趋势，</w:t>
      </w:r>
      <w:r w:rsidR="00581076" w:rsidRPr="00171E59">
        <w:rPr>
          <w:rFonts w:cs="Times New Roman"/>
          <w:sz w:val="21"/>
          <w:szCs w:val="21"/>
        </w:rPr>
        <w:t>作为主角讲述自己的认知，</w:t>
      </w:r>
      <w:r w:rsidR="006B76DF" w:rsidRPr="00171E59">
        <w:rPr>
          <w:rFonts w:cs="Times New Roman"/>
          <w:sz w:val="21"/>
          <w:szCs w:val="21"/>
        </w:rPr>
        <w:t>更深入的树立绿色低碳的环保意识</w:t>
      </w:r>
      <w:r w:rsidR="001C46E0" w:rsidRPr="00171E59">
        <w:rPr>
          <w:rFonts w:cs="Times New Roman"/>
          <w:sz w:val="21"/>
          <w:szCs w:val="21"/>
        </w:rPr>
        <w:t>。</w:t>
      </w:r>
      <w:r w:rsidR="00F67FD0" w:rsidRPr="00171E59">
        <w:rPr>
          <w:rFonts w:cs="Times New Roman"/>
          <w:sz w:val="21"/>
          <w:szCs w:val="21"/>
        </w:rPr>
        <w:t>例如在太阳能电池材料的教学中，</w:t>
      </w:r>
      <w:r w:rsidR="004D4F5D" w:rsidRPr="00171E59">
        <w:rPr>
          <w:rFonts w:cs="Times New Roman"/>
          <w:sz w:val="21"/>
          <w:szCs w:val="21"/>
        </w:rPr>
        <w:t>根据</w:t>
      </w:r>
      <w:r w:rsidR="00F67FD0" w:rsidRPr="00171E59">
        <w:rPr>
          <w:rFonts w:cs="Times New Roman"/>
          <w:sz w:val="21"/>
          <w:szCs w:val="21"/>
        </w:rPr>
        <w:t>当前</w:t>
      </w:r>
      <w:r w:rsidR="001D0ECC" w:rsidRPr="00171E59">
        <w:rPr>
          <w:rFonts w:cs="Times New Roman"/>
          <w:sz w:val="21"/>
          <w:szCs w:val="21"/>
        </w:rPr>
        <w:t>发展迅速的</w:t>
      </w:r>
      <w:r w:rsidR="00F67FD0" w:rsidRPr="00171E59">
        <w:rPr>
          <w:rFonts w:cs="Times New Roman"/>
          <w:sz w:val="21"/>
          <w:szCs w:val="21"/>
        </w:rPr>
        <w:t>光伏产业</w:t>
      </w:r>
      <w:r w:rsidR="001D0ECC" w:rsidRPr="00171E59">
        <w:rPr>
          <w:rFonts w:cs="Times New Roman"/>
          <w:sz w:val="21"/>
          <w:szCs w:val="21"/>
        </w:rPr>
        <w:t>领域，结合雨课堂平台提前提供相应的课程知识和资料给学生自学，并</w:t>
      </w:r>
      <w:r w:rsidR="00EB11AB" w:rsidRPr="00171E59">
        <w:rPr>
          <w:rFonts w:cs="Times New Roman"/>
          <w:sz w:val="21"/>
          <w:szCs w:val="21"/>
        </w:rPr>
        <w:t>给出</w:t>
      </w:r>
      <w:r w:rsidR="00F5057E" w:rsidRPr="00171E59">
        <w:rPr>
          <w:rFonts w:cs="Times New Roman"/>
          <w:sz w:val="21"/>
          <w:szCs w:val="21"/>
        </w:rPr>
        <w:t>结合绿色低碳理念的</w:t>
      </w:r>
      <w:r w:rsidR="00857844" w:rsidRPr="00171E59">
        <w:rPr>
          <w:rFonts w:cs="Times New Roman"/>
          <w:sz w:val="21"/>
          <w:szCs w:val="21"/>
        </w:rPr>
        <w:t>汇报主题</w:t>
      </w:r>
      <w:r w:rsidR="00F67FD0" w:rsidRPr="00171E59">
        <w:rPr>
          <w:rFonts w:cs="Times New Roman"/>
          <w:sz w:val="21"/>
          <w:szCs w:val="21"/>
        </w:rPr>
        <w:t>，让学生自行</w:t>
      </w:r>
      <w:r w:rsidR="00F5057E" w:rsidRPr="00171E59">
        <w:rPr>
          <w:rFonts w:cs="Times New Roman"/>
          <w:sz w:val="21"/>
          <w:szCs w:val="21"/>
        </w:rPr>
        <w:t>查阅有关光伏发展的最新动态</w:t>
      </w:r>
      <w:r w:rsidR="005B06A0" w:rsidRPr="00171E59">
        <w:rPr>
          <w:rFonts w:cs="Times New Roman"/>
          <w:sz w:val="21"/>
          <w:szCs w:val="21"/>
        </w:rPr>
        <w:t>和绿色低碳理念落实的案例</w:t>
      </w:r>
      <w:r w:rsidR="00F5057E" w:rsidRPr="00171E59">
        <w:rPr>
          <w:rFonts w:cs="Times New Roman"/>
          <w:sz w:val="21"/>
          <w:szCs w:val="21"/>
        </w:rPr>
        <w:t>，</w:t>
      </w:r>
      <w:r w:rsidR="005804FD" w:rsidRPr="00171E59">
        <w:rPr>
          <w:rFonts w:cs="Times New Roman"/>
          <w:sz w:val="21"/>
          <w:szCs w:val="21"/>
        </w:rPr>
        <w:t>在课堂上进行汇报分享</w:t>
      </w:r>
      <w:r w:rsidR="00BD02A3" w:rsidRPr="00171E59">
        <w:rPr>
          <w:rFonts w:cs="Times New Roman"/>
          <w:sz w:val="21"/>
          <w:szCs w:val="21"/>
        </w:rPr>
        <w:t>并鼓励所有学生积极</w:t>
      </w:r>
      <w:r w:rsidR="00DA18AD" w:rsidRPr="00171E59">
        <w:rPr>
          <w:rFonts w:cs="Times New Roman"/>
          <w:sz w:val="21"/>
          <w:szCs w:val="21"/>
        </w:rPr>
        <w:t>互动点评</w:t>
      </w:r>
      <w:r w:rsidR="005804FD" w:rsidRPr="00171E59">
        <w:rPr>
          <w:rFonts w:cs="Times New Roman"/>
          <w:sz w:val="21"/>
          <w:szCs w:val="21"/>
        </w:rPr>
        <w:t>。</w:t>
      </w:r>
      <w:r w:rsidR="0079004A" w:rsidRPr="00171E59">
        <w:rPr>
          <w:rFonts w:cs="Times New Roman"/>
          <w:sz w:val="21"/>
          <w:szCs w:val="21"/>
        </w:rPr>
        <w:t>每一个学生在自行查阅资料的时候</w:t>
      </w:r>
      <w:r w:rsidR="00DA18AD" w:rsidRPr="00171E59">
        <w:rPr>
          <w:rFonts w:cs="Times New Roman"/>
          <w:sz w:val="21"/>
          <w:szCs w:val="21"/>
        </w:rPr>
        <w:t>，</w:t>
      </w:r>
      <w:r w:rsidR="00C9653A" w:rsidRPr="00171E59">
        <w:rPr>
          <w:rFonts w:cs="Times New Roman"/>
          <w:sz w:val="21"/>
          <w:szCs w:val="21"/>
        </w:rPr>
        <w:t>对于不同的光伏材料关注的重点不一样，每个学生感兴趣的光伏材料也都不一样，有对传统单晶硅感兴趣的，有对当前快速发展的钙钛矿感兴趣的，</w:t>
      </w:r>
      <w:r w:rsidR="00306539" w:rsidRPr="00171E59">
        <w:rPr>
          <w:rFonts w:cs="Times New Roman"/>
          <w:sz w:val="21"/>
          <w:szCs w:val="21"/>
        </w:rPr>
        <w:t>还有对近年来国家对光伏产业发展政策及</w:t>
      </w:r>
      <w:r w:rsidR="00DA18AD" w:rsidRPr="00171E59">
        <w:rPr>
          <w:rFonts w:cs="Times New Roman"/>
          <w:sz w:val="21"/>
          <w:szCs w:val="21"/>
        </w:rPr>
        <w:t>低碳政策</w:t>
      </w:r>
      <w:r w:rsidR="00306539" w:rsidRPr="00171E59">
        <w:rPr>
          <w:rFonts w:cs="Times New Roman"/>
          <w:sz w:val="21"/>
          <w:szCs w:val="21"/>
        </w:rPr>
        <w:t>感兴趣的，也有</w:t>
      </w:r>
      <w:r w:rsidR="00F549F2" w:rsidRPr="00171E59">
        <w:rPr>
          <w:rFonts w:cs="Times New Roman"/>
          <w:sz w:val="21"/>
          <w:szCs w:val="21"/>
        </w:rPr>
        <w:t>对于</w:t>
      </w:r>
      <w:r w:rsidR="00306539" w:rsidRPr="00171E59">
        <w:rPr>
          <w:rFonts w:cs="Times New Roman"/>
          <w:sz w:val="21"/>
          <w:szCs w:val="21"/>
        </w:rPr>
        <w:t>大量投产光伏产业</w:t>
      </w:r>
      <w:r w:rsidR="00202670" w:rsidRPr="00171E59">
        <w:rPr>
          <w:rFonts w:cs="Times New Roman"/>
          <w:sz w:val="21"/>
          <w:szCs w:val="21"/>
        </w:rPr>
        <w:t>后</w:t>
      </w:r>
      <w:r w:rsidR="00306539" w:rsidRPr="00171E59">
        <w:rPr>
          <w:rFonts w:cs="Times New Roman"/>
          <w:sz w:val="21"/>
          <w:szCs w:val="21"/>
        </w:rPr>
        <w:t>带来的环境变化感兴趣</w:t>
      </w:r>
      <w:r w:rsidR="00193428" w:rsidRPr="00171E59">
        <w:rPr>
          <w:rFonts w:cs="Times New Roman"/>
          <w:sz w:val="21"/>
          <w:szCs w:val="21"/>
        </w:rPr>
        <w:t>的</w:t>
      </w:r>
      <w:r w:rsidR="00306539" w:rsidRPr="00171E59">
        <w:rPr>
          <w:rFonts w:cs="Times New Roman"/>
          <w:sz w:val="21"/>
          <w:szCs w:val="21"/>
        </w:rPr>
        <w:t>，</w:t>
      </w:r>
      <w:r w:rsidR="00DA18AD" w:rsidRPr="00171E59">
        <w:rPr>
          <w:rFonts w:cs="Times New Roman"/>
          <w:sz w:val="21"/>
          <w:szCs w:val="21"/>
        </w:rPr>
        <w:t>每个人</w:t>
      </w:r>
      <w:r w:rsidR="0079004A" w:rsidRPr="00171E59">
        <w:rPr>
          <w:rFonts w:cs="Times New Roman"/>
          <w:sz w:val="21"/>
          <w:szCs w:val="21"/>
        </w:rPr>
        <w:t>角度有所不同</w:t>
      </w:r>
      <w:r w:rsidR="00DA18AD" w:rsidRPr="00171E59">
        <w:rPr>
          <w:rFonts w:cs="Times New Roman"/>
          <w:sz w:val="21"/>
          <w:szCs w:val="21"/>
        </w:rPr>
        <w:t>，对</w:t>
      </w:r>
      <w:r w:rsidR="0079004A" w:rsidRPr="00171E59">
        <w:rPr>
          <w:rFonts w:cs="Times New Roman"/>
          <w:sz w:val="21"/>
          <w:szCs w:val="21"/>
        </w:rPr>
        <w:t>绿色低碳的</w:t>
      </w:r>
      <w:r w:rsidR="00DA18AD" w:rsidRPr="00171E59">
        <w:rPr>
          <w:rFonts w:cs="Times New Roman"/>
          <w:sz w:val="21"/>
          <w:szCs w:val="21"/>
        </w:rPr>
        <w:t>理解也</w:t>
      </w:r>
      <w:r w:rsidR="0079004A" w:rsidRPr="00171E59">
        <w:rPr>
          <w:rFonts w:cs="Times New Roman"/>
          <w:sz w:val="21"/>
          <w:szCs w:val="21"/>
        </w:rPr>
        <w:t>会有差异</w:t>
      </w:r>
      <w:r w:rsidR="00DA18AD" w:rsidRPr="00171E59">
        <w:rPr>
          <w:rFonts w:cs="Times New Roman"/>
          <w:sz w:val="21"/>
          <w:szCs w:val="21"/>
        </w:rPr>
        <w:t>。</w:t>
      </w:r>
      <w:r w:rsidR="00B13D04" w:rsidRPr="00171E59">
        <w:rPr>
          <w:rFonts w:cs="Times New Roman"/>
          <w:sz w:val="21"/>
          <w:szCs w:val="21"/>
        </w:rPr>
        <w:t>汇报分享</w:t>
      </w:r>
      <w:r w:rsidR="00F959B9" w:rsidRPr="00171E59">
        <w:rPr>
          <w:rFonts w:cs="Times New Roman"/>
          <w:sz w:val="21"/>
          <w:szCs w:val="21"/>
        </w:rPr>
        <w:t>和互相点评</w:t>
      </w:r>
      <w:r w:rsidR="00B13D04" w:rsidRPr="00171E59">
        <w:rPr>
          <w:rFonts w:cs="Times New Roman"/>
          <w:sz w:val="21"/>
          <w:szCs w:val="21"/>
        </w:rPr>
        <w:t>的过程</w:t>
      </w:r>
      <w:r w:rsidR="00CE1FF7" w:rsidRPr="00171E59">
        <w:rPr>
          <w:rFonts w:cs="Times New Roman"/>
          <w:sz w:val="21"/>
          <w:szCs w:val="21"/>
        </w:rPr>
        <w:t>学生就</w:t>
      </w:r>
      <w:r w:rsidR="00B13D04" w:rsidRPr="00171E59">
        <w:rPr>
          <w:rFonts w:cs="Times New Roman"/>
          <w:sz w:val="21"/>
          <w:szCs w:val="21"/>
        </w:rPr>
        <w:t>可以</w:t>
      </w:r>
      <w:r w:rsidR="00CE1FF7" w:rsidRPr="00171E59">
        <w:rPr>
          <w:rFonts w:cs="Times New Roman"/>
          <w:sz w:val="21"/>
          <w:szCs w:val="21"/>
        </w:rPr>
        <w:t>实现</w:t>
      </w:r>
      <w:r w:rsidR="00B13D04" w:rsidRPr="00171E59">
        <w:rPr>
          <w:rFonts w:cs="Times New Roman"/>
          <w:sz w:val="21"/>
          <w:szCs w:val="21"/>
        </w:rPr>
        <w:t>不断的交流学习</w:t>
      </w:r>
      <w:r w:rsidR="00CE1FF7" w:rsidRPr="00171E59">
        <w:rPr>
          <w:rFonts w:cs="Times New Roman"/>
          <w:sz w:val="21"/>
          <w:szCs w:val="21"/>
        </w:rPr>
        <w:t>，丰富知识</w:t>
      </w:r>
      <w:r w:rsidR="00282802" w:rsidRPr="00171E59">
        <w:rPr>
          <w:rFonts w:cs="Times New Roman"/>
          <w:sz w:val="21"/>
          <w:szCs w:val="21"/>
        </w:rPr>
        <w:t>。</w:t>
      </w:r>
      <w:r w:rsidR="001C441F" w:rsidRPr="00171E59">
        <w:rPr>
          <w:rFonts w:cs="Times New Roman"/>
          <w:sz w:val="21"/>
          <w:szCs w:val="21"/>
        </w:rPr>
        <w:t>进行了汇报分享以后</w:t>
      </w:r>
      <w:r w:rsidR="007B1121" w:rsidRPr="00171E59">
        <w:rPr>
          <w:rFonts w:cs="Times New Roman"/>
          <w:sz w:val="21"/>
          <w:szCs w:val="21"/>
        </w:rPr>
        <w:t>，</w:t>
      </w:r>
      <w:r w:rsidR="009D1EFB" w:rsidRPr="00171E59">
        <w:rPr>
          <w:rFonts w:cs="Times New Roman"/>
          <w:sz w:val="21"/>
          <w:szCs w:val="21"/>
        </w:rPr>
        <w:t>学生对</w:t>
      </w:r>
      <w:r w:rsidR="007B1121" w:rsidRPr="00171E59">
        <w:rPr>
          <w:rFonts w:cs="Times New Roman"/>
          <w:sz w:val="21"/>
          <w:szCs w:val="21"/>
        </w:rPr>
        <w:t>相关的</w:t>
      </w:r>
      <w:r w:rsidR="009D1EFB" w:rsidRPr="00171E59">
        <w:rPr>
          <w:rFonts w:cs="Times New Roman"/>
          <w:sz w:val="21"/>
          <w:szCs w:val="21"/>
        </w:rPr>
        <w:t>理论</w:t>
      </w:r>
      <w:r w:rsidR="007B1121" w:rsidRPr="00171E59">
        <w:rPr>
          <w:rFonts w:cs="Times New Roman"/>
          <w:sz w:val="21"/>
          <w:szCs w:val="21"/>
        </w:rPr>
        <w:t>知识内容</w:t>
      </w:r>
      <w:r w:rsidR="009D1EFB" w:rsidRPr="00171E59">
        <w:rPr>
          <w:rFonts w:cs="Times New Roman"/>
          <w:sz w:val="21"/>
          <w:szCs w:val="21"/>
        </w:rPr>
        <w:t>掌握更牢固了，对绿色低碳</w:t>
      </w:r>
      <w:r w:rsidR="00E749EA" w:rsidRPr="00171E59">
        <w:rPr>
          <w:rFonts w:cs="Times New Roman"/>
          <w:sz w:val="21"/>
          <w:szCs w:val="21"/>
        </w:rPr>
        <w:t>相关的</w:t>
      </w:r>
      <w:r w:rsidR="009D1EFB" w:rsidRPr="00171E59">
        <w:rPr>
          <w:rFonts w:cs="Times New Roman"/>
          <w:sz w:val="21"/>
          <w:szCs w:val="21"/>
        </w:rPr>
        <w:t>环保理念</w:t>
      </w:r>
      <w:r w:rsidR="00882D51" w:rsidRPr="00171E59">
        <w:rPr>
          <w:rFonts w:cs="Times New Roman"/>
          <w:sz w:val="21"/>
          <w:szCs w:val="21"/>
        </w:rPr>
        <w:t>理解</w:t>
      </w:r>
      <w:r w:rsidR="009D1EFB" w:rsidRPr="00171E59">
        <w:rPr>
          <w:rFonts w:cs="Times New Roman"/>
          <w:sz w:val="21"/>
          <w:szCs w:val="21"/>
        </w:rPr>
        <w:t>会更深入，</w:t>
      </w:r>
      <w:r w:rsidR="007B1121" w:rsidRPr="00171E59">
        <w:rPr>
          <w:rFonts w:cs="Times New Roman"/>
          <w:sz w:val="21"/>
          <w:szCs w:val="21"/>
        </w:rPr>
        <w:t>比老师一人独自讲授的效果更好。</w:t>
      </w:r>
    </w:p>
    <w:p w:rsidR="008863A0" w:rsidRPr="00171E59" w:rsidRDefault="008863A0" w:rsidP="00AC7BD5">
      <w:pPr>
        <w:spacing w:line="360" w:lineRule="exact"/>
        <w:ind w:firstLineChars="0" w:firstLine="0"/>
        <w:rPr>
          <w:rFonts w:eastAsia="黑体" w:cs="Times New Roman"/>
          <w:sz w:val="21"/>
          <w:szCs w:val="21"/>
        </w:rPr>
      </w:pPr>
      <w:r w:rsidRPr="00171E59">
        <w:rPr>
          <w:rFonts w:eastAsia="黑体" w:cs="Times New Roman"/>
          <w:sz w:val="21"/>
          <w:szCs w:val="21"/>
        </w:rPr>
        <w:t>2.3</w:t>
      </w:r>
      <w:r w:rsidRPr="00171E59">
        <w:rPr>
          <w:rFonts w:eastAsia="黑体" w:cs="Times New Roman"/>
          <w:sz w:val="21"/>
          <w:szCs w:val="21"/>
        </w:rPr>
        <w:tab/>
      </w:r>
      <w:r w:rsidRPr="00171E59">
        <w:rPr>
          <w:rFonts w:eastAsia="黑体" w:cs="Times New Roman"/>
          <w:sz w:val="21"/>
          <w:szCs w:val="21"/>
        </w:rPr>
        <w:t>融入</w:t>
      </w:r>
      <w:r w:rsidR="0067730C" w:rsidRPr="00171E59">
        <w:rPr>
          <w:rFonts w:eastAsia="黑体" w:cs="Times New Roman"/>
          <w:sz w:val="21"/>
          <w:szCs w:val="21"/>
        </w:rPr>
        <w:t>科研</w:t>
      </w:r>
      <w:r w:rsidRPr="00171E59">
        <w:rPr>
          <w:rFonts w:eastAsia="黑体" w:cs="Times New Roman"/>
          <w:sz w:val="21"/>
          <w:szCs w:val="21"/>
        </w:rPr>
        <w:t>探索</w:t>
      </w:r>
      <w:r w:rsidR="000549CB" w:rsidRPr="00171E59">
        <w:rPr>
          <w:rFonts w:eastAsia="黑体" w:cs="Times New Roman"/>
          <w:sz w:val="21"/>
          <w:szCs w:val="21"/>
        </w:rPr>
        <w:t>，</w:t>
      </w:r>
      <w:r w:rsidR="0070700B" w:rsidRPr="00171E59">
        <w:rPr>
          <w:rFonts w:eastAsia="黑体" w:cs="Times New Roman"/>
          <w:sz w:val="21"/>
          <w:szCs w:val="21"/>
        </w:rPr>
        <w:t>提高</w:t>
      </w:r>
      <w:r w:rsidR="000549CB" w:rsidRPr="00171E59">
        <w:rPr>
          <w:rFonts w:eastAsia="黑体" w:cs="Times New Roman"/>
          <w:sz w:val="21"/>
          <w:szCs w:val="21"/>
        </w:rPr>
        <w:t>创新能力</w:t>
      </w:r>
    </w:p>
    <w:p w:rsidR="008863A0" w:rsidRPr="00171E59" w:rsidRDefault="00D2037B" w:rsidP="00AC7BD5">
      <w:pPr>
        <w:spacing w:line="360" w:lineRule="exact"/>
        <w:ind w:firstLine="420"/>
        <w:rPr>
          <w:rFonts w:cs="Times New Roman"/>
          <w:sz w:val="21"/>
          <w:szCs w:val="21"/>
        </w:rPr>
      </w:pPr>
      <w:r w:rsidRPr="00171E59">
        <w:rPr>
          <w:rFonts w:cs="Times New Roman"/>
          <w:sz w:val="21"/>
          <w:szCs w:val="21"/>
        </w:rPr>
        <w:t>想要加强学生绿色低碳思维的培养，强化</w:t>
      </w:r>
      <w:r w:rsidR="003345BA" w:rsidRPr="00171E59">
        <w:rPr>
          <w:rFonts w:cs="Times New Roman"/>
          <w:sz w:val="21"/>
          <w:szCs w:val="21"/>
        </w:rPr>
        <w:t>学生的创新</w:t>
      </w:r>
      <w:r w:rsidR="009573C7" w:rsidRPr="00171E59">
        <w:rPr>
          <w:rFonts w:cs="Times New Roman"/>
          <w:sz w:val="21"/>
          <w:szCs w:val="21"/>
        </w:rPr>
        <w:t>思维</w:t>
      </w:r>
      <w:r w:rsidR="003345BA" w:rsidRPr="00171E59">
        <w:rPr>
          <w:rFonts w:cs="Times New Roman"/>
          <w:sz w:val="21"/>
          <w:szCs w:val="21"/>
        </w:rPr>
        <w:t>和能力</w:t>
      </w:r>
      <w:r w:rsidR="006860FC" w:rsidRPr="00171E59">
        <w:rPr>
          <w:rFonts w:cs="Times New Roman"/>
          <w:sz w:val="21"/>
          <w:szCs w:val="21"/>
        </w:rPr>
        <w:t>，在新能源材料目前这样一个</w:t>
      </w:r>
      <w:r w:rsidR="00FD6278" w:rsidRPr="00171E59">
        <w:rPr>
          <w:rFonts w:cs="Times New Roman"/>
          <w:sz w:val="21"/>
          <w:szCs w:val="21"/>
        </w:rPr>
        <w:t>知识内容</w:t>
      </w:r>
      <w:r w:rsidR="00480B2B" w:rsidRPr="00171E59">
        <w:rPr>
          <w:rFonts w:cs="Times New Roman"/>
          <w:sz w:val="21"/>
          <w:szCs w:val="21"/>
        </w:rPr>
        <w:t>在</w:t>
      </w:r>
      <w:r w:rsidR="006860FC" w:rsidRPr="00171E59">
        <w:rPr>
          <w:rFonts w:cs="Times New Roman"/>
          <w:sz w:val="21"/>
          <w:szCs w:val="21"/>
        </w:rPr>
        <w:t>不断动态发展的课程中，</w:t>
      </w:r>
      <w:r w:rsidR="000D0A6B" w:rsidRPr="00171E59">
        <w:rPr>
          <w:rFonts w:cs="Times New Roman"/>
          <w:sz w:val="21"/>
          <w:szCs w:val="21"/>
        </w:rPr>
        <w:t>将科研融入课堂是</w:t>
      </w:r>
      <w:r w:rsidR="003345BA" w:rsidRPr="00171E59">
        <w:rPr>
          <w:rFonts w:cs="Times New Roman"/>
          <w:sz w:val="21"/>
          <w:szCs w:val="21"/>
        </w:rPr>
        <w:t>非常有效的一个途径</w:t>
      </w:r>
      <w:r w:rsidR="006860FC" w:rsidRPr="00171E59">
        <w:rPr>
          <w:rFonts w:cs="Times New Roman"/>
          <w:sz w:val="21"/>
          <w:szCs w:val="21"/>
        </w:rPr>
        <w:t>。</w:t>
      </w:r>
      <w:r w:rsidR="007444BE" w:rsidRPr="00171E59">
        <w:rPr>
          <w:rFonts w:cs="Times New Roman"/>
          <w:sz w:val="21"/>
          <w:szCs w:val="21"/>
        </w:rPr>
        <w:t>鼓励材料学专业的学生更多的</w:t>
      </w:r>
      <w:r w:rsidR="007F78B4" w:rsidRPr="00171E59">
        <w:rPr>
          <w:rFonts w:cs="Times New Roman"/>
          <w:sz w:val="21"/>
          <w:szCs w:val="21"/>
        </w:rPr>
        <w:t>参与到科研项目中，主动思考，积极动手实验，近年来也得到了</w:t>
      </w:r>
      <w:r w:rsidR="00FB0DCA" w:rsidRPr="00171E59">
        <w:rPr>
          <w:rFonts w:cs="Times New Roman"/>
          <w:sz w:val="21"/>
          <w:szCs w:val="21"/>
        </w:rPr>
        <w:t>众多材料学科专业教师的认可</w:t>
      </w:r>
      <w:r w:rsidR="0062234D" w:rsidRPr="00171E59">
        <w:rPr>
          <w:rFonts w:cs="Times New Roman"/>
          <w:sz w:val="21"/>
          <w:szCs w:val="21"/>
          <w:vertAlign w:val="superscript"/>
        </w:rPr>
        <w:t>[</w:t>
      </w:r>
      <w:r w:rsidR="00940DA7" w:rsidRPr="00171E59">
        <w:rPr>
          <w:rFonts w:cs="Times New Roman"/>
          <w:sz w:val="21"/>
          <w:szCs w:val="21"/>
          <w:vertAlign w:val="superscript"/>
        </w:rPr>
        <w:t>14-15</w:t>
      </w:r>
      <w:r w:rsidR="0062234D" w:rsidRPr="00171E59">
        <w:rPr>
          <w:rFonts w:cs="Times New Roman"/>
          <w:sz w:val="21"/>
          <w:szCs w:val="21"/>
          <w:vertAlign w:val="superscript"/>
        </w:rPr>
        <w:t>]</w:t>
      </w:r>
      <w:r w:rsidR="00FB0DCA" w:rsidRPr="00171E59">
        <w:rPr>
          <w:rFonts w:cs="Times New Roman"/>
          <w:sz w:val="21"/>
          <w:szCs w:val="21"/>
        </w:rPr>
        <w:t>。</w:t>
      </w:r>
      <w:r w:rsidR="008E4044" w:rsidRPr="00171E59">
        <w:rPr>
          <w:rFonts w:cs="Times New Roman"/>
          <w:sz w:val="21"/>
          <w:szCs w:val="21"/>
        </w:rPr>
        <w:t>在本课程教学中，</w:t>
      </w:r>
      <w:r w:rsidR="004E6FD9" w:rsidRPr="00171E59">
        <w:rPr>
          <w:rFonts w:cs="Times New Roman"/>
          <w:sz w:val="21"/>
          <w:szCs w:val="21"/>
        </w:rPr>
        <w:t>一方面在所有内容的教学中都向学生积极介绍近期</w:t>
      </w:r>
      <w:r w:rsidR="006817E8" w:rsidRPr="00171E59">
        <w:rPr>
          <w:rFonts w:cs="Times New Roman"/>
          <w:sz w:val="21"/>
          <w:szCs w:val="21"/>
        </w:rPr>
        <w:t>科学研究的最新动态，另一方面向学生介绍</w:t>
      </w:r>
      <w:r w:rsidR="00E15579" w:rsidRPr="00171E59">
        <w:rPr>
          <w:rFonts w:cs="Times New Roman"/>
          <w:sz w:val="21"/>
          <w:szCs w:val="21"/>
        </w:rPr>
        <w:t>我校本专业各教师正在开展的与新能源材料相关的科研项目</w:t>
      </w:r>
      <w:r w:rsidR="006817E8" w:rsidRPr="00171E59">
        <w:rPr>
          <w:rFonts w:cs="Times New Roman"/>
          <w:sz w:val="21"/>
          <w:szCs w:val="21"/>
        </w:rPr>
        <w:t>，将学生按照各自兴趣不同</w:t>
      </w:r>
      <w:r w:rsidR="00CE679C" w:rsidRPr="00171E59">
        <w:rPr>
          <w:rFonts w:cs="Times New Roman"/>
          <w:sz w:val="21"/>
          <w:szCs w:val="21"/>
        </w:rPr>
        <w:t>分组</w:t>
      </w:r>
      <w:r w:rsidR="006817E8" w:rsidRPr="00171E59">
        <w:rPr>
          <w:rFonts w:cs="Times New Roman"/>
          <w:sz w:val="21"/>
          <w:szCs w:val="21"/>
        </w:rPr>
        <w:t>带入实验室观摩或参与到科研实验活动中。</w:t>
      </w:r>
      <w:r w:rsidR="00BB2378" w:rsidRPr="00171E59">
        <w:rPr>
          <w:rFonts w:cs="Times New Roman"/>
          <w:sz w:val="21"/>
          <w:szCs w:val="21"/>
        </w:rPr>
        <w:t>在这样的创新教学方式尝试下，学生对于</w:t>
      </w:r>
      <w:r w:rsidR="00770CBD" w:rsidRPr="00171E59">
        <w:rPr>
          <w:rFonts w:cs="Times New Roman"/>
          <w:sz w:val="21"/>
          <w:szCs w:val="21"/>
        </w:rPr>
        <w:t>所学理论知识与实践相结合的</w:t>
      </w:r>
      <w:r w:rsidR="004C249E" w:rsidRPr="00171E59">
        <w:rPr>
          <w:rFonts w:cs="Times New Roman"/>
          <w:sz w:val="21"/>
          <w:szCs w:val="21"/>
        </w:rPr>
        <w:t>具体方式</w:t>
      </w:r>
      <w:r w:rsidR="00770CBD" w:rsidRPr="00171E59">
        <w:rPr>
          <w:rFonts w:cs="Times New Roman"/>
          <w:sz w:val="21"/>
          <w:szCs w:val="21"/>
        </w:rPr>
        <w:t>、</w:t>
      </w:r>
      <w:r w:rsidR="00BB2378" w:rsidRPr="00171E59">
        <w:rPr>
          <w:rFonts w:cs="Times New Roman"/>
          <w:sz w:val="21"/>
          <w:szCs w:val="21"/>
        </w:rPr>
        <w:t>当前新能源材料最新技术的研发情况</w:t>
      </w:r>
      <w:r w:rsidR="00770CBD" w:rsidRPr="00171E59">
        <w:rPr>
          <w:rFonts w:cs="Times New Roman"/>
          <w:sz w:val="21"/>
          <w:szCs w:val="21"/>
        </w:rPr>
        <w:t>及当前社会对于新能源材料的需求现状</w:t>
      </w:r>
      <w:r w:rsidR="004C249E" w:rsidRPr="00171E59">
        <w:rPr>
          <w:rFonts w:cs="Times New Roman"/>
          <w:sz w:val="21"/>
          <w:szCs w:val="21"/>
        </w:rPr>
        <w:t>都有了完全不一样的深入理解。</w:t>
      </w:r>
      <w:r w:rsidR="00EA70F2" w:rsidRPr="00171E59">
        <w:rPr>
          <w:rFonts w:cs="Times New Roman"/>
          <w:sz w:val="21"/>
          <w:szCs w:val="21"/>
        </w:rPr>
        <w:t>专业理论知识的学习更加有兴趣了，</w:t>
      </w:r>
      <w:r w:rsidR="00185653" w:rsidRPr="00171E59">
        <w:rPr>
          <w:rFonts w:cs="Times New Roman"/>
          <w:sz w:val="21"/>
          <w:szCs w:val="21"/>
        </w:rPr>
        <w:t>绿色低碳</w:t>
      </w:r>
      <w:r w:rsidR="00EA70F2" w:rsidRPr="00171E59">
        <w:rPr>
          <w:rFonts w:cs="Times New Roman"/>
          <w:sz w:val="21"/>
          <w:szCs w:val="21"/>
        </w:rPr>
        <w:t>环保意识的教育更加具体了，同时创新</w:t>
      </w:r>
      <w:r w:rsidR="00EA0CA3" w:rsidRPr="00171E59">
        <w:rPr>
          <w:rFonts w:cs="Times New Roman"/>
          <w:sz w:val="21"/>
          <w:szCs w:val="21"/>
        </w:rPr>
        <w:t>能力和实践能力的提高更加有效了</w:t>
      </w:r>
      <w:r w:rsidR="00EA70F2" w:rsidRPr="00171E59">
        <w:rPr>
          <w:rFonts w:cs="Times New Roman"/>
          <w:sz w:val="21"/>
          <w:szCs w:val="21"/>
        </w:rPr>
        <w:t>。</w:t>
      </w:r>
      <w:r w:rsidR="008A7D3C" w:rsidRPr="00171E59">
        <w:rPr>
          <w:rFonts w:cs="Times New Roman"/>
          <w:sz w:val="21"/>
          <w:szCs w:val="21"/>
        </w:rPr>
        <w:t>例如在介绍太阳能</w:t>
      </w:r>
      <w:r w:rsidR="00B0406B" w:rsidRPr="00171E59">
        <w:rPr>
          <w:rFonts w:cs="Times New Roman"/>
          <w:sz w:val="21"/>
          <w:szCs w:val="21"/>
        </w:rPr>
        <w:t>作为</w:t>
      </w:r>
      <w:r w:rsidR="008A7D3C" w:rsidRPr="00171E59">
        <w:rPr>
          <w:rFonts w:cs="Times New Roman"/>
          <w:sz w:val="21"/>
          <w:szCs w:val="21"/>
        </w:rPr>
        <w:t>洁净能源的应用时，不仅讲解了书本上着重关注的太阳能在光伏领域的应用，还</w:t>
      </w:r>
      <w:r w:rsidR="0021725C" w:rsidRPr="00171E59">
        <w:rPr>
          <w:rFonts w:cs="Times New Roman"/>
          <w:sz w:val="21"/>
          <w:szCs w:val="21"/>
        </w:rPr>
        <w:t>引入了太阳能在光化学领域的应用</w:t>
      </w:r>
      <w:r w:rsidR="00185653" w:rsidRPr="00171E59">
        <w:rPr>
          <w:rFonts w:cs="Times New Roman"/>
          <w:sz w:val="21"/>
          <w:szCs w:val="21"/>
        </w:rPr>
        <w:t>。结合</w:t>
      </w:r>
      <w:r w:rsidR="008A7D3C" w:rsidRPr="00171E59">
        <w:rPr>
          <w:rFonts w:cs="Times New Roman"/>
          <w:sz w:val="21"/>
          <w:szCs w:val="21"/>
        </w:rPr>
        <w:t>近年来</w:t>
      </w:r>
      <w:r w:rsidR="0021725C" w:rsidRPr="00171E59">
        <w:rPr>
          <w:rFonts w:cs="Times New Roman"/>
          <w:sz w:val="21"/>
          <w:szCs w:val="21"/>
        </w:rPr>
        <w:t>受到大量科研工作者关注的</w:t>
      </w:r>
      <w:r w:rsidR="008A7D3C" w:rsidRPr="00171E59">
        <w:rPr>
          <w:rFonts w:cs="Times New Roman"/>
          <w:sz w:val="21"/>
          <w:szCs w:val="21"/>
        </w:rPr>
        <w:t>光催化技术</w:t>
      </w:r>
      <w:r w:rsidR="00185653" w:rsidRPr="00171E59">
        <w:rPr>
          <w:rFonts w:cs="Times New Roman"/>
          <w:sz w:val="21"/>
          <w:szCs w:val="21"/>
        </w:rPr>
        <w:t>，</w:t>
      </w:r>
      <w:r w:rsidR="00B0406B" w:rsidRPr="00171E59">
        <w:rPr>
          <w:rFonts w:cs="Times New Roman"/>
          <w:sz w:val="21"/>
          <w:szCs w:val="21"/>
        </w:rPr>
        <w:t>向学生</w:t>
      </w:r>
      <w:r w:rsidR="00577E71" w:rsidRPr="00171E59">
        <w:rPr>
          <w:rFonts w:cs="Times New Roman"/>
          <w:sz w:val="21"/>
          <w:szCs w:val="21"/>
        </w:rPr>
        <w:t>介绍了光催化技术的原理和最新的科研成果，还向学生展示了一个完整的材料制备、表征、应用的科研实验过程，极大的激</w:t>
      </w:r>
      <w:r w:rsidR="00577E71" w:rsidRPr="00171E59">
        <w:rPr>
          <w:rFonts w:cs="Times New Roman"/>
          <w:sz w:val="21"/>
          <w:szCs w:val="21"/>
        </w:rPr>
        <w:lastRenderedPageBreak/>
        <w:t>发了学生</w:t>
      </w:r>
      <w:r w:rsidR="00CA3D4D" w:rsidRPr="00171E59">
        <w:rPr>
          <w:rFonts w:cs="Times New Roman"/>
          <w:sz w:val="21"/>
          <w:szCs w:val="21"/>
        </w:rPr>
        <w:t>参与科研的兴趣</w:t>
      </w:r>
      <w:r w:rsidR="00577E71" w:rsidRPr="00171E59">
        <w:rPr>
          <w:rFonts w:cs="Times New Roman"/>
          <w:sz w:val="21"/>
          <w:szCs w:val="21"/>
        </w:rPr>
        <w:t>。</w:t>
      </w:r>
      <w:r w:rsidR="000619A2" w:rsidRPr="00171E59">
        <w:rPr>
          <w:rFonts w:cs="Times New Roman"/>
          <w:sz w:val="21"/>
          <w:szCs w:val="21"/>
        </w:rPr>
        <w:t>在学习生物质材料内容之后，班级有同学主动联系老师开展了生物质复合的光催化剂的制备和研究，并申请</w:t>
      </w:r>
      <w:r w:rsidR="009D517C" w:rsidRPr="00171E59">
        <w:rPr>
          <w:rFonts w:cs="Times New Roman"/>
          <w:sz w:val="21"/>
          <w:szCs w:val="21"/>
        </w:rPr>
        <w:t>立项了国家级大学生创新训练项目</w:t>
      </w:r>
      <w:r w:rsidR="00FA0C1F" w:rsidRPr="00171E59">
        <w:rPr>
          <w:rFonts w:cs="Times New Roman"/>
          <w:sz w:val="21"/>
          <w:szCs w:val="21"/>
        </w:rPr>
        <w:t>，积极开展实验后还发表了论文</w:t>
      </w:r>
      <w:r w:rsidR="00B27B29" w:rsidRPr="00171E59">
        <w:rPr>
          <w:rFonts w:cs="Times New Roman"/>
          <w:sz w:val="21"/>
          <w:szCs w:val="21"/>
        </w:rPr>
        <w:t>，学生</w:t>
      </w:r>
      <w:r w:rsidR="00BF5A76" w:rsidRPr="00171E59">
        <w:rPr>
          <w:rFonts w:cs="Times New Roman"/>
          <w:sz w:val="21"/>
          <w:szCs w:val="21"/>
        </w:rPr>
        <w:t>在</w:t>
      </w:r>
      <w:r w:rsidR="00B0406B" w:rsidRPr="00171E59">
        <w:rPr>
          <w:rFonts w:cs="Times New Roman"/>
          <w:sz w:val="21"/>
          <w:szCs w:val="21"/>
        </w:rPr>
        <w:t>实践动手能力、解决问题的能力</w:t>
      </w:r>
      <w:r w:rsidR="000F4069" w:rsidRPr="00171E59">
        <w:rPr>
          <w:rFonts w:cs="Times New Roman"/>
          <w:sz w:val="21"/>
          <w:szCs w:val="21"/>
        </w:rPr>
        <w:t>上</w:t>
      </w:r>
      <w:r w:rsidR="00B0406B" w:rsidRPr="00171E59">
        <w:rPr>
          <w:rFonts w:cs="Times New Roman"/>
          <w:sz w:val="21"/>
          <w:szCs w:val="21"/>
        </w:rPr>
        <w:t>都得到了极大的提升。</w:t>
      </w:r>
    </w:p>
    <w:p w:rsidR="00AA4FB0" w:rsidRPr="00171E59" w:rsidRDefault="00654EC7" w:rsidP="00AC7BD5">
      <w:pPr>
        <w:spacing w:line="360" w:lineRule="exact"/>
        <w:ind w:firstLineChars="0" w:firstLine="0"/>
        <w:rPr>
          <w:rFonts w:eastAsia="黑体" w:cs="Times New Roman"/>
          <w:sz w:val="21"/>
          <w:szCs w:val="21"/>
        </w:rPr>
      </w:pPr>
      <w:r w:rsidRPr="00171E59">
        <w:rPr>
          <w:rFonts w:eastAsia="黑体" w:cs="Times New Roman"/>
          <w:sz w:val="21"/>
          <w:szCs w:val="21"/>
        </w:rPr>
        <w:t>3</w:t>
      </w:r>
      <w:r w:rsidR="00E65ADC" w:rsidRPr="00171E59">
        <w:rPr>
          <w:rFonts w:eastAsia="黑体" w:cs="Times New Roman"/>
          <w:sz w:val="21"/>
          <w:szCs w:val="21"/>
        </w:rPr>
        <w:t>结语</w:t>
      </w:r>
    </w:p>
    <w:p w:rsidR="00AA4FB0" w:rsidRPr="00171E59" w:rsidRDefault="0022769D" w:rsidP="00AC7BD5">
      <w:pPr>
        <w:spacing w:line="360" w:lineRule="exact"/>
        <w:ind w:firstLine="420"/>
        <w:rPr>
          <w:rFonts w:cs="Times New Roman"/>
          <w:sz w:val="21"/>
          <w:szCs w:val="21"/>
        </w:rPr>
      </w:pPr>
      <w:r w:rsidRPr="00171E59">
        <w:rPr>
          <w:rFonts w:cs="Times New Roman"/>
          <w:sz w:val="21"/>
          <w:szCs w:val="21"/>
        </w:rPr>
        <w:t>能源和环境的变化为新能源材料人才的培养不断提出</w:t>
      </w:r>
      <w:r w:rsidR="00AE6C48" w:rsidRPr="00171E59">
        <w:rPr>
          <w:rFonts w:cs="Times New Roman"/>
          <w:sz w:val="21"/>
          <w:szCs w:val="21"/>
        </w:rPr>
        <w:t>新</w:t>
      </w:r>
      <w:r w:rsidRPr="00171E59">
        <w:rPr>
          <w:rFonts w:cs="Times New Roman"/>
          <w:sz w:val="21"/>
          <w:szCs w:val="21"/>
        </w:rPr>
        <w:t>挑战，</w:t>
      </w:r>
      <w:r w:rsidR="00113D3B" w:rsidRPr="00171E59">
        <w:rPr>
          <w:rFonts w:cs="Times New Roman"/>
          <w:sz w:val="21"/>
          <w:szCs w:val="21"/>
        </w:rPr>
        <w:t>培养具有绿色低碳理念的材料创新人才</w:t>
      </w:r>
      <w:r w:rsidR="00505E4C" w:rsidRPr="00171E59">
        <w:rPr>
          <w:rFonts w:cs="Times New Roman"/>
          <w:sz w:val="21"/>
          <w:szCs w:val="21"/>
        </w:rPr>
        <w:t>能够为</w:t>
      </w:r>
      <w:r w:rsidR="00B04198" w:rsidRPr="00171E59">
        <w:rPr>
          <w:rFonts w:cs="Times New Roman"/>
          <w:sz w:val="21"/>
          <w:szCs w:val="21"/>
        </w:rPr>
        <w:t>建设</w:t>
      </w:r>
      <w:r w:rsidR="00505E4C" w:rsidRPr="00171E59">
        <w:rPr>
          <w:rFonts w:cs="Times New Roman"/>
          <w:sz w:val="21"/>
          <w:szCs w:val="21"/>
        </w:rPr>
        <w:t>新能源人才队伍贡献力量。</w:t>
      </w:r>
      <w:r w:rsidR="00296981" w:rsidRPr="00171E59">
        <w:rPr>
          <w:rFonts w:cs="Times New Roman"/>
          <w:sz w:val="21"/>
          <w:szCs w:val="21"/>
        </w:rPr>
        <w:t>在本课程教学改革中</w:t>
      </w:r>
      <w:r w:rsidR="00E04A23" w:rsidRPr="00171E59">
        <w:rPr>
          <w:rFonts w:cs="Times New Roman"/>
          <w:sz w:val="21"/>
          <w:szCs w:val="21"/>
        </w:rPr>
        <w:t>通过</w:t>
      </w:r>
      <w:r w:rsidR="00BB5ACB" w:rsidRPr="00171E59">
        <w:rPr>
          <w:rFonts w:cs="Times New Roman"/>
          <w:sz w:val="21"/>
          <w:szCs w:val="21"/>
        </w:rPr>
        <w:t>将</w:t>
      </w:r>
      <w:r w:rsidR="00E04A23" w:rsidRPr="00171E59">
        <w:rPr>
          <w:rFonts w:cs="Times New Roman"/>
          <w:sz w:val="21"/>
          <w:szCs w:val="21"/>
        </w:rPr>
        <w:t>当前最新的</w:t>
      </w:r>
      <w:r w:rsidR="00BB5ACB" w:rsidRPr="00171E59">
        <w:rPr>
          <w:rFonts w:cs="Times New Roman"/>
          <w:sz w:val="21"/>
          <w:szCs w:val="21"/>
        </w:rPr>
        <w:t>绿色低碳</w:t>
      </w:r>
      <w:r w:rsidR="00E04A23" w:rsidRPr="00171E59">
        <w:rPr>
          <w:rFonts w:cs="Times New Roman"/>
          <w:sz w:val="21"/>
          <w:szCs w:val="21"/>
        </w:rPr>
        <w:t>政策、理论</w:t>
      </w:r>
      <w:r w:rsidR="00BB5ACB" w:rsidRPr="00171E59">
        <w:rPr>
          <w:rFonts w:cs="Times New Roman"/>
          <w:sz w:val="21"/>
          <w:szCs w:val="21"/>
        </w:rPr>
        <w:t>、知识融入到</w:t>
      </w:r>
      <w:r w:rsidR="00E04A23" w:rsidRPr="00171E59">
        <w:rPr>
          <w:rFonts w:cs="Times New Roman"/>
          <w:sz w:val="21"/>
          <w:szCs w:val="21"/>
        </w:rPr>
        <w:t>《新能源</w:t>
      </w:r>
      <w:r w:rsidR="00BB5ACB" w:rsidRPr="00171E59">
        <w:rPr>
          <w:rFonts w:cs="Times New Roman"/>
          <w:sz w:val="21"/>
          <w:szCs w:val="21"/>
        </w:rPr>
        <w:t>材料</w:t>
      </w:r>
      <w:r w:rsidR="00E04A23" w:rsidRPr="00171E59">
        <w:rPr>
          <w:rFonts w:cs="Times New Roman"/>
          <w:sz w:val="21"/>
          <w:szCs w:val="21"/>
        </w:rPr>
        <w:t>》</w:t>
      </w:r>
      <w:r w:rsidR="00BB5ACB" w:rsidRPr="00171E59">
        <w:rPr>
          <w:rFonts w:cs="Times New Roman"/>
          <w:sz w:val="21"/>
          <w:szCs w:val="21"/>
        </w:rPr>
        <w:t>课程的教学中</w:t>
      </w:r>
      <w:r w:rsidR="00B04198" w:rsidRPr="00171E59">
        <w:rPr>
          <w:rFonts w:cs="Times New Roman"/>
          <w:sz w:val="21"/>
          <w:szCs w:val="21"/>
        </w:rPr>
        <w:t>，</w:t>
      </w:r>
      <w:r w:rsidR="00126D24" w:rsidRPr="00171E59">
        <w:rPr>
          <w:rFonts w:cs="Times New Roman"/>
          <w:sz w:val="21"/>
          <w:szCs w:val="21"/>
        </w:rPr>
        <w:t>并进行了一系列的教学</w:t>
      </w:r>
      <w:r w:rsidR="00B04198" w:rsidRPr="00171E59">
        <w:rPr>
          <w:rFonts w:cs="Times New Roman"/>
          <w:sz w:val="21"/>
          <w:szCs w:val="21"/>
        </w:rPr>
        <w:t>创新</w:t>
      </w:r>
      <w:r w:rsidR="00126D24" w:rsidRPr="00171E59">
        <w:rPr>
          <w:rFonts w:cs="Times New Roman"/>
          <w:sz w:val="21"/>
          <w:szCs w:val="21"/>
        </w:rPr>
        <w:t>改革</w:t>
      </w:r>
      <w:r w:rsidR="001C5C56" w:rsidRPr="00171E59">
        <w:rPr>
          <w:rFonts w:cs="Times New Roman"/>
          <w:sz w:val="21"/>
          <w:szCs w:val="21"/>
        </w:rPr>
        <w:t>尝试</w:t>
      </w:r>
      <w:r w:rsidR="00126D24" w:rsidRPr="00171E59">
        <w:rPr>
          <w:rFonts w:cs="Times New Roman"/>
          <w:sz w:val="21"/>
          <w:szCs w:val="21"/>
        </w:rPr>
        <w:t>和思考</w:t>
      </w:r>
      <w:r w:rsidR="00F62183" w:rsidRPr="00171E59">
        <w:rPr>
          <w:rFonts w:cs="Times New Roman"/>
          <w:sz w:val="21"/>
          <w:szCs w:val="21"/>
        </w:rPr>
        <w:t>，有效的提升了</w:t>
      </w:r>
      <w:r w:rsidR="00187B26" w:rsidRPr="00171E59">
        <w:rPr>
          <w:rFonts w:cs="Times New Roman"/>
          <w:sz w:val="21"/>
          <w:szCs w:val="21"/>
        </w:rPr>
        <w:t>新能源材料</w:t>
      </w:r>
      <w:r w:rsidR="00F62183" w:rsidRPr="00171E59">
        <w:rPr>
          <w:rFonts w:cs="Times New Roman"/>
          <w:sz w:val="21"/>
          <w:szCs w:val="21"/>
        </w:rPr>
        <w:t>人才</w:t>
      </w:r>
      <w:r w:rsidR="003921E2" w:rsidRPr="00171E59">
        <w:rPr>
          <w:rFonts w:cs="Times New Roman"/>
          <w:sz w:val="21"/>
          <w:szCs w:val="21"/>
        </w:rPr>
        <w:t>的</w:t>
      </w:r>
      <w:r w:rsidR="00F62183" w:rsidRPr="00171E59">
        <w:rPr>
          <w:rFonts w:cs="Times New Roman"/>
          <w:sz w:val="21"/>
          <w:szCs w:val="21"/>
        </w:rPr>
        <w:t>培养效果。</w:t>
      </w:r>
      <w:r w:rsidR="003921E2" w:rsidRPr="00171E59">
        <w:rPr>
          <w:rFonts w:cs="Times New Roman"/>
          <w:sz w:val="21"/>
          <w:szCs w:val="21"/>
        </w:rPr>
        <w:t>在教学内容上进行了更新，紧</w:t>
      </w:r>
      <w:r w:rsidR="00254A48" w:rsidRPr="00171E59">
        <w:rPr>
          <w:rFonts w:cs="Times New Roman"/>
          <w:sz w:val="21"/>
          <w:szCs w:val="21"/>
        </w:rPr>
        <w:t>跟</w:t>
      </w:r>
      <w:r w:rsidR="003921E2" w:rsidRPr="00171E59">
        <w:rPr>
          <w:rFonts w:cs="Times New Roman"/>
          <w:sz w:val="21"/>
          <w:szCs w:val="21"/>
        </w:rPr>
        <w:t>学科发展最前沿，</w:t>
      </w:r>
      <w:r w:rsidR="007C3796" w:rsidRPr="00171E59">
        <w:rPr>
          <w:rFonts w:cs="Times New Roman"/>
          <w:sz w:val="21"/>
          <w:szCs w:val="21"/>
        </w:rPr>
        <w:t>将最新的</w:t>
      </w:r>
      <w:r w:rsidR="00B04198" w:rsidRPr="00171E59">
        <w:rPr>
          <w:rFonts w:cs="Times New Roman"/>
          <w:sz w:val="21"/>
          <w:szCs w:val="21"/>
        </w:rPr>
        <w:t>绿色低碳环保</w:t>
      </w:r>
      <w:r w:rsidR="00254A48" w:rsidRPr="00171E59">
        <w:rPr>
          <w:rFonts w:cs="Times New Roman"/>
          <w:sz w:val="21"/>
          <w:szCs w:val="21"/>
        </w:rPr>
        <w:t>知识不断融入到教学中</w:t>
      </w:r>
      <w:r w:rsidR="001C5C56" w:rsidRPr="00171E59">
        <w:rPr>
          <w:rFonts w:cs="Times New Roman"/>
          <w:sz w:val="21"/>
          <w:szCs w:val="21"/>
        </w:rPr>
        <w:t>，全面拓展学生的视野</w:t>
      </w:r>
      <w:r w:rsidR="00254A48" w:rsidRPr="00171E59">
        <w:rPr>
          <w:rFonts w:cs="Times New Roman"/>
          <w:sz w:val="21"/>
          <w:szCs w:val="21"/>
        </w:rPr>
        <w:t>；在教学方法上不断探索，从</w:t>
      </w:r>
      <w:r w:rsidR="00254A48" w:rsidRPr="00171E59">
        <w:rPr>
          <w:rFonts w:cs="Times New Roman"/>
          <w:sz w:val="21"/>
          <w:szCs w:val="21"/>
        </w:rPr>
        <w:t>“</w:t>
      </w:r>
      <w:r w:rsidR="00254A48" w:rsidRPr="00171E59">
        <w:rPr>
          <w:rFonts w:cs="Times New Roman"/>
          <w:sz w:val="21"/>
          <w:szCs w:val="21"/>
        </w:rPr>
        <w:t>雨课堂</w:t>
      </w:r>
      <w:r w:rsidR="00254A48" w:rsidRPr="00171E59">
        <w:rPr>
          <w:rFonts w:cs="Times New Roman"/>
          <w:sz w:val="21"/>
          <w:szCs w:val="21"/>
        </w:rPr>
        <w:t>”</w:t>
      </w:r>
      <w:r w:rsidR="00254A48" w:rsidRPr="00171E59">
        <w:rPr>
          <w:rFonts w:cs="Times New Roman"/>
          <w:sz w:val="21"/>
          <w:szCs w:val="21"/>
        </w:rPr>
        <w:t>平台的有效利用，到虚拟仿真技术的适当引入，再到翻转课堂的创新教学模式，</w:t>
      </w:r>
      <w:r w:rsidR="000C0E7D" w:rsidRPr="00171E59">
        <w:rPr>
          <w:rFonts w:cs="Times New Roman"/>
          <w:sz w:val="21"/>
          <w:szCs w:val="21"/>
        </w:rPr>
        <w:t>将学生的学习兴趣和自主学习能力最大化</w:t>
      </w:r>
      <w:r w:rsidR="003F3C69" w:rsidRPr="00171E59">
        <w:rPr>
          <w:rFonts w:cs="Times New Roman"/>
          <w:sz w:val="21"/>
          <w:szCs w:val="21"/>
        </w:rPr>
        <w:t>提升</w:t>
      </w:r>
      <w:r w:rsidR="006A0A50" w:rsidRPr="00171E59">
        <w:rPr>
          <w:rFonts w:cs="Times New Roman"/>
          <w:sz w:val="21"/>
          <w:szCs w:val="21"/>
        </w:rPr>
        <w:t>，有效</w:t>
      </w:r>
      <w:r w:rsidR="006A4AB5" w:rsidRPr="00171E59">
        <w:rPr>
          <w:rFonts w:cs="Times New Roman"/>
          <w:sz w:val="21"/>
          <w:szCs w:val="21"/>
        </w:rPr>
        <w:t>激发</w:t>
      </w:r>
      <w:r w:rsidR="006A0A50" w:rsidRPr="00171E59">
        <w:rPr>
          <w:rFonts w:cs="Times New Roman"/>
          <w:sz w:val="21"/>
          <w:szCs w:val="21"/>
        </w:rPr>
        <w:t>课堂活力</w:t>
      </w:r>
      <w:r w:rsidR="000C0E7D" w:rsidRPr="00171E59">
        <w:rPr>
          <w:rFonts w:cs="Times New Roman"/>
          <w:sz w:val="21"/>
          <w:szCs w:val="21"/>
        </w:rPr>
        <w:t>；以科学研究融入的方式，让</w:t>
      </w:r>
      <w:r w:rsidR="00056000" w:rsidRPr="00171E59">
        <w:rPr>
          <w:rFonts w:cs="Times New Roman"/>
          <w:sz w:val="21"/>
          <w:szCs w:val="21"/>
        </w:rPr>
        <w:t>绿色低碳理念</w:t>
      </w:r>
      <w:r w:rsidR="00F77931" w:rsidRPr="00171E59">
        <w:rPr>
          <w:rFonts w:cs="Times New Roman"/>
          <w:sz w:val="21"/>
          <w:szCs w:val="21"/>
        </w:rPr>
        <w:t>视角下的</w:t>
      </w:r>
      <w:r w:rsidR="00056000" w:rsidRPr="00171E59">
        <w:rPr>
          <w:rFonts w:cs="Times New Roman"/>
          <w:sz w:val="21"/>
          <w:szCs w:val="21"/>
        </w:rPr>
        <w:t>新能源材料</w:t>
      </w:r>
      <w:r w:rsidR="00F77931" w:rsidRPr="00171E59">
        <w:rPr>
          <w:rFonts w:cs="Times New Roman"/>
          <w:sz w:val="21"/>
          <w:szCs w:val="21"/>
        </w:rPr>
        <w:t>创新</w:t>
      </w:r>
      <w:r w:rsidR="00056000" w:rsidRPr="00171E59">
        <w:rPr>
          <w:rFonts w:cs="Times New Roman"/>
          <w:sz w:val="21"/>
          <w:szCs w:val="21"/>
        </w:rPr>
        <w:t>思想在教学中落地，</w:t>
      </w:r>
      <w:r w:rsidR="0083153E" w:rsidRPr="00171E59">
        <w:rPr>
          <w:rFonts w:cs="Times New Roman"/>
          <w:sz w:val="21"/>
          <w:szCs w:val="21"/>
        </w:rPr>
        <w:t>让</w:t>
      </w:r>
      <w:r w:rsidR="002D21DF" w:rsidRPr="00171E59">
        <w:rPr>
          <w:rFonts w:cs="Times New Roman"/>
          <w:sz w:val="21"/>
          <w:szCs w:val="21"/>
        </w:rPr>
        <w:t>从理论知识到动手实践</w:t>
      </w:r>
      <w:r w:rsidR="00CA3D0B" w:rsidRPr="00171E59">
        <w:rPr>
          <w:rFonts w:cs="Times New Roman"/>
          <w:sz w:val="21"/>
          <w:szCs w:val="21"/>
        </w:rPr>
        <w:t>得到实现，</w:t>
      </w:r>
      <w:r w:rsidR="0083153E" w:rsidRPr="00171E59">
        <w:rPr>
          <w:rFonts w:cs="Times New Roman"/>
          <w:sz w:val="21"/>
          <w:szCs w:val="21"/>
        </w:rPr>
        <w:t>学生</w:t>
      </w:r>
      <w:r w:rsidR="00046014" w:rsidRPr="00171E59">
        <w:rPr>
          <w:rFonts w:cs="Times New Roman"/>
          <w:sz w:val="21"/>
          <w:szCs w:val="21"/>
        </w:rPr>
        <w:t>的思考能力、创新能力</w:t>
      </w:r>
      <w:r w:rsidR="00CA3D0B" w:rsidRPr="00171E59">
        <w:rPr>
          <w:rFonts w:cs="Times New Roman"/>
          <w:sz w:val="21"/>
          <w:szCs w:val="21"/>
        </w:rPr>
        <w:t>得到</w:t>
      </w:r>
      <w:r w:rsidR="0083153E" w:rsidRPr="00171E59">
        <w:rPr>
          <w:rFonts w:cs="Times New Roman"/>
          <w:sz w:val="21"/>
          <w:szCs w:val="21"/>
        </w:rPr>
        <w:t>全面的提高。</w:t>
      </w:r>
    </w:p>
    <w:p w:rsidR="00AA4FB0" w:rsidRPr="00171E59" w:rsidRDefault="00AA4FB0" w:rsidP="00AC7BD5">
      <w:pPr>
        <w:spacing w:line="360" w:lineRule="exact"/>
        <w:ind w:firstLine="420"/>
        <w:rPr>
          <w:rFonts w:cs="Times New Roman"/>
          <w:sz w:val="21"/>
          <w:szCs w:val="21"/>
        </w:rPr>
      </w:pPr>
    </w:p>
    <w:p w:rsidR="00E65ADC" w:rsidRPr="00171E59" w:rsidRDefault="00E65ADC" w:rsidP="00AC7BD5">
      <w:pPr>
        <w:spacing w:line="360" w:lineRule="exact"/>
        <w:ind w:firstLineChars="0" w:firstLine="0"/>
        <w:rPr>
          <w:rFonts w:cs="Times New Roman"/>
          <w:sz w:val="21"/>
          <w:szCs w:val="21"/>
        </w:rPr>
      </w:pPr>
    </w:p>
    <w:p w:rsidR="00C407EA" w:rsidRPr="00171E59" w:rsidRDefault="00C407EA" w:rsidP="00AC7BD5">
      <w:pPr>
        <w:widowControl/>
        <w:spacing w:line="360" w:lineRule="exact"/>
        <w:ind w:firstLineChars="0" w:firstLine="0"/>
        <w:jc w:val="left"/>
        <w:rPr>
          <w:rFonts w:cs="Times New Roman"/>
          <w:sz w:val="21"/>
          <w:szCs w:val="21"/>
        </w:rPr>
      </w:pPr>
      <w:r w:rsidRPr="00171E59">
        <w:rPr>
          <w:rFonts w:cs="Times New Roman"/>
          <w:sz w:val="21"/>
          <w:szCs w:val="21"/>
        </w:rPr>
        <w:br w:type="page"/>
      </w:r>
    </w:p>
    <w:p w:rsidR="00C8566C" w:rsidRPr="00171E59" w:rsidRDefault="00C8566C" w:rsidP="00AC7BD5">
      <w:pPr>
        <w:spacing w:line="360" w:lineRule="exact"/>
        <w:ind w:firstLineChars="0" w:firstLine="0"/>
        <w:jc w:val="center"/>
        <w:rPr>
          <w:rFonts w:eastAsia="楷体" w:cs="Times New Roman"/>
          <w:color w:val="000000"/>
          <w:sz w:val="21"/>
          <w:szCs w:val="21"/>
        </w:rPr>
      </w:pPr>
      <w:r w:rsidRPr="00171E59">
        <w:rPr>
          <w:rFonts w:eastAsia="楷体" w:cs="Times New Roman"/>
          <w:color w:val="000000"/>
          <w:sz w:val="21"/>
          <w:szCs w:val="21"/>
        </w:rPr>
        <w:lastRenderedPageBreak/>
        <w:t>参考文献</w:t>
      </w:r>
    </w:p>
    <w:p w:rsidR="00D45870" w:rsidRPr="00171E59" w:rsidRDefault="00C407EA" w:rsidP="00AC7BD5">
      <w:pPr>
        <w:spacing w:line="360" w:lineRule="exact"/>
        <w:ind w:firstLineChars="0" w:firstLine="0"/>
        <w:rPr>
          <w:rFonts w:eastAsia="楷体" w:cs="Times New Roman"/>
          <w:sz w:val="21"/>
          <w:szCs w:val="21"/>
        </w:rPr>
      </w:pPr>
      <w:r w:rsidRPr="00171E59">
        <w:rPr>
          <w:rFonts w:eastAsia="楷体" w:cs="Times New Roman"/>
          <w:sz w:val="21"/>
          <w:szCs w:val="21"/>
        </w:rPr>
        <w:t>[1]</w:t>
      </w:r>
      <w:r w:rsidRPr="00171E59">
        <w:rPr>
          <w:rFonts w:eastAsia="楷体" w:cs="Times New Roman"/>
          <w:sz w:val="21"/>
          <w:szCs w:val="21"/>
        </w:rPr>
        <w:t>马晓敏</w:t>
      </w:r>
      <w:r w:rsidRPr="00171E59">
        <w:rPr>
          <w:rFonts w:eastAsia="楷体" w:cs="Times New Roman"/>
          <w:sz w:val="21"/>
          <w:szCs w:val="21"/>
        </w:rPr>
        <w:t xml:space="preserve">. </w:t>
      </w:r>
      <w:r w:rsidRPr="00171E59">
        <w:rPr>
          <w:rFonts w:eastAsia="楷体" w:cs="Times New Roman"/>
          <w:sz w:val="21"/>
          <w:szCs w:val="21"/>
        </w:rPr>
        <w:t>教育部将绿色低碳理念纳入教育教学体系</w:t>
      </w:r>
      <w:r w:rsidRPr="00171E59">
        <w:rPr>
          <w:rFonts w:eastAsia="楷体" w:cs="Times New Roman"/>
          <w:sz w:val="21"/>
          <w:szCs w:val="21"/>
        </w:rPr>
        <w:t xml:space="preserve">[N]. </w:t>
      </w:r>
      <w:r w:rsidRPr="00171E59">
        <w:rPr>
          <w:rFonts w:eastAsia="楷体" w:cs="Times New Roman"/>
          <w:sz w:val="21"/>
          <w:szCs w:val="21"/>
        </w:rPr>
        <w:t>中国矿业报</w:t>
      </w:r>
      <w:r w:rsidRPr="00171E59">
        <w:rPr>
          <w:rFonts w:eastAsia="楷体" w:cs="Times New Roman"/>
          <w:sz w:val="21"/>
          <w:szCs w:val="21"/>
        </w:rPr>
        <w:t>,2022-05-10(001).</w:t>
      </w:r>
    </w:p>
    <w:p w:rsidR="00AC0B80" w:rsidRPr="00171E59" w:rsidRDefault="00AC0B80" w:rsidP="00AC7BD5">
      <w:pPr>
        <w:spacing w:line="360" w:lineRule="exact"/>
        <w:ind w:firstLineChars="0" w:firstLine="0"/>
        <w:rPr>
          <w:rFonts w:eastAsia="楷体" w:cs="Times New Roman"/>
          <w:sz w:val="21"/>
          <w:szCs w:val="21"/>
        </w:rPr>
      </w:pPr>
      <w:r w:rsidRPr="00171E59">
        <w:rPr>
          <w:rFonts w:eastAsia="楷体" w:cs="Times New Roman"/>
          <w:sz w:val="21"/>
          <w:szCs w:val="21"/>
        </w:rPr>
        <w:t>[2]</w:t>
      </w:r>
      <w:r w:rsidRPr="00171E59">
        <w:rPr>
          <w:rFonts w:eastAsia="楷体" w:cs="Times New Roman"/>
          <w:sz w:val="21"/>
          <w:szCs w:val="21"/>
        </w:rPr>
        <w:t>蒋佳妮</w:t>
      </w:r>
      <w:r w:rsidRPr="00171E59">
        <w:rPr>
          <w:rFonts w:eastAsia="楷体" w:cs="Times New Roman"/>
          <w:sz w:val="21"/>
          <w:szCs w:val="21"/>
        </w:rPr>
        <w:t>.“</w:t>
      </w:r>
      <w:r w:rsidRPr="00171E59">
        <w:rPr>
          <w:rFonts w:eastAsia="楷体" w:cs="Times New Roman"/>
          <w:sz w:val="21"/>
          <w:szCs w:val="21"/>
        </w:rPr>
        <w:t>双碳</w:t>
      </w:r>
      <w:r w:rsidRPr="00171E59">
        <w:rPr>
          <w:rFonts w:eastAsia="楷体" w:cs="Times New Roman"/>
          <w:sz w:val="21"/>
          <w:szCs w:val="21"/>
        </w:rPr>
        <w:t>”</w:t>
      </w:r>
      <w:r w:rsidRPr="00171E59">
        <w:rPr>
          <w:rFonts w:eastAsia="楷体" w:cs="Times New Roman"/>
          <w:sz w:val="21"/>
          <w:szCs w:val="21"/>
        </w:rPr>
        <w:t>目标下民族高校加强生态文明教育研究</w:t>
      </w:r>
      <w:r w:rsidRPr="00171E59">
        <w:rPr>
          <w:rFonts w:eastAsia="楷体" w:cs="Times New Roman"/>
          <w:sz w:val="21"/>
          <w:szCs w:val="21"/>
        </w:rPr>
        <w:t>[J].</w:t>
      </w:r>
      <w:r w:rsidRPr="00171E59">
        <w:rPr>
          <w:rFonts w:eastAsia="楷体" w:cs="Times New Roman"/>
          <w:sz w:val="21"/>
          <w:szCs w:val="21"/>
        </w:rPr>
        <w:t>民族教育研究</w:t>
      </w:r>
      <w:r w:rsidRPr="00171E59">
        <w:rPr>
          <w:rFonts w:eastAsia="楷体" w:cs="Times New Roman"/>
          <w:sz w:val="21"/>
          <w:szCs w:val="21"/>
        </w:rPr>
        <w:t>,2022,33(06):84-91.</w:t>
      </w:r>
    </w:p>
    <w:p w:rsidR="00A53D86" w:rsidRPr="00171E59" w:rsidRDefault="00085050" w:rsidP="00AC7BD5">
      <w:pPr>
        <w:spacing w:line="360" w:lineRule="exact"/>
        <w:ind w:firstLineChars="0" w:firstLine="0"/>
        <w:rPr>
          <w:rFonts w:eastAsia="楷体" w:cs="Times New Roman"/>
          <w:sz w:val="21"/>
          <w:szCs w:val="21"/>
        </w:rPr>
      </w:pPr>
      <w:r w:rsidRPr="00171E59">
        <w:rPr>
          <w:rFonts w:eastAsia="楷体" w:cs="Times New Roman"/>
          <w:sz w:val="21"/>
          <w:szCs w:val="21"/>
        </w:rPr>
        <w:t>[3]</w:t>
      </w:r>
      <w:r w:rsidR="006234F7" w:rsidRPr="00171E59">
        <w:rPr>
          <w:rFonts w:eastAsia="楷体" w:cs="Times New Roman"/>
          <w:sz w:val="21"/>
          <w:szCs w:val="21"/>
        </w:rPr>
        <w:t>黄学杰</w:t>
      </w:r>
      <w:r w:rsidR="006234F7" w:rsidRPr="00171E59">
        <w:rPr>
          <w:rFonts w:eastAsia="楷体" w:cs="Times New Roman"/>
          <w:sz w:val="21"/>
          <w:szCs w:val="21"/>
        </w:rPr>
        <w:t>,</w:t>
      </w:r>
      <w:r w:rsidR="006234F7" w:rsidRPr="00171E59">
        <w:rPr>
          <w:rFonts w:eastAsia="楷体" w:cs="Times New Roman"/>
          <w:sz w:val="21"/>
          <w:szCs w:val="21"/>
        </w:rPr>
        <w:t>赵文武</w:t>
      </w:r>
      <w:r w:rsidR="006234F7" w:rsidRPr="00171E59">
        <w:rPr>
          <w:rFonts w:eastAsia="楷体" w:cs="Times New Roman"/>
          <w:sz w:val="21"/>
          <w:szCs w:val="21"/>
        </w:rPr>
        <w:t>,</w:t>
      </w:r>
      <w:r w:rsidR="006234F7" w:rsidRPr="00171E59">
        <w:rPr>
          <w:rFonts w:eastAsia="楷体" w:cs="Times New Roman"/>
          <w:sz w:val="21"/>
          <w:szCs w:val="21"/>
        </w:rPr>
        <w:t>邵志刚等</w:t>
      </w:r>
      <w:r w:rsidR="006234F7" w:rsidRPr="00171E59">
        <w:rPr>
          <w:rFonts w:eastAsia="楷体" w:cs="Times New Roman"/>
          <w:sz w:val="21"/>
          <w:szCs w:val="21"/>
        </w:rPr>
        <w:t>.</w:t>
      </w:r>
      <w:r w:rsidR="006234F7" w:rsidRPr="00171E59">
        <w:rPr>
          <w:rFonts w:eastAsia="楷体" w:cs="Times New Roman"/>
          <w:sz w:val="21"/>
          <w:szCs w:val="21"/>
        </w:rPr>
        <w:t>我国新型能源材料发展战略研究</w:t>
      </w:r>
      <w:r w:rsidR="006234F7" w:rsidRPr="00171E59">
        <w:rPr>
          <w:rFonts w:eastAsia="楷体" w:cs="Times New Roman"/>
          <w:sz w:val="21"/>
          <w:szCs w:val="21"/>
        </w:rPr>
        <w:t>[J].</w:t>
      </w:r>
      <w:r w:rsidR="006234F7" w:rsidRPr="00171E59">
        <w:rPr>
          <w:rFonts w:eastAsia="楷体" w:cs="Times New Roman"/>
          <w:sz w:val="21"/>
          <w:szCs w:val="21"/>
        </w:rPr>
        <w:t>中国工程科学</w:t>
      </w:r>
      <w:r w:rsidR="006234F7" w:rsidRPr="00171E59">
        <w:rPr>
          <w:rFonts w:eastAsia="楷体" w:cs="Times New Roman"/>
          <w:sz w:val="21"/>
          <w:szCs w:val="21"/>
        </w:rPr>
        <w:t>,2020,22(05):60-67.</w:t>
      </w:r>
    </w:p>
    <w:p w:rsidR="00085050" w:rsidRPr="00171E59" w:rsidRDefault="00085050" w:rsidP="00AC7BD5">
      <w:pPr>
        <w:spacing w:line="360" w:lineRule="exact"/>
        <w:ind w:firstLineChars="0" w:firstLine="0"/>
        <w:rPr>
          <w:rFonts w:eastAsia="楷体" w:cs="Times New Roman"/>
          <w:sz w:val="21"/>
          <w:szCs w:val="21"/>
        </w:rPr>
      </w:pPr>
      <w:r w:rsidRPr="00171E59">
        <w:rPr>
          <w:rFonts w:eastAsia="楷体" w:cs="Times New Roman"/>
          <w:sz w:val="21"/>
          <w:szCs w:val="21"/>
        </w:rPr>
        <w:t>[4]</w:t>
      </w:r>
      <w:r w:rsidRPr="00171E59">
        <w:rPr>
          <w:rFonts w:eastAsia="楷体" w:cs="Times New Roman"/>
          <w:sz w:val="21"/>
          <w:szCs w:val="21"/>
        </w:rPr>
        <w:t>刘劲松</w:t>
      </w:r>
      <w:r w:rsidRPr="00171E59">
        <w:rPr>
          <w:rFonts w:eastAsia="楷体" w:cs="Times New Roman"/>
          <w:sz w:val="21"/>
          <w:szCs w:val="21"/>
        </w:rPr>
        <w:t>,</w:t>
      </w:r>
      <w:r w:rsidRPr="00171E59">
        <w:rPr>
          <w:rFonts w:eastAsia="楷体" w:cs="Times New Roman"/>
          <w:sz w:val="21"/>
          <w:szCs w:val="21"/>
        </w:rPr>
        <w:t>张校刚</w:t>
      </w:r>
      <w:r w:rsidRPr="00171E59">
        <w:rPr>
          <w:rFonts w:eastAsia="楷体" w:cs="Times New Roman"/>
          <w:sz w:val="21"/>
          <w:szCs w:val="21"/>
        </w:rPr>
        <w:t>.“</w:t>
      </w:r>
      <w:r w:rsidRPr="00171E59">
        <w:rPr>
          <w:rFonts w:eastAsia="楷体" w:cs="Times New Roman"/>
          <w:sz w:val="21"/>
          <w:szCs w:val="21"/>
        </w:rPr>
        <w:t>双碳</w:t>
      </w:r>
      <w:r w:rsidRPr="00171E59">
        <w:rPr>
          <w:rFonts w:eastAsia="楷体" w:cs="Times New Roman"/>
          <w:sz w:val="21"/>
          <w:szCs w:val="21"/>
        </w:rPr>
        <w:t>”</w:t>
      </w:r>
      <w:r w:rsidRPr="00171E59">
        <w:rPr>
          <w:rFonts w:eastAsia="楷体" w:cs="Times New Roman"/>
          <w:sz w:val="21"/>
          <w:szCs w:val="21"/>
        </w:rPr>
        <w:t>背景下新能源材料与器件专业人才培养探索与实践</w:t>
      </w:r>
      <w:r w:rsidRPr="00171E59">
        <w:rPr>
          <w:rFonts w:eastAsia="楷体" w:cs="Times New Roman"/>
          <w:sz w:val="21"/>
          <w:szCs w:val="21"/>
        </w:rPr>
        <w:t>[J].</w:t>
      </w:r>
      <w:r w:rsidRPr="00171E59">
        <w:rPr>
          <w:rFonts w:eastAsia="楷体" w:cs="Times New Roman"/>
          <w:sz w:val="21"/>
          <w:szCs w:val="21"/>
        </w:rPr>
        <w:t>储能科学与技术</w:t>
      </w:r>
      <w:r w:rsidRPr="00171E59">
        <w:rPr>
          <w:rFonts w:eastAsia="楷体" w:cs="Times New Roman"/>
          <w:sz w:val="21"/>
          <w:szCs w:val="21"/>
        </w:rPr>
        <w:t>,2023,12(03):985-991</w:t>
      </w:r>
      <w:r w:rsidR="00D45870" w:rsidRPr="00171E59">
        <w:rPr>
          <w:rFonts w:eastAsia="楷体" w:cs="Times New Roman"/>
          <w:sz w:val="21"/>
          <w:szCs w:val="21"/>
        </w:rPr>
        <w:t>.</w:t>
      </w:r>
    </w:p>
    <w:p w:rsidR="009828F2" w:rsidRPr="00171E59" w:rsidRDefault="009828F2" w:rsidP="00AC7BD5">
      <w:pPr>
        <w:spacing w:line="360" w:lineRule="exact"/>
        <w:ind w:firstLineChars="0" w:firstLine="0"/>
        <w:rPr>
          <w:rFonts w:eastAsia="楷体" w:cs="Times New Roman"/>
          <w:sz w:val="21"/>
          <w:szCs w:val="21"/>
        </w:rPr>
      </w:pPr>
      <w:r w:rsidRPr="00171E59">
        <w:rPr>
          <w:rFonts w:eastAsia="楷体" w:cs="Times New Roman"/>
          <w:sz w:val="21"/>
          <w:szCs w:val="21"/>
        </w:rPr>
        <w:t>[5]</w:t>
      </w:r>
      <w:r w:rsidRPr="00171E59">
        <w:rPr>
          <w:rFonts w:eastAsia="楷体" w:cs="Times New Roman"/>
          <w:sz w:val="21"/>
          <w:szCs w:val="21"/>
        </w:rPr>
        <w:t>刘法谦</w:t>
      </w:r>
      <w:r w:rsidRPr="00171E59">
        <w:rPr>
          <w:rFonts w:eastAsia="楷体" w:cs="Times New Roman"/>
          <w:sz w:val="21"/>
          <w:szCs w:val="21"/>
        </w:rPr>
        <w:t>,</w:t>
      </w:r>
      <w:r w:rsidRPr="00171E59">
        <w:rPr>
          <w:rFonts w:eastAsia="楷体" w:cs="Times New Roman"/>
          <w:sz w:val="21"/>
          <w:szCs w:val="21"/>
        </w:rPr>
        <w:t>郭志岩</w:t>
      </w:r>
      <w:r w:rsidRPr="00171E59">
        <w:rPr>
          <w:rFonts w:eastAsia="楷体" w:cs="Times New Roman"/>
          <w:sz w:val="21"/>
          <w:szCs w:val="21"/>
        </w:rPr>
        <w:t>,</w:t>
      </w:r>
      <w:r w:rsidRPr="00171E59">
        <w:rPr>
          <w:rFonts w:eastAsia="楷体" w:cs="Times New Roman"/>
          <w:sz w:val="21"/>
          <w:szCs w:val="21"/>
        </w:rPr>
        <w:t>张乾</w:t>
      </w:r>
      <w:r w:rsidRPr="00171E59">
        <w:rPr>
          <w:rFonts w:eastAsia="楷体" w:cs="Times New Roman"/>
          <w:sz w:val="21"/>
          <w:szCs w:val="21"/>
        </w:rPr>
        <w:t>.</w:t>
      </w:r>
      <w:r w:rsidRPr="00171E59">
        <w:rPr>
          <w:rFonts w:eastAsia="楷体" w:cs="Times New Roman"/>
          <w:sz w:val="21"/>
          <w:szCs w:val="21"/>
        </w:rPr>
        <w:t>《新能源材料》课程的教学探讨</w:t>
      </w:r>
      <w:r w:rsidRPr="00171E59">
        <w:rPr>
          <w:rFonts w:eastAsia="楷体" w:cs="Times New Roman"/>
          <w:sz w:val="21"/>
          <w:szCs w:val="21"/>
        </w:rPr>
        <w:t>[J].</w:t>
      </w:r>
      <w:r w:rsidRPr="00171E59">
        <w:rPr>
          <w:rFonts w:eastAsia="楷体" w:cs="Times New Roman"/>
          <w:sz w:val="21"/>
          <w:szCs w:val="21"/>
        </w:rPr>
        <w:t>教育教学论坛</w:t>
      </w:r>
      <w:r w:rsidRPr="00171E59">
        <w:rPr>
          <w:rFonts w:eastAsia="楷体" w:cs="Times New Roman"/>
          <w:sz w:val="21"/>
          <w:szCs w:val="21"/>
        </w:rPr>
        <w:t>,2015</w:t>
      </w:r>
      <w:r w:rsidR="00A9258A" w:rsidRPr="00171E59">
        <w:rPr>
          <w:rFonts w:eastAsia="楷体" w:cs="Times New Roman"/>
          <w:sz w:val="21"/>
          <w:szCs w:val="21"/>
        </w:rPr>
        <w:t>,</w:t>
      </w:r>
      <w:r w:rsidRPr="00171E59">
        <w:rPr>
          <w:rFonts w:eastAsia="楷体" w:cs="Times New Roman"/>
          <w:sz w:val="21"/>
          <w:szCs w:val="21"/>
        </w:rPr>
        <w:t>(29):132-133.</w:t>
      </w:r>
    </w:p>
    <w:p w:rsidR="004A7A59" w:rsidRPr="00171E59" w:rsidRDefault="004A7A59" w:rsidP="00AC7BD5">
      <w:pPr>
        <w:spacing w:line="360" w:lineRule="exact"/>
        <w:ind w:firstLineChars="0" w:firstLine="0"/>
        <w:rPr>
          <w:rFonts w:eastAsia="楷体" w:cs="Times New Roman"/>
          <w:sz w:val="21"/>
          <w:szCs w:val="21"/>
        </w:rPr>
      </w:pPr>
      <w:r w:rsidRPr="00171E59">
        <w:rPr>
          <w:rFonts w:eastAsia="楷体" w:cs="Times New Roman"/>
          <w:sz w:val="21"/>
          <w:szCs w:val="21"/>
        </w:rPr>
        <w:t>[6]</w:t>
      </w:r>
      <w:r w:rsidR="00075E89" w:rsidRPr="00171E59">
        <w:rPr>
          <w:rFonts w:eastAsia="楷体" w:cs="Times New Roman"/>
          <w:sz w:val="21"/>
          <w:szCs w:val="21"/>
        </w:rPr>
        <w:t>曹昆</w:t>
      </w:r>
      <w:r w:rsidR="00075E89" w:rsidRPr="00171E59">
        <w:rPr>
          <w:rFonts w:eastAsia="楷体" w:cs="Times New Roman"/>
          <w:sz w:val="21"/>
          <w:szCs w:val="21"/>
        </w:rPr>
        <w:t>,</w:t>
      </w:r>
      <w:r w:rsidR="00075E89" w:rsidRPr="00171E59">
        <w:rPr>
          <w:rFonts w:eastAsia="楷体" w:cs="Times New Roman"/>
          <w:sz w:val="21"/>
          <w:szCs w:val="21"/>
        </w:rPr>
        <w:t>陈淑芬</w:t>
      </w:r>
      <w:r w:rsidR="00075E89" w:rsidRPr="00171E59">
        <w:rPr>
          <w:rFonts w:eastAsia="楷体" w:cs="Times New Roman"/>
          <w:sz w:val="21"/>
          <w:szCs w:val="21"/>
        </w:rPr>
        <w:t>.“</w:t>
      </w:r>
      <w:r w:rsidR="00075E89" w:rsidRPr="00171E59">
        <w:rPr>
          <w:rFonts w:eastAsia="楷体" w:cs="Times New Roman"/>
          <w:sz w:val="21"/>
          <w:szCs w:val="21"/>
        </w:rPr>
        <w:t>双碳</w:t>
      </w:r>
      <w:r w:rsidR="00075E89" w:rsidRPr="00171E59">
        <w:rPr>
          <w:rFonts w:eastAsia="楷体" w:cs="Times New Roman"/>
          <w:sz w:val="21"/>
          <w:szCs w:val="21"/>
        </w:rPr>
        <w:t>”</w:t>
      </w:r>
      <w:r w:rsidR="00075E89" w:rsidRPr="00171E59">
        <w:rPr>
          <w:rFonts w:eastAsia="楷体" w:cs="Times New Roman"/>
          <w:sz w:val="21"/>
          <w:szCs w:val="21"/>
        </w:rPr>
        <w:t>目标下《太阳能电池材料及技术》课程的教学改革探索</w:t>
      </w:r>
      <w:r w:rsidR="00075E89" w:rsidRPr="00171E59">
        <w:rPr>
          <w:rFonts w:eastAsia="楷体" w:cs="Times New Roman"/>
          <w:sz w:val="21"/>
          <w:szCs w:val="21"/>
        </w:rPr>
        <w:t>[J].</w:t>
      </w:r>
      <w:r w:rsidR="00075E89" w:rsidRPr="00171E59">
        <w:rPr>
          <w:rFonts w:eastAsia="楷体" w:cs="Times New Roman"/>
          <w:sz w:val="21"/>
          <w:szCs w:val="21"/>
        </w:rPr>
        <w:t>广东化工</w:t>
      </w:r>
      <w:r w:rsidR="00075E89" w:rsidRPr="00171E59">
        <w:rPr>
          <w:rFonts w:eastAsia="楷体" w:cs="Times New Roman"/>
          <w:sz w:val="21"/>
          <w:szCs w:val="21"/>
        </w:rPr>
        <w:t>,2021,48(24):171-172.</w:t>
      </w:r>
    </w:p>
    <w:p w:rsidR="008B0F07" w:rsidRPr="00171E59" w:rsidRDefault="008B0F07" w:rsidP="00AC7BD5">
      <w:pPr>
        <w:spacing w:line="360" w:lineRule="exact"/>
        <w:ind w:firstLineChars="0" w:firstLine="0"/>
        <w:rPr>
          <w:rFonts w:eastAsia="楷体" w:cs="Times New Roman"/>
          <w:sz w:val="21"/>
          <w:szCs w:val="21"/>
        </w:rPr>
      </w:pPr>
      <w:r w:rsidRPr="00171E59">
        <w:rPr>
          <w:rFonts w:eastAsia="楷体" w:cs="Times New Roman"/>
          <w:sz w:val="21"/>
          <w:szCs w:val="21"/>
        </w:rPr>
        <w:t>[7]</w:t>
      </w:r>
      <w:r w:rsidRPr="00171E59">
        <w:rPr>
          <w:rFonts w:eastAsia="楷体" w:cs="Times New Roman"/>
          <w:sz w:val="21"/>
          <w:szCs w:val="21"/>
        </w:rPr>
        <w:t>蒋青青</w:t>
      </w:r>
      <w:r w:rsidRPr="00171E59">
        <w:rPr>
          <w:rFonts w:eastAsia="楷体" w:cs="Times New Roman"/>
          <w:sz w:val="21"/>
          <w:szCs w:val="21"/>
        </w:rPr>
        <w:t>,</w:t>
      </w:r>
      <w:r w:rsidRPr="00171E59">
        <w:rPr>
          <w:rFonts w:eastAsia="楷体" w:cs="Times New Roman"/>
          <w:sz w:val="21"/>
          <w:szCs w:val="21"/>
        </w:rPr>
        <w:t>黎永秀</w:t>
      </w:r>
      <w:r w:rsidRPr="00171E59">
        <w:rPr>
          <w:rFonts w:eastAsia="楷体" w:cs="Times New Roman"/>
          <w:sz w:val="21"/>
          <w:szCs w:val="21"/>
        </w:rPr>
        <w:t>.</w:t>
      </w:r>
      <w:r w:rsidRPr="00171E59">
        <w:rPr>
          <w:rFonts w:eastAsia="楷体" w:cs="Times New Roman"/>
          <w:sz w:val="21"/>
          <w:szCs w:val="21"/>
        </w:rPr>
        <w:t>新能源材料课程教学改革的探索与实践</w:t>
      </w:r>
      <w:r w:rsidRPr="00171E59">
        <w:rPr>
          <w:rFonts w:eastAsia="楷体" w:cs="Times New Roman"/>
          <w:sz w:val="21"/>
          <w:szCs w:val="21"/>
        </w:rPr>
        <w:t>[J].</w:t>
      </w:r>
      <w:r w:rsidRPr="00171E59">
        <w:rPr>
          <w:rFonts w:eastAsia="楷体" w:cs="Times New Roman"/>
          <w:sz w:val="21"/>
          <w:szCs w:val="21"/>
        </w:rPr>
        <w:t>山东化工</w:t>
      </w:r>
      <w:r w:rsidRPr="00171E59">
        <w:rPr>
          <w:rFonts w:eastAsia="楷体" w:cs="Times New Roman"/>
          <w:sz w:val="21"/>
          <w:szCs w:val="21"/>
        </w:rPr>
        <w:t>,2019,48(13):164-165.</w:t>
      </w:r>
    </w:p>
    <w:p w:rsidR="00CC4A3B" w:rsidRPr="00171E59" w:rsidRDefault="00CC4A3B" w:rsidP="00AC7BD5">
      <w:pPr>
        <w:spacing w:line="360" w:lineRule="exact"/>
        <w:ind w:firstLineChars="0" w:firstLine="0"/>
        <w:rPr>
          <w:rFonts w:eastAsia="楷体" w:cs="Times New Roman"/>
          <w:sz w:val="21"/>
          <w:szCs w:val="21"/>
        </w:rPr>
      </w:pPr>
      <w:r w:rsidRPr="00171E59">
        <w:rPr>
          <w:rFonts w:eastAsia="楷体" w:cs="Times New Roman"/>
          <w:sz w:val="21"/>
          <w:szCs w:val="21"/>
        </w:rPr>
        <w:t>[8]</w:t>
      </w:r>
      <w:r w:rsidRPr="00171E59">
        <w:rPr>
          <w:rFonts w:eastAsia="楷体" w:cs="Times New Roman"/>
          <w:sz w:val="21"/>
          <w:szCs w:val="21"/>
        </w:rPr>
        <w:t>元勇军</w:t>
      </w:r>
      <w:r w:rsidRPr="00171E59">
        <w:rPr>
          <w:rFonts w:eastAsia="楷体" w:cs="Times New Roman"/>
          <w:sz w:val="21"/>
          <w:szCs w:val="21"/>
        </w:rPr>
        <w:t>,</w:t>
      </w:r>
      <w:r w:rsidRPr="00171E59">
        <w:rPr>
          <w:rFonts w:eastAsia="楷体" w:cs="Times New Roman"/>
          <w:sz w:val="21"/>
          <w:szCs w:val="21"/>
        </w:rPr>
        <w:t>钟家松</w:t>
      </w:r>
      <w:r w:rsidRPr="00171E59">
        <w:rPr>
          <w:rFonts w:eastAsia="楷体" w:cs="Times New Roman"/>
          <w:sz w:val="21"/>
          <w:szCs w:val="21"/>
        </w:rPr>
        <w:t>,</w:t>
      </w:r>
      <w:r w:rsidRPr="00171E59">
        <w:rPr>
          <w:rFonts w:eastAsia="楷体" w:cs="Times New Roman"/>
          <w:sz w:val="21"/>
          <w:szCs w:val="21"/>
        </w:rPr>
        <w:t>陈大钦</w:t>
      </w:r>
      <w:r w:rsidRPr="00171E59">
        <w:rPr>
          <w:rFonts w:eastAsia="楷体" w:cs="Times New Roman"/>
          <w:sz w:val="21"/>
          <w:szCs w:val="21"/>
        </w:rPr>
        <w:t>.</w:t>
      </w:r>
      <w:r w:rsidRPr="00171E59">
        <w:rPr>
          <w:rFonts w:eastAsia="楷体" w:cs="Times New Roman"/>
          <w:sz w:val="21"/>
          <w:szCs w:val="21"/>
        </w:rPr>
        <w:t>《新能源材料》课程教学模式探讨与思考</w:t>
      </w:r>
      <w:r w:rsidRPr="00171E59">
        <w:rPr>
          <w:rFonts w:eastAsia="楷体" w:cs="Times New Roman"/>
          <w:sz w:val="21"/>
          <w:szCs w:val="21"/>
        </w:rPr>
        <w:t>[J].</w:t>
      </w:r>
      <w:r w:rsidRPr="00171E59">
        <w:rPr>
          <w:rFonts w:eastAsia="楷体" w:cs="Times New Roman"/>
          <w:sz w:val="21"/>
          <w:szCs w:val="21"/>
        </w:rPr>
        <w:t>教育教学论坛</w:t>
      </w:r>
      <w:r w:rsidRPr="00171E59">
        <w:rPr>
          <w:rFonts w:eastAsia="楷体" w:cs="Times New Roman"/>
          <w:sz w:val="21"/>
          <w:szCs w:val="21"/>
        </w:rPr>
        <w:t>,2016</w:t>
      </w:r>
      <w:r w:rsidR="00A9258A" w:rsidRPr="00171E59">
        <w:rPr>
          <w:rFonts w:eastAsia="楷体" w:cs="Times New Roman"/>
          <w:sz w:val="21"/>
          <w:szCs w:val="21"/>
        </w:rPr>
        <w:t>,</w:t>
      </w:r>
      <w:r w:rsidRPr="00171E59">
        <w:rPr>
          <w:rFonts w:eastAsia="楷体" w:cs="Times New Roman"/>
          <w:sz w:val="21"/>
          <w:szCs w:val="21"/>
        </w:rPr>
        <w:t>(22):182-183.</w:t>
      </w:r>
    </w:p>
    <w:p w:rsidR="00547570" w:rsidRPr="00171E59" w:rsidRDefault="00547570" w:rsidP="00AC7BD5">
      <w:pPr>
        <w:spacing w:line="360" w:lineRule="exact"/>
        <w:ind w:firstLineChars="0" w:firstLine="0"/>
        <w:rPr>
          <w:rFonts w:eastAsia="楷体" w:cs="Times New Roman"/>
          <w:sz w:val="21"/>
          <w:szCs w:val="21"/>
        </w:rPr>
      </w:pPr>
      <w:r w:rsidRPr="00171E59">
        <w:rPr>
          <w:rFonts w:eastAsia="楷体" w:cs="Times New Roman"/>
          <w:sz w:val="21"/>
          <w:szCs w:val="21"/>
        </w:rPr>
        <w:t>[9]</w:t>
      </w:r>
      <w:r w:rsidRPr="00171E59">
        <w:rPr>
          <w:rFonts w:eastAsia="楷体" w:cs="Times New Roman"/>
          <w:sz w:val="21"/>
          <w:szCs w:val="21"/>
        </w:rPr>
        <w:t>袁野</w:t>
      </w:r>
      <w:r w:rsidRPr="00171E59">
        <w:rPr>
          <w:rFonts w:eastAsia="楷体" w:cs="Times New Roman"/>
          <w:sz w:val="21"/>
          <w:szCs w:val="21"/>
        </w:rPr>
        <w:t>.</w:t>
      </w:r>
      <w:r w:rsidRPr="00171E59">
        <w:rPr>
          <w:rFonts w:eastAsia="楷体" w:cs="Times New Roman"/>
          <w:sz w:val="21"/>
          <w:szCs w:val="21"/>
        </w:rPr>
        <w:t>清洁能源在北京冬奥会绿色运动中的应用</w:t>
      </w:r>
      <w:r w:rsidRPr="00171E59">
        <w:rPr>
          <w:rFonts w:eastAsia="楷体" w:cs="Times New Roman"/>
          <w:sz w:val="21"/>
          <w:szCs w:val="21"/>
        </w:rPr>
        <w:t>[J].</w:t>
      </w:r>
      <w:r w:rsidRPr="00171E59">
        <w:rPr>
          <w:rFonts w:eastAsia="楷体" w:cs="Times New Roman"/>
          <w:sz w:val="21"/>
          <w:szCs w:val="21"/>
        </w:rPr>
        <w:t>储能科学与技术</w:t>
      </w:r>
      <w:r w:rsidRPr="00171E59">
        <w:rPr>
          <w:rFonts w:eastAsia="楷体" w:cs="Times New Roman"/>
          <w:sz w:val="21"/>
          <w:szCs w:val="21"/>
        </w:rPr>
        <w:t>,2022,11(10):3417-3418.</w:t>
      </w:r>
    </w:p>
    <w:p w:rsidR="0068649A" w:rsidRPr="00171E59" w:rsidRDefault="0068649A" w:rsidP="00AC7BD5">
      <w:pPr>
        <w:spacing w:line="360" w:lineRule="exact"/>
        <w:ind w:firstLineChars="0" w:firstLine="0"/>
        <w:rPr>
          <w:rFonts w:eastAsia="楷体" w:cs="Times New Roman"/>
          <w:sz w:val="21"/>
          <w:szCs w:val="21"/>
        </w:rPr>
      </w:pPr>
      <w:r w:rsidRPr="00171E59">
        <w:rPr>
          <w:rFonts w:eastAsia="楷体" w:cs="Times New Roman"/>
          <w:sz w:val="21"/>
          <w:szCs w:val="21"/>
        </w:rPr>
        <w:t xml:space="preserve">[10] </w:t>
      </w:r>
      <w:r w:rsidRPr="00171E59">
        <w:rPr>
          <w:rFonts w:eastAsia="楷体" w:cs="Times New Roman"/>
          <w:sz w:val="21"/>
          <w:szCs w:val="21"/>
        </w:rPr>
        <w:t>杨弃非</w:t>
      </w:r>
      <w:r w:rsidRPr="00171E59">
        <w:rPr>
          <w:rFonts w:eastAsia="楷体" w:cs="Times New Roman"/>
          <w:sz w:val="21"/>
          <w:szCs w:val="21"/>
        </w:rPr>
        <w:t xml:space="preserve">. </w:t>
      </w:r>
      <w:r w:rsidRPr="00171E59">
        <w:rPr>
          <w:rFonts w:eastAsia="楷体" w:cs="Times New Roman"/>
          <w:sz w:val="21"/>
          <w:szCs w:val="21"/>
        </w:rPr>
        <w:t>北京上海武汉佛山纷纷布局</w:t>
      </w:r>
      <w:r w:rsidRPr="00171E59">
        <w:rPr>
          <w:rFonts w:eastAsia="楷体" w:cs="Times New Roman"/>
          <w:sz w:val="21"/>
          <w:szCs w:val="21"/>
        </w:rPr>
        <w:t xml:space="preserve">  </w:t>
      </w:r>
      <w:r w:rsidRPr="00171E59">
        <w:rPr>
          <w:rFonts w:eastAsia="楷体" w:cs="Times New Roman"/>
          <w:sz w:val="21"/>
          <w:szCs w:val="21"/>
        </w:rPr>
        <w:t>谁将成为</w:t>
      </w:r>
      <w:r w:rsidRPr="00171E59">
        <w:rPr>
          <w:rFonts w:eastAsia="楷体" w:cs="Times New Roman"/>
          <w:sz w:val="21"/>
          <w:szCs w:val="21"/>
        </w:rPr>
        <w:t>“</w:t>
      </w:r>
      <w:r w:rsidRPr="00171E59">
        <w:rPr>
          <w:rFonts w:eastAsia="楷体" w:cs="Times New Roman"/>
          <w:sz w:val="21"/>
          <w:szCs w:val="21"/>
        </w:rPr>
        <w:t>氢能之都</w:t>
      </w:r>
      <w:r w:rsidRPr="00171E59">
        <w:rPr>
          <w:rFonts w:eastAsia="楷体" w:cs="Times New Roman"/>
          <w:sz w:val="21"/>
          <w:szCs w:val="21"/>
        </w:rPr>
        <w:t>”</w:t>
      </w:r>
      <w:r w:rsidRPr="00171E59">
        <w:rPr>
          <w:rFonts w:eastAsia="楷体" w:cs="Times New Roman"/>
          <w:sz w:val="21"/>
          <w:szCs w:val="21"/>
        </w:rPr>
        <w:t>？</w:t>
      </w:r>
      <w:r w:rsidRPr="00171E59">
        <w:rPr>
          <w:rFonts w:eastAsia="楷体" w:cs="Times New Roman"/>
          <w:sz w:val="21"/>
          <w:szCs w:val="21"/>
        </w:rPr>
        <w:t xml:space="preserve">[N]. </w:t>
      </w:r>
      <w:r w:rsidRPr="00171E59">
        <w:rPr>
          <w:rFonts w:eastAsia="楷体" w:cs="Times New Roman"/>
          <w:sz w:val="21"/>
          <w:szCs w:val="21"/>
        </w:rPr>
        <w:t>每日经济新闻</w:t>
      </w:r>
      <w:r w:rsidRPr="00171E59">
        <w:rPr>
          <w:rFonts w:eastAsia="楷体" w:cs="Times New Roman"/>
          <w:sz w:val="21"/>
          <w:szCs w:val="21"/>
        </w:rPr>
        <w:t>,2022-04-07(002).</w:t>
      </w:r>
    </w:p>
    <w:p w:rsidR="00BD0DFB" w:rsidRPr="00171E59" w:rsidRDefault="00BD0DFB" w:rsidP="00AC7BD5">
      <w:pPr>
        <w:spacing w:line="360" w:lineRule="exact"/>
        <w:ind w:firstLineChars="0" w:firstLine="0"/>
        <w:rPr>
          <w:rFonts w:eastAsia="楷体" w:cs="Times New Roman"/>
          <w:sz w:val="21"/>
          <w:szCs w:val="21"/>
        </w:rPr>
      </w:pPr>
      <w:r w:rsidRPr="00171E59">
        <w:rPr>
          <w:rFonts w:eastAsia="楷体" w:cs="Times New Roman"/>
          <w:sz w:val="21"/>
          <w:szCs w:val="21"/>
        </w:rPr>
        <w:t>[11]</w:t>
      </w:r>
      <w:r w:rsidRPr="00171E59">
        <w:rPr>
          <w:rFonts w:eastAsia="楷体" w:cs="Times New Roman"/>
          <w:sz w:val="21"/>
          <w:szCs w:val="21"/>
        </w:rPr>
        <w:t>张其亮</w:t>
      </w:r>
      <w:r w:rsidRPr="00171E59">
        <w:rPr>
          <w:rFonts w:eastAsia="楷体" w:cs="Times New Roman"/>
          <w:sz w:val="21"/>
          <w:szCs w:val="21"/>
        </w:rPr>
        <w:t>,</w:t>
      </w:r>
      <w:r w:rsidRPr="00171E59">
        <w:rPr>
          <w:rFonts w:eastAsia="楷体" w:cs="Times New Roman"/>
          <w:sz w:val="21"/>
          <w:szCs w:val="21"/>
        </w:rPr>
        <w:t>王爱春</w:t>
      </w:r>
      <w:r w:rsidRPr="00171E59">
        <w:rPr>
          <w:rFonts w:eastAsia="楷体" w:cs="Times New Roman"/>
          <w:sz w:val="21"/>
          <w:szCs w:val="21"/>
        </w:rPr>
        <w:t>.</w:t>
      </w:r>
      <w:r w:rsidRPr="00171E59">
        <w:rPr>
          <w:rFonts w:eastAsia="楷体" w:cs="Times New Roman"/>
          <w:sz w:val="21"/>
          <w:szCs w:val="21"/>
        </w:rPr>
        <w:t>基于</w:t>
      </w:r>
      <w:r w:rsidRPr="00171E59">
        <w:rPr>
          <w:rFonts w:eastAsia="楷体" w:cs="Times New Roman"/>
          <w:sz w:val="21"/>
          <w:szCs w:val="21"/>
        </w:rPr>
        <w:t>“</w:t>
      </w:r>
      <w:r w:rsidRPr="00171E59">
        <w:rPr>
          <w:rFonts w:eastAsia="楷体" w:cs="Times New Roman"/>
          <w:sz w:val="21"/>
          <w:szCs w:val="21"/>
        </w:rPr>
        <w:t>翻转课堂</w:t>
      </w:r>
      <w:r w:rsidRPr="00171E59">
        <w:rPr>
          <w:rFonts w:eastAsia="楷体" w:cs="Times New Roman"/>
          <w:sz w:val="21"/>
          <w:szCs w:val="21"/>
        </w:rPr>
        <w:t>”</w:t>
      </w:r>
      <w:r w:rsidRPr="00171E59">
        <w:rPr>
          <w:rFonts w:eastAsia="楷体" w:cs="Times New Roman"/>
          <w:sz w:val="21"/>
          <w:szCs w:val="21"/>
        </w:rPr>
        <w:t>的新型混合式教学模式研究</w:t>
      </w:r>
      <w:r w:rsidRPr="00171E59">
        <w:rPr>
          <w:rFonts w:eastAsia="楷体" w:cs="Times New Roman"/>
          <w:sz w:val="21"/>
          <w:szCs w:val="21"/>
        </w:rPr>
        <w:t>[J].</w:t>
      </w:r>
      <w:r w:rsidRPr="00171E59">
        <w:rPr>
          <w:rFonts w:eastAsia="楷体" w:cs="Times New Roman"/>
          <w:sz w:val="21"/>
          <w:szCs w:val="21"/>
        </w:rPr>
        <w:t>现代教育技术</w:t>
      </w:r>
      <w:r w:rsidRPr="00171E59">
        <w:rPr>
          <w:rFonts w:eastAsia="楷体" w:cs="Times New Roman"/>
          <w:sz w:val="21"/>
          <w:szCs w:val="21"/>
        </w:rPr>
        <w:t>,2014,24(04):27-32.</w:t>
      </w:r>
    </w:p>
    <w:p w:rsidR="00BD0DFB" w:rsidRPr="00171E59" w:rsidRDefault="00BD0DFB" w:rsidP="00AC7BD5">
      <w:pPr>
        <w:spacing w:line="360" w:lineRule="exact"/>
        <w:ind w:firstLineChars="0" w:firstLine="0"/>
        <w:rPr>
          <w:rFonts w:eastAsia="楷体" w:cs="Times New Roman"/>
          <w:sz w:val="21"/>
          <w:szCs w:val="21"/>
        </w:rPr>
      </w:pPr>
      <w:r w:rsidRPr="00171E59">
        <w:rPr>
          <w:rFonts w:eastAsia="楷体" w:cs="Times New Roman"/>
          <w:sz w:val="21"/>
          <w:szCs w:val="21"/>
        </w:rPr>
        <w:t>[12]</w:t>
      </w:r>
      <w:r w:rsidRPr="00171E59">
        <w:rPr>
          <w:rFonts w:eastAsia="楷体" w:cs="Times New Roman"/>
          <w:sz w:val="21"/>
          <w:szCs w:val="21"/>
        </w:rPr>
        <w:t>何克抗</w:t>
      </w:r>
      <w:r w:rsidRPr="00171E59">
        <w:rPr>
          <w:rFonts w:eastAsia="楷体" w:cs="Times New Roman"/>
          <w:sz w:val="21"/>
          <w:szCs w:val="21"/>
        </w:rPr>
        <w:t>.</w:t>
      </w:r>
      <w:r w:rsidRPr="00171E59">
        <w:rPr>
          <w:rFonts w:eastAsia="楷体" w:cs="Times New Roman"/>
          <w:sz w:val="21"/>
          <w:szCs w:val="21"/>
        </w:rPr>
        <w:t>从</w:t>
      </w:r>
      <w:r w:rsidRPr="00171E59">
        <w:rPr>
          <w:rFonts w:eastAsia="楷体" w:cs="Times New Roman"/>
          <w:sz w:val="21"/>
          <w:szCs w:val="21"/>
        </w:rPr>
        <w:t>“</w:t>
      </w:r>
      <w:r w:rsidRPr="00171E59">
        <w:rPr>
          <w:rFonts w:eastAsia="楷体" w:cs="Times New Roman"/>
          <w:sz w:val="21"/>
          <w:szCs w:val="21"/>
        </w:rPr>
        <w:t>翻转课堂</w:t>
      </w:r>
      <w:r w:rsidRPr="00171E59">
        <w:rPr>
          <w:rFonts w:eastAsia="楷体" w:cs="Times New Roman"/>
          <w:sz w:val="21"/>
          <w:szCs w:val="21"/>
        </w:rPr>
        <w:t>”</w:t>
      </w:r>
      <w:r w:rsidRPr="00171E59">
        <w:rPr>
          <w:rFonts w:eastAsia="楷体" w:cs="Times New Roman"/>
          <w:sz w:val="21"/>
          <w:szCs w:val="21"/>
        </w:rPr>
        <w:t>的本质</w:t>
      </w:r>
      <w:r w:rsidRPr="00171E59">
        <w:rPr>
          <w:rFonts w:eastAsia="楷体" w:cs="Times New Roman"/>
          <w:sz w:val="21"/>
          <w:szCs w:val="21"/>
        </w:rPr>
        <w:t>,</w:t>
      </w:r>
      <w:r w:rsidRPr="00171E59">
        <w:rPr>
          <w:rFonts w:eastAsia="楷体" w:cs="Times New Roman"/>
          <w:sz w:val="21"/>
          <w:szCs w:val="21"/>
        </w:rPr>
        <w:t>看</w:t>
      </w:r>
      <w:r w:rsidRPr="00171E59">
        <w:rPr>
          <w:rFonts w:eastAsia="楷体" w:cs="Times New Roman"/>
          <w:sz w:val="21"/>
          <w:szCs w:val="21"/>
        </w:rPr>
        <w:t>“</w:t>
      </w:r>
      <w:r w:rsidRPr="00171E59">
        <w:rPr>
          <w:rFonts w:eastAsia="楷体" w:cs="Times New Roman"/>
          <w:sz w:val="21"/>
          <w:szCs w:val="21"/>
        </w:rPr>
        <w:t>翻转课堂</w:t>
      </w:r>
      <w:r w:rsidRPr="00171E59">
        <w:rPr>
          <w:rFonts w:eastAsia="楷体" w:cs="Times New Roman"/>
          <w:sz w:val="21"/>
          <w:szCs w:val="21"/>
        </w:rPr>
        <w:t>”</w:t>
      </w:r>
      <w:r w:rsidRPr="00171E59">
        <w:rPr>
          <w:rFonts w:eastAsia="楷体" w:cs="Times New Roman"/>
          <w:sz w:val="21"/>
          <w:szCs w:val="21"/>
        </w:rPr>
        <w:t>在我国的未来发展</w:t>
      </w:r>
      <w:r w:rsidRPr="00171E59">
        <w:rPr>
          <w:rFonts w:eastAsia="楷体" w:cs="Times New Roman"/>
          <w:sz w:val="21"/>
          <w:szCs w:val="21"/>
        </w:rPr>
        <w:t>[J].</w:t>
      </w:r>
      <w:r w:rsidRPr="00171E59">
        <w:rPr>
          <w:rFonts w:eastAsia="楷体" w:cs="Times New Roman"/>
          <w:sz w:val="21"/>
          <w:szCs w:val="21"/>
        </w:rPr>
        <w:t>电化教育研究</w:t>
      </w:r>
      <w:r w:rsidRPr="00171E59">
        <w:rPr>
          <w:rFonts w:eastAsia="楷体" w:cs="Times New Roman"/>
          <w:sz w:val="21"/>
          <w:szCs w:val="21"/>
        </w:rPr>
        <w:t>,2014,35(07):5-16.</w:t>
      </w:r>
    </w:p>
    <w:p w:rsidR="00D45870" w:rsidRPr="00171E59" w:rsidRDefault="00DE2058" w:rsidP="00AC7BD5">
      <w:pPr>
        <w:spacing w:line="360" w:lineRule="exact"/>
        <w:ind w:firstLineChars="0" w:firstLine="0"/>
        <w:rPr>
          <w:rFonts w:eastAsia="楷体" w:cs="Times New Roman"/>
          <w:sz w:val="21"/>
          <w:szCs w:val="21"/>
        </w:rPr>
      </w:pPr>
      <w:r w:rsidRPr="00171E59">
        <w:rPr>
          <w:rFonts w:eastAsia="楷体" w:cs="Times New Roman"/>
          <w:sz w:val="21"/>
          <w:szCs w:val="21"/>
        </w:rPr>
        <w:t>[13]</w:t>
      </w:r>
      <w:r w:rsidRPr="00171E59">
        <w:rPr>
          <w:rFonts w:eastAsia="楷体" w:cs="Times New Roman"/>
          <w:sz w:val="21"/>
          <w:szCs w:val="21"/>
        </w:rPr>
        <w:t>卢艳丽</w:t>
      </w:r>
      <w:r w:rsidRPr="00171E59">
        <w:rPr>
          <w:rFonts w:eastAsia="楷体" w:cs="Times New Roman"/>
          <w:sz w:val="21"/>
          <w:szCs w:val="21"/>
        </w:rPr>
        <w:t>,</w:t>
      </w:r>
      <w:r w:rsidRPr="00171E59">
        <w:rPr>
          <w:rFonts w:eastAsia="楷体" w:cs="Times New Roman"/>
          <w:sz w:val="21"/>
          <w:szCs w:val="21"/>
        </w:rPr>
        <w:t>董文强</w:t>
      </w:r>
      <w:r w:rsidRPr="00171E59">
        <w:rPr>
          <w:rFonts w:eastAsia="楷体" w:cs="Times New Roman"/>
          <w:sz w:val="21"/>
          <w:szCs w:val="21"/>
        </w:rPr>
        <w:t>,</w:t>
      </w:r>
      <w:r w:rsidRPr="00171E59">
        <w:rPr>
          <w:rFonts w:eastAsia="楷体" w:cs="Times New Roman"/>
          <w:sz w:val="21"/>
          <w:szCs w:val="21"/>
        </w:rPr>
        <w:t>王永欣等</w:t>
      </w:r>
      <w:r w:rsidRPr="00171E59">
        <w:rPr>
          <w:rFonts w:eastAsia="楷体" w:cs="Times New Roman"/>
          <w:sz w:val="21"/>
          <w:szCs w:val="21"/>
        </w:rPr>
        <w:t>.</w:t>
      </w:r>
      <w:r w:rsidRPr="00171E59">
        <w:rPr>
          <w:rFonts w:eastAsia="楷体" w:cs="Times New Roman"/>
          <w:sz w:val="21"/>
          <w:szCs w:val="21"/>
        </w:rPr>
        <w:t>材料类专业虚拟仿真实验教学中心的建设与实践</w:t>
      </w:r>
      <w:r w:rsidRPr="00171E59">
        <w:rPr>
          <w:rFonts w:eastAsia="楷体" w:cs="Times New Roman"/>
          <w:sz w:val="21"/>
          <w:szCs w:val="21"/>
        </w:rPr>
        <w:t>[J].</w:t>
      </w:r>
      <w:r w:rsidRPr="00171E59">
        <w:rPr>
          <w:rFonts w:eastAsia="楷体" w:cs="Times New Roman"/>
          <w:sz w:val="21"/>
          <w:szCs w:val="21"/>
        </w:rPr>
        <w:t>实验室研究与探索</w:t>
      </w:r>
      <w:r w:rsidRPr="00171E59">
        <w:rPr>
          <w:rFonts w:eastAsia="楷体" w:cs="Times New Roman"/>
          <w:sz w:val="21"/>
          <w:szCs w:val="21"/>
        </w:rPr>
        <w:t>,2018,37(11):153-157.</w:t>
      </w:r>
    </w:p>
    <w:p w:rsidR="0062234D" w:rsidRPr="00171E59" w:rsidRDefault="0062234D" w:rsidP="00AC7BD5">
      <w:pPr>
        <w:spacing w:line="360" w:lineRule="exact"/>
        <w:ind w:firstLineChars="0" w:firstLine="0"/>
        <w:rPr>
          <w:rFonts w:eastAsia="楷体" w:cs="Times New Roman"/>
          <w:sz w:val="21"/>
          <w:szCs w:val="21"/>
        </w:rPr>
      </w:pPr>
      <w:r w:rsidRPr="00171E59">
        <w:rPr>
          <w:rFonts w:eastAsia="楷体" w:cs="Times New Roman"/>
          <w:sz w:val="21"/>
          <w:szCs w:val="21"/>
        </w:rPr>
        <w:t>[14]</w:t>
      </w:r>
      <w:r w:rsidRPr="00171E59">
        <w:rPr>
          <w:rFonts w:eastAsia="楷体" w:cs="Times New Roman"/>
          <w:sz w:val="21"/>
          <w:szCs w:val="21"/>
        </w:rPr>
        <w:t>乔秀清</w:t>
      </w:r>
      <w:r w:rsidRPr="00171E59">
        <w:rPr>
          <w:rFonts w:eastAsia="楷体" w:cs="Times New Roman"/>
          <w:sz w:val="21"/>
          <w:szCs w:val="21"/>
        </w:rPr>
        <w:t>,</w:t>
      </w:r>
      <w:r w:rsidRPr="00171E59">
        <w:rPr>
          <w:rFonts w:eastAsia="楷体" w:cs="Times New Roman"/>
          <w:sz w:val="21"/>
          <w:szCs w:val="21"/>
        </w:rPr>
        <w:t>赵君</w:t>
      </w:r>
      <w:r w:rsidRPr="00171E59">
        <w:rPr>
          <w:rFonts w:eastAsia="楷体" w:cs="Times New Roman"/>
          <w:sz w:val="21"/>
          <w:szCs w:val="21"/>
        </w:rPr>
        <w:t>,</w:t>
      </w:r>
      <w:r w:rsidRPr="00171E59">
        <w:rPr>
          <w:rFonts w:eastAsia="楷体" w:cs="Times New Roman"/>
          <w:sz w:val="21"/>
          <w:szCs w:val="21"/>
        </w:rPr>
        <w:t>孙小华</w:t>
      </w:r>
      <w:r w:rsidRPr="00171E59">
        <w:rPr>
          <w:rFonts w:eastAsia="楷体" w:cs="Times New Roman"/>
          <w:sz w:val="21"/>
          <w:szCs w:val="21"/>
        </w:rPr>
        <w:t>.</w:t>
      </w:r>
      <w:r w:rsidRPr="00171E59">
        <w:rPr>
          <w:rFonts w:eastAsia="楷体" w:cs="Times New Roman"/>
          <w:sz w:val="21"/>
          <w:szCs w:val="21"/>
        </w:rPr>
        <w:t>《材料科学基础》课程教学改革探索</w:t>
      </w:r>
      <w:r w:rsidRPr="00171E59">
        <w:rPr>
          <w:rFonts w:eastAsia="楷体" w:cs="Times New Roman"/>
          <w:sz w:val="21"/>
          <w:szCs w:val="21"/>
        </w:rPr>
        <w:t>[J].</w:t>
      </w:r>
      <w:r w:rsidRPr="00171E59">
        <w:rPr>
          <w:rFonts w:eastAsia="楷体" w:cs="Times New Roman"/>
          <w:sz w:val="21"/>
          <w:szCs w:val="21"/>
        </w:rPr>
        <w:t>广州化工</w:t>
      </w:r>
      <w:r w:rsidRPr="00171E59">
        <w:rPr>
          <w:rFonts w:eastAsia="楷体" w:cs="Times New Roman"/>
          <w:sz w:val="21"/>
          <w:szCs w:val="21"/>
        </w:rPr>
        <w:t>,2017,45(06):193-194.</w:t>
      </w:r>
    </w:p>
    <w:p w:rsidR="00EC20A8" w:rsidRPr="00171E59" w:rsidRDefault="00EC20A8" w:rsidP="00AC7BD5">
      <w:pPr>
        <w:spacing w:line="360" w:lineRule="exact"/>
        <w:ind w:firstLineChars="0" w:firstLine="0"/>
        <w:rPr>
          <w:rFonts w:eastAsia="楷体" w:cs="Times New Roman"/>
          <w:kern w:val="0"/>
          <w:sz w:val="21"/>
          <w:szCs w:val="21"/>
        </w:rPr>
      </w:pPr>
      <w:r w:rsidRPr="00171E59">
        <w:rPr>
          <w:rFonts w:eastAsia="楷体" w:cs="Times New Roman"/>
          <w:sz w:val="21"/>
          <w:szCs w:val="21"/>
        </w:rPr>
        <w:t>[15]</w:t>
      </w:r>
      <w:r w:rsidRPr="00171E59">
        <w:rPr>
          <w:rFonts w:eastAsia="楷体" w:cs="Times New Roman"/>
          <w:kern w:val="0"/>
          <w:sz w:val="21"/>
          <w:szCs w:val="21"/>
        </w:rPr>
        <w:t xml:space="preserve"> </w:t>
      </w:r>
      <w:r w:rsidRPr="00171E59">
        <w:rPr>
          <w:rFonts w:eastAsia="楷体" w:cs="Times New Roman"/>
          <w:kern w:val="0"/>
          <w:sz w:val="21"/>
          <w:szCs w:val="21"/>
        </w:rPr>
        <w:t>嵩天</w:t>
      </w:r>
      <w:r w:rsidRPr="00171E59">
        <w:rPr>
          <w:rFonts w:eastAsia="楷体" w:cs="Times New Roman"/>
          <w:kern w:val="0"/>
          <w:sz w:val="21"/>
          <w:szCs w:val="21"/>
        </w:rPr>
        <w:t xml:space="preserve">. </w:t>
      </w:r>
      <w:r w:rsidRPr="00171E59">
        <w:rPr>
          <w:rFonts w:eastAsia="楷体" w:cs="Times New Roman"/>
          <w:kern w:val="0"/>
          <w:sz w:val="21"/>
          <w:szCs w:val="21"/>
        </w:rPr>
        <w:t>大学教学改革中的科研方法与探索</w:t>
      </w:r>
      <w:r w:rsidRPr="00171E59">
        <w:rPr>
          <w:rFonts w:eastAsia="楷体" w:cs="Times New Roman"/>
          <w:kern w:val="0"/>
          <w:sz w:val="21"/>
          <w:szCs w:val="21"/>
        </w:rPr>
        <w:t>——</w:t>
      </w:r>
      <w:r w:rsidRPr="00171E59">
        <w:rPr>
          <w:rFonts w:eastAsia="楷体" w:cs="Times New Roman"/>
          <w:kern w:val="0"/>
          <w:sz w:val="21"/>
          <w:szCs w:val="21"/>
        </w:rPr>
        <w:t>基于青年教师的视角</w:t>
      </w:r>
      <w:r w:rsidRPr="00171E59">
        <w:rPr>
          <w:rFonts w:eastAsia="楷体" w:cs="Times New Roman"/>
          <w:kern w:val="0"/>
          <w:sz w:val="21"/>
          <w:szCs w:val="21"/>
        </w:rPr>
        <w:t>[J].</w:t>
      </w:r>
      <w:r w:rsidR="00171E59" w:rsidRPr="00171E59">
        <w:rPr>
          <w:rFonts w:eastAsia="楷体" w:cs="Times New Roman"/>
          <w:kern w:val="0"/>
          <w:sz w:val="21"/>
          <w:szCs w:val="21"/>
        </w:rPr>
        <w:t xml:space="preserve"> </w:t>
      </w:r>
      <w:r w:rsidRPr="00171E59">
        <w:rPr>
          <w:rFonts w:eastAsia="楷体" w:cs="Times New Roman"/>
          <w:kern w:val="0"/>
          <w:sz w:val="21"/>
          <w:szCs w:val="21"/>
        </w:rPr>
        <w:t>中国大学教学</w:t>
      </w:r>
      <w:r w:rsidRPr="00171E59">
        <w:rPr>
          <w:rFonts w:eastAsia="楷体" w:cs="Times New Roman"/>
          <w:kern w:val="0"/>
          <w:sz w:val="21"/>
          <w:szCs w:val="21"/>
        </w:rPr>
        <w:t>, 2015</w:t>
      </w:r>
      <w:r w:rsidR="00A9258A" w:rsidRPr="00171E59">
        <w:rPr>
          <w:rFonts w:eastAsia="楷体" w:cs="Times New Roman"/>
          <w:kern w:val="0"/>
          <w:sz w:val="21"/>
          <w:szCs w:val="21"/>
        </w:rPr>
        <w:t>,</w:t>
      </w:r>
      <w:r w:rsidRPr="00171E59">
        <w:rPr>
          <w:rFonts w:eastAsia="楷体" w:cs="Times New Roman"/>
          <w:kern w:val="0"/>
          <w:sz w:val="21"/>
          <w:szCs w:val="21"/>
        </w:rPr>
        <w:t>(1):</w:t>
      </w:r>
      <w:r w:rsidR="00601551" w:rsidRPr="00171E59">
        <w:rPr>
          <w:rFonts w:eastAsia="楷体" w:cs="Times New Roman"/>
          <w:kern w:val="0"/>
          <w:sz w:val="21"/>
          <w:szCs w:val="21"/>
        </w:rPr>
        <w:t>1</w:t>
      </w:r>
      <w:r w:rsidRPr="00171E59">
        <w:rPr>
          <w:rFonts w:eastAsia="楷体" w:cs="Times New Roman"/>
          <w:kern w:val="0"/>
          <w:sz w:val="21"/>
          <w:szCs w:val="21"/>
        </w:rPr>
        <w:t>5</w:t>
      </w:r>
      <w:r w:rsidR="00601551" w:rsidRPr="00171E59">
        <w:rPr>
          <w:rFonts w:eastAsia="楷体" w:cs="Times New Roman"/>
          <w:kern w:val="0"/>
          <w:sz w:val="21"/>
          <w:szCs w:val="21"/>
        </w:rPr>
        <w:t>-19</w:t>
      </w:r>
      <w:r w:rsidRPr="00171E59">
        <w:rPr>
          <w:rFonts w:eastAsia="楷体" w:cs="Times New Roman"/>
          <w:kern w:val="0"/>
          <w:sz w:val="21"/>
          <w:szCs w:val="21"/>
        </w:rPr>
        <w:t>.</w:t>
      </w:r>
    </w:p>
    <w:p w:rsidR="00CD65CE" w:rsidRPr="00171E59" w:rsidRDefault="00CD65CE" w:rsidP="00AC7BD5">
      <w:pPr>
        <w:spacing w:line="360" w:lineRule="exact"/>
        <w:ind w:firstLineChars="0" w:firstLine="0"/>
        <w:rPr>
          <w:rFonts w:eastAsia="楷体" w:cs="Times New Roman"/>
          <w:kern w:val="0"/>
          <w:sz w:val="21"/>
          <w:szCs w:val="21"/>
        </w:rPr>
      </w:pPr>
    </w:p>
    <w:sectPr w:rsidR="00CD65CE" w:rsidRPr="00171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22"/>
    <w:rsid w:val="00002938"/>
    <w:rsid w:val="00007F42"/>
    <w:rsid w:val="00013792"/>
    <w:rsid w:val="000137D5"/>
    <w:rsid w:val="00015DD2"/>
    <w:rsid w:val="000200C9"/>
    <w:rsid w:val="000227EC"/>
    <w:rsid w:val="00031B7D"/>
    <w:rsid w:val="00034F06"/>
    <w:rsid w:val="000400D7"/>
    <w:rsid w:val="00041DFA"/>
    <w:rsid w:val="000428F5"/>
    <w:rsid w:val="00046014"/>
    <w:rsid w:val="00053056"/>
    <w:rsid w:val="000549CB"/>
    <w:rsid w:val="00056000"/>
    <w:rsid w:val="00056FA7"/>
    <w:rsid w:val="0006152E"/>
    <w:rsid w:val="000619A2"/>
    <w:rsid w:val="00075E89"/>
    <w:rsid w:val="00075ED3"/>
    <w:rsid w:val="00077BB0"/>
    <w:rsid w:val="00083611"/>
    <w:rsid w:val="00084D09"/>
    <w:rsid w:val="00085050"/>
    <w:rsid w:val="00086537"/>
    <w:rsid w:val="0009503C"/>
    <w:rsid w:val="0009600B"/>
    <w:rsid w:val="000A4C02"/>
    <w:rsid w:val="000B6736"/>
    <w:rsid w:val="000C0E7D"/>
    <w:rsid w:val="000C16CC"/>
    <w:rsid w:val="000C3522"/>
    <w:rsid w:val="000C709B"/>
    <w:rsid w:val="000D0A6B"/>
    <w:rsid w:val="000D56CC"/>
    <w:rsid w:val="000D6ADB"/>
    <w:rsid w:val="000E0FFA"/>
    <w:rsid w:val="000E75DB"/>
    <w:rsid w:val="000E7A45"/>
    <w:rsid w:val="000F2939"/>
    <w:rsid w:val="000F4069"/>
    <w:rsid w:val="000F4487"/>
    <w:rsid w:val="000F645C"/>
    <w:rsid w:val="000F7061"/>
    <w:rsid w:val="000F76DB"/>
    <w:rsid w:val="000F7714"/>
    <w:rsid w:val="001035F8"/>
    <w:rsid w:val="00113D3B"/>
    <w:rsid w:val="001146F7"/>
    <w:rsid w:val="00123B64"/>
    <w:rsid w:val="00126D24"/>
    <w:rsid w:val="001336E0"/>
    <w:rsid w:val="00144358"/>
    <w:rsid w:val="001450C2"/>
    <w:rsid w:val="00146F98"/>
    <w:rsid w:val="00150963"/>
    <w:rsid w:val="001543AC"/>
    <w:rsid w:val="0016301E"/>
    <w:rsid w:val="001642FB"/>
    <w:rsid w:val="00171E59"/>
    <w:rsid w:val="001736B7"/>
    <w:rsid w:val="00174A55"/>
    <w:rsid w:val="00184512"/>
    <w:rsid w:val="00185653"/>
    <w:rsid w:val="00187B26"/>
    <w:rsid w:val="00193428"/>
    <w:rsid w:val="00196237"/>
    <w:rsid w:val="001A72C7"/>
    <w:rsid w:val="001B0CF6"/>
    <w:rsid w:val="001B184D"/>
    <w:rsid w:val="001B4809"/>
    <w:rsid w:val="001B5AF5"/>
    <w:rsid w:val="001B7186"/>
    <w:rsid w:val="001C441F"/>
    <w:rsid w:val="001C46E0"/>
    <w:rsid w:val="001C5C56"/>
    <w:rsid w:val="001D0ECC"/>
    <w:rsid w:val="001E0E13"/>
    <w:rsid w:val="001E35F3"/>
    <w:rsid w:val="001E5E30"/>
    <w:rsid w:val="00200FC3"/>
    <w:rsid w:val="00202670"/>
    <w:rsid w:val="00205011"/>
    <w:rsid w:val="00206D30"/>
    <w:rsid w:val="002165F8"/>
    <w:rsid w:val="0021725C"/>
    <w:rsid w:val="00220380"/>
    <w:rsid w:val="00224137"/>
    <w:rsid w:val="00224F3C"/>
    <w:rsid w:val="002273D8"/>
    <w:rsid w:val="0022769D"/>
    <w:rsid w:val="002325D9"/>
    <w:rsid w:val="00237C08"/>
    <w:rsid w:val="00242D14"/>
    <w:rsid w:val="00242E8F"/>
    <w:rsid w:val="00243AD7"/>
    <w:rsid w:val="00254A48"/>
    <w:rsid w:val="00267159"/>
    <w:rsid w:val="002724E2"/>
    <w:rsid w:val="00274500"/>
    <w:rsid w:val="00282802"/>
    <w:rsid w:val="0028561B"/>
    <w:rsid w:val="00290E04"/>
    <w:rsid w:val="00296981"/>
    <w:rsid w:val="002B5DFD"/>
    <w:rsid w:val="002B7415"/>
    <w:rsid w:val="002C3F8B"/>
    <w:rsid w:val="002C4B7A"/>
    <w:rsid w:val="002D21DF"/>
    <w:rsid w:val="002D3A8B"/>
    <w:rsid w:val="002D7A0B"/>
    <w:rsid w:val="002E7077"/>
    <w:rsid w:val="002E7AF6"/>
    <w:rsid w:val="002F0FD9"/>
    <w:rsid w:val="0030033D"/>
    <w:rsid w:val="00303A69"/>
    <w:rsid w:val="00306539"/>
    <w:rsid w:val="0031258C"/>
    <w:rsid w:val="00312F1E"/>
    <w:rsid w:val="00320317"/>
    <w:rsid w:val="003309B1"/>
    <w:rsid w:val="003345BA"/>
    <w:rsid w:val="00337B62"/>
    <w:rsid w:val="00343C77"/>
    <w:rsid w:val="00346ADC"/>
    <w:rsid w:val="00347E92"/>
    <w:rsid w:val="00357C4F"/>
    <w:rsid w:val="00361906"/>
    <w:rsid w:val="003905C1"/>
    <w:rsid w:val="003914EA"/>
    <w:rsid w:val="003921E2"/>
    <w:rsid w:val="00397AC4"/>
    <w:rsid w:val="003A696F"/>
    <w:rsid w:val="003B03D0"/>
    <w:rsid w:val="003B614B"/>
    <w:rsid w:val="003B6A83"/>
    <w:rsid w:val="003C26CF"/>
    <w:rsid w:val="003C695C"/>
    <w:rsid w:val="003C7C5D"/>
    <w:rsid w:val="003D7337"/>
    <w:rsid w:val="003F3290"/>
    <w:rsid w:val="003F3C69"/>
    <w:rsid w:val="003F4C7B"/>
    <w:rsid w:val="00401130"/>
    <w:rsid w:val="00404A4D"/>
    <w:rsid w:val="00431748"/>
    <w:rsid w:val="00432AF3"/>
    <w:rsid w:val="00433302"/>
    <w:rsid w:val="00436A0F"/>
    <w:rsid w:val="00442044"/>
    <w:rsid w:val="00444854"/>
    <w:rsid w:val="00445D40"/>
    <w:rsid w:val="00447C84"/>
    <w:rsid w:val="0045142F"/>
    <w:rsid w:val="00457B00"/>
    <w:rsid w:val="00461B6C"/>
    <w:rsid w:val="004624F6"/>
    <w:rsid w:val="00464B0E"/>
    <w:rsid w:val="004662DE"/>
    <w:rsid w:val="00467BC0"/>
    <w:rsid w:val="00470BCA"/>
    <w:rsid w:val="00472503"/>
    <w:rsid w:val="004760BA"/>
    <w:rsid w:val="00480B2B"/>
    <w:rsid w:val="00482646"/>
    <w:rsid w:val="00495464"/>
    <w:rsid w:val="00495F04"/>
    <w:rsid w:val="004965B7"/>
    <w:rsid w:val="004A40C7"/>
    <w:rsid w:val="004A5FC2"/>
    <w:rsid w:val="004A7A59"/>
    <w:rsid w:val="004B50AA"/>
    <w:rsid w:val="004B5935"/>
    <w:rsid w:val="004C15B6"/>
    <w:rsid w:val="004C249E"/>
    <w:rsid w:val="004C265A"/>
    <w:rsid w:val="004C4ECF"/>
    <w:rsid w:val="004C5312"/>
    <w:rsid w:val="004D4F5D"/>
    <w:rsid w:val="004E6FD9"/>
    <w:rsid w:val="004F2534"/>
    <w:rsid w:val="004F396F"/>
    <w:rsid w:val="004F4F33"/>
    <w:rsid w:val="00505E4C"/>
    <w:rsid w:val="00507D9F"/>
    <w:rsid w:val="00512F07"/>
    <w:rsid w:val="00516251"/>
    <w:rsid w:val="005173FB"/>
    <w:rsid w:val="00520DAF"/>
    <w:rsid w:val="00523CAC"/>
    <w:rsid w:val="00536EA3"/>
    <w:rsid w:val="00537829"/>
    <w:rsid w:val="00542704"/>
    <w:rsid w:val="00542E4C"/>
    <w:rsid w:val="005458B2"/>
    <w:rsid w:val="00547570"/>
    <w:rsid w:val="00550743"/>
    <w:rsid w:val="005521C2"/>
    <w:rsid w:val="0055583F"/>
    <w:rsid w:val="00564F67"/>
    <w:rsid w:val="00577D9A"/>
    <w:rsid w:val="00577E71"/>
    <w:rsid w:val="005804FD"/>
    <w:rsid w:val="00581076"/>
    <w:rsid w:val="00582A4D"/>
    <w:rsid w:val="00584038"/>
    <w:rsid w:val="00585886"/>
    <w:rsid w:val="00587EEA"/>
    <w:rsid w:val="00597546"/>
    <w:rsid w:val="005A281C"/>
    <w:rsid w:val="005A3776"/>
    <w:rsid w:val="005A5032"/>
    <w:rsid w:val="005B06A0"/>
    <w:rsid w:val="005B4850"/>
    <w:rsid w:val="005C23E8"/>
    <w:rsid w:val="005C37D8"/>
    <w:rsid w:val="005C4821"/>
    <w:rsid w:val="005C7EB2"/>
    <w:rsid w:val="005C7F33"/>
    <w:rsid w:val="005D3A66"/>
    <w:rsid w:val="005D424A"/>
    <w:rsid w:val="005E5B62"/>
    <w:rsid w:val="005E71BD"/>
    <w:rsid w:val="00601551"/>
    <w:rsid w:val="0062234D"/>
    <w:rsid w:val="00622C88"/>
    <w:rsid w:val="006234F7"/>
    <w:rsid w:val="00626CBF"/>
    <w:rsid w:val="00633042"/>
    <w:rsid w:val="00636D18"/>
    <w:rsid w:val="0064768A"/>
    <w:rsid w:val="00653349"/>
    <w:rsid w:val="00654EC7"/>
    <w:rsid w:val="0066145E"/>
    <w:rsid w:val="00662824"/>
    <w:rsid w:val="0067730C"/>
    <w:rsid w:val="00677D1E"/>
    <w:rsid w:val="00680177"/>
    <w:rsid w:val="006817E8"/>
    <w:rsid w:val="006822DC"/>
    <w:rsid w:val="006860FC"/>
    <w:rsid w:val="0068649A"/>
    <w:rsid w:val="00694069"/>
    <w:rsid w:val="00694727"/>
    <w:rsid w:val="00695925"/>
    <w:rsid w:val="00697CA3"/>
    <w:rsid w:val="006A0A50"/>
    <w:rsid w:val="006A4AB5"/>
    <w:rsid w:val="006A6CD0"/>
    <w:rsid w:val="006A773E"/>
    <w:rsid w:val="006A79E3"/>
    <w:rsid w:val="006B048E"/>
    <w:rsid w:val="006B76DF"/>
    <w:rsid w:val="006B7A6F"/>
    <w:rsid w:val="006C0C66"/>
    <w:rsid w:val="006C1908"/>
    <w:rsid w:val="006C3CAD"/>
    <w:rsid w:val="006C519C"/>
    <w:rsid w:val="006C745C"/>
    <w:rsid w:val="006D637E"/>
    <w:rsid w:val="006E0AEB"/>
    <w:rsid w:val="006E256C"/>
    <w:rsid w:val="006E4C67"/>
    <w:rsid w:val="006F4511"/>
    <w:rsid w:val="006F5D00"/>
    <w:rsid w:val="006F7F72"/>
    <w:rsid w:val="0070700B"/>
    <w:rsid w:val="00707377"/>
    <w:rsid w:val="00712DD4"/>
    <w:rsid w:val="00721287"/>
    <w:rsid w:val="007401EB"/>
    <w:rsid w:val="00741066"/>
    <w:rsid w:val="007422DC"/>
    <w:rsid w:val="0074231E"/>
    <w:rsid w:val="00742EAA"/>
    <w:rsid w:val="007444BE"/>
    <w:rsid w:val="00745744"/>
    <w:rsid w:val="00752F39"/>
    <w:rsid w:val="00756439"/>
    <w:rsid w:val="007605E6"/>
    <w:rsid w:val="00767FDA"/>
    <w:rsid w:val="00770CBD"/>
    <w:rsid w:val="00777CB9"/>
    <w:rsid w:val="007838CF"/>
    <w:rsid w:val="00786A32"/>
    <w:rsid w:val="0079004A"/>
    <w:rsid w:val="00790BE8"/>
    <w:rsid w:val="00792AFE"/>
    <w:rsid w:val="00795C47"/>
    <w:rsid w:val="00795DDA"/>
    <w:rsid w:val="007B1121"/>
    <w:rsid w:val="007C26BA"/>
    <w:rsid w:val="007C2720"/>
    <w:rsid w:val="007C3796"/>
    <w:rsid w:val="007C5AD2"/>
    <w:rsid w:val="007D121A"/>
    <w:rsid w:val="007D2B6F"/>
    <w:rsid w:val="007D550F"/>
    <w:rsid w:val="007E0946"/>
    <w:rsid w:val="007E3AAD"/>
    <w:rsid w:val="007E3D62"/>
    <w:rsid w:val="007E4656"/>
    <w:rsid w:val="007F0C8C"/>
    <w:rsid w:val="007F2EA6"/>
    <w:rsid w:val="007F6141"/>
    <w:rsid w:val="007F78B4"/>
    <w:rsid w:val="00804CF5"/>
    <w:rsid w:val="00816E70"/>
    <w:rsid w:val="00817030"/>
    <w:rsid w:val="0083153E"/>
    <w:rsid w:val="008365FB"/>
    <w:rsid w:val="008366D7"/>
    <w:rsid w:val="00837625"/>
    <w:rsid w:val="00841A1C"/>
    <w:rsid w:val="0084259F"/>
    <w:rsid w:val="008460D5"/>
    <w:rsid w:val="008505F6"/>
    <w:rsid w:val="00851934"/>
    <w:rsid w:val="00857844"/>
    <w:rsid w:val="00861445"/>
    <w:rsid w:val="00874209"/>
    <w:rsid w:val="00875749"/>
    <w:rsid w:val="00882D51"/>
    <w:rsid w:val="0088590F"/>
    <w:rsid w:val="008863A0"/>
    <w:rsid w:val="00893A6C"/>
    <w:rsid w:val="00895CE8"/>
    <w:rsid w:val="008A2C62"/>
    <w:rsid w:val="008A7D3C"/>
    <w:rsid w:val="008B084C"/>
    <w:rsid w:val="008B0F07"/>
    <w:rsid w:val="008B5AD3"/>
    <w:rsid w:val="008C30F0"/>
    <w:rsid w:val="008C6A0F"/>
    <w:rsid w:val="008C7F78"/>
    <w:rsid w:val="008E164B"/>
    <w:rsid w:val="008E4044"/>
    <w:rsid w:val="008E54B6"/>
    <w:rsid w:val="008E5659"/>
    <w:rsid w:val="008E5A99"/>
    <w:rsid w:val="008F2F88"/>
    <w:rsid w:val="00903A32"/>
    <w:rsid w:val="00910076"/>
    <w:rsid w:val="0091397A"/>
    <w:rsid w:val="00917545"/>
    <w:rsid w:val="00917ABA"/>
    <w:rsid w:val="00925F6E"/>
    <w:rsid w:val="009311FA"/>
    <w:rsid w:val="00940DA7"/>
    <w:rsid w:val="00945B44"/>
    <w:rsid w:val="009463E1"/>
    <w:rsid w:val="009573C7"/>
    <w:rsid w:val="00962FDD"/>
    <w:rsid w:val="00964C77"/>
    <w:rsid w:val="00970E04"/>
    <w:rsid w:val="00974125"/>
    <w:rsid w:val="00976000"/>
    <w:rsid w:val="009828F2"/>
    <w:rsid w:val="009859A3"/>
    <w:rsid w:val="009A57A2"/>
    <w:rsid w:val="009B449B"/>
    <w:rsid w:val="009B794E"/>
    <w:rsid w:val="009C1331"/>
    <w:rsid w:val="009C1E6C"/>
    <w:rsid w:val="009C216A"/>
    <w:rsid w:val="009C4877"/>
    <w:rsid w:val="009D1EFB"/>
    <w:rsid w:val="009D517C"/>
    <w:rsid w:val="009E42CC"/>
    <w:rsid w:val="009E7A0F"/>
    <w:rsid w:val="009F2624"/>
    <w:rsid w:val="009F5240"/>
    <w:rsid w:val="00A0709F"/>
    <w:rsid w:val="00A11A1C"/>
    <w:rsid w:val="00A1467C"/>
    <w:rsid w:val="00A1776A"/>
    <w:rsid w:val="00A21F05"/>
    <w:rsid w:val="00A26C47"/>
    <w:rsid w:val="00A42251"/>
    <w:rsid w:val="00A4766D"/>
    <w:rsid w:val="00A53D86"/>
    <w:rsid w:val="00A55365"/>
    <w:rsid w:val="00A559B5"/>
    <w:rsid w:val="00A76127"/>
    <w:rsid w:val="00A76A64"/>
    <w:rsid w:val="00A9258A"/>
    <w:rsid w:val="00A94940"/>
    <w:rsid w:val="00AA4FB0"/>
    <w:rsid w:val="00AB092C"/>
    <w:rsid w:val="00AC0B80"/>
    <w:rsid w:val="00AC716F"/>
    <w:rsid w:val="00AC7BD5"/>
    <w:rsid w:val="00AD149B"/>
    <w:rsid w:val="00AD50B3"/>
    <w:rsid w:val="00AE6C48"/>
    <w:rsid w:val="00AE6FE3"/>
    <w:rsid w:val="00AF4C00"/>
    <w:rsid w:val="00B0149E"/>
    <w:rsid w:val="00B0406B"/>
    <w:rsid w:val="00B04198"/>
    <w:rsid w:val="00B07FF4"/>
    <w:rsid w:val="00B123A9"/>
    <w:rsid w:val="00B13D04"/>
    <w:rsid w:val="00B1486C"/>
    <w:rsid w:val="00B156E8"/>
    <w:rsid w:val="00B17E65"/>
    <w:rsid w:val="00B23BC5"/>
    <w:rsid w:val="00B2757A"/>
    <w:rsid w:val="00B27B29"/>
    <w:rsid w:val="00B33261"/>
    <w:rsid w:val="00B3587C"/>
    <w:rsid w:val="00B400A6"/>
    <w:rsid w:val="00B470E6"/>
    <w:rsid w:val="00B51783"/>
    <w:rsid w:val="00B52CCC"/>
    <w:rsid w:val="00B55DF3"/>
    <w:rsid w:val="00B56667"/>
    <w:rsid w:val="00B61D52"/>
    <w:rsid w:val="00B61FDD"/>
    <w:rsid w:val="00B670D3"/>
    <w:rsid w:val="00B67C86"/>
    <w:rsid w:val="00B717AB"/>
    <w:rsid w:val="00B80931"/>
    <w:rsid w:val="00B8532D"/>
    <w:rsid w:val="00B92251"/>
    <w:rsid w:val="00BA04EF"/>
    <w:rsid w:val="00BA151E"/>
    <w:rsid w:val="00BB189C"/>
    <w:rsid w:val="00BB2378"/>
    <w:rsid w:val="00BB5ACB"/>
    <w:rsid w:val="00BB5FBA"/>
    <w:rsid w:val="00BB6E93"/>
    <w:rsid w:val="00BC25CE"/>
    <w:rsid w:val="00BC5DC2"/>
    <w:rsid w:val="00BD02A3"/>
    <w:rsid w:val="00BD0DFB"/>
    <w:rsid w:val="00BD4712"/>
    <w:rsid w:val="00BE2FAB"/>
    <w:rsid w:val="00BF1177"/>
    <w:rsid w:val="00BF2A98"/>
    <w:rsid w:val="00BF5A76"/>
    <w:rsid w:val="00C10121"/>
    <w:rsid w:val="00C121A0"/>
    <w:rsid w:val="00C1257C"/>
    <w:rsid w:val="00C407EA"/>
    <w:rsid w:val="00C41D95"/>
    <w:rsid w:val="00C4692B"/>
    <w:rsid w:val="00C51BDE"/>
    <w:rsid w:val="00C617E1"/>
    <w:rsid w:val="00C71BDB"/>
    <w:rsid w:val="00C73269"/>
    <w:rsid w:val="00C73B26"/>
    <w:rsid w:val="00C81FDA"/>
    <w:rsid w:val="00C8566C"/>
    <w:rsid w:val="00C927AD"/>
    <w:rsid w:val="00C9653A"/>
    <w:rsid w:val="00C96BE6"/>
    <w:rsid w:val="00CA3D0B"/>
    <w:rsid w:val="00CA3D4D"/>
    <w:rsid w:val="00CA726F"/>
    <w:rsid w:val="00CB297A"/>
    <w:rsid w:val="00CC2872"/>
    <w:rsid w:val="00CC4A3B"/>
    <w:rsid w:val="00CD01E2"/>
    <w:rsid w:val="00CD6507"/>
    <w:rsid w:val="00CD65CE"/>
    <w:rsid w:val="00CE1FF7"/>
    <w:rsid w:val="00CE679C"/>
    <w:rsid w:val="00CE6802"/>
    <w:rsid w:val="00CE6FEA"/>
    <w:rsid w:val="00CF3456"/>
    <w:rsid w:val="00CF4D86"/>
    <w:rsid w:val="00D110FD"/>
    <w:rsid w:val="00D12DE5"/>
    <w:rsid w:val="00D2037B"/>
    <w:rsid w:val="00D20FF0"/>
    <w:rsid w:val="00D22740"/>
    <w:rsid w:val="00D2555D"/>
    <w:rsid w:val="00D26822"/>
    <w:rsid w:val="00D30F76"/>
    <w:rsid w:val="00D3654A"/>
    <w:rsid w:val="00D45870"/>
    <w:rsid w:val="00D47B0F"/>
    <w:rsid w:val="00D47BB6"/>
    <w:rsid w:val="00D54405"/>
    <w:rsid w:val="00D56534"/>
    <w:rsid w:val="00D57AEA"/>
    <w:rsid w:val="00D63AE5"/>
    <w:rsid w:val="00D7390F"/>
    <w:rsid w:val="00D73FFA"/>
    <w:rsid w:val="00D7414E"/>
    <w:rsid w:val="00D8347E"/>
    <w:rsid w:val="00DA007C"/>
    <w:rsid w:val="00DA18AD"/>
    <w:rsid w:val="00DB567A"/>
    <w:rsid w:val="00DB77B1"/>
    <w:rsid w:val="00DB7BFF"/>
    <w:rsid w:val="00DC1CC2"/>
    <w:rsid w:val="00DC394E"/>
    <w:rsid w:val="00DD5FE8"/>
    <w:rsid w:val="00DE01A3"/>
    <w:rsid w:val="00DE2058"/>
    <w:rsid w:val="00DE71A9"/>
    <w:rsid w:val="00DF726C"/>
    <w:rsid w:val="00E03084"/>
    <w:rsid w:val="00E04A23"/>
    <w:rsid w:val="00E06F55"/>
    <w:rsid w:val="00E15579"/>
    <w:rsid w:val="00E27207"/>
    <w:rsid w:val="00E361DB"/>
    <w:rsid w:val="00E446CB"/>
    <w:rsid w:val="00E61DDC"/>
    <w:rsid w:val="00E65ADC"/>
    <w:rsid w:val="00E749EA"/>
    <w:rsid w:val="00E817FF"/>
    <w:rsid w:val="00E860E2"/>
    <w:rsid w:val="00E86D52"/>
    <w:rsid w:val="00E962BF"/>
    <w:rsid w:val="00EA0CA3"/>
    <w:rsid w:val="00EA70F2"/>
    <w:rsid w:val="00EB00AA"/>
    <w:rsid w:val="00EB11AB"/>
    <w:rsid w:val="00EB134D"/>
    <w:rsid w:val="00EB65F4"/>
    <w:rsid w:val="00EC02F4"/>
    <w:rsid w:val="00EC20A8"/>
    <w:rsid w:val="00EC6865"/>
    <w:rsid w:val="00EF4807"/>
    <w:rsid w:val="00EF6E5A"/>
    <w:rsid w:val="00EF7A21"/>
    <w:rsid w:val="00F04638"/>
    <w:rsid w:val="00F06162"/>
    <w:rsid w:val="00F14EA8"/>
    <w:rsid w:val="00F20B48"/>
    <w:rsid w:val="00F21540"/>
    <w:rsid w:val="00F22F49"/>
    <w:rsid w:val="00F25BDF"/>
    <w:rsid w:val="00F30F5C"/>
    <w:rsid w:val="00F32605"/>
    <w:rsid w:val="00F34809"/>
    <w:rsid w:val="00F35FAD"/>
    <w:rsid w:val="00F3771B"/>
    <w:rsid w:val="00F409DB"/>
    <w:rsid w:val="00F40B04"/>
    <w:rsid w:val="00F5057E"/>
    <w:rsid w:val="00F549F2"/>
    <w:rsid w:val="00F607B7"/>
    <w:rsid w:val="00F60937"/>
    <w:rsid w:val="00F62183"/>
    <w:rsid w:val="00F63CE7"/>
    <w:rsid w:val="00F645C9"/>
    <w:rsid w:val="00F67927"/>
    <w:rsid w:val="00F67FD0"/>
    <w:rsid w:val="00F72D26"/>
    <w:rsid w:val="00F72F01"/>
    <w:rsid w:val="00F76827"/>
    <w:rsid w:val="00F7696C"/>
    <w:rsid w:val="00F77931"/>
    <w:rsid w:val="00F77E4B"/>
    <w:rsid w:val="00F87BC9"/>
    <w:rsid w:val="00F92AAE"/>
    <w:rsid w:val="00F959B9"/>
    <w:rsid w:val="00F972FC"/>
    <w:rsid w:val="00FA0C1F"/>
    <w:rsid w:val="00FA48D5"/>
    <w:rsid w:val="00FA4C81"/>
    <w:rsid w:val="00FA500B"/>
    <w:rsid w:val="00FA6879"/>
    <w:rsid w:val="00FB0DCA"/>
    <w:rsid w:val="00FB47BB"/>
    <w:rsid w:val="00FC23D9"/>
    <w:rsid w:val="00FC4906"/>
    <w:rsid w:val="00FC5031"/>
    <w:rsid w:val="00FD077F"/>
    <w:rsid w:val="00FD4237"/>
    <w:rsid w:val="00FD6278"/>
    <w:rsid w:val="00FD772F"/>
    <w:rsid w:val="00FE174A"/>
    <w:rsid w:val="00FE4280"/>
    <w:rsid w:val="00FE7732"/>
    <w:rsid w:val="00FF4BE1"/>
    <w:rsid w:val="00FF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7037"/>
  <w15:chartTrackingRefBased/>
  <w15:docId w15:val="{319DA2EE-3734-4DD8-A6CA-21A7AF33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92B"/>
    <w:pPr>
      <w:widowControl w:val="0"/>
      <w:spacing w:line="360" w:lineRule="auto"/>
      <w:ind w:firstLineChars="200" w:firstLine="20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D121A"/>
    <w:rPr>
      <w:rFonts w:ascii="宋体" w:eastAsia="宋体" w:hAnsi="宋体" w:hint="eastAsia"/>
      <w:b w:val="0"/>
      <w:bCs w:val="0"/>
      <w:i w:val="0"/>
      <w:iCs w:val="0"/>
      <w:color w:val="000000"/>
      <w:sz w:val="18"/>
      <w:szCs w:val="18"/>
    </w:rPr>
  </w:style>
  <w:style w:type="character" w:customStyle="1" w:styleId="fontstyle21">
    <w:name w:val="fontstyle21"/>
    <w:basedOn w:val="a0"/>
    <w:rsid w:val="007D121A"/>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1279</Words>
  <Characters>7295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dantong</dc:creator>
  <cp:keywords/>
  <dc:description/>
  <cp:lastModifiedBy>zhou dantong</cp:lastModifiedBy>
  <cp:revision>11</cp:revision>
  <dcterms:created xsi:type="dcterms:W3CDTF">2023-09-15T08:20:00Z</dcterms:created>
  <dcterms:modified xsi:type="dcterms:W3CDTF">2023-09-15T08:35:00Z</dcterms:modified>
</cp:coreProperties>
</file>