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364F0" w14:textId="77777777" w:rsidR="00CB212A" w:rsidRPr="002F62BF" w:rsidRDefault="00DB4E39" w:rsidP="007D08A3">
      <w:pPr>
        <w:adjustRightInd w:val="0"/>
        <w:snapToGrid w:val="0"/>
        <w:jc w:val="center"/>
        <w:rPr>
          <w:rFonts w:ascii="黑体" w:eastAsia="黑体" w:hAnsi="黑体"/>
          <w:b/>
          <w:sz w:val="32"/>
          <w:szCs w:val="32"/>
        </w:rPr>
      </w:pPr>
      <w:r w:rsidRPr="002F62BF">
        <w:rPr>
          <w:rFonts w:ascii="黑体" w:eastAsia="黑体" w:hAnsi="黑体" w:hint="eastAsia"/>
          <w:b/>
          <w:sz w:val="32"/>
          <w:szCs w:val="32"/>
        </w:rPr>
        <w:t>基于幸福劳动的环境工程专业</w:t>
      </w:r>
      <w:r w:rsidR="00512799" w:rsidRPr="002F62BF">
        <w:rPr>
          <w:rFonts w:ascii="黑体" w:eastAsia="黑体" w:hAnsi="黑体" w:hint="eastAsia"/>
          <w:b/>
          <w:sz w:val="32"/>
          <w:szCs w:val="32"/>
        </w:rPr>
        <w:t>实验</w:t>
      </w:r>
      <w:r w:rsidR="004E07BF" w:rsidRPr="002F62BF">
        <w:rPr>
          <w:rFonts w:ascii="黑体" w:eastAsia="黑体" w:hAnsi="黑体" w:hint="eastAsia"/>
          <w:b/>
          <w:sz w:val="32"/>
          <w:szCs w:val="32"/>
        </w:rPr>
        <w:t>教学</w:t>
      </w:r>
      <w:r w:rsidRPr="002F62BF">
        <w:rPr>
          <w:rFonts w:ascii="黑体" w:eastAsia="黑体" w:hAnsi="黑体" w:hint="eastAsia"/>
          <w:b/>
          <w:sz w:val="32"/>
          <w:szCs w:val="32"/>
        </w:rPr>
        <w:t>设计</w:t>
      </w:r>
    </w:p>
    <w:p w14:paraId="21D418BE" w14:textId="77777777" w:rsidR="00814F14" w:rsidRDefault="00814F14" w:rsidP="00DB4E39">
      <w:pPr>
        <w:ind w:firstLineChars="700" w:firstLine="1476"/>
        <w:rPr>
          <w:rFonts w:ascii="宋体" w:eastAsia="宋体" w:hAnsi="宋体"/>
          <w:b/>
        </w:rPr>
      </w:pPr>
    </w:p>
    <w:p w14:paraId="60C5E46C" w14:textId="77777777" w:rsidR="00CB7845" w:rsidRPr="002F62BF" w:rsidRDefault="00814F14" w:rsidP="00841C3C">
      <w:pPr>
        <w:adjustRightInd w:val="0"/>
        <w:snapToGrid w:val="0"/>
        <w:spacing w:line="360" w:lineRule="auto"/>
        <w:jc w:val="center"/>
        <w:rPr>
          <w:rFonts w:ascii="Times New Roman" w:eastAsia="宋体" w:hAnsi="Times New Roman" w:cs="Times New Roman"/>
          <w:szCs w:val="24"/>
        </w:rPr>
      </w:pPr>
      <w:r w:rsidRPr="002F62BF">
        <w:rPr>
          <w:rFonts w:ascii="Times New Roman" w:eastAsia="宋体" w:hAnsi="Times New Roman" w:cs="Times New Roman" w:hint="eastAsia"/>
          <w:szCs w:val="24"/>
        </w:rPr>
        <w:t>王建宏</w:t>
      </w:r>
      <w:r w:rsidRPr="002F62BF">
        <w:rPr>
          <w:rFonts w:ascii="Times New Roman" w:eastAsia="宋体" w:hAnsi="Times New Roman" w:cs="Times New Roman" w:hint="eastAsia"/>
          <w:szCs w:val="24"/>
        </w:rPr>
        <w:t>,</w:t>
      </w:r>
      <w:r w:rsidR="00CF5D2E" w:rsidRPr="002F62BF">
        <w:rPr>
          <w:rFonts w:ascii="Times New Roman" w:eastAsia="宋体" w:hAnsi="Times New Roman" w:cs="Times New Roman"/>
          <w:szCs w:val="24"/>
        </w:rPr>
        <w:t xml:space="preserve"> </w:t>
      </w:r>
      <w:proofErr w:type="gramStart"/>
      <w:r w:rsidR="003944B6" w:rsidRPr="002F62BF">
        <w:rPr>
          <w:rFonts w:ascii="Times New Roman" w:eastAsia="宋体" w:hAnsi="Times New Roman" w:cs="Times New Roman" w:hint="eastAsia"/>
          <w:szCs w:val="24"/>
        </w:rPr>
        <w:t>彭</w:t>
      </w:r>
      <w:proofErr w:type="gramEnd"/>
      <w:r w:rsidR="009840CD" w:rsidRPr="002F62BF">
        <w:rPr>
          <w:rFonts w:ascii="Times New Roman" w:eastAsia="宋体" w:hAnsi="Times New Roman" w:cs="Times New Roman" w:hint="eastAsia"/>
          <w:szCs w:val="24"/>
        </w:rPr>
        <w:t xml:space="preserve"> </w:t>
      </w:r>
      <w:r w:rsidR="003944B6" w:rsidRPr="002F62BF">
        <w:rPr>
          <w:rFonts w:ascii="Times New Roman" w:eastAsia="宋体" w:hAnsi="Times New Roman" w:cs="Times New Roman" w:hint="eastAsia"/>
          <w:szCs w:val="24"/>
        </w:rPr>
        <w:t>越</w:t>
      </w:r>
      <w:r w:rsidR="00CF5D2E" w:rsidRPr="002F62BF">
        <w:rPr>
          <w:rFonts w:ascii="Times New Roman" w:eastAsia="宋体" w:hAnsi="Times New Roman" w:cs="Times New Roman" w:hint="eastAsia"/>
          <w:szCs w:val="24"/>
        </w:rPr>
        <w:t xml:space="preserve"> </w:t>
      </w:r>
      <w:r w:rsidRPr="002F62BF">
        <w:rPr>
          <w:rFonts w:ascii="Times New Roman" w:eastAsia="宋体" w:hAnsi="Times New Roman" w:cs="Times New Roman" w:hint="eastAsia"/>
          <w:szCs w:val="24"/>
        </w:rPr>
        <w:t xml:space="preserve">, </w:t>
      </w:r>
      <w:r w:rsidR="003944B6" w:rsidRPr="002F62BF">
        <w:rPr>
          <w:rFonts w:ascii="Times New Roman" w:eastAsia="宋体" w:hAnsi="Times New Roman" w:cs="Times New Roman" w:hint="eastAsia"/>
          <w:szCs w:val="24"/>
        </w:rPr>
        <w:t>梁存珍</w:t>
      </w:r>
    </w:p>
    <w:p w14:paraId="22D8F44E" w14:textId="77777777" w:rsidR="00814F14" w:rsidRDefault="00814F14" w:rsidP="00841C3C">
      <w:pPr>
        <w:adjustRightInd w:val="0"/>
        <w:snapToGrid w:val="0"/>
        <w:spacing w:line="360" w:lineRule="auto"/>
        <w:jc w:val="center"/>
        <w:rPr>
          <w:rFonts w:ascii="Times New Roman" w:eastAsia="宋体" w:hAnsi="Times New Roman" w:cs="Times New Roman"/>
          <w:szCs w:val="21"/>
        </w:rPr>
      </w:pPr>
      <w:r w:rsidRPr="00E64FC1">
        <w:rPr>
          <w:rFonts w:ascii="Times New Roman" w:eastAsia="宋体" w:hAnsi="Times New Roman" w:cs="Times New Roman" w:hint="eastAsia"/>
          <w:szCs w:val="21"/>
        </w:rPr>
        <w:t>(</w:t>
      </w:r>
      <w:r w:rsidRPr="00E64FC1">
        <w:rPr>
          <w:rFonts w:ascii="Times New Roman" w:eastAsia="宋体" w:hAnsi="Times New Roman" w:cs="Times New Roman" w:hint="eastAsia"/>
          <w:szCs w:val="21"/>
        </w:rPr>
        <w:t>北京石油化工学院</w:t>
      </w:r>
      <w:r w:rsidRPr="00E64FC1">
        <w:rPr>
          <w:rFonts w:ascii="Times New Roman" w:eastAsia="宋体" w:hAnsi="Times New Roman" w:cs="Times New Roman" w:hint="eastAsia"/>
          <w:szCs w:val="21"/>
        </w:rPr>
        <w:t xml:space="preserve"> </w:t>
      </w:r>
      <w:r w:rsidRPr="00E64FC1">
        <w:rPr>
          <w:rFonts w:ascii="Times New Roman" w:eastAsia="宋体" w:hAnsi="Times New Roman" w:cs="Times New Roman" w:hint="eastAsia"/>
          <w:szCs w:val="21"/>
        </w:rPr>
        <w:t>环境工程</w:t>
      </w:r>
      <w:r w:rsidR="00F14D37">
        <w:rPr>
          <w:rFonts w:ascii="Times New Roman" w:eastAsia="宋体" w:hAnsi="Times New Roman" w:cs="Times New Roman" w:hint="eastAsia"/>
          <w:szCs w:val="21"/>
        </w:rPr>
        <w:t>系</w:t>
      </w:r>
      <w:r w:rsidRPr="00E64FC1">
        <w:rPr>
          <w:rFonts w:ascii="Times New Roman" w:eastAsia="宋体" w:hAnsi="Times New Roman" w:cs="Times New Roman" w:hint="eastAsia"/>
          <w:szCs w:val="21"/>
        </w:rPr>
        <w:t>，北京</w:t>
      </w:r>
      <w:r w:rsidRPr="00E64FC1">
        <w:rPr>
          <w:rFonts w:ascii="Times New Roman" w:eastAsia="宋体" w:hAnsi="Times New Roman" w:cs="Times New Roman" w:hint="eastAsia"/>
          <w:szCs w:val="21"/>
        </w:rPr>
        <w:t xml:space="preserve"> 102617)</w:t>
      </w:r>
    </w:p>
    <w:p w14:paraId="78210B7B" w14:textId="77777777" w:rsidR="00115F11" w:rsidRPr="00E64FC1" w:rsidRDefault="00814F14" w:rsidP="00115F11">
      <w:pPr>
        <w:autoSpaceDE w:val="0"/>
        <w:autoSpaceDN w:val="0"/>
        <w:adjustRightInd w:val="0"/>
        <w:snapToGrid w:val="0"/>
        <w:spacing w:line="360" w:lineRule="auto"/>
        <w:rPr>
          <w:rFonts w:ascii="Times New Roman" w:eastAsia="楷体" w:hAnsi="Times New Roman"/>
          <w:szCs w:val="24"/>
        </w:rPr>
      </w:pPr>
      <w:r w:rsidRPr="00E64FC1">
        <w:rPr>
          <w:rFonts w:ascii="Times New Roman" w:eastAsia="楷体" w:hAnsi="Times New Roman" w:cs="MicrosoftYaHei" w:hint="eastAsia"/>
          <w:color w:val="000000"/>
          <w:kern w:val="0"/>
          <w:szCs w:val="21"/>
        </w:rPr>
        <w:t>[</w:t>
      </w:r>
      <w:r w:rsidRPr="00C4679D">
        <w:rPr>
          <w:rFonts w:ascii="Times New Roman" w:eastAsia="楷体" w:hAnsi="Times New Roman" w:cs="MicrosoftYaHei" w:hint="eastAsia"/>
          <w:b/>
          <w:color w:val="000000"/>
          <w:kern w:val="0"/>
          <w:szCs w:val="21"/>
        </w:rPr>
        <w:t>摘要</w:t>
      </w:r>
      <w:r w:rsidRPr="00E64FC1">
        <w:rPr>
          <w:rFonts w:ascii="Times New Roman" w:eastAsia="楷体" w:hAnsi="Times New Roman" w:cs="MicrosoftYaHei" w:hint="eastAsia"/>
          <w:color w:val="000000"/>
          <w:kern w:val="0"/>
          <w:szCs w:val="21"/>
        </w:rPr>
        <w:t>]</w:t>
      </w:r>
      <w:r w:rsidR="00115F11" w:rsidRPr="00E64FC1">
        <w:rPr>
          <w:rFonts w:ascii="Times New Roman" w:eastAsia="楷体" w:hAnsi="Times New Roman" w:cs="MicrosoftYaHei"/>
          <w:color w:val="000000"/>
          <w:kern w:val="0"/>
          <w:szCs w:val="21"/>
        </w:rPr>
        <w:t xml:space="preserve"> </w:t>
      </w:r>
      <w:r w:rsidR="00CB7845" w:rsidRPr="00E64FC1">
        <w:rPr>
          <w:rFonts w:ascii="Times New Roman" w:eastAsia="楷体" w:hAnsi="Times New Roman" w:hint="eastAsia"/>
        </w:rPr>
        <w:t>劳动教育是中国特色社会主义教育制度的重要内容，</w:t>
      </w:r>
      <w:r w:rsidR="00CB7845" w:rsidRPr="00E64FC1">
        <w:rPr>
          <w:rFonts w:ascii="Times New Roman" w:eastAsia="楷体" w:hAnsi="Times New Roman"/>
        </w:rPr>
        <w:t>“</w:t>
      </w:r>
      <w:r w:rsidR="00CB7845" w:rsidRPr="00E64FC1">
        <w:rPr>
          <w:rFonts w:ascii="Times New Roman" w:eastAsia="楷体" w:hAnsi="Times New Roman"/>
        </w:rPr>
        <w:t>以劳树德</w:t>
      </w:r>
      <w:r w:rsidR="00CB7845" w:rsidRPr="00E64FC1">
        <w:rPr>
          <w:rFonts w:ascii="Times New Roman" w:eastAsia="楷体" w:hAnsi="Times New Roman"/>
        </w:rPr>
        <w:t>”</w:t>
      </w:r>
      <w:r w:rsidR="00CB7845" w:rsidRPr="00E64FC1">
        <w:rPr>
          <w:rFonts w:ascii="Times New Roman" w:eastAsia="楷体" w:hAnsi="Times New Roman"/>
        </w:rPr>
        <w:t>是</w:t>
      </w:r>
      <w:r w:rsidR="00CB7845" w:rsidRPr="00E64FC1">
        <w:rPr>
          <w:rFonts w:ascii="Times New Roman" w:eastAsia="楷体" w:hAnsi="Times New Roman" w:hint="eastAsia"/>
        </w:rPr>
        <w:t>其</w:t>
      </w:r>
      <w:r w:rsidR="00CB7845" w:rsidRPr="00E64FC1">
        <w:rPr>
          <w:rFonts w:ascii="Times New Roman" w:eastAsia="楷体" w:hAnsi="Times New Roman"/>
        </w:rPr>
        <w:t>重要特征。</w:t>
      </w:r>
      <w:r w:rsidR="00CB7845" w:rsidRPr="00E64FC1">
        <w:rPr>
          <w:rFonts w:ascii="Times New Roman" w:eastAsia="楷体" w:hAnsi="Times New Roman" w:hint="eastAsia"/>
        </w:rPr>
        <w:t>为落实立德树人根本任务，把劳动教育纳入环境工程专业实验课程</w:t>
      </w:r>
      <w:r w:rsidR="00AD1222">
        <w:rPr>
          <w:rFonts w:ascii="Times New Roman" w:eastAsia="楷体" w:hAnsi="Times New Roman" w:hint="eastAsia"/>
        </w:rPr>
        <w:t>。</w:t>
      </w:r>
      <w:r w:rsidR="00CB7845" w:rsidRPr="00E64FC1">
        <w:rPr>
          <w:rFonts w:ascii="Times New Roman" w:eastAsia="楷体" w:hAnsi="Times New Roman" w:hint="eastAsia"/>
        </w:rPr>
        <w:t>首先分析了劳动教育</w:t>
      </w:r>
      <w:proofErr w:type="gramStart"/>
      <w:r w:rsidR="00CB7845" w:rsidRPr="00E64FC1">
        <w:rPr>
          <w:rFonts w:ascii="Times New Roman" w:eastAsia="楷体" w:hAnsi="Times New Roman" w:hint="eastAsia"/>
        </w:rPr>
        <w:t>的思政化</w:t>
      </w:r>
      <w:proofErr w:type="gramEnd"/>
      <w:r w:rsidR="00CB7845" w:rsidRPr="00E64FC1">
        <w:rPr>
          <w:rFonts w:ascii="Times New Roman" w:eastAsia="楷体" w:hAnsi="Times New Roman" w:hint="eastAsia"/>
        </w:rPr>
        <w:t>趋势及其存在的问题，</w:t>
      </w:r>
      <w:r w:rsidR="003F1223">
        <w:rPr>
          <w:rFonts w:ascii="Times New Roman" w:eastAsia="楷体" w:hAnsi="Times New Roman" w:hint="eastAsia"/>
        </w:rPr>
        <w:t>然后，叙述了</w:t>
      </w:r>
      <w:r w:rsidR="00CB7845" w:rsidRPr="00E64FC1">
        <w:rPr>
          <w:rFonts w:ascii="Times New Roman" w:eastAsia="楷体" w:hAnsi="Times New Roman" w:hint="eastAsia"/>
        </w:rPr>
        <w:t>幸福劳动的含义和特征</w:t>
      </w:r>
      <w:r w:rsidR="002D5AC3">
        <w:rPr>
          <w:rFonts w:ascii="Times New Roman" w:eastAsia="楷体" w:hAnsi="Times New Roman" w:hint="eastAsia"/>
        </w:rPr>
        <w:t>。</w:t>
      </w:r>
      <w:r w:rsidR="003F1223">
        <w:rPr>
          <w:rFonts w:ascii="Times New Roman" w:eastAsia="楷体" w:hAnsi="Times New Roman" w:hint="eastAsia"/>
        </w:rPr>
        <w:t>在此基础上，</w:t>
      </w:r>
      <w:r w:rsidR="00CB7845" w:rsidRPr="00E64FC1">
        <w:rPr>
          <w:rFonts w:ascii="Times New Roman" w:eastAsia="楷体" w:hAnsi="Times New Roman" w:hint="eastAsia"/>
        </w:rPr>
        <w:t>论证了幸福劳动溶于《环境工程专业实验》的教学</w:t>
      </w:r>
      <w:r w:rsidR="002D5AC3">
        <w:rPr>
          <w:rFonts w:ascii="Times New Roman" w:eastAsia="楷体" w:hAnsi="Times New Roman" w:hint="eastAsia"/>
        </w:rPr>
        <w:t>方式</w:t>
      </w:r>
      <w:r w:rsidR="00CB7845" w:rsidRPr="00E64FC1">
        <w:rPr>
          <w:rFonts w:ascii="Times New Roman" w:eastAsia="楷体" w:hAnsi="Times New Roman" w:hint="eastAsia"/>
        </w:rPr>
        <w:t>克服了劳动教育</w:t>
      </w:r>
      <w:r w:rsidR="002D5AC3">
        <w:rPr>
          <w:rFonts w:ascii="Times New Roman" w:eastAsia="楷体" w:hAnsi="Times New Roman" w:hint="eastAsia"/>
        </w:rPr>
        <w:t>的</w:t>
      </w:r>
      <w:r w:rsidR="00CB7845" w:rsidRPr="00E64FC1">
        <w:rPr>
          <w:rFonts w:ascii="Times New Roman" w:eastAsia="楷体" w:hAnsi="Times New Roman" w:hint="eastAsia"/>
        </w:rPr>
        <w:t>“边缘化”、“片面化”、“理论化”的问题</w:t>
      </w:r>
      <w:r w:rsidR="003F1223">
        <w:rPr>
          <w:rFonts w:ascii="Times New Roman" w:eastAsia="楷体" w:hAnsi="Times New Roman" w:hint="eastAsia"/>
        </w:rPr>
        <w:t>。</w:t>
      </w:r>
      <w:r w:rsidR="00CB7845" w:rsidRPr="00E64FC1">
        <w:rPr>
          <w:rFonts w:ascii="Times New Roman" w:eastAsia="楷体" w:hAnsi="Times New Roman" w:hint="eastAsia"/>
        </w:rPr>
        <w:t>初步探索了以学生的需要为中心的</w:t>
      </w:r>
      <w:r w:rsidR="00CB7845" w:rsidRPr="00E64FC1">
        <w:rPr>
          <w:rFonts w:ascii="Times New Roman" w:eastAsia="楷体" w:hAnsi="Times New Roman" w:cs="Times New Roman" w:hint="eastAsia"/>
          <w:color w:val="000000" w:themeColor="text1"/>
          <w:spacing w:val="10"/>
          <w:szCs w:val="20"/>
        </w:rPr>
        <w:t>幸福劳动溶于《环境工程专业实验》的课程</w:t>
      </w:r>
      <w:proofErr w:type="gramStart"/>
      <w:r w:rsidR="00CB7845" w:rsidRPr="00E64FC1">
        <w:rPr>
          <w:rFonts w:ascii="Times New Roman" w:eastAsia="楷体" w:hAnsi="Times New Roman" w:cs="Times New Roman" w:hint="eastAsia"/>
          <w:color w:val="000000" w:themeColor="text1"/>
          <w:spacing w:val="10"/>
          <w:szCs w:val="20"/>
        </w:rPr>
        <w:t>思政教学</w:t>
      </w:r>
      <w:proofErr w:type="gramEnd"/>
      <w:r w:rsidR="00CB7845" w:rsidRPr="00E64FC1">
        <w:rPr>
          <w:rFonts w:ascii="Times New Roman" w:eastAsia="楷体" w:hAnsi="Times New Roman" w:cs="Times New Roman" w:hint="eastAsia"/>
          <w:color w:val="000000" w:themeColor="text1"/>
          <w:spacing w:val="10"/>
          <w:szCs w:val="20"/>
        </w:rPr>
        <w:t>设计</w:t>
      </w:r>
      <w:r w:rsidR="00CB7845" w:rsidRPr="00E64FC1">
        <w:rPr>
          <w:rFonts w:ascii="Times New Roman" w:eastAsia="楷体" w:hAnsi="Times New Roman" w:hint="eastAsia"/>
        </w:rPr>
        <w:t>，该教学设计</w:t>
      </w:r>
      <w:r w:rsidR="002D5AC3">
        <w:rPr>
          <w:rFonts w:ascii="Times New Roman" w:eastAsia="楷体" w:hAnsi="Times New Roman" w:hint="eastAsia"/>
        </w:rPr>
        <w:t>既</w:t>
      </w:r>
      <w:r w:rsidR="00CB7845" w:rsidRPr="00E64FC1">
        <w:rPr>
          <w:rFonts w:ascii="Times New Roman" w:eastAsia="楷体" w:hAnsi="Times New Roman" w:hint="eastAsia"/>
        </w:rPr>
        <w:t>考虑了学生的物质、精神和交往的需要，又能承接历史，面向未来，并</w:t>
      </w:r>
      <w:r w:rsidR="00CB7845" w:rsidRPr="00E64FC1">
        <w:rPr>
          <w:rFonts w:ascii="Times New Roman" w:eastAsia="楷体" w:hAnsi="Times New Roman" w:hint="eastAsia"/>
          <w:szCs w:val="24"/>
        </w:rPr>
        <w:t>让学生</w:t>
      </w:r>
      <w:r w:rsidR="00115F11" w:rsidRPr="00E64FC1">
        <w:rPr>
          <w:rFonts w:ascii="Times New Roman" w:eastAsia="楷体" w:hAnsi="Times New Roman" w:hint="eastAsia"/>
          <w:szCs w:val="24"/>
        </w:rPr>
        <w:t>在劳动中建立彼此之间的信任感和幸福感，</w:t>
      </w:r>
      <w:r w:rsidR="00CB7845" w:rsidRPr="00E64FC1">
        <w:rPr>
          <w:rFonts w:ascii="Times New Roman" w:eastAsia="楷体" w:hAnsi="Times New Roman" w:hint="eastAsia"/>
          <w:szCs w:val="24"/>
        </w:rPr>
        <w:t>在劳动中弘扬开拓创新、敬业奉献</w:t>
      </w:r>
      <w:r w:rsidR="00115F11" w:rsidRPr="00E64FC1">
        <w:rPr>
          <w:rFonts w:ascii="Times New Roman" w:eastAsia="楷体" w:hAnsi="Times New Roman" w:hint="eastAsia"/>
          <w:szCs w:val="24"/>
        </w:rPr>
        <w:t>、</w:t>
      </w:r>
      <w:proofErr w:type="gramStart"/>
      <w:r w:rsidR="00115F11" w:rsidRPr="00E64FC1">
        <w:rPr>
          <w:rFonts w:ascii="Times New Roman" w:eastAsia="楷体" w:hAnsi="Times New Roman" w:hint="eastAsia"/>
          <w:szCs w:val="24"/>
        </w:rPr>
        <w:t>坚韧不拔</w:t>
      </w:r>
      <w:proofErr w:type="gramEnd"/>
      <w:r w:rsidR="00CB7845" w:rsidRPr="00E64FC1">
        <w:rPr>
          <w:rFonts w:ascii="Times New Roman" w:eastAsia="楷体" w:hAnsi="Times New Roman" w:hint="eastAsia"/>
          <w:szCs w:val="24"/>
        </w:rPr>
        <w:t>的时代精神</w:t>
      </w:r>
      <w:r w:rsidR="00115F11" w:rsidRPr="00E64FC1">
        <w:rPr>
          <w:rFonts w:ascii="Times New Roman" w:eastAsia="楷体" w:hAnsi="Times New Roman" w:hint="eastAsia"/>
          <w:szCs w:val="24"/>
        </w:rPr>
        <w:t>。</w:t>
      </w:r>
    </w:p>
    <w:p w14:paraId="26C261E6" w14:textId="77777777" w:rsidR="00B915F6" w:rsidRPr="00E64FC1" w:rsidRDefault="00814F14" w:rsidP="00115F11">
      <w:pPr>
        <w:autoSpaceDE w:val="0"/>
        <w:autoSpaceDN w:val="0"/>
        <w:adjustRightInd w:val="0"/>
        <w:snapToGrid w:val="0"/>
        <w:spacing w:line="360" w:lineRule="auto"/>
        <w:rPr>
          <w:rFonts w:ascii="Times New Roman" w:eastAsia="楷体" w:hAnsi="Times New Roman" w:cs="MicrosoftYaHei"/>
          <w:color w:val="000000"/>
          <w:kern w:val="0"/>
          <w:szCs w:val="21"/>
        </w:rPr>
      </w:pPr>
      <w:r w:rsidRPr="00E64FC1">
        <w:rPr>
          <w:rFonts w:ascii="Times New Roman" w:eastAsia="楷体" w:hAnsi="Times New Roman" w:cs="MicrosoftYaHei" w:hint="eastAsia"/>
          <w:color w:val="000000"/>
          <w:kern w:val="0"/>
          <w:szCs w:val="21"/>
        </w:rPr>
        <w:t>[</w:t>
      </w:r>
      <w:r w:rsidRPr="00C4679D">
        <w:rPr>
          <w:rFonts w:ascii="Times New Roman" w:eastAsia="楷体" w:hAnsi="Times New Roman" w:cs="MicrosoftYaHei" w:hint="eastAsia"/>
          <w:b/>
          <w:color w:val="000000"/>
          <w:kern w:val="0"/>
          <w:szCs w:val="21"/>
        </w:rPr>
        <w:t>关键词</w:t>
      </w:r>
      <w:r w:rsidRPr="00E64FC1">
        <w:rPr>
          <w:rFonts w:ascii="Times New Roman" w:eastAsia="楷体" w:hAnsi="Times New Roman" w:cs="MicrosoftYaHei" w:hint="eastAsia"/>
          <w:color w:val="000000"/>
          <w:kern w:val="0"/>
          <w:szCs w:val="21"/>
        </w:rPr>
        <w:t>]</w:t>
      </w:r>
      <w:r w:rsidR="00115F11" w:rsidRPr="00E64FC1">
        <w:rPr>
          <w:rFonts w:ascii="Times New Roman" w:eastAsia="楷体" w:hAnsi="Times New Roman" w:cs="MicrosoftYaHei"/>
          <w:color w:val="000000"/>
          <w:kern w:val="0"/>
          <w:szCs w:val="21"/>
        </w:rPr>
        <w:t xml:space="preserve"> </w:t>
      </w:r>
      <w:r w:rsidR="00B915F6" w:rsidRPr="00E64FC1">
        <w:rPr>
          <w:rFonts w:ascii="Times New Roman" w:eastAsia="楷体" w:hAnsi="Times New Roman" w:cs="MicrosoftYaHei" w:hint="eastAsia"/>
          <w:color w:val="000000"/>
          <w:kern w:val="0"/>
          <w:szCs w:val="21"/>
        </w:rPr>
        <w:t>劳动教育</w:t>
      </w:r>
      <w:r w:rsidRPr="00E64FC1">
        <w:rPr>
          <w:rFonts w:ascii="Times New Roman" w:eastAsia="楷体" w:hAnsi="Times New Roman" w:cs="MicrosoftYaHei" w:hint="eastAsia"/>
          <w:color w:val="000000"/>
          <w:kern w:val="0"/>
          <w:szCs w:val="21"/>
        </w:rPr>
        <w:t>；</w:t>
      </w:r>
      <w:r w:rsidR="00B915F6" w:rsidRPr="00E64FC1">
        <w:rPr>
          <w:rFonts w:ascii="Times New Roman" w:eastAsia="楷体" w:hAnsi="Times New Roman" w:cs="MicrosoftYaHei" w:hint="eastAsia"/>
          <w:color w:val="000000"/>
          <w:kern w:val="0"/>
          <w:szCs w:val="21"/>
        </w:rPr>
        <w:t>实验</w:t>
      </w:r>
      <w:r w:rsidRPr="00E64FC1">
        <w:rPr>
          <w:rFonts w:ascii="Times New Roman" w:eastAsia="楷体" w:hAnsi="Times New Roman" w:cs="MicrosoftYaHei" w:hint="eastAsia"/>
          <w:color w:val="000000"/>
          <w:kern w:val="0"/>
          <w:szCs w:val="21"/>
        </w:rPr>
        <w:t>；</w:t>
      </w:r>
      <w:r w:rsidR="00B915F6" w:rsidRPr="00E64FC1">
        <w:rPr>
          <w:rFonts w:ascii="Times New Roman" w:eastAsia="楷体" w:hAnsi="Times New Roman" w:cs="MicrosoftYaHei" w:hint="eastAsia"/>
          <w:color w:val="000000"/>
          <w:kern w:val="0"/>
          <w:szCs w:val="21"/>
        </w:rPr>
        <w:t>幸福劳动</w:t>
      </w:r>
      <w:r w:rsidRPr="00E64FC1">
        <w:rPr>
          <w:rFonts w:ascii="Times New Roman" w:eastAsia="楷体" w:hAnsi="Times New Roman" w:cs="MicrosoftYaHei" w:hint="eastAsia"/>
          <w:color w:val="000000"/>
          <w:kern w:val="0"/>
          <w:szCs w:val="21"/>
        </w:rPr>
        <w:t>；</w:t>
      </w:r>
      <w:r w:rsidR="00CB7845" w:rsidRPr="00E64FC1">
        <w:rPr>
          <w:rFonts w:ascii="Times New Roman" w:eastAsia="楷体" w:hAnsi="Times New Roman" w:cs="MicrosoftYaHei" w:hint="eastAsia"/>
          <w:color w:val="000000"/>
          <w:kern w:val="0"/>
          <w:szCs w:val="21"/>
        </w:rPr>
        <w:t>学生中心</w:t>
      </w:r>
    </w:p>
    <w:p w14:paraId="0A3283E8" w14:textId="77777777" w:rsidR="00B835A8" w:rsidRDefault="00B915F6" w:rsidP="00115F11">
      <w:pPr>
        <w:autoSpaceDE w:val="0"/>
        <w:autoSpaceDN w:val="0"/>
        <w:adjustRightInd w:val="0"/>
        <w:snapToGrid w:val="0"/>
        <w:spacing w:line="360" w:lineRule="auto"/>
        <w:rPr>
          <w:rFonts w:ascii="Times New Roman" w:eastAsia="楷体" w:hAnsi="Times New Roman" w:cs="MicrosoftYaHei"/>
          <w:color w:val="000000"/>
          <w:kern w:val="0"/>
          <w:szCs w:val="21"/>
        </w:rPr>
      </w:pPr>
      <w:r w:rsidRPr="00E64FC1">
        <w:rPr>
          <w:rFonts w:ascii="Times New Roman" w:eastAsia="楷体" w:hAnsi="Times New Roman" w:hint="eastAsia"/>
        </w:rPr>
        <w:t>[</w:t>
      </w:r>
      <w:r w:rsidR="00814F14" w:rsidRPr="00C4679D">
        <w:rPr>
          <w:rFonts w:ascii="Times New Roman" w:eastAsia="楷体" w:hAnsi="Times New Roman"/>
          <w:b/>
        </w:rPr>
        <w:t>基金项目</w:t>
      </w:r>
      <w:r w:rsidR="00814F14" w:rsidRPr="00E64FC1">
        <w:rPr>
          <w:rFonts w:ascii="Times New Roman" w:eastAsia="楷体" w:hAnsi="Times New Roman"/>
        </w:rPr>
        <w:t>］</w:t>
      </w:r>
      <w:r w:rsidR="00814F14" w:rsidRPr="00E64FC1">
        <w:rPr>
          <w:rFonts w:ascii="Times New Roman" w:eastAsia="楷体" w:hAnsi="Times New Roman"/>
        </w:rPr>
        <w:t>2023</w:t>
      </w:r>
      <w:r w:rsidR="00814F14" w:rsidRPr="00E64FC1">
        <w:rPr>
          <w:rFonts w:ascii="Times New Roman" w:eastAsia="楷体" w:hAnsi="Times New Roman"/>
        </w:rPr>
        <w:t>年度</w:t>
      </w:r>
      <w:r w:rsidR="00814F14" w:rsidRPr="00E64FC1">
        <w:rPr>
          <w:rFonts w:ascii="Times New Roman" w:eastAsia="楷体" w:hAnsi="Times New Roman" w:hint="eastAsia"/>
        </w:rPr>
        <w:t>北京石油化工学</w:t>
      </w:r>
      <w:proofErr w:type="gramStart"/>
      <w:r w:rsidR="00814F14" w:rsidRPr="00E64FC1">
        <w:rPr>
          <w:rFonts w:ascii="Times New Roman" w:eastAsia="楷体" w:hAnsi="Times New Roman" w:hint="eastAsia"/>
        </w:rPr>
        <w:t>院</w:t>
      </w:r>
      <w:r w:rsidR="00D92585" w:rsidRPr="00E64FC1">
        <w:rPr>
          <w:rFonts w:ascii="Times New Roman" w:eastAsia="楷体" w:hAnsi="Times New Roman" w:hint="eastAsia"/>
        </w:rPr>
        <w:t>校级</w:t>
      </w:r>
      <w:proofErr w:type="gramEnd"/>
      <w:r w:rsidR="00D92585" w:rsidRPr="00E64FC1">
        <w:rPr>
          <w:rFonts w:ascii="Times New Roman" w:eastAsia="楷体" w:hAnsi="Times New Roman"/>
        </w:rPr>
        <w:t>本科教改重点项目</w:t>
      </w:r>
      <w:r w:rsidR="00814F14" w:rsidRPr="00E64FC1">
        <w:rPr>
          <w:rFonts w:ascii="Times New Roman" w:eastAsia="楷体" w:hAnsi="Times New Roman"/>
        </w:rPr>
        <w:t>“</w:t>
      </w:r>
      <w:r w:rsidR="00D92585" w:rsidRPr="00E64FC1">
        <w:rPr>
          <w:rFonts w:ascii="Times New Roman" w:eastAsia="楷体" w:hAnsi="Times New Roman" w:hint="eastAsia"/>
        </w:rPr>
        <w:t>幸福劳动融入《环境工程专业实验（二）》课程思政建设研究</w:t>
      </w:r>
      <w:r w:rsidR="00814F14" w:rsidRPr="00E64FC1">
        <w:rPr>
          <w:rFonts w:ascii="Times New Roman" w:eastAsia="楷体" w:hAnsi="Times New Roman"/>
        </w:rPr>
        <w:t xml:space="preserve">” </w:t>
      </w:r>
      <w:r w:rsidR="00D92585" w:rsidRPr="00E64FC1">
        <w:rPr>
          <w:rFonts w:ascii="Times New Roman" w:eastAsia="楷体" w:hAnsi="Times New Roman" w:hint="eastAsia"/>
        </w:rPr>
        <w:t>（</w:t>
      </w:r>
      <w:r w:rsidR="00D92585" w:rsidRPr="00E64FC1">
        <w:rPr>
          <w:rFonts w:ascii="Times New Roman" w:eastAsia="楷体" w:hAnsi="Times New Roman"/>
        </w:rPr>
        <w:t>ZD202302001</w:t>
      </w:r>
      <w:r w:rsidR="00D92585" w:rsidRPr="00E64FC1">
        <w:rPr>
          <w:rFonts w:ascii="Times New Roman" w:eastAsia="楷体" w:hAnsi="Times New Roman" w:hint="eastAsia"/>
        </w:rPr>
        <w:t>）</w:t>
      </w:r>
    </w:p>
    <w:p w14:paraId="4EFB1C78" w14:textId="77777777" w:rsidR="00115F11" w:rsidRPr="00B835A8" w:rsidRDefault="00B835A8" w:rsidP="00B835A8">
      <w:pPr>
        <w:autoSpaceDE w:val="0"/>
        <w:autoSpaceDN w:val="0"/>
        <w:adjustRightInd w:val="0"/>
        <w:snapToGrid w:val="0"/>
        <w:spacing w:line="360" w:lineRule="auto"/>
        <w:rPr>
          <w:rFonts w:ascii="Times New Roman" w:eastAsia="楷体" w:hAnsi="Times New Roman" w:cs="MicrosoftYaHei"/>
          <w:color w:val="000000"/>
          <w:kern w:val="0"/>
          <w:szCs w:val="21"/>
        </w:rPr>
      </w:pPr>
      <w:r>
        <w:rPr>
          <w:rFonts w:ascii="Times New Roman" w:eastAsia="楷体" w:hAnsi="Times New Roman" w:hint="eastAsia"/>
        </w:rPr>
        <w:t>[</w:t>
      </w:r>
      <w:r w:rsidR="00D92585" w:rsidRPr="00C4679D">
        <w:rPr>
          <w:rFonts w:ascii="Times New Roman" w:eastAsia="楷体" w:hAnsi="Times New Roman"/>
          <w:b/>
        </w:rPr>
        <w:t>作者简介</w:t>
      </w:r>
      <w:r w:rsidR="00D92585" w:rsidRPr="00E64FC1">
        <w:rPr>
          <w:rFonts w:ascii="Times New Roman" w:eastAsia="楷体" w:hAnsi="Times New Roman"/>
        </w:rPr>
        <w:t>］</w:t>
      </w:r>
      <w:r w:rsidR="00D92585" w:rsidRPr="00E64FC1">
        <w:rPr>
          <w:rFonts w:ascii="Times New Roman" w:eastAsia="楷体" w:hAnsi="Times New Roman" w:cs="AdobeHeitiStd-Regular" w:hint="eastAsia"/>
          <w:kern w:val="0"/>
          <w:szCs w:val="18"/>
        </w:rPr>
        <w:t>王建宏</w:t>
      </w:r>
      <w:r w:rsidR="00D92585" w:rsidRPr="00E64FC1">
        <w:rPr>
          <w:rFonts w:ascii="Times New Roman" w:eastAsia="楷体" w:hAnsi="Times New Roman" w:cs="AdobeHeitiStd-Regular" w:hint="eastAsia"/>
          <w:kern w:val="0"/>
          <w:szCs w:val="18"/>
        </w:rPr>
        <w:t xml:space="preserve"> </w:t>
      </w:r>
      <w:r w:rsidR="00D92585" w:rsidRPr="00E64FC1">
        <w:rPr>
          <w:rFonts w:ascii="Times New Roman" w:eastAsia="楷体" w:hAnsi="Times New Roman"/>
          <w:kern w:val="0"/>
          <w:szCs w:val="18"/>
        </w:rPr>
        <w:t>( 1974</w:t>
      </w:r>
      <w:r w:rsidR="00D92585" w:rsidRPr="00E64FC1">
        <w:rPr>
          <w:rFonts w:ascii="Times New Roman" w:eastAsia="楷体" w:hAnsi="Times New Roman"/>
          <w:kern w:val="0"/>
          <w:szCs w:val="18"/>
        </w:rPr>
        <w:t>－</w:t>
      </w:r>
      <w:r w:rsidR="00D92585" w:rsidRPr="00E64FC1">
        <w:rPr>
          <w:rFonts w:ascii="Times New Roman" w:eastAsia="楷体" w:hAnsi="Times New Roman"/>
          <w:kern w:val="0"/>
          <w:szCs w:val="18"/>
        </w:rPr>
        <w:t>)</w:t>
      </w:r>
      <w:r w:rsidR="00D92585" w:rsidRPr="00E64FC1">
        <w:rPr>
          <w:rFonts w:ascii="Times New Roman" w:eastAsia="楷体" w:hAnsi="Times New Roman" w:cs="AdobeHeitiStd-Regular"/>
          <w:kern w:val="0"/>
          <w:szCs w:val="18"/>
        </w:rPr>
        <w:t xml:space="preserve"> </w:t>
      </w:r>
      <w:r w:rsidR="00D92585" w:rsidRPr="00E64FC1">
        <w:rPr>
          <w:rFonts w:ascii="Times New Roman" w:eastAsia="楷体" w:hAnsi="Times New Roman" w:cs="AdobeHeitiStd-Regular" w:hint="eastAsia"/>
          <w:kern w:val="0"/>
          <w:szCs w:val="18"/>
        </w:rPr>
        <w:t>，女，湖北红安人，硕士，</w:t>
      </w:r>
      <w:r w:rsidR="009840CD">
        <w:rPr>
          <w:rFonts w:ascii="Times New Roman" w:eastAsia="楷体" w:hAnsi="Times New Roman" w:cs="AdobeHeitiStd-Regular" w:hint="eastAsia"/>
          <w:kern w:val="0"/>
          <w:szCs w:val="18"/>
        </w:rPr>
        <w:t>北京石油化工学院环境工程系</w:t>
      </w:r>
      <w:r w:rsidR="00D92585" w:rsidRPr="00E64FC1">
        <w:rPr>
          <w:rFonts w:ascii="Times New Roman" w:eastAsia="楷体" w:hAnsi="Times New Roman" w:cs="AdobeHeitiStd-Regular" w:hint="eastAsia"/>
          <w:kern w:val="0"/>
          <w:szCs w:val="18"/>
        </w:rPr>
        <w:t>高级实验师，主要从事大气污染治理研究。</w:t>
      </w:r>
    </w:p>
    <w:p w14:paraId="1280027C" w14:textId="77777777" w:rsidR="00814F14" w:rsidRPr="00E64FC1" w:rsidRDefault="00634D67" w:rsidP="00115F11">
      <w:pPr>
        <w:autoSpaceDE w:val="0"/>
        <w:autoSpaceDN w:val="0"/>
        <w:adjustRightInd w:val="0"/>
        <w:snapToGrid w:val="0"/>
        <w:spacing w:line="360" w:lineRule="auto"/>
        <w:rPr>
          <w:rFonts w:ascii="Times New Roman" w:eastAsia="楷体" w:hAnsi="Times New Roman"/>
          <w:b/>
        </w:rPr>
      </w:pPr>
      <w:r w:rsidRPr="00E64FC1">
        <w:rPr>
          <w:rFonts w:ascii="Times New Roman" w:eastAsia="楷体" w:hAnsi="Times New Roman" w:cs="MicrosoftYaHei" w:hint="eastAsia"/>
          <w:color w:val="000000"/>
          <w:kern w:val="0"/>
          <w:szCs w:val="21"/>
        </w:rPr>
        <w:t>[</w:t>
      </w:r>
      <w:r w:rsidR="00814F14" w:rsidRPr="00C4679D">
        <w:rPr>
          <w:rFonts w:ascii="Times New Roman" w:eastAsia="楷体" w:hAnsi="Times New Roman" w:cs="MicrosoftYaHei" w:hint="eastAsia"/>
          <w:b/>
          <w:color w:val="000000"/>
          <w:kern w:val="0"/>
          <w:szCs w:val="21"/>
        </w:rPr>
        <w:t>中图分类号</w:t>
      </w:r>
      <w:r w:rsidRPr="00E64FC1">
        <w:rPr>
          <w:rFonts w:ascii="Times New Roman" w:eastAsia="楷体" w:hAnsi="Times New Roman" w:cs="MicrosoftYaHei" w:hint="eastAsia"/>
          <w:color w:val="000000"/>
          <w:kern w:val="0"/>
          <w:szCs w:val="21"/>
        </w:rPr>
        <w:t>]</w:t>
      </w:r>
      <w:r w:rsidR="00814F14" w:rsidRPr="00E64FC1">
        <w:rPr>
          <w:rFonts w:ascii="Times New Roman" w:eastAsia="楷体" w:hAnsi="Times New Roman" w:cs="Times New Roman" w:hint="eastAsia"/>
          <w:szCs w:val="21"/>
        </w:rPr>
        <w:t>G</w:t>
      </w:r>
      <w:r w:rsidR="00D92585" w:rsidRPr="00E64FC1">
        <w:rPr>
          <w:rFonts w:ascii="Times New Roman" w:eastAsia="楷体" w:hAnsi="Times New Roman" w:cs="Times New Roman"/>
          <w:szCs w:val="21"/>
        </w:rPr>
        <w:t>64</w:t>
      </w:r>
      <w:r w:rsidR="00B915F6" w:rsidRPr="00E64FC1">
        <w:rPr>
          <w:rFonts w:ascii="Times New Roman" w:eastAsia="楷体" w:hAnsi="Times New Roman" w:cs="Times New Roman"/>
          <w:szCs w:val="21"/>
        </w:rPr>
        <w:t>2.0</w:t>
      </w:r>
      <w:r w:rsidR="00814F14" w:rsidRPr="00E64FC1">
        <w:rPr>
          <w:rFonts w:ascii="Times New Roman" w:eastAsia="楷体" w:hAnsi="Times New Roman" w:cs="Times New Roman" w:hint="eastAsia"/>
          <w:szCs w:val="21"/>
        </w:rPr>
        <w:t xml:space="preserve">    </w:t>
      </w:r>
      <w:r w:rsidRPr="00E64FC1">
        <w:rPr>
          <w:rFonts w:ascii="Times New Roman" w:eastAsia="楷体" w:hAnsi="Times New Roman" w:cs="Times New Roman"/>
          <w:szCs w:val="21"/>
        </w:rPr>
        <w:t>[</w:t>
      </w:r>
      <w:r w:rsidR="00814F14" w:rsidRPr="00C4679D">
        <w:rPr>
          <w:rFonts w:ascii="Times New Roman" w:eastAsia="楷体" w:hAnsi="Times New Roman" w:cs="MicrosoftYaHei" w:hint="eastAsia"/>
          <w:b/>
          <w:color w:val="000000"/>
          <w:kern w:val="0"/>
          <w:szCs w:val="21"/>
        </w:rPr>
        <w:t>文献标识码</w:t>
      </w:r>
      <w:r w:rsidRPr="00E64FC1">
        <w:rPr>
          <w:rFonts w:ascii="Times New Roman" w:eastAsia="楷体" w:hAnsi="Times New Roman" w:cs="MicrosoftYaHei" w:hint="eastAsia"/>
          <w:color w:val="000000"/>
          <w:kern w:val="0"/>
          <w:szCs w:val="21"/>
        </w:rPr>
        <w:t xml:space="preserve">] </w:t>
      </w:r>
      <w:r w:rsidR="00814F14" w:rsidRPr="00E64FC1">
        <w:rPr>
          <w:rFonts w:ascii="Times New Roman" w:eastAsia="楷体" w:hAnsi="Times New Roman" w:cs="MicrosoftYaHei"/>
          <w:color w:val="000000"/>
          <w:kern w:val="0"/>
          <w:szCs w:val="21"/>
        </w:rPr>
        <w:t>A</w:t>
      </w:r>
      <w:r w:rsidR="00814F14" w:rsidRPr="00E64FC1">
        <w:rPr>
          <w:rFonts w:ascii="Times New Roman" w:eastAsia="楷体" w:hAnsi="Times New Roman" w:cs="MicrosoftYaHei" w:hint="eastAsia"/>
          <w:color w:val="000000"/>
          <w:kern w:val="0"/>
          <w:szCs w:val="21"/>
        </w:rPr>
        <w:t xml:space="preserve">   </w:t>
      </w:r>
      <w:r w:rsidRPr="00E64FC1">
        <w:rPr>
          <w:rFonts w:ascii="Times New Roman" w:eastAsia="楷体" w:hAnsi="Times New Roman" w:cs="MicrosoftYaHei"/>
          <w:color w:val="000000"/>
          <w:kern w:val="0"/>
          <w:szCs w:val="21"/>
        </w:rPr>
        <w:t>[</w:t>
      </w:r>
      <w:r w:rsidR="00814F14" w:rsidRPr="00C4679D">
        <w:rPr>
          <w:rFonts w:ascii="Times New Roman" w:eastAsia="楷体" w:hAnsi="Times New Roman" w:cs="MicrosoftYaHei" w:hint="eastAsia"/>
          <w:b/>
          <w:color w:val="000000"/>
          <w:kern w:val="0"/>
          <w:szCs w:val="21"/>
        </w:rPr>
        <w:t>文章编号</w:t>
      </w:r>
      <w:r w:rsidRPr="00E64FC1">
        <w:rPr>
          <w:rFonts w:ascii="Times New Roman" w:eastAsia="楷体" w:hAnsi="Times New Roman" w:cs="MicrosoftYaHei" w:hint="eastAsia"/>
          <w:color w:val="000000"/>
          <w:kern w:val="0"/>
          <w:szCs w:val="21"/>
        </w:rPr>
        <w:t>]</w:t>
      </w:r>
      <w:r w:rsidRPr="00E64FC1">
        <w:rPr>
          <w:rFonts w:ascii="Times New Roman" w:eastAsia="楷体" w:hAnsi="Times New Roman" w:cs="MicrosoftYaHei"/>
          <w:color w:val="000000"/>
          <w:kern w:val="0"/>
          <w:szCs w:val="21"/>
        </w:rPr>
        <w:t xml:space="preserve">    </w:t>
      </w:r>
      <w:r w:rsidRPr="00E64FC1">
        <w:rPr>
          <w:rFonts w:ascii="Times New Roman" w:eastAsia="楷体" w:hAnsi="Times New Roman" w:cs="MicrosoftYaHei" w:hint="eastAsia"/>
          <w:color w:val="000000"/>
          <w:kern w:val="0"/>
          <w:szCs w:val="21"/>
        </w:rPr>
        <w:t>［</w:t>
      </w:r>
      <w:r w:rsidRPr="00C4679D">
        <w:rPr>
          <w:rFonts w:ascii="Times New Roman" w:eastAsia="楷体" w:hAnsi="Times New Roman" w:cs="MicrosoftYaHei" w:hint="eastAsia"/>
          <w:b/>
          <w:color w:val="000000"/>
          <w:kern w:val="0"/>
          <w:szCs w:val="21"/>
        </w:rPr>
        <w:t>收稿日期</w:t>
      </w:r>
      <w:r w:rsidRPr="00E64FC1">
        <w:rPr>
          <w:rFonts w:ascii="Times New Roman" w:eastAsia="楷体" w:hAnsi="Times New Roman" w:cs="MicrosoftYaHei" w:hint="eastAsia"/>
          <w:color w:val="000000"/>
          <w:kern w:val="0"/>
          <w:szCs w:val="21"/>
        </w:rPr>
        <w:t>］</w:t>
      </w:r>
      <w:r w:rsidRPr="00E64FC1">
        <w:rPr>
          <w:rFonts w:ascii="Times New Roman" w:eastAsia="楷体" w:hAnsi="Times New Roman" w:cs="MicrosoftYaHei" w:hint="eastAsia"/>
          <w:color w:val="000000"/>
          <w:kern w:val="0"/>
          <w:szCs w:val="21"/>
        </w:rPr>
        <w:t>2</w:t>
      </w:r>
      <w:r w:rsidRPr="00E64FC1">
        <w:rPr>
          <w:rFonts w:ascii="Times New Roman" w:eastAsia="楷体" w:hAnsi="Times New Roman" w:cs="MicrosoftYaHei"/>
          <w:color w:val="000000"/>
          <w:kern w:val="0"/>
          <w:szCs w:val="21"/>
        </w:rPr>
        <w:t>023-09-19</w:t>
      </w:r>
    </w:p>
    <w:p w14:paraId="53EC0F2F" w14:textId="77777777" w:rsidR="00DB4E39" w:rsidRPr="00E64FC1" w:rsidRDefault="00DB4E39" w:rsidP="00FC6DEB">
      <w:pPr>
        <w:pStyle w:val="a3"/>
        <w:adjustRightInd w:val="0"/>
        <w:snapToGrid w:val="0"/>
        <w:spacing w:line="360" w:lineRule="exact"/>
        <w:ind w:firstLineChars="200" w:firstLine="460"/>
        <w:rPr>
          <w:sz w:val="21"/>
        </w:rPr>
      </w:pPr>
      <w:r w:rsidRPr="00E64FC1">
        <w:rPr>
          <w:rFonts w:hint="eastAsia"/>
          <w:sz w:val="21"/>
        </w:rPr>
        <w:t>2018</w:t>
      </w:r>
      <w:r w:rsidRPr="00E64FC1">
        <w:rPr>
          <w:rFonts w:hint="eastAsia"/>
          <w:sz w:val="21"/>
        </w:rPr>
        <w:t>年</w:t>
      </w:r>
      <w:r w:rsidRPr="00E64FC1">
        <w:rPr>
          <w:rFonts w:hint="eastAsia"/>
          <w:sz w:val="21"/>
        </w:rPr>
        <w:t>9</w:t>
      </w:r>
      <w:r w:rsidRPr="00E64FC1">
        <w:rPr>
          <w:rFonts w:hint="eastAsia"/>
          <w:sz w:val="21"/>
        </w:rPr>
        <w:t>月</w:t>
      </w:r>
      <w:r w:rsidRPr="00E64FC1">
        <w:rPr>
          <w:rFonts w:hint="eastAsia"/>
          <w:sz w:val="21"/>
        </w:rPr>
        <w:t>10</w:t>
      </w:r>
      <w:r w:rsidRPr="00E64FC1">
        <w:rPr>
          <w:rFonts w:hint="eastAsia"/>
          <w:sz w:val="21"/>
        </w:rPr>
        <w:t>日，习近</w:t>
      </w:r>
      <w:proofErr w:type="gramStart"/>
      <w:r w:rsidRPr="00E64FC1">
        <w:rPr>
          <w:rFonts w:hint="eastAsia"/>
          <w:sz w:val="21"/>
        </w:rPr>
        <w:t>平主席</w:t>
      </w:r>
      <w:proofErr w:type="gramEnd"/>
      <w:r w:rsidRPr="00E64FC1">
        <w:rPr>
          <w:rFonts w:hint="eastAsia"/>
          <w:sz w:val="21"/>
        </w:rPr>
        <w:t>在全国教育大会上的讲话明确倡导：“要采取适应当前环境和条件的有效设施，加强劳动教育，组织好形式多样的劳动实践，让学生在实践中养成劳动习惯，学会劳动、学会勤俭。”为了落实新时代党对劳动教育的新要求，中共中央、国务院印发了《关于全面加强新时代大中小学劳动教育的意见》</w:t>
      </w:r>
      <w:r w:rsidR="008607BF" w:rsidRPr="00E64FC1">
        <w:rPr>
          <w:rFonts w:hint="eastAsia"/>
          <w:sz w:val="21"/>
        </w:rPr>
        <w:t>，</w:t>
      </w:r>
      <w:r w:rsidRPr="00E64FC1">
        <w:rPr>
          <w:rFonts w:hint="eastAsia"/>
          <w:sz w:val="21"/>
        </w:rPr>
        <w:t>指出新时代加强劳动教育必须强调以习近平新时代中国特色社会主义思想为指导，落实立德树人根本任务，把劳动教育纳入人才培养全过程。为了落实《意见》，还制定了可操作性强的《大中小学劳动教育指导纲要（试行）》</w:t>
      </w:r>
      <w:r w:rsidR="008607BF" w:rsidRPr="00E64FC1">
        <w:rPr>
          <w:rFonts w:hint="eastAsia"/>
          <w:sz w:val="21"/>
        </w:rPr>
        <w:t>，</w:t>
      </w:r>
      <w:r w:rsidRPr="00E64FC1">
        <w:rPr>
          <w:rFonts w:hint="eastAsia"/>
          <w:sz w:val="21"/>
        </w:rPr>
        <w:t>指出普通高等学校要将</w:t>
      </w:r>
      <w:bookmarkStart w:id="0" w:name="_Hlk145928045"/>
      <w:r w:rsidRPr="00E64FC1">
        <w:rPr>
          <w:rFonts w:hint="eastAsia"/>
          <w:sz w:val="21"/>
        </w:rPr>
        <w:t>劳动教育纳入专业人才培养方案，明确主要依托的课程，可在已有课程中专设劳动教育模块，或将劳动教育有机纳入专业教育，与服务学习、实习实训、科学实验、社会实践、毕业设计等相结合开展各类劳动实践，强化劳动品质培养。</w:t>
      </w:r>
      <w:bookmarkEnd w:id="0"/>
      <w:r w:rsidRPr="00E64FC1">
        <w:rPr>
          <w:rFonts w:hint="eastAsia"/>
          <w:sz w:val="21"/>
        </w:rPr>
        <w:t>由以上分析可知</w:t>
      </w:r>
      <w:bookmarkStart w:id="1" w:name="_Hlk145946357"/>
      <w:r w:rsidRPr="00E64FC1">
        <w:rPr>
          <w:rFonts w:hint="eastAsia"/>
          <w:sz w:val="21"/>
        </w:rPr>
        <w:t>，劳动教育是中国特色社会主义教育制度的重要内容，直接决定社会主义建设者和接班人的劳动精神面貌、劳动价值取向和劳动技能水平。</w:t>
      </w:r>
      <w:bookmarkEnd w:id="1"/>
    </w:p>
    <w:p w14:paraId="220F6A7F" w14:textId="77777777" w:rsidR="00DB4E39" w:rsidRPr="00E64FC1" w:rsidRDefault="00DB4E39" w:rsidP="00FC6DEB">
      <w:pPr>
        <w:pStyle w:val="a3"/>
        <w:adjustRightInd w:val="0"/>
        <w:snapToGrid w:val="0"/>
        <w:spacing w:line="360" w:lineRule="exact"/>
        <w:ind w:firstLineChars="200" w:firstLine="460"/>
        <w:rPr>
          <w:sz w:val="21"/>
        </w:rPr>
      </w:pPr>
      <w:r w:rsidRPr="00E64FC1">
        <w:rPr>
          <w:rFonts w:hint="eastAsia"/>
          <w:sz w:val="21"/>
        </w:rPr>
        <w:t>本</w:t>
      </w:r>
      <w:r w:rsidR="00941B95" w:rsidRPr="00E64FC1">
        <w:rPr>
          <w:rFonts w:hint="eastAsia"/>
          <w:sz w:val="21"/>
        </w:rPr>
        <w:t>文拟</w:t>
      </w:r>
      <w:r w:rsidRPr="00E64FC1">
        <w:rPr>
          <w:rFonts w:hint="eastAsia"/>
          <w:sz w:val="21"/>
        </w:rPr>
        <w:t>采用幸福劳动的理念，将劳动教育与环境工程专业实验相结合，以劳动作为</w:t>
      </w:r>
      <w:proofErr w:type="gramStart"/>
      <w:r w:rsidRPr="00E64FC1">
        <w:rPr>
          <w:rFonts w:hint="eastAsia"/>
          <w:sz w:val="21"/>
        </w:rPr>
        <w:t>课程思政的</w:t>
      </w:r>
      <w:proofErr w:type="gramEnd"/>
      <w:r w:rsidRPr="00E64FC1">
        <w:rPr>
          <w:rFonts w:hint="eastAsia"/>
          <w:sz w:val="21"/>
        </w:rPr>
        <w:t>载体，在劳动中教育，在教育中劳动，培养德智体美劳全面发展的社会主义建设者和接班人。</w:t>
      </w:r>
    </w:p>
    <w:p w14:paraId="44755D9B" w14:textId="77777777" w:rsidR="0000411E" w:rsidRPr="00E64FC1" w:rsidRDefault="00232760" w:rsidP="00FC6DEB">
      <w:pPr>
        <w:adjustRightInd w:val="0"/>
        <w:snapToGrid w:val="0"/>
        <w:spacing w:beforeLines="50" w:before="156" w:afterLines="50" w:after="156" w:line="360" w:lineRule="exact"/>
        <w:rPr>
          <w:rFonts w:ascii="Times New Roman" w:eastAsia="黑体" w:hAnsi="Times New Roman" w:cs="Times New Roman"/>
          <w:b/>
          <w:spacing w:val="10"/>
          <w:szCs w:val="20"/>
        </w:rPr>
      </w:pPr>
      <w:r w:rsidRPr="00E64FC1">
        <w:rPr>
          <w:rFonts w:ascii="Times New Roman" w:eastAsia="黑体" w:hAnsi="Times New Roman" w:cs="Times New Roman" w:hint="eastAsia"/>
          <w:b/>
          <w:color w:val="000000" w:themeColor="text1"/>
          <w:spacing w:val="10"/>
          <w:szCs w:val="24"/>
        </w:rPr>
        <w:t>一、</w:t>
      </w:r>
      <w:r w:rsidR="00DB4E39" w:rsidRPr="00E64FC1">
        <w:rPr>
          <w:rFonts w:ascii="Times New Roman" w:eastAsia="黑体" w:hAnsi="Times New Roman" w:cs="Times New Roman" w:hint="eastAsia"/>
          <w:b/>
          <w:color w:val="000000" w:themeColor="text1"/>
          <w:spacing w:val="10"/>
          <w:szCs w:val="24"/>
        </w:rPr>
        <w:t>劳动教育</w:t>
      </w:r>
      <w:r w:rsidR="0000411E" w:rsidRPr="00E64FC1">
        <w:rPr>
          <w:rFonts w:ascii="Times New Roman" w:eastAsia="黑体" w:hAnsi="Times New Roman" w:cs="Times New Roman" w:hint="eastAsia"/>
          <w:b/>
          <w:color w:val="000000" w:themeColor="text1"/>
          <w:spacing w:val="10"/>
          <w:szCs w:val="24"/>
        </w:rPr>
        <w:t>趋势和存在的问题</w:t>
      </w:r>
    </w:p>
    <w:p w14:paraId="6594EA7C" w14:textId="77777777" w:rsidR="0000411E" w:rsidRPr="00C4679D" w:rsidRDefault="0000411E" w:rsidP="00FC6DEB">
      <w:pPr>
        <w:adjustRightInd w:val="0"/>
        <w:snapToGrid w:val="0"/>
        <w:spacing w:beforeLines="50" w:before="156" w:afterLines="50" w:after="156" w:line="360" w:lineRule="exact"/>
        <w:ind w:firstLineChars="200" w:firstLine="460"/>
        <w:rPr>
          <w:rFonts w:ascii="宋体" w:eastAsia="宋体" w:hAnsi="宋体" w:cs="Times New Roman"/>
          <w:spacing w:val="10"/>
          <w:szCs w:val="20"/>
        </w:rPr>
      </w:pPr>
      <w:r w:rsidRPr="00C4679D">
        <w:rPr>
          <w:rFonts w:ascii="宋体" w:eastAsia="宋体" w:hAnsi="宋体" w:cs="Times New Roman" w:hint="eastAsia"/>
          <w:color w:val="000000" w:themeColor="text1"/>
          <w:spacing w:val="10"/>
          <w:szCs w:val="24"/>
        </w:rPr>
        <w:t>（一）劳动</w:t>
      </w:r>
      <w:proofErr w:type="gramStart"/>
      <w:r w:rsidRPr="00C4679D">
        <w:rPr>
          <w:rFonts w:ascii="宋体" w:eastAsia="宋体" w:hAnsi="宋体" w:cs="Times New Roman" w:hint="eastAsia"/>
          <w:color w:val="000000" w:themeColor="text1"/>
          <w:spacing w:val="10"/>
          <w:szCs w:val="24"/>
        </w:rPr>
        <w:t>教育思政化</w:t>
      </w:r>
      <w:proofErr w:type="gramEnd"/>
      <w:r w:rsidRPr="00C4679D">
        <w:rPr>
          <w:rFonts w:ascii="宋体" w:eastAsia="宋体" w:hAnsi="宋体" w:cs="Times New Roman" w:hint="eastAsia"/>
          <w:color w:val="000000" w:themeColor="text1"/>
          <w:spacing w:val="10"/>
          <w:szCs w:val="24"/>
        </w:rPr>
        <w:t>趋势</w:t>
      </w:r>
    </w:p>
    <w:p w14:paraId="1CF47576" w14:textId="77777777" w:rsidR="00DB4E39" w:rsidRPr="00E64FC1" w:rsidRDefault="00DB4E39" w:rsidP="00FC6DEB">
      <w:pPr>
        <w:adjustRightInd w:val="0"/>
        <w:snapToGrid w:val="0"/>
        <w:spacing w:line="360" w:lineRule="exact"/>
        <w:ind w:firstLineChars="200" w:firstLine="460"/>
        <w:rPr>
          <w:rFonts w:ascii="Times New Roman" w:eastAsia="宋体" w:hAnsi="Times New Roman" w:cs="Times New Roman"/>
          <w:spacing w:val="10"/>
          <w:szCs w:val="20"/>
        </w:rPr>
      </w:pPr>
      <w:r w:rsidRPr="00E64FC1">
        <w:rPr>
          <w:rFonts w:ascii="Times New Roman" w:eastAsia="宋体" w:hAnsi="Times New Roman" w:cs="Times New Roman" w:hint="eastAsia"/>
          <w:spacing w:val="10"/>
          <w:szCs w:val="20"/>
        </w:rPr>
        <w:lastRenderedPageBreak/>
        <w:t>针对一些青少年中出现的不珍惜劳动成果、不想劳动、不会劳动的现象，《关于全面加强新时代大中小学劳动教育的意见》</w:t>
      </w:r>
      <w:r w:rsidRPr="00E64FC1">
        <w:rPr>
          <w:rFonts w:ascii="Times New Roman" w:eastAsia="宋体" w:hAnsi="Times New Roman" w:cs="Times New Roman" w:hint="eastAsia"/>
          <w:spacing w:val="10"/>
          <w:szCs w:val="20"/>
          <w:vertAlign w:val="superscript"/>
        </w:rPr>
        <w:t>[</w:t>
      </w:r>
      <w:r w:rsidRPr="00E64FC1">
        <w:rPr>
          <w:rFonts w:ascii="Times New Roman" w:eastAsia="宋体" w:hAnsi="Times New Roman" w:cs="Times New Roman"/>
          <w:spacing w:val="10"/>
          <w:szCs w:val="20"/>
          <w:vertAlign w:val="superscript"/>
        </w:rPr>
        <w:t>1]</w:t>
      </w:r>
      <w:r w:rsidRPr="00E64FC1">
        <w:rPr>
          <w:rFonts w:ascii="Times New Roman" w:eastAsia="宋体" w:hAnsi="Times New Roman" w:cs="Times New Roman" w:hint="eastAsia"/>
          <w:spacing w:val="10"/>
          <w:szCs w:val="20"/>
        </w:rPr>
        <w:t>从思想认识、情感态度、能力习惯三个方面面向全体学生提出了劳动教育目标，突出强调劳动教育的思想性。</w:t>
      </w:r>
      <w:bookmarkStart w:id="2" w:name="_Hlk145946455"/>
      <w:r w:rsidRPr="00E64FC1">
        <w:rPr>
          <w:rFonts w:ascii="Times New Roman" w:eastAsia="宋体" w:hAnsi="Times New Roman" w:cs="Times New Roman" w:hint="eastAsia"/>
          <w:spacing w:val="10"/>
          <w:szCs w:val="20"/>
        </w:rPr>
        <w:t>劳动教育是“五育融合”的</w:t>
      </w:r>
      <w:r w:rsidRPr="00E64FC1">
        <w:rPr>
          <w:rFonts w:ascii="Times New Roman" w:eastAsia="宋体" w:hAnsi="Times New Roman" w:cs="Times New Roman" w:hint="eastAsia"/>
          <w:spacing w:val="10"/>
          <w:szCs w:val="20"/>
        </w:rPr>
        <w:t xml:space="preserve"> </w:t>
      </w:r>
      <w:r w:rsidRPr="00E64FC1">
        <w:rPr>
          <w:rFonts w:ascii="Times New Roman" w:eastAsia="宋体" w:hAnsi="Times New Roman" w:cs="Times New Roman" w:hint="eastAsia"/>
          <w:spacing w:val="10"/>
          <w:szCs w:val="20"/>
        </w:rPr>
        <w:t>起始点和凝结点，“以劳树德”是中国特色社会主义劳动教育的重要特征。</w:t>
      </w:r>
      <w:bookmarkEnd w:id="2"/>
      <w:r w:rsidRPr="00E64FC1">
        <w:rPr>
          <w:rFonts w:ascii="Times New Roman" w:eastAsia="宋体" w:hAnsi="Times New Roman" w:cs="Times New Roman" w:hint="eastAsia"/>
          <w:spacing w:val="10"/>
          <w:szCs w:val="20"/>
        </w:rPr>
        <w:t>作为思想政治教育实践途径的劳动教育，既是对学生劳动技术的传授和技能的培养，更是对学生思想的塑造。因此，劳动教育既是人才培养的应有之义，也是落实思想政治教育的有效抓手</w:t>
      </w:r>
      <w:r w:rsidRPr="00E64FC1">
        <w:rPr>
          <w:rFonts w:ascii="Times New Roman" w:eastAsia="宋体" w:hAnsi="Times New Roman" w:cs="Times New Roman"/>
          <w:color w:val="000000"/>
          <w:spacing w:val="10"/>
          <w:szCs w:val="20"/>
        </w:rPr>
        <w:fldChar w:fldCharType="begin"/>
      </w:r>
      <w:r w:rsidRPr="00E64FC1">
        <w:rPr>
          <w:rFonts w:ascii="Times New Roman" w:eastAsia="宋体" w:hAnsi="Times New Roman" w:cs="Times New Roman"/>
          <w:color w:val="000000"/>
          <w:spacing w:val="10"/>
          <w:szCs w:val="20"/>
        </w:rPr>
        <w:instrText xml:space="preserve"> ADDIN EN.CITE &lt;EndNote&gt;&lt;Cite&gt;&lt;Author&gt;</w:instrText>
      </w:r>
      <w:r w:rsidRPr="00E64FC1">
        <w:rPr>
          <w:rFonts w:ascii="Times New Roman" w:eastAsia="宋体" w:hAnsi="Times New Roman" w:cs="Times New Roman"/>
          <w:color w:val="000000"/>
          <w:spacing w:val="10"/>
          <w:szCs w:val="20"/>
        </w:rPr>
        <w:instrText>杨德山</w:instrText>
      </w:r>
      <w:r w:rsidRPr="00E64FC1">
        <w:rPr>
          <w:rFonts w:ascii="Times New Roman" w:eastAsia="宋体" w:hAnsi="Times New Roman" w:cs="Times New Roman"/>
          <w:color w:val="000000"/>
          <w:spacing w:val="10"/>
          <w:szCs w:val="20"/>
        </w:rPr>
        <w:instrText>&lt;/Author&gt;&lt;Year&gt;2022&lt;/Year&gt;&lt;RecNum&gt;4466&lt;/RecNum&gt;&lt;DisplayText&gt;&lt;style face="superscript"&gt;[2]&lt;/style&gt;&lt;/DisplayText&gt;&lt;record&gt;&lt;rec-number&gt;4466&lt;/rec-number&gt;&lt;foreign-keys&gt;&lt;key app="EN" db-id="se9exxeslewxs9exzz0x09vi9vpw9a52t9dw" timestamp="1685676940"&gt;4466&lt;/key&gt;&lt;/foreign-keys&gt;&lt;ref-type name="Journal Article"&gt;17&lt;/ref-type&gt;&lt;contributors&gt;&lt;authors&gt;&lt;author&gt;&lt;style face="normal" font="default" charset="134" size="100%"&gt;</w:instrText>
      </w:r>
      <w:r w:rsidRPr="00E64FC1">
        <w:rPr>
          <w:rFonts w:ascii="Times New Roman" w:eastAsia="宋体" w:hAnsi="Times New Roman" w:cs="Times New Roman"/>
          <w:color w:val="000000"/>
          <w:spacing w:val="10"/>
          <w:szCs w:val="20"/>
        </w:rPr>
        <w:instrText>杨德山</w:instrText>
      </w:r>
      <w:r w:rsidRPr="00E64FC1">
        <w:rPr>
          <w:rFonts w:ascii="Times New Roman" w:eastAsia="宋体" w:hAnsi="Times New Roman" w:cs="Times New Roman"/>
          <w:color w:val="000000"/>
          <w:spacing w:val="10"/>
          <w:szCs w:val="20"/>
        </w:rPr>
        <w:instrText>&lt;/style&gt;&lt;/author&gt;&lt;/authors&gt;&lt;/contributors&gt;&lt;auth-address&gt;&lt;style face="normal" font="default" charset="134" size="100%"&gt;</w:instrText>
      </w:r>
      <w:r w:rsidRPr="00E64FC1">
        <w:rPr>
          <w:rFonts w:ascii="Times New Roman" w:eastAsia="宋体" w:hAnsi="Times New Roman" w:cs="Times New Roman"/>
          <w:color w:val="000000"/>
          <w:spacing w:val="10"/>
          <w:szCs w:val="20"/>
        </w:rPr>
        <w:instrText>苏州市职业大学思政部</w:instrText>
      </w:r>
      <w:r w:rsidRPr="00E64FC1">
        <w:rPr>
          <w:rFonts w:ascii="Times New Roman" w:eastAsia="宋体" w:hAnsi="Times New Roman" w:cs="Times New Roman"/>
          <w:color w:val="000000"/>
          <w:spacing w:val="10"/>
          <w:szCs w:val="20"/>
        </w:rPr>
        <w:instrText>&lt;/style&gt;&lt;style face="normal" font="default" size="100%"&gt;;&lt;/style&gt;&lt;/auth-address&gt;&lt;titles&gt;&lt;title&gt;&lt;style face="normal" font="default" charset="134" size="100%"&gt;</w:instrText>
      </w:r>
      <w:r w:rsidRPr="00E64FC1">
        <w:rPr>
          <w:rFonts w:ascii="Times New Roman" w:eastAsia="宋体" w:hAnsi="Times New Roman" w:cs="Times New Roman"/>
          <w:color w:val="000000"/>
          <w:spacing w:val="10"/>
          <w:szCs w:val="20"/>
        </w:rPr>
        <w:instrText>新时代高职院校加强劳动教育的路径选择</w:instrText>
      </w:r>
      <w:r w:rsidRPr="00E64FC1">
        <w:rPr>
          <w:rFonts w:ascii="Times New Roman" w:eastAsia="宋体" w:hAnsi="Times New Roman" w:cs="Times New Roman"/>
          <w:color w:val="000000"/>
          <w:spacing w:val="10"/>
          <w:szCs w:val="20"/>
        </w:rPr>
        <w:instrText>&lt;/style&gt;&lt;style face="normal" font="default" size="100%"&gt; &lt;/style&gt;&lt;/title&gt;&lt;secondary-title&gt;&lt;style face="normal" font="default" charset="134" size="100%"&gt;</w:instrText>
      </w:r>
      <w:r w:rsidRPr="00E64FC1">
        <w:rPr>
          <w:rFonts w:ascii="Times New Roman" w:eastAsia="宋体" w:hAnsi="Times New Roman" w:cs="Times New Roman"/>
          <w:color w:val="000000"/>
          <w:spacing w:val="10"/>
          <w:szCs w:val="20"/>
        </w:rPr>
        <w:instrText>鹿城学刊</w:instrText>
      </w:r>
      <w:r w:rsidRPr="00E64FC1">
        <w:rPr>
          <w:rFonts w:ascii="Times New Roman" w:eastAsia="宋体" w:hAnsi="Times New Roman" w:cs="Times New Roman"/>
          <w:color w:val="000000"/>
          <w:spacing w:val="10"/>
          <w:szCs w:val="20"/>
        </w:rPr>
        <w:instrText>&lt;/style&gt;&lt;/secondary-title&gt;&lt;/titles&gt;&lt;pages&gt;66-69&lt;/pages&gt;&lt;volume&gt;34&lt;/volume&gt;&lt;number&gt;03&lt;/number&gt;&lt;keywords&gt;&lt;keyword&gt;</w:instrText>
      </w:r>
      <w:r w:rsidRPr="00E64FC1">
        <w:rPr>
          <w:rFonts w:ascii="Times New Roman" w:eastAsia="宋体" w:hAnsi="Times New Roman" w:cs="Times New Roman"/>
          <w:color w:val="000000"/>
          <w:spacing w:val="10"/>
          <w:szCs w:val="20"/>
        </w:rPr>
        <w:instrText>新时代</w:instrText>
      </w:r>
      <w:r w:rsidRPr="00E64FC1">
        <w:rPr>
          <w:rFonts w:ascii="Times New Roman" w:eastAsia="宋体" w:hAnsi="Times New Roman" w:cs="Times New Roman"/>
          <w:color w:val="000000"/>
          <w:spacing w:val="10"/>
          <w:szCs w:val="20"/>
        </w:rPr>
        <w:instrText>&lt;/keyword&gt;&lt;keyword&gt;</w:instrText>
      </w:r>
      <w:r w:rsidRPr="00E64FC1">
        <w:rPr>
          <w:rFonts w:ascii="Times New Roman" w:eastAsia="宋体" w:hAnsi="Times New Roman" w:cs="Times New Roman"/>
          <w:color w:val="000000"/>
          <w:spacing w:val="10"/>
          <w:szCs w:val="20"/>
        </w:rPr>
        <w:instrText>高职院校</w:instrText>
      </w:r>
      <w:r w:rsidRPr="00E64FC1">
        <w:rPr>
          <w:rFonts w:ascii="Times New Roman" w:eastAsia="宋体" w:hAnsi="Times New Roman" w:cs="Times New Roman"/>
          <w:color w:val="000000"/>
          <w:spacing w:val="10"/>
          <w:szCs w:val="20"/>
        </w:rPr>
        <w:instrText>&lt;/keyword&gt;&lt;keyword&gt;</w:instrText>
      </w:r>
      <w:r w:rsidRPr="00E64FC1">
        <w:rPr>
          <w:rFonts w:ascii="Times New Roman" w:eastAsia="宋体" w:hAnsi="Times New Roman" w:cs="Times New Roman"/>
          <w:color w:val="000000"/>
          <w:spacing w:val="10"/>
          <w:szCs w:val="20"/>
        </w:rPr>
        <w:instrText>劳动教育</w:instrText>
      </w:r>
      <w:r w:rsidRPr="00E64FC1">
        <w:rPr>
          <w:rFonts w:ascii="Times New Roman" w:eastAsia="宋体" w:hAnsi="Times New Roman" w:cs="Times New Roman"/>
          <w:color w:val="000000"/>
          <w:spacing w:val="10"/>
          <w:szCs w:val="20"/>
        </w:rPr>
        <w:instrText>&lt;/keyword&gt;&lt;keyword&gt;</w:instrText>
      </w:r>
      <w:r w:rsidRPr="00E64FC1">
        <w:rPr>
          <w:rFonts w:ascii="Times New Roman" w:eastAsia="宋体" w:hAnsi="Times New Roman" w:cs="Times New Roman"/>
          <w:color w:val="000000"/>
          <w:spacing w:val="10"/>
          <w:szCs w:val="20"/>
        </w:rPr>
        <w:instrText>职业教育</w:instrText>
      </w:r>
      <w:r w:rsidRPr="00E64FC1">
        <w:rPr>
          <w:rFonts w:ascii="Times New Roman" w:eastAsia="宋体" w:hAnsi="Times New Roman" w:cs="Times New Roman"/>
          <w:color w:val="000000"/>
          <w:spacing w:val="10"/>
          <w:szCs w:val="20"/>
        </w:rPr>
        <w:instrText>&lt;/keyword&gt;&lt;/keywords&gt;&lt;dates&gt;&lt;year&gt;2022&lt;/year&gt;&lt;/dates&gt;&lt;isbn&gt;2097-1524&lt;/isbn&gt;&lt;call-num&gt;15-1382/G4&lt;/call-num&gt;&lt;urls&gt;&lt;/urls&gt;&lt;remote-database-provider&gt;Cnki&lt;/remote-database-provider&gt;&lt;/record&gt;&lt;/Cite&gt;&lt;/EndNote&gt;</w:instrText>
      </w:r>
      <w:r w:rsidRPr="00E64FC1">
        <w:rPr>
          <w:rFonts w:ascii="Times New Roman" w:eastAsia="宋体" w:hAnsi="Times New Roman" w:cs="Times New Roman"/>
          <w:color w:val="000000"/>
          <w:spacing w:val="10"/>
          <w:szCs w:val="20"/>
        </w:rPr>
        <w:fldChar w:fldCharType="separate"/>
      </w:r>
      <w:r w:rsidRPr="00E64FC1">
        <w:rPr>
          <w:rFonts w:ascii="Times New Roman" w:eastAsia="宋体" w:hAnsi="Times New Roman" w:cs="Times New Roman"/>
          <w:noProof/>
          <w:color w:val="000000"/>
          <w:spacing w:val="10"/>
          <w:szCs w:val="20"/>
          <w:vertAlign w:val="superscript"/>
        </w:rPr>
        <w:t>[2]</w:t>
      </w:r>
      <w:r w:rsidRPr="00E64FC1">
        <w:rPr>
          <w:rFonts w:ascii="Times New Roman" w:eastAsia="宋体" w:hAnsi="Times New Roman" w:cs="Times New Roman"/>
          <w:color w:val="000000"/>
          <w:spacing w:val="10"/>
          <w:szCs w:val="20"/>
        </w:rPr>
        <w:fldChar w:fldCharType="end"/>
      </w:r>
      <w:r w:rsidRPr="00E64FC1">
        <w:rPr>
          <w:rFonts w:ascii="Times New Roman" w:eastAsia="宋体" w:hAnsi="Times New Roman" w:cs="Times New Roman" w:hint="eastAsia"/>
          <w:spacing w:val="10"/>
          <w:szCs w:val="20"/>
        </w:rPr>
        <w:t>。</w:t>
      </w:r>
    </w:p>
    <w:p w14:paraId="694ADE3F" w14:textId="77777777" w:rsidR="00DB4E39" w:rsidRPr="00E64FC1" w:rsidRDefault="00DB4E39" w:rsidP="00FC6DEB">
      <w:pPr>
        <w:autoSpaceDE w:val="0"/>
        <w:autoSpaceDN w:val="0"/>
        <w:adjustRightInd w:val="0"/>
        <w:snapToGrid w:val="0"/>
        <w:spacing w:line="360" w:lineRule="exact"/>
        <w:ind w:firstLineChars="200" w:firstLine="420"/>
        <w:jc w:val="left"/>
        <w:rPr>
          <w:rFonts w:ascii="Times New Roman" w:eastAsia="宋体" w:hAnsi="Times New Roman" w:cs="Times New Roman"/>
          <w:color w:val="000000"/>
          <w:spacing w:val="10"/>
          <w:szCs w:val="20"/>
        </w:rPr>
      </w:pPr>
      <w:r w:rsidRPr="00E64FC1">
        <w:rPr>
          <w:rFonts w:ascii="Times New Roman" w:eastAsia="宋体" w:hAnsi="Times New Roman" w:cs="宋体" w:hint="eastAsia"/>
          <w:kern w:val="0"/>
          <w:szCs w:val="19"/>
        </w:rPr>
        <w:t>新时代加强劳动教育是高校落实立德树人根本任务的重要途径</w:t>
      </w:r>
      <w:r w:rsidRPr="00E64FC1">
        <w:rPr>
          <w:rFonts w:ascii="Times New Roman" w:eastAsia="宋体" w:hAnsi="Times New Roman" w:cs="Times New Roman" w:hint="eastAsia"/>
          <w:noProof/>
          <w:color w:val="000000"/>
          <w:spacing w:val="10"/>
          <w:szCs w:val="20"/>
          <w:vertAlign w:val="superscript"/>
        </w:rPr>
        <w:t>[</w:t>
      </w:r>
      <w:r w:rsidRPr="00E64FC1">
        <w:rPr>
          <w:rFonts w:ascii="Times New Roman" w:eastAsia="宋体" w:hAnsi="Times New Roman" w:cs="Times New Roman"/>
          <w:noProof/>
          <w:color w:val="000000"/>
          <w:spacing w:val="10"/>
          <w:szCs w:val="20"/>
          <w:vertAlign w:val="superscript"/>
        </w:rPr>
        <w:t>3]</w:t>
      </w:r>
      <w:r w:rsidRPr="00E64FC1">
        <w:rPr>
          <w:rFonts w:ascii="Times New Roman" w:eastAsia="宋体" w:hAnsi="Times New Roman" w:cs="Times New Roman" w:hint="eastAsia"/>
          <w:noProof/>
          <w:color w:val="000000"/>
          <w:spacing w:val="10"/>
          <w:szCs w:val="20"/>
        </w:rPr>
        <w:t>,</w:t>
      </w:r>
      <w:r w:rsidRPr="00E64FC1">
        <w:rPr>
          <w:rFonts w:ascii="Times New Roman" w:eastAsia="宋体" w:hAnsi="Times New Roman" w:cs="Times New Roman" w:hint="eastAsia"/>
          <w:color w:val="000000"/>
        </w:rPr>
        <w:t>高校劳动教育实施应关注“立德树人”目标的实现，并体现与“课程思政”建设的内在契合性。以“思政</w:t>
      </w:r>
      <w:proofErr w:type="gramStart"/>
      <w:r w:rsidRPr="00E64FC1">
        <w:rPr>
          <w:rFonts w:ascii="Times New Roman" w:eastAsia="宋体" w:hAnsi="Times New Roman" w:cs="Times New Roman" w:hint="eastAsia"/>
          <w:color w:val="000000"/>
        </w:rPr>
        <w:t>劳</w:t>
      </w:r>
      <w:proofErr w:type="gramEnd"/>
      <w:r w:rsidRPr="00E64FC1">
        <w:rPr>
          <w:rFonts w:ascii="Times New Roman" w:eastAsia="宋体" w:hAnsi="Times New Roman" w:cs="Times New Roman" w:hint="eastAsia"/>
          <w:color w:val="000000"/>
        </w:rPr>
        <w:t>育”为引领，以“课程劳育”为根本，以“专业劳育”为依托，以“实践劳育”为重点，以“劳动文化”为浸润，以“师资队伍”为支撑，以“考核评价”为导向来努力构建德智体美劳全面发展的人才培养体系</w:t>
      </w:r>
      <w:r w:rsidRPr="00E64FC1">
        <w:rPr>
          <w:rFonts w:ascii="Times New Roman" w:eastAsia="宋体" w:hAnsi="Times New Roman" w:cs="Times New Roman"/>
          <w:color w:val="000000"/>
        </w:rPr>
        <w:fldChar w:fldCharType="begin"/>
      </w:r>
      <w:r w:rsidRPr="00E64FC1">
        <w:rPr>
          <w:rFonts w:ascii="Times New Roman" w:eastAsia="宋体" w:hAnsi="Times New Roman" w:cs="Times New Roman"/>
          <w:color w:val="000000"/>
        </w:rPr>
        <w:instrText xml:space="preserve"> ADDIN EN.CITE &lt;EndNote&gt;&lt;Cite&gt;&lt;Author&gt;</w:instrText>
      </w:r>
      <w:r w:rsidRPr="00E64FC1">
        <w:rPr>
          <w:rFonts w:ascii="Times New Roman" w:eastAsia="宋体" w:hAnsi="Times New Roman" w:cs="Times New Roman"/>
          <w:color w:val="000000"/>
        </w:rPr>
        <w:instrText>杨阳</w:instrText>
      </w:r>
      <w:r w:rsidRPr="00E64FC1">
        <w:rPr>
          <w:rFonts w:ascii="Times New Roman" w:eastAsia="宋体" w:hAnsi="Times New Roman" w:cs="Times New Roman"/>
          <w:color w:val="000000"/>
        </w:rPr>
        <w:instrText>&lt;/Author&gt;&lt;Year&gt;2023&lt;/Year&gt;&lt;RecNum&gt;4429&lt;/RecNum&gt;&lt;DisplayText&gt;&lt;style face="superscript"&gt;[6]&lt;/style&gt;&lt;/DisplayText&gt;&lt;record&gt;&lt;rec-number&gt;4429&lt;/rec-number&gt;&lt;foreign-keys&gt;&lt;key app="EN" db-id="se9exxeslewxs9exzz0x09vi9vpw9a52t9dw" timestamp="1684830512"&gt;4429&lt;/key&gt;&lt;/foreign-keys&gt;&lt;ref-type name="Journal Article"&gt;17&lt;/ref-type&gt;&lt;contributors&gt;&lt;authors&gt;&lt;author&gt;&lt;style face="normal" font="default" charset="134" size="100%"&gt;</w:instrText>
      </w:r>
      <w:r w:rsidRPr="00E64FC1">
        <w:rPr>
          <w:rFonts w:ascii="Times New Roman" w:eastAsia="宋体" w:hAnsi="Times New Roman" w:cs="Times New Roman"/>
          <w:color w:val="000000"/>
        </w:rPr>
        <w:instrText>杨阳</w:instrText>
      </w:r>
      <w:r w:rsidRPr="00E64FC1">
        <w:rPr>
          <w:rFonts w:ascii="Times New Roman" w:eastAsia="宋体" w:hAnsi="Times New Roman" w:cs="Times New Roman"/>
          <w:color w:val="000000"/>
        </w:rPr>
        <w:instrText>&lt;/style&gt;&lt;/author&gt;&lt;author&gt;&lt;style face="normal" font="default" charset="134" size="100%"&gt;</w:instrText>
      </w:r>
      <w:r w:rsidRPr="00E64FC1">
        <w:rPr>
          <w:rFonts w:ascii="Times New Roman" w:eastAsia="宋体" w:hAnsi="Times New Roman" w:cs="Times New Roman"/>
          <w:color w:val="000000"/>
        </w:rPr>
        <w:instrText>熊磊</w:instrText>
      </w:r>
      <w:r w:rsidRPr="00E64FC1">
        <w:rPr>
          <w:rFonts w:ascii="Times New Roman" w:eastAsia="宋体" w:hAnsi="Times New Roman" w:cs="Times New Roman"/>
          <w:color w:val="000000"/>
        </w:rPr>
        <w:instrText>&lt;/style&gt;&lt;/author&gt;&lt;/authors&gt;&lt;/contributors&gt;&lt;auth-address&gt;&lt;style face="normal" font="default" charset="134" size="100%"&gt;</w:instrText>
      </w:r>
      <w:r w:rsidRPr="00E64FC1">
        <w:rPr>
          <w:rFonts w:ascii="Times New Roman" w:eastAsia="宋体" w:hAnsi="Times New Roman" w:cs="Times New Roman"/>
          <w:color w:val="000000"/>
        </w:rPr>
        <w:instrText>贵州财经大学马克思主义学院</w:instrText>
      </w:r>
      <w:r w:rsidRPr="00E64FC1">
        <w:rPr>
          <w:rFonts w:ascii="Times New Roman" w:eastAsia="宋体" w:hAnsi="Times New Roman" w:cs="Times New Roman"/>
          <w:color w:val="000000"/>
        </w:rPr>
        <w:instrText>&lt;/style&gt;&lt;style face="normal" font="default" size="100%"&gt;;&lt;/style&gt;&lt;style face="normal" font="default" charset="134" size="100%"&gt;</w:instrText>
      </w:r>
      <w:r w:rsidRPr="00E64FC1">
        <w:rPr>
          <w:rFonts w:ascii="Times New Roman" w:eastAsia="宋体" w:hAnsi="Times New Roman" w:cs="Times New Roman"/>
          <w:color w:val="000000"/>
        </w:rPr>
        <w:instrText>通联航天工业有限公司党群工作部</w:instrText>
      </w:r>
      <w:r w:rsidRPr="00E64FC1">
        <w:rPr>
          <w:rFonts w:ascii="Times New Roman" w:eastAsia="宋体" w:hAnsi="Times New Roman" w:cs="Times New Roman"/>
          <w:color w:val="000000"/>
        </w:rPr>
        <w:instrText>&lt;/style&gt;&lt;style face="normal" font="default" size="100%"&gt;;&lt;/style&gt;&lt;/auth-address&gt;&lt;titles&gt;&lt;title&gt;&lt;style face="normal" font="default" charset="134" size="100%"&gt;</w:instrText>
      </w:r>
      <w:r w:rsidRPr="00E64FC1">
        <w:rPr>
          <w:rFonts w:ascii="Times New Roman" w:eastAsia="宋体" w:hAnsi="Times New Roman" w:cs="Times New Roman"/>
          <w:color w:val="000000"/>
        </w:rPr>
        <w:instrText>高校劳动教育</w:instrText>
      </w:r>
      <w:r w:rsidRPr="00E64FC1">
        <w:rPr>
          <w:rFonts w:ascii="Times New Roman" w:eastAsia="宋体" w:hAnsi="Times New Roman" w:cs="Times New Roman"/>
          <w:color w:val="000000"/>
        </w:rPr>
        <w:instrText>&lt;/style&gt;&lt;style face="normal" font="default" size="100%"&gt;:&lt;/style&gt;&lt;style face="normal" font="default" charset="134" size="100%"&gt;</w:instrText>
      </w:r>
      <w:r w:rsidRPr="00E64FC1">
        <w:rPr>
          <w:rFonts w:ascii="Times New Roman" w:eastAsia="宋体" w:hAnsi="Times New Roman" w:cs="Times New Roman"/>
          <w:color w:val="000000"/>
        </w:rPr>
        <w:instrText>内涵意蕴、育人价值与实践路径</w:instrText>
      </w:r>
      <w:r w:rsidRPr="00E64FC1">
        <w:rPr>
          <w:rFonts w:ascii="Times New Roman" w:eastAsia="宋体" w:hAnsi="Times New Roman" w:cs="Times New Roman"/>
          <w:color w:val="000000"/>
        </w:rPr>
        <w:instrText>&lt;/style&gt;&lt;style face="normal" font="default" size="100%"&gt; &lt;/style&gt;&lt;/title&gt;&lt;secondary-title&gt;&lt;style face="normal" font="default" charset="134" size="100%"&gt;</w:instrText>
      </w:r>
      <w:r w:rsidRPr="00E64FC1">
        <w:rPr>
          <w:rFonts w:ascii="Times New Roman" w:eastAsia="宋体" w:hAnsi="Times New Roman" w:cs="Times New Roman"/>
          <w:color w:val="000000"/>
        </w:rPr>
        <w:instrText>吉林省教育学院</w:instrText>
      </w:r>
      <w:r w:rsidRPr="00E64FC1">
        <w:rPr>
          <w:rFonts w:ascii="Times New Roman" w:eastAsia="宋体" w:hAnsi="Times New Roman" w:cs="Times New Roman" w:hint="eastAsia"/>
          <w:color w:val="000000"/>
        </w:rPr>
        <w:instrText>学报</w:instrText>
      </w:r>
      <w:r w:rsidRPr="00E64FC1">
        <w:rPr>
          <w:rFonts w:ascii="Times New Roman" w:eastAsia="宋体" w:hAnsi="Times New Roman" w:cs="Times New Roman"/>
          <w:color w:val="000000"/>
        </w:rPr>
        <w:instrText>&lt;/style&gt;&lt;/secondary-title&gt;&lt;/titles&gt;&lt;pages&gt;39-47&lt;/pages&gt;&lt;volume&gt;39&lt;/volume&gt;&lt;number&gt;04&lt;/number&gt;&lt;keywords&gt;&lt;keyword&gt;</w:instrText>
      </w:r>
      <w:r w:rsidRPr="00E64FC1">
        <w:rPr>
          <w:rFonts w:ascii="Times New Roman" w:eastAsia="宋体" w:hAnsi="Times New Roman" w:cs="Times New Roman"/>
          <w:color w:val="000000"/>
        </w:rPr>
        <w:instrText>高校</w:instrText>
      </w:r>
      <w:r w:rsidRPr="00E64FC1">
        <w:rPr>
          <w:rFonts w:ascii="Times New Roman" w:eastAsia="宋体" w:hAnsi="Times New Roman" w:cs="Times New Roman"/>
          <w:color w:val="000000"/>
        </w:rPr>
        <w:instrText>&lt;/keyword&gt;&lt;keyword&gt;</w:instrText>
      </w:r>
      <w:r w:rsidRPr="00E64FC1">
        <w:rPr>
          <w:rFonts w:ascii="Times New Roman" w:eastAsia="宋体" w:hAnsi="Times New Roman" w:cs="Times New Roman"/>
          <w:color w:val="000000"/>
        </w:rPr>
        <w:instrText>劳动教育</w:instrText>
      </w:r>
      <w:r w:rsidRPr="00E64FC1">
        <w:rPr>
          <w:rFonts w:ascii="Times New Roman" w:eastAsia="宋体" w:hAnsi="Times New Roman" w:cs="Times New Roman"/>
          <w:color w:val="000000"/>
        </w:rPr>
        <w:instrText>&lt;/keyword&gt;&lt;keyword&gt;</w:instrText>
      </w:r>
      <w:r w:rsidRPr="00E64FC1">
        <w:rPr>
          <w:rFonts w:ascii="Times New Roman" w:eastAsia="宋体" w:hAnsi="Times New Roman" w:cs="Times New Roman"/>
          <w:color w:val="000000"/>
        </w:rPr>
        <w:instrText>育人价值</w:instrText>
      </w:r>
      <w:r w:rsidRPr="00E64FC1">
        <w:rPr>
          <w:rFonts w:ascii="Times New Roman" w:eastAsia="宋体" w:hAnsi="Times New Roman" w:cs="Times New Roman"/>
          <w:color w:val="000000"/>
        </w:rPr>
        <w:instrText>&lt;/keyword&gt;&lt;keyword&gt;</w:instrText>
      </w:r>
      <w:r w:rsidRPr="00E64FC1">
        <w:rPr>
          <w:rFonts w:ascii="Times New Roman" w:eastAsia="宋体" w:hAnsi="Times New Roman" w:cs="Times New Roman"/>
          <w:color w:val="000000"/>
        </w:rPr>
        <w:instrText>全面发展</w:instrText>
      </w:r>
      <w:r w:rsidRPr="00E64FC1">
        <w:rPr>
          <w:rFonts w:ascii="Times New Roman" w:eastAsia="宋体" w:hAnsi="Times New Roman" w:cs="Times New Roman"/>
          <w:color w:val="000000"/>
        </w:rPr>
        <w:instrText>&lt;/keyword&gt;&lt;/keywords&gt;&lt;dates&gt;&lt;year&gt;2023&lt;/year&gt;&lt;/dates&gt;&lt;isbn&gt;1671-1580&lt;/isbn&gt;&lt;call-num&gt;22-1296/G4&lt;/call-num&gt;&lt;urls&gt;&lt;/urls&gt;&lt;electronic-resource-num&gt;10.16083/j.cnki.1671-1580.2023.04.004&lt;/electronic-resource-num&gt;&lt;remote-database-provider&gt;Cnki&lt;/remote-database-provider&gt;&lt;/record&gt;&lt;/Cite&gt;&lt;/EndNote&gt;</w:instrText>
      </w:r>
      <w:r w:rsidRPr="00E64FC1">
        <w:rPr>
          <w:rFonts w:ascii="Times New Roman" w:eastAsia="宋体" w:hAnsi="Times New Roman" w:cs="Times New Roman"/>
          <w:color w:val="000000"/>
        </w:rPr>
        <w:fldChar w:fldCharType="separate"/>
      </w:r>
      <w:r w:rsidRPr="00E64FC1">
        <w:rPr>
          <w:rFonts w:ascii="Times New Roman" w:eastAsia="宋体" w:hAnsi="Times New Roman" w:cs="Times New Roman"/>
          <w:noProof/>
          <w:color w:val="000000"/>
          <w:vertAlign w:val="superscript"/>
        </w:rPr>
        <w:t>[4]</w:t>
      </w:r>
      <w:r w:rsidRPr="00E64FC1">
        <w:rPr>
          <w:rFonts w:ascii="Times New Roman" w:eastAsia="宋体" w:hAnsi="Times New Roman" w:cs="Times New Roman"/>
          <w:color w:val="000000"/>
        </w:rPr>
        <w:fldChar w:fldCharType="end"/>
      </w:r>
      <w:r w:rsidRPr="00E64FC1">
        <w:rPr>
          <w:rFonts w:ascii="Times New Roman" w:eastAsia="宋体" w:hAnsi="Times New Roman" w:cs="Times New Roman" w:hint="eastAsia"/>
          <w:color w:val="000000"/>
        </w:rPr>
        <w:t>。多所高校进行了将劳动教育作为新的课程内容融入高校</w:t>
      </w:r>
      <w:proofErr w:type="gramStart"/>
      <w:r w:rsidRPr="00E64FC1">
        <w:rPr>
          <w:rFonts w:ascii="Times New Roman" w:eastAsia="宋体" w:hAnsi="Times New Roman" w:cs="Times New Roman" w:hint="eastAsia"/>
          <w:color w:val="000000"/>
        </w:rPr>
        <w:t>的思政课程</w:t>
      </w:r>
      <w:proofErr w:type="gramEnd"/>
      <w:r w:rsidRPr="00E64FC1">
        <w:rPr>
          <w:rFonts w:ascii="Times New Roman" w:eastAsia="宋体" w:hAnsi="Times New Roman" w:cs="Times New Roman" w:hint="eastAsia"/>
          <w:color w:val="000000"/>
        </w:rPr>
        <w:t>中实现协同育人的尝试</w:t>
      </w:r>
      <w:r w:rsidRPr="00E64FC1">
        <w:rPr>
          <w:rFonts w:ascii="Times New Roman" w:eastAsia="宋体" w:hAnsi="Times New Roman" w:cs="Times New Roman"/>
          <w:color w:val="000000"/>
        </w:rPr>
        <w:fldChar w:fldCharType="begin"/>
      </w:r>
      <w:r w:rsidRPr="00E64FC1">
        <w:rPr>
          <w:rFonts w:ascii="Times New Roman" w:eastAsia="宋体" w:hAnsi="Times New Roman" w:cs="Times New Roman"/>
          <w:color w:val="000000"/>
        </w:rPr>
        <w:instrText xml:space="preserve"> ADDIN EN.CITE &lt;EndNote&gt;&lt;Cite&gt;&lt;Author&gt;</w:instrText>
      </w:r>
      <w:r w:rsidRPr="00E64FC1">
        <w:rPr>
          <w:rFonts w:ascii="Times New Roman" w:eastAsia="宋体" w:hAnsi="Times New Roman" w:cs="Times New Roman"/>
          <w:color w:val="000000"/>
        </w:rPr>
        <w:instrText>孙秀丽</w:instrText>
      </w:r>
      <w:r w:rsidRPr="00E64FC1">
        <w:rPr>
          <w:rFonts w:ascii="Times New Roman" w:eastAsia="宋体" w:hAnsi="Times New Roman" w:cs="Times New Roman"/>
          <w:color w:val="000000"/>
        </w:rPr>
        <w:instrText>&lt;/Author&gt;&lt;Year&gt;2023&lt;/Year&gt;&lt;RecNum&gt;4443&lt;/RecNum&gt;&lt;DisplayText&gt;&lt;style face="superscript"&gt;[5]&lt;/style&gt;&lt;/DisplayText&gt;&lt;record&gt;&lt;rec-number&gt;4443&lt;/rec-number&gt;&lt;foreign-keys&gt;&lt;key app="EN" db-id="se9exxeslewxs9exzz0x09vi9vpw9a52t9dw" timestamp="1684830512"&gt;4443&lt;/key&gt;&lt;/foreign-keys&gt;&lt;ref-type name="Journal Article"&gt;17&lt;/ref-type&gt;&lt;contributors&gt;&lt;authors&gt;&lt;author&gt;&lt;style face="normal" font="default" charset="134" size="100%"&gt;</w:instrText>
      </w:r>
      <w:r w:rsidRPr="00E64FC1">
        <w:rPr>
          <w:rFonts w:ascii="Times New Roman" w:eastAsia="宋体" w:hAnsi="Times New Roman" w:cs="Times New Roman"/>
          <w:color w:val="000000"/>
        </w:rPr>
        <w:instrText>孙秀丽</w:instrText>
      </w:r>
      <w:r w:rsidRPr="00E64FC1">
        <w:rPr>
          <w:rFonts w:ascii="Times New Roman" w:eastAsia="宋体" w:hAnsi="Times New Roman" w:cs="Times New Roman"/>
          <w:color w:val="000000"/>
        </w:rPr>
        <w:instrText>&lt;/style&gt;&lt;/author&gt;&lt;/authors&gt;&lt;/contributors&gt;&lt;auth-address&gt;&lt;style face="normal" font="default" charset="134" size="100%"&gt;</w:instrText>
      </w:r>
      <w:r w:rsidRPr="00E64FC1">
        <w:rPr>
          <w:rFonts w:ascii="Times New Roman" w:eastAsia="宋体" w:hAnsi="Times New Roman" w:cs="Times New Roman"/>
          <w:color w:val="000000"/>
        </w:rPr>
        <w:instrText>海南热带海洋学院马克思主义学院</w:instrText>
      </w:r>
      <w:r w:rsidRPr="00E64FC1">
        <w:rPr>
          <w:rFonts w:ascii="Times New Roman" w:eastAsia="宋体" w:hAnsi="Times New Roman" w:cs="Times New Roman"/>
          <w:color w:val="000000"/>
        </w:rPr>
        <w:instrText>&lt;/style&gt;&lt;style face="normal" font="default" size="100%"&gt;;&lt;/style&gt;&lt;/auth-address&gt;&lt;titles&gt;&lt;title&gt;&lt;style face="normal" font="default" charset="134" size="100%"&gt;</w:instrText>
      </w:r>
      <w:r w:rsidRPr="00E64FC1">
        <w:rPr>
          <w:rFonts w:ascii="Times New Roman" w:eastAsia="宋体" w:hAnsi="Times New Roman" w:cs="Times New Roman"/>
          <w:color w:val="000000"/>
        </w:rPr>
        <w:instrText>劳动教育融入高校《思想道德与法治》课的路径分析</w:instrText>
      </w:r>
      <w:r w:rsidRPr="00E64FC1">
        <w:rPr>
          <w:rFonts w:ascii="Times New Roman" w:eastAsia="宋体" w:hAnsi="Times New Roman" w:cs="Times New Roman"/>
          <w:color w:val="000000"/>
        </w:rPr>
        <w:instrText>&lt;/style&gt;&lt;style face="normal" font="default" size="100%"&gt; &lt;/style&gt;&lt;/title&gt;&lt;secondary-title&gt;&lt;style face="normal" font="default" size="100%"&gt; &lt;/style&gt;&lt;style face="normal" font="default" charset="134" size="100%"&gt;</w:instrText>
      </w:r>
      <w:r w:rsidRPr="00E64FC1">
        <w:rPr>
          <w:rFonts w:ascii="Times New Roman" w:eastAsia="宋体" w:hAnsi="Times New Roman" w:cs="Times New Roman"/>
          <w:color w:val="000000"/>
        </w:rPr>
        <w:instrText>湖北开放职业学院学报</w:instrText>
      </w:r>
      <w:r w:rsidRPr="00E64FC1">
        <w:rPr>
          <w:rFonts w:ascii="Times New Roman" w:eastAsia="宋体" w:hAnsi="Times New Roman" w:cs="Times New Roman"/>
          <w:color w:val="000000"/>
        </w:rPr>
        <w:instrText>&lt;/style&gt;&lt;/secondary-title&gt;&lt;/titles&gt;&lt;pages&gt;167-169&lt;/pages&gt;&lt;volume&gt;36&lt;/volume&gt;&lt;number&gt;03&lt;/number&gt;&lt;keywords&gt;&lt;keyword&gt;</w:instrText>
      </w:r>
      <w:r w:rsidRPr="00E64FC1">
        <w:rPr>
          <w:rFonts w:ascii="Times New Roman" w:eastAsia="宋体" w:hAnsi="Times New Roman" w:cs="Times New Roman"/>
          <w:color w:val="000000"/>
        </w:rPr>
        <w:instrText>劳动教育</w:instrText>
      </w:r>
      <w:r w:rsidRPr="00E64FC1">
        <w:rPr>
          <w:rFonts w:ascii="Times New Roman" w:eastAsia="宋体" w:hAnsi="Times New Roman" w:cs="Times New Roman"/>
          <w:color w:val="000000"/>
        </w:rPr>
        <w:instrText>&lt;/keyword&gt;&lt;keyword&gt;</w:instrText>
      </w:r>
      <w:r w:rsidRPr="00E64FC1">
        <w:rPr>
          <w:rFonts w:ascii="Times New Roman" w:eastAsia="宋体" w:hAnsi="Times New Roman" w:cs="Times New Roman"/>
          <w:color w:val="000000"/>
        </w:rPr>
        <w:instrText>《思想道德与法治》</w:instrText>
      </w:r>
      <w:r w:rsidRPr="00E64FC1">
        <w:rPr>
          <w:rFonts w:ascii="Times New Roman" w:eastAsia="宋体" w:hAnsi="Times New Roman" w:cs="Times New Roman"/>
          <w:color w:val="000000"/>
        </w:rPr>
        <w:instrText>&lt;/keyword&gt;&lt;keyword&gt;</w:instrText>
      </w:r>
      <w:r w:rsidRPr="00E64FC1">
        <w:rPr>
          <w:rFonts w:ascii="Times New Roman" w:eastAsia="宋体" w:hAnsi="Times New Roman" w:cs="Times New Roman"/>
          <w:color w:val="000000"/>
        </w:rPr>
        <w:instrText>路径分析</w:instrText>
      </w:r>
      <w:r w:rsidRPr="00E64FC1">
        <w:rPr>
          <w:rFonts w:ascii="Times New Roman" w:eastAsia="宋体" w:hAnsi="Times New Roman" w:cs="Times New Roman"/>
          <w:color w:val="000000"/>
        </w:rPr>
        <w:instrText>&lt;/keyword&gt;&lt;/keywords&gt;&lt;dates&gt;&lt;year&gt;2023&lt;/year&gt;&lt;/dates&gt;&lt;isbn&gt;2096-711X&lt;/isbn&gt;&lt;call-num&gt;42-1902/G4&lt;/call-num&gt;&lt;urls&gt;&lt;/urls&gt;&lt;remote-database-provider&gt;Cnki&lt;/remote-database-provider&gt;&lt;/record&gt;&lt;/Cite&gt;&lt;/EndNote&gt;</w:instrText>
      </w:r>
      <w:r w:rsidRPr="00E64FC1">
        <w:rPr>
          <w:rFonts w:ascii="Times New Roman" w:eastAsia="宋体" w:hAnsi="Times New Roman" w:cs="Times New Roman"/>
          <w:color w:val="000000"/>
        </w:rPr>
        <w:fldChar w:fldCharType="separate"/>
      </w:r>
      <w:r w:rsidRPr="00E64FC1">
        <w:rPr>
          <w:rFonts w:ascii="Times New Roman" w:eastAsia="宋体" w:hAnsi="Times New Roman" w:cs="Times New Roman"/>
          <w:noProof/>
          <w:color w:val="000000"/>
          <w:vertAlign w:val="superscript"/>
        </w:rPr>
        <w:t>[5]</w:t>
      </w:r>
      <w:r w:rsidRPr="00E64FC1">
        <w:rPr>
          <w:rFonts w:ascii="Times New Roman" w:eastAsia="宋体" w:hAnsi="Times New Roman" w:cs="Times New Roman"/>
          <w:color w:val="000000"/>
        </w:rPr>
        <w:fldChar w:fldCharType="end"/>
      </w:r>
      <w:r w:rsidRPr="00E64FC1">
        <w:rPr>
          <w:rFonts w:ascii="Times New Roman" w:eastAsia="宋体" w:hAnsi="Times New Roman" w:cs="Times New Roman" w:hint="eastAsia"/>
          <w:color w:val="000000"/>
        </w:rPr>
        <w:t>，也进行了融入专业理论课程的尝试</w:t>
      </w:r>
      <w:r w:rsidRPr="00E64FC1">
        <w:rPr>
          <w:rFonts w:ascii="Times New Roman" w:eastAsia="宋体" w:hAnsi="Times New Roman" w:cs="Times New Roman"/>
          <w:color w:val="000000"/>
          <w:spacing w:val="10"/>
          <w:szCs w:val="20"/>
        </w:rPr>
        <w:fldChar w:fldCharType="begin"/>
      </w:r>
      <w:r w:rsidRPr="00E64FC1">
        <w:rPr>
          <w:rFonts w:ascii="Times New Roman" w:eastAsia="宋体" w:hAnsi="Times New Roman" w:cs="Times New Roman"/>
          <w:color w:val="000000"/>
          <w:spacing w:val="10"/>
          <w:szCs w:val="20"/>
        </w:rPr>
        <w:instrText xml:space="preserve"> ADDIN EN.CITE &lt;EndNote&gt;&lt;Cite&gt;&lt;Author&gt;</w:instrText>
      </w:r>
      <w:r w:rsidRPr="00E64FC1">
        <w:rPr>
          <w:rFonts w:ascii="Times New Roman" w:eastAsia="宋体" w:hAnsi="Times New Roman" w:cs="Times New Roman"/>
          <w:color w:val="000000"/>
          <w:spacing w:val="10"/>
          <w:szCs w:val="20"/>
        </w:rPr>
        <w:instrText>韩烨</w:instrText>
      </w:r>
      <w:r w:rsidRPr="00E64FC1">
        <w:rPr>
          <w:rFonts w:ascii="Times New Roman" w:eastAsia="宋体" w:hAnsi="Times New Roman" w:cs="Times New Roman"/>
          <w:color w:val="000000"/>
          <w:spacing w:val="10"/>
          <w:szCs w:val="20"/>
        </w:rPr>
        <w:instrText>&lt;/Author&gt;&lt;Year&gt;2023&lt;/Year&gt;&lt;RecNum&gt;4438&lt;/RecNum&gt;&lt;DisplayText&gt;&lt;style face="superscript"&gt;[10]&lt;/style&gt;&lt;/DisplayText&gt;&lt;record&gt;&lt;rec-number&gt;4438&lt;/rec-number&gt;&lt;foreign-keys&gt;&lt;key app="EN" db-id="se9exxeslewxs9exzz0x09vi9vpw9a52t9dw" timestamp="1684830512"&gt;4438&lt;/key&gt;&lt;/foreign-keys&gt;&lt;ref-type name="Journal Article"&gt;17&lt;/ref-type&gt;&lt;contributors&gt;&lt;authors&gt;&lt;author&gt;&lt;style face="normal" font="default" charset="134" size="100%"&gt;</w:instrText>
      </w:r>
      <w:r w:rsidRPr="00E64FC1">
        <w:rPr>
          <w:rFonts w:ascii="Times New Roman" w:eastAsia="宋体" w:hAnsi="Times New Roman" w:cs="Times New Roman"/>
          <w:color w:val="000000"/>
          <w:spacing w:val="10"/>
          <w:szCs w:val="20"/>
        </w:rPr>
        <w:instrText>韩烨</w:instrText>
      </w:r>
      <w:r w:rsidRPr="00E64FC1">
        <w:rPr>
          <w:rFonts w:ascii="Times New Roman" w:eastAsia="宋体" w:hAnsi="Times New Roman" w:cs="Times New Roman"/>
          <w:color w:val="000000"/>
          <w:spacing w:val="10"/>
          <w:szCs w:val="20"/>
        </w:rPr>
        <w:instrText>&lt;/style&gt;&lt;/author&gt;&lt;/authors&gt;&lt;/contributors&gt;&lt;auth-address&gt;&lt;style face="normal" font="default" charset="134" size="100%"&gt;</w:instrText>
      </w:r>
      <w:r w:rsidRPr="00E64FC1">
        <w:rPr>
          <w:rFonts w:ascii="Times New Roman" w:eastAsia="宋体" w:hAnsi="Times New Roman" w:cs="Times New Roman"/>
          <w:color w:val="000000"/>
          <w:spacing w:val="10"/>
          <w:szCs w:val="20"/>
        </w:rPr>
        <w:instrText>吉林大学哲学社会学院</w:instrText>
      </w:r>
      <w:r w:rsidRPr="00E64FC1">
        <w:rPr>
          <w:rFonts w:ascii="Times New Roman" w:eastAsia="宋体" w:hAnsi="Times New Roman" w:cs="Times New Roman"/>
          <w:color w:val="000000"/>
          <w:spacing w:val="10"/>
          <w:szCs w:val="20"/>
        </w:rPr>
        <w:instrText>&lt;/style&gt;&lt;style face="normal" font="default" size="100%"&gt;;&lt;/style&gt;&lt;/auth-address&gt;&lt;titles&gt;&lt;title&gt;&lt;style face="normal" font="default" charset="134" size="100%"&gt;</w:instrText>
      </w:r>
      <w:r w:rsidRPr="00E64FC1">
        <w:rPr>
          <w:rFonts w:ascii="Times New Roman" w:eastAsia="宋体" w:hAnsi="Times New Roman" w:cs="Times New Roman"/>
          <w:color w:val="000000"/>
          <w:spacing w:val="10"/>
          <w:szCs w:val="20"/>
        </w:rPr>
        <w:instrText>将劳动教育融入劳动与社会保障本科生课堂研究</w:instrText>
      </w:r>
      <w:r w:rsidRPr="00E64FC1">
        <w:rPr>
          <w:rFonts w:ascii="Times New Roman" w:eastAsia="宋体" w:hAnsi="Times New Roman" w:cs="Times New Roman"/>
          <w:color w:val="000000"/>
          <w:spacing w:val="10"/>
          <w:szCs w:val="20"/>
        </w:rPr>
        <w:instrText>&lt;/style&gt;&lt;style face="normal" font="default" size="100%"&gt; &lt;/style&gt;&lt;/title&gt;&lt;secondary-title&gt;&lt;style face="normal" font="default" charset="134" size="100%"&gt;</w:instrText>
      </w:r>
      <w:r w:rsidRPr="00E64FC1">
        <w:rPr>
          <w:rFonts w:ascii="Times New Roman" w:eastAsia="宋体" w:hAnsi="Times New Roman" w:cs="Times New Roman"/>
          <w:color w:val="000000"/>
          <w:spacing w:val="10"/>
          <w:szCs w:val="20"/>
        </w:rPr>
        <w:instrText>吉林省教育学院学报</w:instrText>
      </w:r>
      <w:r w:rsidRPr="00E64FC1">
        <w:rPr>
          <w:rFonts w:ascii="Times New Roman" w:eastAsia="宋体" w:hAnsi="Times New Roman" w:cs="Times New Roman"/>
          <w:color w:val="000000"/>
          <w:spacing w:val="10"/>
          <w:szCs w:val="20"/>
        </w:rPr>
        <w:instrText>&lt;/style&gt;&lt;/secondary-title&gt;&lt;/titles&gt;&lt;pages&gt;94-98&lt;/pages&gt;&lt;volume&gt;39&lt;/volume&gt;&lt;number&gt;03&lt;/number&gt;&lt;keywords&gt;&lt;keyword&gt;</w:instrText>
      </w:r>
      <w:r w:rsidRPr="00E64FC1">
        <w:rPr>
          <w:rFonts w:ascii="Times New Roman" w:eastAsia="宋体" w:hAnsi="Times New Roman" w:cs="Times New Roman"/>
          <w:color w:val="000000"/>
          <w:spacing w:val="10"/>
          <w:szCs w:val="20"/>
        </w:rPr>
        <w:instrText>劳动教育</w:instrText>
      </w:r>
      <w:r w:rsidRPr="00E64FC1">
        <w:rPr>
          <w:rFonts w:ascii="Times New Roman" w:eastAsia="宋体" w:hAnsi="Times New Roman" w:cs="Times New Roman"/>
          <w:color w:val="000000"/>
          <w:spacing w:val="10"/>
          <w:szCs w:val="20"/>
        </w:rPr>
        <w:instrText>&lt;/keyword&gt;&lt;keyword&gt;</w:instrText>
      </w:r>
      <w:r w:rsidRPr="00E64FC1">
        <w:rPr>
          <w:rFonts w:ascii="Times New Roman" w:eastAsia="宋体" w:hAnsi="Times New Roman" w:cs="Times New Roman"/>
          <w:color w:val="000000"/>
          <w:spacing w:val="10"/>
          <w:szCs w:val="20"/>
        </w:rPr>
        <w:instrText>劳动与社会保障专业</w:instrText>
      </w:r>
      <w:r w:rsidRPr="00E64FC1">
        <w:rPr>
          <w:rFonts w:ascii="Times New Roman" w:eastAsia="宋体" w:hAnsi="Times New Roman" w:cs="Times New Roman"/>
          <w:color w:val="000000"/>
          <w:spacing w:val="10"/>
          <w:szCs w:val="20"/>
        </w:rPr>
        <w:instrText>&lt;/keyword&gt;&lt;keyword&gt;</w:instrText>
      </w:r>
      <w:r w:rsidRPr="00E64FC1">
        <w:rPr>
          <w:rFonts w:ascii="Times New Roman" w:eastAsia="宋体" w:hAnsi="Times New Roman" w:cs="Times New Roman"/>
          <w:color w:val="000000"/>
          <w:spacing w:val="10"/>
          <w:szCs w:val="20"/>
        </w:rPr>
        <w:instrText>本科生教育</w:instrText>
      </w:r>
      <w:r w:rsidRPr="00E64FC1">
        <w:rPr>
          <w:rFonts w:ascii="Times New Roman" w:eastAsia="宋体" w:hAnsi="Times New Roman" w:cs="Times New Roman"/>
          <w:color w:val="000000"/>
          <w:spacing w:val="10"/>
          <w:szCs w:val="20"/>
        </w:rPr>
        <w:instrText>&lt;/keyword&gt;&lt;/keywords&gt;&lt;dates&gt;&lt;year&gt;2023&lt;/year&gt;&lt;/dates&gt;&lt;isbn&gt;1671-1580&lt;/isbn&gt;&lt;call-num&gt;22-1296/G4&lt;/call-num&gt;&lt;urls&gt;&lt;/urls&gt;&lt;electronic-resource-num&gt;10.16083/j.cnki.1671-1580.2023.03.017&lt;/electronic-resource-num&gt;&lt;remote-database-provider&gt;Cnki&lt;/remote-database-provider&gt;&lt;/record&gt;&lt;/Cite&gt;&lt;/EndNote&gt;</w:instrText>
      </w:r>
      <w:r w:rsidRPr="00E64FC1">
        <w:rPr>
          <w:rFonts w:ascii="Times New Roman" w:eastAsia="宋体" w:hAnsi="Times New Roman" w:cs="Times New Roman"/>
          <w:color w:val="000000"/>
          <w:spacing w:val="10"/>
          <w:szCs w:val="20"/>
        </w:rPr>
        <w:fldChar w:fldCharType="separate"/>
      </w:r>
      <w:r w:rsidRPr="00E64FC1">
        <w:rPr>
          <w:rFonts w:ascii="Times New Roman" w:eastAsia="宋体" w:hAnsi="Times New Roman" w:cs="Times New Roman"/>
          <w:noProof/>
          <w:color w:val="000000"/>
          <w:spacing w:val="10"/>
          <w:szCs w:val="20"/>
          <w:vertAlign w:val="superscript"/>
        </w:rPr>
        <w:t>[6]</w:t>
      </w:r>
      <w:r w:rsidRPr="00E64FC1">
        <w:rPr>
          <w:rFonts w:ascii="Times New Roman" w:eastAsia="宋体" w:hAnsi="Times New Roman" w:cs="Times New Roman"/>
          <w:color w:val="000000"/>
          <w:spacing w:val="10"/>
          <w:szCs w:val="20"/>
        </w:rPr>
        <w:fldChar w:fldCharType="end"/>
      </w:r>
      <w:r w:rsidRPr="00E64FC1">
        <w:rPr>
          <w:rFonts w:ascii="Times New Roman" w:eastAsia="宋体" w:hAnsi="Times New Roman" w:cs="Times New Roman" w:hint="eastAsia"/>
          <w:color w:val="000000"/>
          <w:spacing w:val="10"/>
          <w:szCs w:val="20"/>
        </w:rPr>
        <w:t>，以及劳动教育融入人才培养模式的尝试</w:t>
      </w:r>
      <w:r w:rsidRPr="00E64FC1">
        <w:rPr>
          <w:rFonts w:ascii="Times New Roman" w:eastAsia="宋体" w:hAnsi="Times New Roman" w:cs="Times New Roman" w:hint="eastAsia"/>
          <w:color w:val="000000"/>
          <w:vertAlign w:val="superscript"/>
        </w:rPr>
        <w:t>[</w:t>
      </w:r>
      <w:r w:rsidRPr="00E64FC1">
        <w:rPr>
          <w:rFonts w:ascii="Times New Roman" w:eastAsia="宋体" w:hAnsi="Times New Roman" w:cs="Times New Roman"/>
          <w:color w:val="000000"/>
          <w:vertAlign w:val="superscript"/>
        </w:rPr>
        <w:t>7</w:t>
      </w:r>
      <w:r w:rsidRPr="00E64FC1">
        <w:rPr>
          <w:rFonts w:ascii="Times New Roman" w:eastAsia="宋体" w:hAnsi="Times New Roman" w:cs="Times New Roman" w:hint="eastAsia"/>
          <w:color w:val="000000"/>
          <w:vertAlign w:val="superscript"/>
        </w:rPr>
        <w:t>]</w:t>
      </w:r>
      <w:r w:rsidRPr="00E64FC1">
        <w:rPr>
          <w:rFonts w:ascii="Times New Roman" w:eastAsia="宋体" w:hAnsi="Times New Roman" w:cs="Times New Roman" w:hint="eastAsia"/>
          <w:color w:val="000000"/>
          <w:spacing w:val="10"/>
          <w:szCs w:val="20"/>
        </w:rPr>
        <w:t>。对</w:t>
      </w:r>
      <w:r w:rsidRPr="00E64FC1">
        <w:rPr>
          <w:rFonts w:ascii="Times New Roman" w:eastAsia="宋体" w:hAnsi="Times New Roman" w:cs="Times New Roman"/>
          <w:color w:val="000000"/>
          <w:spacing w:val="10"/>
          <w:szCs w:val="20"/>
        </w:rPr>
        <w:t>高校劳动教育研究的论文进行统计分析，</w:t>
      </w:r>
      <w:r w:rsidRPr="00E64FC1">
        <w:rPr>
          <w:rFonts w:ascii="Times New Roman" w:eastAsia="宋体" w:hAnsi="Times New Roman" w:cs="Times New Roman" w:hint="eastAsia"/>
          <w:color w:val="000000"/>
          <w:spacing w:val="10"/>
          <w:szCs w:val="20"/>
        </w:rPr>
        <w:t>发现我国高校劳动教育研究发展进程中的未来走向是劳动</w:t>
      </w:r>
      <w:proofErr w:type="gramStart"/>
      <w:r w:rsidRPr="00E64FC1">
        <w:rPr>
          <w:rFonts w:ascii="Times New Roman" w:eastAsia="宋体" w:hAnsi="Times New Roman" w:cs="Times New Roman" w:hint="eastAsia"/>
          <w:color w:val="000000"/>
          <w:spacing w:val="10"/>
          <w:szCs w:val="20"/>
        </w:rPr>
        <w:t>教育思政化</w:t>
      </w:r>
      <w:proofErr w:type="gramEnd"/>
      <w:r w:rsidRPr="00E64FC1">
        <w:rPr>
          <w:rFonts w:ascii="Times New Roman" w:eastAsia="宋体" w:hAnsi="Times New Roman" w:cs="Times New Roman"/>
          <w:color w:val="000000"/>
          <w:spacing w:val="10"/>
          <w:szCs w:val="20"/>
        </w:rPr>
        <w:fldChar w:fldCharType="begin"/>
      </w:r>
      <w:r w:rsidRPr="00E64FC1">
        <w:rPr>
          <w:rFonts w:ascii="Times New Roman" w:eastAsia="宋体" w:hAnsi="Times New Roman" w:cs="Times New Roman"/>
          <w:color w:val="000000"/>
          <w:spacing w:val="10"/>
          <w:szCs w:val="20"/>
        </w:rPr>
        <w:instrText xml:space="preserve"> ADDIN EN.CITE &lt;EndNote&gt;&lt;Cite&gt;&lt;Author&gt;</w:instrText>
      </w:r>
      <w:r w:rsidRPr="00E64FC1">
        <w:rPr>
          <w:rFonts w:ascii="Times New Roman" w:eastAsia="宋体" w:hAnsi="Times New Roman" w:cs="Times New Roman"/>
          <w:color w:val="000000"/>
          <w:spacing w:val="10"/>
          <w:szCs w:val="20"/>
        </w:rPr>
        <w:instrText>汤碧枝</w:instrText>
      </w:r>
      <w:r w:rsidRPr="00E64FC1">
        <w:rPr>
          <w:rFonts w:ascii="Times New Roman" w:eastAsia="宋体" w:hAnsi="Times New Roman" w:cs="Times New Roman"/>
          <w:color w:val="000000"/>
          <w:spacing w:val="10"/>
          <w:szCs w:val="20"/>
        </w:rPr>
        <w:instrText>&lt;/Author&gt;&lt;Year&gt;2023&lt;/Year&gt;&lt;RecNum&gt;4439&lt;/RecNum&gt;&lt;DisplayText&gt;&lt;style face="superscript"&gt;[8]&lt;/style&gt;&lt;/DisplayText&gt;&lt;record&gt;&lt;rec-number&gt;4439&lt;/rec-number&gt;&lt;foreign-keys&gt;&lt;key app="EN" db-id="se9exxeslewxs9exzz0x09vi9vpw9a52t9dw" timestamp="1684830512"&gt;4439&lt;/key&gt;&lt;/foreign-keys&gt;&lt;ref-type name="Journal Article"&gt;17&lt;/ref-type&gt;&lt;contributors&gt;&lt;authors&gt;&lt;author&gt;&lt;style face="normal" font="default" charset="134" size="100%"&gt;</w:instrText>
      </w:r>
      <w:r w:rsidRPr="00E64FC1">
        <w:rPr>
          <w:rFonts w:ascii="Times New Roman" w:eastAsia="宋体" w:hAnsi="Times New Roman" w:cs="Times New Roman"/>
          <w:color w:val="000000"/>
          <w:spacing w:val="10"/>
          <w:szCs w:val="20"/>
        </w:rPr>
        <w:instrText>汤碧枝</w:instrText>
      </w:r>
      <w:r w:rsidRPr="00E64FC1">
        <w:rPr>
          <w:rFonts w:ascii="Times New Roman" w:eastAsia="宋体" w:hAnsi="Times New Roman" w:cs="Times New Roman"/>
          <w:color w:val="000000"/>
          <w:spacing w:val="10"/>
          <w:szCs w:val="20"/>
        </w:rPr>
        <w:instrText>&lt;/style&gt;&lt;/author&gt;&lt;/authors&gt;&lt;/contributors&gt;&lt;auth-address&gt;&lt;style face="normal" font="default" charset="134" size="100%"&gt;</w:instrText>
      </w:r>
      <w:r w:rsidRPr="00E64FC1">
        <w:rPr>
          <w:rFonts w:ascii="Times New Roman" w:eastAsia="宋体" w:hAnsi="Times New Roman" w:cs="Times New Roman"/>
          <w:color w:val="000000"/>
          <w:spacing w:val="10"/>
          <w:szCs w:val="20"/>
        </w:rPr>
        <w:instrText>福建师范大学</w:instrText>
      </w:r>
      <w:r w:rsidRPr="00E64FC1">
        <w:rPr>
          <w:rFonts w:ascii="Times New Roman" w:eastAsia="宋体" w:hAnsi="Times New Roman" w:cs="Times New Roman"/>
          <w:color w:val="000000"/>
          <w:spacing w:val="10"/>
          <w:szCs w:val="20"/>
        </w:rPr>
        <w:instrText>&lt;/style&gt;&lt;style face="normal" font="default" size="100%"&gt;;&lt;/style&gt;&lt;/auth-address&gt;&lt;titles&gt;&lt;title&gt;&lt;style face="normal" font="default" charset="134" size="100%"&gt;</w:instrText>
      </w:r>
      <w:r w:rsidRPr="00E64FC1">
        <w:rPr>
          <w:rFonts w:ascii="Times New Roman" w:eastAsia="宋体" w:hAnsi="Times New Roman" w:cs="Times New Roman"/>
          <w:color w:val="000000"/>
          <w:spacing w:val="10"/>
          <w:szCs w:val="20"/>
        </w:rPr>
        <w:instrText>新时代高校劳动教育</w:instrText>
      </w:r>
      <w:r w:rsidRPr="00E64FC1">
        <w:rPr>
          <w:rFonts w:ascii="Times New Roman" w:eastAsia="宋体" w:hAnsi="Times New Roman" w:cs="Times New Roman"/>
          <w:color w:val="000000"/>
          <w:spacing w:val="10"/>
          <w:szCs w:val="20"/>
        </w:rPr>
        <w:instrText>“</w:instrText>
      </w:r>
      <w:r w:rsidRPr="00E64FC1">
        <w:rPr>
          <w:rFonts w:ascii="Times New Roman" w:eastAsia="宋体" w:hAnsi="Times New Roman" w:cs="Times New Roman"/>
          <w:color w:val="000000"/>
          <w:spacing w:val="10"/>
          <w:szCs w:val="20"/>
        </w:rPr>
        <w:instrText>思政化</w:instrText>
      </w:r>
      <w:r w:rsidRPr="00E64FC1">
        <w:rPr>
          <w:rFonts w:ascii="Times New Roman" w:eastAsia="宋体" w:hAnsi="Times New Roman" w:cs="Times New Roman"/>
          <w:color w:val="000000"/>
          <w:spacing w:val="10"/>
          <w:szCs w:val="20"/>
        </w:rPr>
        <w:instrText>”</w:instrText>
      </w:r>
      <w:r w:rsidRPr="00E64FC1">
        <w:rPr>
          <w:rFonts w:ascii="Times New Roman" w:eastAsia="宋体" w:hAnsi="Times New Roman" w:cs="Times New Roman"/>
          <w:color w:val="000000"/>
          <w:spacing w:val="10"/>
          <w:szCs w:val="20"/>
        </w:rPr>
        <w:instrText>的育人导向和实践路径</w:instrText>
      </w:r>
      <w:r w:rsidRPr="00E64FC1">
        <w:rPr>
          <w:rFonts w:ascii="Times New Roman" w:eastAsia="宋体" w:hAnsi="Times New Roman" w:cs="Times New Roman"/>
          <w:color w:val="000000"/>
          <w:spacing w:val="10"/>
          <w:szCs w:val="20"/>
        </w:rPr>
        <w:instrText>&lt;/style&gt;&lt;style face="normal" font="default" size="100%"&gt; &lt;/style&gt;&lt;/title&gt;&lt;secondary-title&gt;&lt;style face="normal" font="default" charset="134" size="100%"&gt;</w:instrText>
      </w:r>
      <w:r w:rsidRPr="00E64FC1">
        <w:rPr>
          <w:rFonts w:ascii="Times New Roman" w:eastAsia="宋体" w:hAnsi="Times New Roman" w:cs="Times New Roman"/>
          <w:color w:val="000000"/>
          <w:spacing w:val="10"/>
          <w:szCs w:val="20"/>
        </w:rPr>
        <w:instrText>数据</w:instrText>
      </w:r>
      <w:r w:rsidRPr="00E64FC1">
        <w:rPr>
          <w:rFonts w:ascii="Times New Roman" w:eastAsia="宋体" w:hAnsi="Times New Roman" w:cs="Times New Roman"/>
          <w:color w:val="000000"/>
          <w:spacing w:val="10"/>
          <w:szCs w:val="20"/>
        </w:rPr>
        <w:instrText>&lt;/style&gt;&lt;/secondary-title&gt;&lt;/titles&gt;&lt;pages&gt;155-156&lt;/pages&gt;&lt;number&gt;03&lt;/number&gt;&lt;keywords&gt;&lt;keyword&gt;</w:instrText>
      </w:r>
      <w:r w:rsidRPr="00E64FC1">
        <w:rPr>
          <w:rFonts w:ascii="Times New Roman" w:eastAsia="宋体" w:hAnsi="Times New Roman" w:cs="Times New Roman"/>
          <w:color w:val="000000"/>
          <w:spacing w:val="10"/>
          <w:szCs w:val="20"/>
        </w:rPr>
        <w:instrText>劳动教育</w:instrText>
      </w:r>
      <w:r w:rsidRPr="00E64FC1">
        <w:rPr>
          <w:rFonts w:ascii="Times New Roman" w:eastAsia="宋体" w:hAnsi="Times New Roman" w:cs="Times New Roman"/>
          <w:color w:val="000000"/>
          <w:spacing w:val="10"/>
          <w:szCs w:val="20"/>
        </w:rPr>
        <w:instrText>&lt;/keyword&gt;&lt;keyword&gt;</w:instrText>
      </w:r>
      <w:r w:rsidRPr="00E64FC1">
        <w:rPr>
          <w:rFonts w:ascii="Times New Roman" w:eastAsia="宋体" w:hAnsi="Times New Roman" w:cs="Times New Roman"/>
          <w:color w:val="000000"/>
          <w:spacing w:val="10"/>
          <w:szCs w:val="20"/>
        </w:rPr>
        <w:instrText>五育并举</w:instrText>
      </w:r>
      <w:r w:rsidRPr="00E64FC1">
        <w:rPr>
          <w:rFonts w:ascii="Times New Roman" w:eastAsia="宋体" w:hAnsi="Times New Roman" w:cs="Times New Roman"/>
          <w:color w:val="000000"/>
          <w:spacing w:val="10"/>
          <w:szCs w:val="20"/>
        </w:rPr>
        <w:instrText>&lt;/keyword&gt;&lt;keyword&gt;</w:instrText>
      </w:r>
      <w:r w:rsidRPr="00E64FC1">
        <w:rPr>
          <w:rFonts w:ascii="Times New Roman" w:eastAsia="宋体" w:hAnsi="Times New Roman" w:cs="Times New Roman"/>
          <w:color w:val="000000"/>
          <w:spacing w:val="10"/>
          <w:szCs w:val="20"/>
        </w:rPr>
        <w:instrText>劳动教育</w:instrText>
      </w:r>
      <w:r w:rsidRPr="00E64FC1">
        <w:rPr>
          <w:rFonts w:ascii="Times New Roman" w:eastAsia="宋体" w:hAnsi="Times New Roman" w:cs="Times New Roman"/>
          <w:color w:val="000000"/>
          <w:spacing w:val="10"/>
          <w:szCs w:val="20"/>
        </w:rPr>
        <w:instrText>&lt;/keyword&gt;&lt;keyword&gt;</w:instrText>
      </w:r>
      <w:r w:rsidRPr="00E64FC1">
        <w:rPr>
          <w:rFonts w:ascii="Times New Roman" w:eastAsia="宋体" w:hAnsi="Times New Roman" w:cs="Times New Roman"/>
          <w:color w:val="000000"/>
          <w:spacing w:val="10"/>
          <w:szCs w:val="20"/>
        </w:rPr>
        <w:instrText>思想政治及教育</w:instrText>
      </w:r>
      <w:r w:rsidRPr="00E64FC1">
        <w:rPr>
          <w:rFonts w:ascii="Times New Roman" w:eastAsia="宋体" w:hAnsi="Times New Roman" w:cs="Times New Roman"/>
          <w:color w:val="000000"/>
          <w:spacing w:val="10"/>
          <w:szCs w:val="20"/>
        </w:rPr>
        <w:instrText>&lt;/keyword&gt;&lt;keyword&gt;</w:instrText>
      </w:r>
      <w:r w:rsidRPr="00E64FC1">
        <w:rPr>
          <w:rFonts w:ascii="Times New Roman" w:eastAsia="宋体" w:hAnsi="Times New Roman" w:cs="Times New Roman"/>
          <w:color w:val="000000"/>
          <w:spacing w:val="10"/>
          <w:szCs w:val="20"/>
        </w:rPr>
        <w:instrText>育人导向</w:instrText>
      </w:r>
      <w:r w:rsidRPr="00E64FC1">
        <w:rPr>
          <w:rFonts w:ascii="Times New Roman" w:eastAsia="宋体" w:hAnsi="Times New Roman" w:cs="Times New Roman"/>
          <w:color w:val="000000"/>
          <w:spacing w:val="10"/>
          <w:szCs w:val="20"/>
        </w:rPr>
        <w:instrText>&lt;/keyword&gt;&lt;keyword&gt;</w:instrText>
      </w:r>
      <w:r w:rsidRPr="00E64FC1">
        <w:rPr>
          <w:rFonts w:ascii="Times New Roman" w:eastAsia="宋体" w:hAnsi="Times New Roman" w:cs="Times New Roman"/>
          <w:color w:val="000000"/>
          <w:spacing w:val="10"/>
          <w:szCs w:val="20"/>
        </w:rPr>
        <w:instrText>实践路径</w:instrText>
      </w:r>
      <w:r w:rsidRPr="00E64FC1">
        <w:rPr>
          <w:rFonts w:ascii="Times New Roman" w:eastAsia="宋体" w:hAnsi="Times New Roman" w:cs="Times New Roman"/>
          <w:color w:val="000000"/>
          <w:spacing w:val="10"/>
          <w:szCs w:val="20"/>
        </w:rPr>
        <w:instrText>&lt;/keyword&gt;&lt;/keywords&gt;&lt;dates&gt;&lt;year&gt;2023&lt;/year&gt;&lt;/dates&gt;&lt;isbn&gt;1006-5954&lt;/isbn&gt;&lt;call-num&gt;11-5323/C&lt;/call-num&gt;&lt;urls&gt;&lt;/urls&gt;&lt;remote-database-provider&gt;Cnki&lt;/remote-database-provider&gt;&lt;/record&gt;&lt;/Cite&gt;&lt;/EndNote&gt;</w:instrText>
      </w:r>
      <w:r w:rsidRPr="00E64FC1">
        <w:rPr>
          <w:rFonts w:ascii="Times New Roman" w:eastAsia="宋体" w:hAnsi="Times New Roman" w:cs="Times New Roman"/>
          <w:color w:val="000000"/>
          <w:spacing w:val="10"/>
          <w:szCs w:val="20"/>
        </w:rPr>
        <w:fldChar w:fldCharType="separate"/>
      </w:r>
      <w:r w:rsidRPr="00E64FC1">
        <w:rPr>
          <w:rFonts w:ascii="Times New Roman" w:eastAsia="宋体" w:hAnsi="Times New Roman" w:cs="Times New Roman"/>
          <w:noProof/>
          <w:color w:val="000000"/>
          <w:spacing w:val="10"/>
          <w:szCs w:val="20"/>
          <w:vertAlign w:val="superscript"/>
        </w:rPr>
        <w:t>[8]</w:t>
      </w:r>
      <w:r w:rsidRPr="00E64FC1">
        <w:rPr>
          <w:rFonts w:ascii="Times New Roman" w:eastAsia="宋体" w:hAnsi="Times New Roman" w:cs="Times New Roman"/>
          <w:color w:val="000000"/>
          <w:spacing w:val="10"/>
          <w:szCs w:val="20"/>
        </w:rPr>
        <w:fldChar w:fldCharType="end"/>
      </w:r>
      <w:r w:rsidRPr="00E64FC1">
        <w:rPr>
          <w:rFonts w:ascii="Times New Roman" w:eastAsia="宋体" w:hAnsi="Times New Roman" w:cs="Times New Roman" w:hint="eastAsia"/>
          <w:color w:val="000000"/>
          <w:spacing w:val="10"/>
          <w:szCs w:val="20"/>
        </w:rPr>
        <w:t>。</w:t>
      </w:r>
    </w:p>
    <w:p w14:paraId="783D016F" w14:textId="77777777" w:rsidR="0000411E" w:rsidRPr="00C4679D" w:rsidRDefault="0000411E" w:rsidP="006464C7">
      <w:pPr>
        <w:adjustRightInd w:val="0"/>
        <w:snapToGrid w:val="0"/>
        <w:spacing w:beforeLines="50" w:before="156" w:afterLines="50" w:after="156" w:line="360" w:lineRule="exact"/>
        <w:ind w:firstLineChars="200" w:firstLine="460"/>
        <w:rPr>
          <w:rFonts w:ascii="宋体" w:eastAsia="宋体" w:hAnsi="宋体" w:cs="宋体"/>
          <w:color w:val="000000"/>
          <w:kern w:val="0"/>
          <w:szCs w:val="19"/>
        </w:rPr>
      </w:pPr>
      <w:r w:rsidRPr="00C4679D">
        <w:rPr>
          <w:rFonts w:ascii="宋体" w:eastAsia="宋体" w:hAnsi="宋体" w:cs="Times New Roman" w:hint="eastAsia"/>
          <w:color w:val="000000" w:themeColor="text1"/>
          <w:spacing w:val="10"/>
          <w:szCs w:val="24"/>
        </w:rPr>
        <w:t>（二）现阶段劳动教育存在的问题</w:t>
      </w:r>
    </w:p>
    <w:p w14:paraId="576CE467" w14:textId="77777777" w:rsidR="00DB4E39" w:rsidRPr="00E64FC1" w:rsidRDefault="00DB4E39" w:rsidP="00FC6DEB">
      <w:pPr>
        <w:adjustRightInd w:val="0"/>
        <w:snapToGrid w:val="0"/>
        <w:spacing w:line="360" w:lineRule="exact"/>
        <w:ind w:firstLineChars="200" w:firstLine="460"/>
        <w:rPr>
          <w:rFonts w:ascii="Times New Roman" w:eastAsia="宋体" w:hAnsi="Times New Roman" w:cs="Times New Roman"/>
          <w:spacing w:val="10"/>
          <w:szCs w:val="20"/>
        </w:rPr>
      </w:pPr>
      <w:r w:rsidRPr="00E64FC1">
        <w:rPr>
          <w:rFonts w:ascii="Times New Roman" w:eastAsia="宋体" w:hAnsi="Times New Roman" w:cs="Times New Roman" w:hint="eastAsia"/>
          <w:spacing w:val="10"/>
          <w:szCs w:val="20"/>
        </w:rPr>
        <w:t>不过，目前我国高校劳动教育“边缘化”现象依然严重，广泛实施劳动教育、开设劳动课程的高校很少，即使开设了劳动教育课程，也存在课程目标“片面化”、课程内容“理论化”的问题。课程目标“片面化”</w:t>
      </w:r>
      <w:bookmarkStart w:id="3" w:name="_Hlk145926781"/>
      <w:r w:rsidRPr="00E64FC1">
        <w:rPr>
          <w:rFonts w:ascii="Times New Roman" w:eastAsia="宋体" w:hAnsi="Times New Roman" w:cs="Times New Roman" w:hint="eastAsia"/>
          <w:spacing w:val="10"/>
          <w:szCs w:val="20"/>
        </w:rPr>
        <w:t>，片面理解为关于劳动技能的教育，忽略了劳动教育课程在塑造学生的劳动价</w:t>
      </w:r>
      <w:bookmarkEnd w:id="3"/>
      <w:r w:rsidRPr="00E64FC1">
        <w:rPr>
          <w:rFonts w:ascii="Times New Roman" w:eastAsia="宋体" w:hAnsi="Times New Roman" w:cs="Times New Roman" w:hint="eastAsia"/>
          <w:spacing w:val="10"/>
          <w:szCs w:val="20"/>
        </w:rPr>
        <w:t>值观、养成积极劳动态度方面的目标指向；</w:t>
      </w:r>
      <w:bookmarkStart w:id="4" w:name="_Hlk145926940"/>
      <w:r w:rsidRPr="00E64FC1">
        <w:rPr>
          <w:rFonts w:ascii="Times New Roman" w:eastAsia="宋体" w:hAnsi="Times New Roman" w:cs="Times New Roman" w:hint="eastAsia"/>
          <w:spacing w:val="10"/>
          <w:szCs w:val="20"/>
        </w:rPr>
        <w:t>课程实施仍旧偏向“理论化”，即只注重理论的学习，造成大学生劳动技能普遍低下，实践动手操作水平不高，其实质是对劳动教育中大学生高阶性能力培养的忽略。</w:t>
      </w:r>
      <w:bookmarkEnd w:id="4"/>
      <w:r w:rsidRPr="00E64FC1">
        <w:rPr>
          <w:rFonts w:ascii="Times New Roman" w:eastAsia="宋体" w:hAnsi="Times New Roman" w:cs="Times New Roman" w:hint="eastAsia"/>
          <w:spacing w:val="10"/>
          <w:szCs w:val="20"/>
        </w:rPr>
        <w:t>缺乏真正参与劳动的机会，学生对劳动教育课程的认识仍存在着思想偏差，在一定程度上制约着“以劳树德、以劳增智、以劳强体”的课程育人效果</w:t>
      </w:r>
      <w:r w:rsidRPr="00E64FC1">
        <w:rPr>
          <w:rFonts w:ascii="Times New Roman" w:eastAsia="宋体" w:hAnsi="Times New Roman" w:cs="Times New Roman" w:hint="eastAsia"/>
          <w:spacing w:val="10"/>
          <w:szCs w:val="20"/>
          <w:vertAlign w:val="superscript"/>
        </w:rPr>
        <w:t>[</w:t>
      </w:r>
      <w:r w:rsidRPr="00E64FC1">
        <w:rPr>
          <w:rFonts w:ascii="Times New Roman" w:eastAsia="宋体" w:hAnsi="Times New Roman" w:cs="Times New Roman"/>
          <w:spacing w:val="10"/>
          <w:szCs w:val="20"/>
          <w:vertAlign w:val="superscript"/>
        </w:rPr>
        <w:t>9</w:t>
      </w:r>
      <w:r w:rsidRPr="00E64FC1">
        <w:rPr>
          <w:rFonts w:ascii="Times New Roman" w:eastAsia="宋体" w:hAnsi="Times New Roman" w:cs="Times New Roman" w:hint="eastAsia"/>
          <w:spacing w:val="10"/>
          <w:szCs w:val="20"/>
          <w:vertAlign w:val="superscript"/>
        </w:rPr>
        <w:t>]</w:t>
      </w:r>
      <w:r w:rsidRPr="00E64FC1">
        <w:rPr>
          <w:rFonts w:ascii="Times New Roman" w:eastAsia="宋体" w:hAnsi="Times New Roman" w:cs="Times New Roman" w:hint="eastAsia"/>
          <w:spacing w:val="10"/>
          <w:szCs w:val="20"/>
        </w:rPr>
        <w:t>。</w:t>
      </w:r>
    </w:p>
    <w:p w14:paraId="07831E9C" w14:textId="77777777" w:rsidR="00232760" w:rsidRPr="00E64FC1" w:rsidRDefault="00232760" w:rsidP="00FC6DEB">
      <w:pPr>
        <w:adjustRightInd w:val="0"/>
        <w:snapToGrid w:val="0"/>
        <w:spacing w:beforeLines="50" w:before="156" w:afterLines="50" w:after="156" w:line="360" w:lineRule="exact"/>
        <w:rPr>
          <w:rFonts w:ascii="Times New Roman" w:eastAsia="宋体" w:hAnsi="Times New Roman" w:cs="Times New Roman"/>
          <w:spacing w:val="10"/>
          <w:szCs w:val="20"/>
        </w:rPr>
      </w:pPr>
      <w:r w:rsidRPr="00E64FC1">
        <w:rPr>
          <w:rFonts w:ascii="Times New Roman" w:eastAsia="黑体" w:hAnsi="Times New Roman" w:cs="Times New Roman" w:hint="eastAsia"/>
          <w:b/>
          <w:color w:val="000000" w:themeColor="text1"/>
          <w:spacing w:val="10"/>
          <w:szCs w:val="24"/>
        </w:rPr>
        <w:t>二、幸福劳动</w:t>
      </w:r>
      <w:r w:rsidR="0000411E" w:rsidRPr="00E64FC1">
        <w:rPr>
          <w:rFonts w:ascii="Times New Roman" w:eastAsia="黑体" w:hAnsi="Times New Roman" w:cs="Times New Roman" w:hint="eastAsia"/>
          <w:b/>
          <w:color w:val="000000" w:themeColor="text1"/>
          <w:spacing w:val="10"/>
          <w:szCs w:val="24"/>
        </w:rPr>
        <w:t>含义和特征</w:t>
      </w:r>
    </w:p>
    <w:p w14:paraId="4C39FC52" w14:textId="77777777" w:rsidR="0000411E" w:rsidRPr="00281276" w:rsidRDefault="0000411E" w:rsidP="00281276">
      <w:pPr>
        <w:adjustRightInd w:val="0"/>
        <w:snapToGrid w:val="0"/>
        <w:spacing w:beforeLines="50" w:before="156" w:afterLines="50" w:after="156" w:line="360" w:lineRule="exact"/>
        <w:ind w:firstLineChars="200" w:firstLine="460"/>
        <w:rPr>
          <w:rFonts w:ascii="宋体" w:eastAsia="宋体" w:hAnsi="宋体" w:cs="Times New Roman"/>
          <w:spacing w:val="10"/>
          <w:szCs w:val="20"/>
        </w:rPr>
      </w:pPr>
      <w:r w:rsidRPr="00281276">
        <w:rPr>
          <w:rFonts w:ascii="宋体" w:eastAsia="宋体" w:hAnsi="宋体" w:cs="Times New Roman" w:hint="eastAsia"/>
          <w:color w:val="000000" w:themeColor="text1"/>
          <w:spacing w:val="10"/>
          <w:szCs w:val="24"/>
        </w:rPr>
        <w:t>（一）幸福劳动含义</w:t>
      </w:r>
    </w:p>
    <w:p w14:paraId="6791B1B9" w14:textId="77777777" w:rsidR="00512799" w:rsidRPr="00E64FC1" w:rsidRDefault="00DB4E39" w:rsidP="00FC6DEB">
      <w:pPr>
        <w:adjustRightInd w:val="0"/>
        <w:snapToGrid w:val="0"/>
        <w:spacing w:line="360" w:lineRule="exact"/>
        <w:ind w:firstLineChars="200" w:firstLine="460"/>
        <w:rPr>
          <w:rFonts w:ascii="Times New Roman" w:eastAsia="宋体" w:hAnsi="Times New Roman" w:cs="Times New Roman"/>
          <w:spacing w:val="10"/>
          <w:szCs w:val="20"/>
        </w:rPr>
      </w:pPr>
      <w:r w:rsidRPr="00E64FC1">
        <w:rPr>
          <w:rFonts w:ascii="Times New Roman" w:eastAsia="宋体" w:hAnsi="Times New Roman" w:cs="Times New Roman" w:hint="eastAsia"/>
          <w:spacing w:val="10"/>
          <w:szCs w:val="20"/>
        </w:rPr>
        <w:t>教育是一项关乎人生幸福的事业，劳动教育作为教育的重要组成部分，也理应关注学生的幸福。劳动教育关注幸福通常有两条路线：劳动创造幸福与劳动成为幸福。前者强调学生通过劳动来获取幸福，后者侧重于教师通过设计丰富的具有幸福元素的劳动教育内容使学生获得幸福。幸福是客观条件满足主体需要时所产生的一种愉悦的心理体验。因此，幸福劳动也应满足主体的需要</w:t>
      </w:r>
      <w:r w:rsidRPr="00E64FC1">
        <w:rPr>
          <w:rFonts w:ascii="Times New Roman" w:eastAsia="宋体" w:hAnsi="Times New Roman" w:cs="Times New Roman"/>
          <w:spacing w:val="10"/>
          <w:szCs w:val="20"/>
          <w:vertAlign w:val="superscript"/>
        </w:rPr>
        <w:t>[10]</w:t>
      </w:r>
      <w:r w:rsidRPr="00E64FC1">
        <w:rPr>
          <w:rFonts w:ascii="Times New Roman" w:eastAsia="宋体" w:hAnsi="Times New Roman" w:cs="Times New Roman" w:hint="eastAsia"/>
          <w:spacing w:val="10"/>
          <w:szCs w:val="20"/>
        </w:rPr>
        <w:t>。</w:t>
      </w:r>
      <w:r w:rsidR="00512799" w:rsidRPr="00E64FC1">
        <w:rPr>
          <w:rFonts w:ascii="Times New Roman" w:eastAsia="宋体" w:hAnsi="Times New Roman" w:cs="Times New Roman" w:hint="eastAsia"/>
          <w:spacing w:val="10"/>
          <w:szCs w:val="20"/>
        </w:rPr>
        <w:t>只有学生个体的幸福感得到满足，才能将个人的生命、工作、利益等与国家工作、国家服务联系起来，只有了解、掌握了职业所需的技能，才可以获得某种道德观念</w:t>
      </w:r>
      <w:r w:rsidR="00512799" w:rsidRPr="00E64FC1">
        <w:rPr>
          <w:rFonts w:ascii="Times New Roman" w:eastAsia="宋体" w:hAnsi="Times New Roman" w:cs="Times New Roman" w:hint="eastAsia"/>
          <w:spacing w:val="10"/>
          <w:szCs w:val="20"/>
          <w:vertAlign w:val="superscript"/>
        </w:rPr>
        <w:t>[</w:t>
      </w:r>
      <w:r w:rsidR="00512799" w:rsidRPr="00E64FC1">
        <w:rPr>
          <w:rFonts w:ascii="Times New Roman" w:eastAsia="宋体" w:hAnsi="Times New Roman" w:cs="Times New Roman"/>
          <w:spacing w:val="10"/>
          <w:szCs w:val="20"/>
          <w:vertAlign w:val="superscript"/>
        </w:rPr>
        <w:t>11]</w:t>
      </w:r>
      <w:r w:rsidR="00512799" w:rsidRPr="00E64FC1">
        <w:rPr>
          <w:rFonts w:ascii="Times New Roman" w:eastAsia="宋体" w:hAnsi="Times New Roman" w:cs="Times New Roman" w:hint="eastAsia"/>
          <w:spacing w:val="10"/>
          <w:szCs w:val="20"/>
        </w:rPr>
        <w:t>。</w:t>
      </w:r>
    </w:p>
    <w:p w14:paraId="5B5C018A" w14:textId="77777777" w:rsidR="00DB4E39" w:rsidRPr="00E64FC1" w:rsidRDefault="00DB4E39" w:rsidP="00FC6DEB">
      <w:pPr>
        <w:adjustRightInd w:val="0"/>
        <w:snapToGrid w:val="0"/>
        <w:spacing w:line="360" w:lineRule="exact"/>
        <w:ind w:firstLineChars="200" w:firstLine="460"/>
        <w:rPr>
          <w:rFonts w:ascii="Times New Roman" w:eastAsia="宋体" w:hAnsi="Times New Roman" w:cs="Times New Roman"/>
          <w:spacing w:val="10"/>
          <w:szCs w:val="20"/>
        </w:rPr>
      </w:pPr>
      <w:r w:rsidRPr="00E64FC1">
        <w:rPr>
          <w:rFonts w:ascii="Times New Roman" w:eastAsia="宋体" w:hAnsi="Times New Roman" w:cs="Times New Roman" w:hint="eastAsia"/>
          <w:spacing w:val="10"/>
          <w:szCs w:val="20"/>
        </w:rPr>
        <w:t>学生的需要是幸福劳动的教育设计所必须遵循的原则。根据学生的需要，设计丰富的具有</w:t>
      </w:r>
      <w:bookmarkStart w:id="5" w:name="_Hlk136970127"/>
      <w:r w:rsidRPr="00E64FC1">
        <w:rPr>
          <w:rFonts w:ascii="Times New Roman" w:eastAsia="宋体" w:hAnsi="Times New Roman" w:cs="Times New Roman" w:hint="eastAsia"/>
          <w:spacing w:val="10"/>
          <w:szCs w:val="20"/>
        </w:rPr>
        <w:t>幸福元素的劳动教育内容</w:t>
      </w:r>
      <w:bookmarkEnd w:id="5"/>
      <w:r w:rsidRPr="00E64FC1">
        <w:rPr>
          <w:rFonts w:ascii="Times New Roman" w:eastAsia="宋体" w:hAnsi="Times New Roman" w:cs="Times New Roman" w:hint="eastAsia"/>
          <w:spacing w:val="10"/>
          <w:szCs w:val="20"/>
        </w:rPr>
        <w:t>使学生获得幸福还是一个新的课题，目前参考的资料较少。</w:t>
      </w:r>
    </w:p>
    <w:p w14:paraId="73B3E438" w14:textId="77777777" w:rsidR="0000411E" w:rsidRPr="00281276" w:rsidRDefault="0000411E" w:rsidP="006464C7">
      <w:pPr>
        <w:adjustRightInd w:val="0"/>
        <w:snapToGrid w:val="0"/>
        <w:spacing w:beforeLines="50" w:before="156" w:afterLines="50" w:after="156" w:line="360" w:lineRule="exact"/>
        <w:ind w:firstLineChars="200" w:firstLine="460"/>
        <w:rPr>
          <w:rFonts w:ascii="宋体" w:eastAsia="宋体" w:hAnsi="宋体" w:cs="Times New Roman"/>
          <w:spacing w:val="10"/>
          <w:szCs w:val="20"/>
        </w:rPr>
      </w:pPr>
      <w:r w:rsidRPr="00281276">
        <w:rPr>
          <w:rFonts w:ascii="宋体" w:eastAsia="宋体" w:hAnsi="宋体" w:cs="Times New Roman" w:hint="eastAsia"/>
          <w:color w:val="000000" w:themeColor="text1"/>
          <w:spacing w:val="10"/>
          <w:szCs w:val="24"/>
        </w:rPr>
        <w:lastRenderedPageBreak/>
        <w:t>（二）幸福劳动特征</w:t>
      </w:r>
    </w:p>
    <w:p w14:paraId="5747376C" w14:textId="77777777" w:rsidR="0000411E" w:rsidRPr="00E64FC1" w:rsidRDefault="0000411E" w:rsidP="00FC6DEB">
      <w:pPr>
        <w:adjustRightInd w:val="0"/>
        <w:snapToGrid w:val="0"/>
        <w:spacing w:line="360" w:lineRule="exact"/>
        <w:ind w:firstLineChars="200" w:firstLine="460"/>
        <w:jc w:val="left"/>
        <w:rPr>
          <w:rFonts w:ascii="Times New Roman" w:eastAsia="宋体" w:hAnsi="Times New Roman" w:cs="Times New Roman"/>
          <w:color w:val="FF0000"/>
          <w:spacing w:val="10"/>
          <w:szCs w:val="24"/>
        </w:rPr>
      </w:pPr>
      <w:r w:rsidRPr="00E64FC1">
        <w:rPr>
          <w:rFonts w:ascii="Times New Roman" w:eastAsia="宋体" w:hAnsi="Times New Roman" w:cs="Times New Roman" w:hint="eastAsia"/>
          <w:spacing w:val="10"/>
          <w:szCs w:val="20"/>
        </w:rPr>
        <w:t>幸福劳动是发挥劳动的育人功能，对学生进行热爱劳动、热爱劳动人民的教育活动。幸福劳动具有三个基本特征：一是鲜明的思想性，强调劳动者是国家的主人，一切劳动和劳动者都应该得到鼓励和尊重；二是突出的社会性，要求引导学生强化责任担当意识，体会平等、和谐的新型劳动关系；三是显著的实践性，以手脑并用为主要特诊。</w:t>
      </w:r>
    </w:p>
    <w:p w14:paraId="62260678" w14:textId="77777777" w:rsidR="00D409D2" w:rsidRPr="00E64FC1" w:rsidRDefault="0000411E" w:rsidP="00FC6DEB">
      <w:pPr>
        <w:adjustRightInd w:val="0"/>
        <w:snapToGrid w:val="0"/>
        <w:spacing w:line="360" w:lineRule="exact"/>
        <w:ind w:firstLineChars="200" w:firstLine="460"/>
        <w:rPr>
          <w:rFonts w:ascii="Times New Roman" w:eastAsia="宋体" w:hAnsi="Times New Roman" w:cs="Times New Roman"/>
          <w:spacing w:val="10"/>
          <w:szCs w:val="20"/>
        </w:rPr>
      </w:pPr>
      <w:r w:rsidRPr="00E64FC1">
        <w:rPr>
          <w:rFonts w:ascii="Times New Roman" w:eastAsia="宋体" w:hAnsi="Times New Roman" w:cs="Times New Roman" w:hint="eastAsia"/>
          <w:spacing w:val="10"/>
          <w:szCs w:val="20"/>
        </w:rPr>
        <w:t>幸福劳动</w:t>
      </w:r>
      <w:r w:rsidR="00D409D2" w:rsidRPr="00E64FC1">
        <w:rPr>
          <w:rFonts w:ascii="Times New Roman" w:eastAsia="宋体" w:hAnsi="Times New Roman" w:cs="Times New Roman" w:hint="eastAsia"/>
          <w:spacing w:val="10"/>
          <w:szCs w:val="20"/>
        </w:rPr>
        <w:t>教育符合劳动</w:t>
      </w:r>
      <w:proofErr w:type="gramStart"/>
      <w:r w:rsidR="00D409D2" w:rsidRPr="00E64FC1">
        <w:rPr>
          <w:rFonts w:ascii="Times New Roman" w:eastAsia="宋体" w:hAnsi="Times New Roman" w:cs="Times New Roman" w:hint="eastAsia"/>
          <w:spacing w:val="10"/>
          <w:szCs w:val="20"/>
        </w:rPr>
        <w:t>教育思政化</w:t>
      </w:r>
      <w:proofErr w:type="gramEnd"/>
      <w:r w:rsidR="00D409D2" w:rsidRPr="00E64FC1">
        <w:rPr>
          <w:rFonts w:ascii="Times New Roman" w:eastAsia="宋体" w:hAnsi="Times New Roman" w:cs="Times New Roman" w:hint="eastAsia"/>
          <w:spacing w:val="10"/>
          <w:szCs w:val="20"/>
        </w:rPr>
        <w:t>的趋势，有助于解决课程目标只片面理解为关于劳动技能的教育，忽略了劳动教育课程在塑造学生的劳动价值观方面的问题。此外，环境工程专业实验是一门实践课程，有利于克服劳动教育“理论化”，学生缺少实践动手能力的问题。</w:t>
      </w:r>
      <w:r w:rsidR="00F74E15" w:rsidRPr="00E64FC1">
        <w:rPr>
          <w:rFonts w:ascii="Times New Roman" w:eastAsia="宋体" w:hAnsi="Times New Roman" w:cs="Times New Roman" w:hint="eastAsia"/>
          <w:spacing w:val="10"/>
          <w:szCs w:val="20"/>
        </w:rPr>
        <w:t>当然，环境工程专业实验是环境工程专业的必修专业课程，基于幸福劳动的环境工程专业实验教学方式，将劳动教育有机纳入专业教育，并与科学实验结合，克服了劳动教育边缘化的问题。</w:t>
      </w:r>
    </w:p>
    <w:p w14:paraId="67D31A6F" w14:textId="77777777" w:rsidR="000F2127" w:rsidRPr="00E64FC1" w:rsidRDefault="00F74E15" w:rsidP="00FC6DEB">
      <w:pPr>
        <w:adjustRightInd w:val="0"/>
        <w:snapToGrid w:val="0"/>
        <w:spacing w:line="360" w:lineRule="exact"/>
        <w:ind w:firstLineChars="200" w:firstLine="460"/>
        <w:rPr>
          <w:rFonts w:ascii="Times New Roman" w:eastAsia="宋体" w:hAnsi="Times New Roman" w:cs="Times New Roman"/>
          <w:spacing w:val="10"/>
          <w:szCs w:val="20"/>
        </w:rPr>
      </w:pPr>
      <w:r w:rsidRPr="00E64FC1">
        <w:rPr>
          <w:rFonts w:ascii="Times New Roman" w:eastAsia="宋体" w:hAnsi="Times New Roman" w:cs="Times New Roman" w:hint="eastAsia"/>
          <w:spacing w:val="10"/>
          <w:szCs w:val="20"/>
        </w:rPr>
        <w:t>幸福劳动溶于《环境工程专业实验》的教学方法，克服了劳动教育“边缘化”、“片面化”、“理论化”的问题，该教学方法的</w:t>
      </w:r>
      <w:r w:rsidR="00512799" w:rsidRPr="00E64FC1">
        <w:rPr>
          <w:rFonts w:ascii="Times New Roman" w:eastAsia="宋体" w:hAnsi="Times New Roman" w:cs="Times New Roman" w:hint="eastAsia"/>
          <w:spacing w:val="10"/>
          <w:szCs w:val="20"/>
        </w:rPr>
        <w:t>关键在于设计</w:t>
      </w:r>
      <w:r w:rsidR="00D409D2" w:rsidRPr="00E64FC1">
        <w:rPr>
          <w:rFonts w:ascii="Times New Roman" w:eastAsia="宋体" w:hAnsi="Times New Roman" w:cs="Times New Roman" w:hint="eastAsia"/>
          <w:spacing w:val="10"/>
          <w:szCs w:val="20"/>
        </w:rPr>
        <w:t>具有幸福元素的劳动教育内容使学生获得幸福</w:t>
      </w:r>
      <w:r w:rsidR="00512799" w:rsidRPr="00E64FC1">
        <w:rPr>
          <w:rFonts w:ascii="Times New Roman" w:eastAsia="宋体" w:hAnsi="Times New Roman" w:cs="Times New Roman" w:hint="eastAsia"/>
          <w:spacing w:val="10"/>
          <w:szCs w:val="20"/>
        </w:rPr>
        <w:t>。</w:t>
      </w:r>
    </w:p>
    <w:p w14:paraId="28AA034B" w14:textId="77777777" w:rsidR="00F74E15" w:rsidRPr="00E64FC1" w:rsidRDefault="00512799" w:rsidP="00FC6DEB">
      <w:pPr>
        <w:adjustRightInd w:val="0"/>
        <w:snapToGrid w:val="0"/>
        <w:spacing w:beforeLines="50" w:before="156" w:afterLines="50" w:after="156" w:line="360" w:lineRule="exact"/>
        <w:rPr>
          <w:rFonts w:ascii="Times New Roman" w:eastAsia="宋体" w:hAnsi="Times New Roman" w:cs="Times New Roman"/>
          <w:b/>
          <w:spacing w:val="10"/>
          <w:szCs w:val="20"/>
        </w:rPr>
      </w:pPr>
      <w:r w:rsidRPr="00E64FC1">
        <w:rPr>
          <w:rFonts w:ascii="Times New Roman" w:eastAsia="黑体" w:hAnsi="Times New Roman" w:cs="Times New Roman" w:hint="eastAsia"/>
          <w:b/>
          <w:color w:val="000000" w:themeColor="text1"/>
          <w:spacing w:val="10"/>
          <w:szCs w:val="24"/>
        </w:rPr>
        <w:t>三、</w:t>
      </w:r>
      <w:bookmarkStart w:id="6" w:name="_Hlk145947695"/>
      <w:r w:rsidR="00F74E15" w:rsidRPr="00E64FC1">
        <w:rPr>
          <w:rFonts w:ascii="Times New Roman" w:eastAsia="黑体" w:hAnsi="Times New Roman" w:cs="Times New Roman" w:hint="eastAsia"/>
          <w:b/>
          <w:color w:val="000000" w:themeColor="text1"/>
          <w:spacing w:val="10"/>
          <w:szCs w:val="24"/>
        </w:rPr>
        <w:t>幸福劳动溶于《环境工程专业实验》的</w:t>
      </w:r>
      <w:proofErr w:type="gramStart"/>
      <w:r w:rsidR="00F74E15" w:rsidRPr="00E64FC1">
        <w:rPr>
          <w:rFonts w:ascii="Times New Roman" w:eastAsia="黑体" w:hAnsi="Times New Roman" w:cs="Times New Roman" w:hint="eastAsia"/>
          <w:b/>
          <w:color w:val="000000" w:themeColor="text1"/>
          <w:spacing w:val="10"/>
          <w:szCs w:val="24"/>
        </w:rPr>
        <w:t>课程思政设计</w:t>
      </w:r>
      <w:proofErr w:type="gramEnd"/>
    </w:p>
    <w:bookmarkEnd w:id="6"/>
    <w:p w14:paraId="1D4D2E76" w14:textId="7CB1D364" w:rsidR="000F2127" w:rsidRDefault="000F2127" w:rsidP="00FC6DEB">
      <w:pPr>
        <w:adjustRightInd w:val="0"/>
        <w:snapToGrid w:val="0"/>
        <w:spacing w:line="360" w:lineRule="exact"/>
        <w:ind w:firstLineChars="200" w:firstLine="460"/>
        <w:rPr>
          <w:rFonts w:ascii="Times New Roman" w:eastAsia="宋体" w:hAnsi="Times New Roman" w:cs="Times New Roman"/>
          <w:color w:val="000000"/>
          <w:spacing w:val="10"/>
          <w:szCs w:val="20"/>
        </w:rPr>
      </w:pPr>
      <w:r w:rsidRPr="00E64FC1">
        <w:rPr>
          <w:rFonts w:ascii="Times New Roman" w:eastAsia="宋体" w:hAnsi="Times New Roman" w:cs="Times New Roman" w:hint="eastAsia"/>
          <w:color w:val="000000"/>
          <w:spacing w:val="10"/>
          <w:szCs w:val="20"/>
        </w:rPr>
        <w:t>学生的需要是幸福劳动的教育设计所必须遵循的原则。从需要的角度来讲，</w:t>
      </w:r>
      <w:r w:rsidRPr="00E64FC1">
        <w:rPr>
          <w:rFonts w:ascii="Times New Roman" w:eastAsia="宋体" w:hAnsi="Times New Roman" w:cs="Times New Roman" w:hint="eastAsia"/>
          <w:color w:val="000000"/>
          <w:spacing w:val="10"/>
          <w:szCs w:val="20"/>
        </w:rPr>
        <w:t xml:space="preserve"> </w:t>
      </w:r>
      <w:r w:rsidRPr="00E64FC1">
        <w:rPr>
          <w:rFonts w:ascii="Times New Roman" w:eastAsia="宋体" w:hAnsi="Times New Roman" w:cs="Times New Roman" w:hint="eastAsia"/>
          <w:color w:val="000000"/>
          <w:spacing w:val="10"/>
          <w:szCs w:val="20"/>
        </w:rPr>
        <w:t>它是物质需要、精神需要和交往需要的统一体，</w:t>
      </w:r>
      <w:r w:rsidRPr="00E64FC1">
        <w:rPr>
          <w:rFonts w:ascii="Times New Roman" w:eastAsia="宋体" w:hAnsi="Times New Roman" w:cs="Times New Roman" w:hint="eastAsia"/>
          <w:color w:val="000000"/>
          <w:spacing w:val="10"/>
          <w:szCs w:val="20"/>
        </w:rPr>
        <w:t xml:space="preserve"> </w:t>
      </w:r>
      <w:r w:rsidRPr="00E64FC1">
        <w:rPr>
          <w:rFonts w:ascii="Times New Roman" w:eastAsia="宋体" w:hAnsi="Times New Roman" w:cs="Times New Roman" w:hint="eastAsia"/>
          <w:color w:val="000000"/>
          <w:spacing w:val="10"/>
          <w:szCs w:val="20"/>
        </w:rPr>
        <w:t>三者相互联系、缺一不可，</w:t>
      </w:r>
      <w:r w:rsidRPr="00E64FC1">
        <w:rPr>
          <w:rFonts w:ascii="Times New Roman" w:eastAsia="宋体" w:hAnsi="Times New Roman" w:cs="Times New Roman" w:hint="eastAsia"/>
          <w:color w:val="000000"/>
          <w:spacing w:val="10"/>
          <w:szCs w:val="20"/>
        </w:rPr>
        <w:t xml:space="preserve"> </w:t>
      </w:r>
      <w:r w:rsidRPr="00E64FC1">
        <w:rPr>
          <w:rFonts w:ascii="Times New Roman" w:eastAsia="宋体" w:hAnsi="Times New Roman" w:cs="Times New Roman" w:hint="eastAsia"/>
          <w:color w:val="000000"/>
          <w:spacing w:val="10"/>
          <w:szCs w:val="20"/>
        </w:rPr>
        <w:t>因而，学生的需要具有系统性；人是过去、现在、未来统一体，身处现在的人既要赓续历史，又要着眼未来；所以，学生的需要既要承接历史，又要面向未来。</w:t>
      </w:r>
    </w:p>
    <w:p w14:paraId="4D079FA2" w14:textId="77777777" w:rsidR="00281276" w:rsidRPr="00E64FC1" w:rsidRDefault="00281276" w:rsidP="00FC6DEB">
      <w:pPr>
        <w:adjustRightInd w:val="0"/>
        <w:snapToGrid w:val="0"/>
        <w:spacing w:line="360" w:lineRule="exact"/>
        <w:ind w:firstLineChars="200" w:firstLine="460"/>
        <w:rPr>
          <w:rFonts w:ascii="Times New Roman" w:eastAsia="宋体" w:hAnsi="Times New Roman" w:cs="Times New Roman" w:hint="eastAsia"/>
          <w:color w:val="000000"/>
          <w:spacing w:val="10"/>
          <w:szCs w:val="20"/>
        </w:rPr>
      </w:pPr>
    </w:p>
    <w:p w14:paraId="34FC3305" w14:textId="77777777" w:rsidR="000F2127" w:rsidRPr="00E64FC1" w:rsidRDefault="000F2127" w:rsidP="00E64FC1">
      <w:pPr>
        <w:adjustRightInd w:val="0"/>
        <w:snapToGrid w:val="0"/>
        <w:spacing w:before="120" w:line="360" w:lineRule="auto"/>
        <w:ind w:firstLineChars="700" w:firstLine="1470"/>
        <w:rPr>
          <w:rFonts w:ascii="Times New Roman" w:eastAsia="宋体" w:hAnsi="Times New Roman" w:cs="Times New Roman"/>
          <w:spacing w:val="10"/>
          <w:szCs w:val="20"/>
        </w:rPr>
      </w:pPr>
      <w:r w:rsidRPr="00E64FC1">
        <w:rPr>
          <w:rFonts w:ascii="Times New Roman" w:eastAsia="宋体" w:hAnsi="Times New Roman" w:cs="Times New Roman"/>
          <w:noProof/>
          <w:spacing w:val="10"/>
          <w:szCs w:val="20"/>
        </w:rPr>
        <w:drawing>
          <wp:inline distT="0" distB="0" distL="0" distR="0" wp14:anchorId="10B346B8" wp14:editId="48ACCB3F">
            <wp:extent cx="3069590" cy="20345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r="17509" b="786"/>
                    <a:stretch>
                      <a:fillRect/>
                    </a:stretch>
                  </pic:blipFill>
                  <pic:spPr bwMode="auto">
                    <a:xfrm>
                      <a:off x="0" y="0"/>
                      <a:ext cx="3069590" cy="2034540"/>
                    </a:xfrm>
                    <a:prstGeom prst="rect">
                      <a:avLst/>
                    </a:prstGeom>
                    <a:noFill/>
                    <a:ln>
                      <a:noFill/>
                    </a:ln>
                  </pic:spPr>
                </pic:pic>
              </a:graphicData>
            </a:graphic>
          </wp:inline>
        </w:drawing>
      </w:r>
    </w:p>
    <w:p w14:paraId="4A3E0B9A" w14:textId="77777777" w:rsidR="000F2127" w:rsidRDefault="000F2127" w:rsidP="00FC6DEB">
      <w:pPr>
        <w:adjustRightInd w:val="0"/>
        <w:snapToGrid w:val="0"/>
        <w:jc w:val="center"/>
        <w:rPr>
          <w:rFonts w:ascii="Times New Roman" w:eastAsia="宋体" w:hAnsi="Times New Roman" w:cs="Times New Roman"/>
          <w:spacing w:val="10"/>
          <w:szCs w:val="21"/>
        </w:rPr>
      </w:pPr>
      <w:r w:rsidRPr="00E64FC1">
        <w:rPr>
          <w:rFonts w:ascii="Times New Roman" w:eastAsia="宋体" w:hAnsi="Times New Roman" w:cs="Times New Roman" w:hint="eastAsia"/>
          <w:spacing w:val="10"/>
          <w:szCs w:val="21"/>
        </w:rPr>
        <w:t>图</w:t>
      </w:r>
      <w:r w:rsidRPr="00E64FC1">
        <w:rPr>
          <w:rFonts w:ascii="Times New Roman" w:eastAsia="宋体" w:hAnsi="Times New Roman" w:cs="Times New Roman" w:hint="eastAsia"/>
          <w:spacing w:val="10"/>
          <w:szCs w:val="21"/>
        </w:rPr>
        <w:t>1</w:t>
      </w:r>
      <w:r w:rsidRPr="00E64FC1">
        <w:rPr>
          <w:rFonts w:ascii="Times New Roman" w:eastAsia="宋体" w:hAnsi="Times New Roman" w:cs="Times New Roman"/>
          <w:spacing w:val="10"/>
          <w:szCs w:val="21"/>
        </w:rPr>
        <w:t xml:space="preserve">  </w:t>
      </w:r>
      <w:r w:rsidRPr="00E64FC1">
        <w:rPr>
          <w:rFonts w:ascii="Times New Roman" w:eastAsia="宋体" w:hAnsi="Times New Roman" w:cs="Times New Roman" w:hint="eastAsia"/>
          <w:spacing w:val="10"/>
          <w:szCs w:val="21"/>
        </w:rPr>
        <w:t>基于学生需要的《环境工程专业实验》幸福元素活动设计</w:t>
      </w:r>
    </w:p>
    <w:p w14:paraId="494FE30B" w14:textId="77777777" w:rsidR="00FC6DEB" w:rsidRPr="00E64FC1" w:rsidRDefault="00FC6DEB" w:rsidP="00FC6DEB">
      <w:pPr>
        <w:adjustRightInd w:val="0"/>
        <w:snapToGrid w:val="0"/>
        <w:jc w:val="center"/>
        <w:rPr>
          <w:rFonts w:ascii="Times New Roman" w:eastAsia="宋体" w:hAnsi="Times New Roman" w:cs="Times New Roman" w:hint="eastAsia"/>
          <w:color w:val="000000"/>
          <w:spacing w:val="10"/>
          <w:szCs w:val="20"/>
        </w:rPr>
      </w:pPr>
    </w:p>
    <w:p w14:paraId="18C5FD82" w14:textId="77777777" w:rsidR="00DB4E39" w:rsidRDefault="000F2127" w:rsidP="00FC6DEB">
      <w:pPr>
        <w:adjustRightInd w:val="0"/>
        <w:snapToGrid w:val="0"/>
        <w:spacing w:line="360" w:lineRule="exact"/>
        <w:ind w:firstLineChars="200" w:firstLine="460"/>
        <w:rPr>
          <w:rFonts w:ascii="Times New Roman" w:eastAsia="宋体" w:hAnsi="Times New Roman" w:cs="Times New Roman"/>
          <w:color w:val="000000"/>
          <w:spacing w:val="10"/>
          <w:szCs w:val="20"/>
        </w:rPr>
      </w:pPr>
      <w:r w:rsidRPr="00E64FC1">
        <w:rPr>
          <w:rFonts w:ascii="Times New Roman" w:eastAsia="宋体" w:hAnsi="Times New Roman" w:cs="Times New Roman" w:hint="eastAsia"/>
          <w:color w:val="000000"/>
          <w:spacing w:val="10"/>
          <w:szCs w:val="20"/>
        </w:rPr>
        <w:t>以学生的需要为中心，具有幸福元素的教学设计如图</w:t>
      </w:r>
      <w:r w:rsidRPr="00E64FC1">
        <w:rPr>
          <w:rFonts w:ascii="Times New Roman" w:eastAsia="宋体" w:hAnsi="Times New Roman" w:cs="Times New Roman" w:hint="eastAsia"/>
          <w:color w:val="000000"/>
          <w:spacing w:val="10"/>
          <w:szCs w:val="20"/>
        </w:rPr>
        <w:t>1</w:t>
      </w:r>
      <w:r w:rsidRPr="00E64FC1">
        <w:rPr>
          <w:rFonts w:ascii="Times New Roman" w:eastAsia="宋体" w:hAnsi="Times New Roman" w:cs="Times New Roman" w:hint="eastAsia"/>
          <w:color w:val="000000"/>
          <w:spacing w:val="10"/>
          <w:szCs w:val="20"/>
        </w:rPr>
        <w:t>所示</w:t>
      </w:r>
      <w:r w:rsidRPr="00E64FC1">
        <w:rPr>
          <w:rFonts w:ascii="Times New Roman" w:eastAsia="宋体" w:hAnsi="Times New Roman" w:cs="Times New Roman" w:hint="eastAsia"/>
          <w:color w:val="000000"/>
          <w:spacing w:val="10"/>
          <w:szCs w:val="20"/>
        </w:rPr>
        <w:t>,</w:t>
      </w:r>
      <w:r w:rsidRPr="00E64FC1">
        <w:rPr>
          <w:rFonts w:ascii="Times New Roman" w:eastAsia="宋体" w:hAnsi="Times New Roman" w:cs="Times New Roman" w:hint="eastAsia"/>
          <w:color w:val="000000"/>
          <w:spacing w:val="10"/>
          <w:szCs w:val="20"/>
        </w:rPr>
        <w:t>幸福劳动的课程</w:t>
      </w:r>
      <w:proofErr w:type="gramStart"/>
      <w:r w:rsidRPr="00E64FC1">
        <w:rPr>
          <w:rFonts w:ascii="Times New Roman" w:eastAsia="宋体" w:hAnsi="Times New Roman" w:cs="Times New Roman" w:hint="eastAsia"/>
          <w:color w:val="000000"/>
          <w:spacing w:val="10"/>
          <w:szCs w:val="20"/>
        </w:rPr>
        <w:t>思政设计</w:t>
      </w:r>
      <w:proofErr w:type="gramEnd"/>
      <w:r w:rsidRPr="00E64FC1">
        <w:rPr>
          <w:rFonts w:ascii="Times New Roman" w:eastAsia="宋体" w:hAnsi="Times New Roman" w:cs="Times New Roman" w:hint="eastAsia"/>
          <w:color w:val="000000"/>
          <w:spacing w:val="10"/>
          <w:szCs w:val="20"/>
        </w:rPr>
        <w:t>如表</w:t>
      </w:r>
      <w:r w:rsidRPr="00E64FC1">
        <w:rPr>
          <w:rFonts w:ascii="Times New Roman" w:eastAsia="宋体" w:hAnsi="Times New Roman" w:cs="Times New Roman" w:hint="eastAsia"/>
          <w:color w:val="000000"/>
          <w:spacing w:val="10"/>
          <w:szCs w:val="20"/>
        </w:rPr>
        <w:t>1</w:t>
      </w:r>
      <w:r w:rsidRPr="00E64FC1">
        <w:rPr>
          <w:rFonts w:ascii="Times New Roman" w:eastAsia="宋体" w:hAnsi="Times New Roman" w:cs="Times New Roman" w:hint="eastAsia"/>
          <w:color w:val="000000"/>
          <w:spacing w:val="10"/>
          <w:szCs w:val="20"/>
        </w:rPr>
        <w:t>所示。</w:t>
      </w:r>
      <w:bookmarkStart w:id="7" w:name="_Hlk145947741"/>
      <w:r w:rsidRPr="00E64FC1">
        <w:rPr>
          <w:rFonts w:ascii="Times New Roman" w:eastAsia="宋体" w:hAnsi="Times New Roman" w:cs="Times New Roman" w:hint="eastAsia"/>
          <w:color w:val="000000"/>
          <w:spacing w:val="10"/>
          <w:szCs w:val="20"/>
        </w:rPr>
        <w:t>学生的需要既要承接历史，又要面向未来，同时在物质、精神、交往方面都有需求。</w:t>
      </w:r>
    </w:p>
    <w:p w14:paraId="7E9B15E7" w14:textId="77777777" w:rsidR="007C4EE1" w:rsidRDefault="006C6EEF" w:rsidP="00FC6DEB">
      <w:pPr>
        <w:adjustRightInd w:val="0"/>
        <w:snapToGrid w:val="0"/>
        <w:spacing w:line="360" w:lineRule="exact"/>
        <w:ind w:firstLineChars="200" w:firstLine="460"/>
        <w:rPr>
          <w:rFonts w:ascii="Times New Roman" w:eastAsia="宋体" w:hAnsi="Times New Roman" w:cs="Times New Roman"/>
          <w:color w:val="000000"/>
          <w:spacing w:val="10"/>
          <w:szCs w:val="20"/>
        </w:rPr>
      </w:pPr>
      <w:r w:rsidRPr="00E64FC1">
        <w:rPr>
          <w:rFonts w:ascii="Times New Roman" w:eastAsia="宋体" w:hAnsi="Times New Roman" w:cs="Times New Roman" w:hint="eastAsia"/>
          <w:color w:val="000000"/>
          <w:spacing w:val="10"/>
          <w:szCs w:val="20"/>
        </w:rPr>
        <w:t>首先，承接历史，需要</w:t>
      </w:r>
      <w:r w:rsidRPr="00E64FC1">
        <w:rPr>
          <w:rFonts w:ascii="Times New Roman" w:eastAsia="宋体" w:hAnsi="Times New Roman" w:cs="Times New Roman"/>
          <w:color w:val="000000"/>
        </w:rPr>
        <w:t>兼顾传统劳动与现代劳动</w:t>
      </w:r>
      <w:r w:rsidRPr="00E64FC1">
        <w:rPr>
          <w:rFonts w:ascii="Times New Roman" w:eastAsia="宋体" w:hAnsi="Times New Roman" w:cs="Times New Roman" w:hint="eastAsia"/>
          <w:color w:val="000000"/>
        </w:rPr>
        <w:t>，</w:t>
      </w:r>
      <w:r w:rsidRPr="00E64FC1">
        <w:rPr>
          <w:rFonts w:ascii="Times New Roman" w:eastAsia="宋体" w:hAnsi="Times New Roman" w:cs="Times New Roman"/>
          <w:color w:val="000000"/>
        </w:rPr>
        <w:t>把手工劳动、机器劳动和智能劳动有机结合起来，</w:t>
      </w:r>
      <w:r w:rsidRPr="00E64FC1">
        <w:rPr>
          <w:rFonts w:ascii="Times New Roman" w:eastAsia="宋体" w:hAnsi="Times New Roman" w:cs="Times New Roman" w:hint="eastAsia"/>
          <w:color w:val="000000"/>
        </w:rPr>
        <w:t>手脑并用，既发展双手，又发展大脑，</w:t>
      </w:r>
      <w:r w:rsidRPr="00E64FC1">
        <w:rPr>
          <w:rFonts w:ascii="Times New Roman" w:eastAsia="宋体" w:hAnsi="Times New Roman" w:cs="Times New Roman" w:hint="eastAsia"/>
          <w:color w:val="000000"/>
          <w:spacing w:val="10"/>
          <w:szCs w:val="20"/>
        </w:rPr>
        <w:t>人的双手乃是大脑的延伸，绝非仅</w:t>
      </w:r>
      <w:r w:rsidRPr="00E64FC1">
        <w:rPr>
          <w:rFonts w:ascii="Times New Roman" w:eastAsia="宋体" w:hAnsi="Times New Roman" w:cs="Times New Roman" w:hint="eastAsia"/>
          <w:color w:val="000000"/>
          <w:spacing w:val="10"/>
          <w:szCs w:val="20"/>
        </w:rPr>
        <w:lastRenderedPageBreak/>
        <w:t>仅是人体力的器官，还是</w:t>
      </w:r>
      <w:r w:rsidRPr="00E64FC1">
        <w:rPr>
          <w:rFonts w:ascii="Times New Roman" w:eastAsia="宋体" w:hAnsi="Times New Roman" w:cs="Times New Roman" w:hint="eastAsia"/>
          <w:color w:val="000000"/>
          <w:spacing w:val="10"/>
          <w:szCs w:val="20"/>
        </w:rPr>
        <w:t xml:space="preserve"> </w:t>
      </w:r>
      <w:r w:rsidRPr="00E64FC1">
        <w:rPr>
          <w:rFonts w:ascii="Times New Roman" w:eastAsia="宋体" w:hAnsi="Times New Roman" w:cs="Times New Roman" w:hint="eastAsia"/>
          <w:color w:val="000000"/>
          <w:spacing w:val="10"/>
          <w:szCs w:val="20"/>
        </w:rPr>
        <w:t>“意识的伟大的培育者，以及智慧的创造者”。实验过程中“手脑并用”为学生的全面和谐的发展奠定基础。在实验过程中，多维度、高频度的动手实验，更能体现劳动的趣味性，让学生深刻体会到劳动不分贵贱，劳动者都应该被尊重的马克思主义劳动观，塑造学生吃苦耐劳、敬业奉献的劳动精神。</w:t>
      </w:r>
    </w:p>
    <w:p w14:paraId="1EA4292B" w14:textId="77777777" w:rsidR="00B835A8" w:rsidRPr="00E64FC1" w:rsidRDefault="00B835A8" w:rsidP="00FC6DEB">
      <w:pPr>
        <w:adjustRightInd w:val="0"/>
        <w:snapToGrid w:val="0"/>
        <w:spacing w:line="360" w:lineRule="exact"/>
        <w:ind w:firstLineChars="200" w:firstLine="460"/>
        <w:rPr>
          <w:rFonts w:ascii="Times New Roman" w:eastAsia="宋体" w:hAnsi="Times New Roman" w:cs="Times New Roman" w:hint="eastAsia"/>
          <w:color w:val="000000"/>
          <w:spacing w:val="10"/>
          <w:szCs w:val="20"/>
        </w:rPr>
      </w:pPr>
    </w:p>
    <w:bookmarkEnd w:id="7"/>
    <w:p w14:paraId="1ACC1FFA" w14:textId="77777777" w:rsidR="000F2127" w:rsidRPr="00E64FC1" w:rsidRDefault="000F2127" w:rsidP="00FF09A9">
      <w:pPr>
        <w:adjustRightInd w:val="0"/>
        <w:snapToGrid w:val="0"/>
        <w:jc w:val="center"/>
        <w:rPr>
          <w:rFonts w:ascii="Times New Roman" w:eastAsia="宋体" w:hAnsi="Times New Roman" w:cs="Times New Roman"/>
          <w:spacing w:val="10"/>
          <w:szCs w:val="21"/>
        </w:rPr>
      </w:pPr>
      <w:r w:rsidRPr="00E64FC1">
        <w:rPr>
          <w:rFonts w:ascii="Times New Roman" w:eastAsia="宋体" w:hAnsi="Times New Roman" w:cs="Times New Roman" w:hint="eastAsia"/>
          <w:spacing w:val="10"/>
          <w:szCs w:val="21"/>
        </w:rPr>
        <w:t>表</w:t>
      </w:r>
      <w:r w:rsidRPr="00E64FC1">
        <w:rPr>
          <w:rFonts w:ascii="Times New Roman" w:eastAsia="宋体" w:hAnsi="Times New Roman" w:cs="Times New Roman" w:hint="eastAsia"/>
          <w:spacing w:val="10"/>
          <w:szCs w:val="21"/>
        </w:rPr>
        <w:t xml:space="preserve">1 </w:t>
      </w:r>
      <w:r w:rsidRPr="00E64FC1">
        <w:rPr>
          <w:rFonts w:ascii="Times New Roman" w:eastAsia="宋体" w:hAnsi="Times New Roman" w:cs="Times New Roman" w:hint="eastAsia"/>
          <w:spacing w:val="10"/>
          <w:szCs w:val="21"/>
        </w:rPr>
        <w:t>幸福劳动的</w:t>
      </w:r>
      <w:proofErr w:type="gramStart"/>
      <w:r w:rsidRPr="00E64FC1">
        <w:rPr>
          <w:rFonts w:ascii="Times New Roman" w:eastAsia="宋体" w:hAnsi="Times New Roman" w:cs="Times New Roman" w:hint="eastAsia"/>
          <w:spacing w:val="10"/>
          <w:szCs w:val="21"/>
        </w:rPr>
        <w:t>课程思政设计</w:t>
      </w:r>
      <w:proofErr w:type="gramEnd"/>
    </w:p>
    <w:tbl>
      <w:tblPr>
        <w:tblStyle w:val="2"/>
        <w:tblW w:w="8836" w:type="dxa"/>
        <w:tblLayout w:type="fixed"/>
        <w:tblLook w:val="04A0" w:firstRow="1" w:lastRow="0" w:firstColumn="1" w:lastColumn="0" w:noHBand="0" w:noVBand="1"/>
      </w:tblPr>
      <w:tblGrid>
        <w:gridCol w:w="2209"/>
        <w:gridCol w:w="2209"/>
        <w:gridCol w:w="2209"/>
        <w:gridCol w:w="2209"/>
      </w:tblGrid>
      <w:tr w:rsidR="000F2127" w:rsidRPr="00E64FC1" w14:paraId="4E4DFAD4" w14:textId="77777777" w:rsidTr="00A44DF7">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209" w:type="dxa"/>
            <w:tcBorders>
              <w:top w:val="single" w:sz="8" w:space="0" w:color="auto"/>
            </w:tcBorders>
          </w:tcPr>
          <w:p w14:paraId="23F38CFE" w14:textId="77777777" w:rsidR="000F2127" w:rsidRPr="00E64FC1" w:rsidRDefault="000F2127" w:rsidP="00841C3C">
            <w:pPr>
              <w:adjustRightInd w:val="0"/>
              <w:snapToGrid w:val="0"/>
              <w:rPr>
                <w:rFonts w:ascii="Times New Roman" w:eastAsia="宋体" w:hAnsi="Times New Roman" w:cs="Times New Roman"/>
                <w:b w:val="0"/>
                <w:bCs w:val="0"/>
                <w:color w:val="000000" w:themeColor="text1"/>
                <w:spacing w:val="10"/>
                <w:szCs w:val="21"/>
              </w:rPr>
            </w:pPr>
            <w:r w:rsidRPr="00E64FC1">
              <w:rPr>
                <w:rFonts w:ascii="Times New Roman" w:eastAsia="宋体" w:hAnsi="Times New Roman" w:cs="Times New Roman" w:hint="eastAsia"/>
                <w:b w:val="0"/>
                <w:color w:val="000000" w:themeColor="text1"/>
                <w:spacing w:val="10"/>
                <w:szCs w:val="21"/>
              </w:rPr>
              <w:t>幸福元素劳动教育</w:t>
            </w:r>
          </w:p>
        </w:tc>
        <w:tc>
          <w:tcPr>
            <w:tcW w:w="2209" w:type="dxa"/>
            <w:tcBorders>
              <w:top w:val="single" w:sz="8" w:space="0" w:color="auto"/>
            </w:tcBorders>
          </w:tcPr>
          <w:p w14:paraId="5174B793" w14:textId="77777777" w:rsidR="000F2127" w:rsidRPr="00E64FC1" w:rsidRDefault="000F2127" w:rsidP="00841C3C">
            <w:pPr>
              <w:adjustRightInd w:val="0"/>
              <w:snapToGrid w:val="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b w:val="0"/>
                <w:bCs w:val="0"/>
                <w:color w:val="000000" w:themeColor="text1"/>
                <w:spacing w:val="10"/>
                <w:szCs w:val="21"/>
              </w:rPr>
            </w:pPr>
            <w:r w:rsidRPr="00E64FC1">
              <w:rPr>
                <w:rFonts w:ascii="Times New Roman" w:eastAsia="宋体" w:hAnsi="Times New Roman" w:cs="Times New Roman" w:hint="eastAsia"/>
                <w:b w:val="0"/>
                <w:color w:val="000000" w:themeColor="text1"/>
                <w:spacing w:val="10"/>
                <w:szCs w:val="21"/>
              </w:rPr>
              <w:t>劳动的体会</w:t>
            </w:r>
          </w:p>
        </w:tc>
        <w:tc>
          <w:tcPr>
            <w:tcW w:w="2209" w:type="dxa"/>
            <w:tcBorders>
              <w:top w:val="single" w:sz="8" w:space="0" w:color="auto"/>
            </w:tcBorders>
          </w:tcPr>
          <w:p w14:paraId="05B3714D" w14:textId="77777777" w:rsidR="000F2127" w:rsidRPr="00E64FC1" w:rsidRDefault="000F2127" w:rsidP="00841C3C">
            <w:pPr>
              <w:adjustRightInd w:val="0"/>
              <w:snapToGrid w:val="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b w:val="0"/>
                <w:bCs w:val="0"/>
                <w:color w:val="000000" w:themeColor="text1"/>
                <w:spacing w:val="10"/>
                <w:szCs w:val="21"/>
              </w:rPr>
            </w:pPr>
            <w:r w:rsidRPr="00E64FC1">
              <w:rPr>
                <w:rFonts w:ascii="Times New Roman" w:eastAsia="宋体" w:hAnsi="Times New Roman" w:cs="Times New Roman" w:hint="eastAsia"/>
                <w:b w:val="0"/>
                <w:color w:val="000000" w:themeColor="text1"/>
                <w:spacing w:val="10"/>
                <w:szCs w:val="21"/>
              </w:rPr>
              <w:t>收获的幸福</w:t>
            </w:r>
          </w:p>
        </w:tc>
        <w:tc>
          <w:tcPr>
            <w:tcW w:w="2209" w:type="dxa"/>
            <w:tcBorders>
              <w:top w:val="single" w:sz="8" w:space="0" w:color="auto"/>
            </w:tcBorders>
          </w:tcPr>
          <w:p w14:paraId="500E43DB" w14:textId="77777777" w:rsidR="000F2127" w:rsidRPr="00E64FC1" w:rsidRDefault="000F2127" w:rsidP="00841C3C">
            <w:pPr>
              <w:adjustRightInd w:val="0"/>
              <w:snapToGrid w:val="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b w:val="0"/>
                <w:bCs w:val="0"/>
                <w:color w:val="000000" w:themeColor="text1"/>
                <w:spacing w:val="10"/>
                <w:szCs w:val="21"/>
              </w:rPr>
            </w:pPr>
            <w:r w:rsidRPr="00E64FC1">
              <w:rPr>
                <w:rFonts w:ascii="Times New Roman" w:eastAsia="宋体" w:hAnsi="Times New Roman" w:cs="Times New Roman" w:hint="eastAsia"/>
                <w:b w:val="0"/>
                <w:color w:val="000000" w:themeColor="text1"/>
                <w:spacing w:val="10"/>
                <w:szCs w:val="21"/>
              </w:rPr>
              <w:t>塑造的品格</w:t>
            </w:r>
          </w:p>
        </w:tc>
      </w:tr>
      <w:tr w:rsidR="000F2127" w:rsidRPr="00E64FC1" w14:paraId="1C52AFE3" w14:textId="77777777" w:rsidTr="00A44DF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209" w:type="dxa"/>
          </w:tcPr>
          <w:p w14:paraId="209C81CA" w14:textId="77777777" w:rsidR="000F2127" w:rsidRPr="00E64FC1" w:rsidRDefault="000F2127" w:rsidP="00841C3C">
            <w:pPr>
              <w:adjustRightInd w:val="0"/>
              <w:snapToGrid w:val="0"/>
              <w:rPr>
                <w:rFonts w:ascii="Times New Roman" w:eastAsia="宋体" w:hAnsi="Times New Roman" w:cs="Times New Roman"/>
                <w:b w:val="0"/>
                <w:bCs w:val="0"/>
                <w:color w:val="000000" w:themeColor="text1"/>
                <w:spacing w:val="10"/>
                <w:szCs w:val="21"/>
              </w:rPr>
            </w:pPr>
            <w:r w:rsidRPr="00E64FC1">
              <w:rPr>
                <w:rFonts w:ascii="Times New Roman" w:eastAsia="宋体" w:hAnsi="Times New Roman" w:cs="Times New Roman" w:hint="eastAsia"/>
                <w:b w:val="0"/>
                <w:color w:val="000000" w:themeColor="text1"/>
                <w:spacing w:val="10"/>
                <w:szCs w:val="21"/>
              </w:rPr>
              <w:t>手脑并用实验</w:t>
            </w:r>
          </w:p>
        </w:tc>
        <w:tc>
          <w:tcPr>
            <w:tcW w:w="2209" w:type="dxa"/>
          </w:tcPr>
          <w:p w14:paraId="2F2BF601" w14:textId="77777777" w:rsidR="000F2127" w:rsidRPr="00E64FC1" w:rsidRDefault="000F2127" w:rsidP="00841C3C">
            <w:pPr>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themeColor="text1"/>
                <w:spacing w:val="10"/>
                <w:szCs w:val="21"/>
              </w:rPr>
            </w:pPr>
            <w:r w:rsidRPr="00E64FC1">
              <w:rPr>
                <w:rFonts w:ascii="Times New Roman" w:eastAsia="宋体" w:hAnsi="Times New Roman" w:cs="Times New Roman" w:hint="eastAsia"/>
                <w:color w:val="000000" w:themeColor="text1"/>
                <w:spacing w:val="10"/>
                <w:szCs w:val="21"/>
              </w:rPr>
              <w:t>劳动不分贵贱。</w:t>
            </w:r>
            <w:r w:rsidRPr="00E64FC1">
              <w:rPr>
                <w:rFonts w:ascii="Times New Roman" w:eastAsia="宋体" w:hAnsi="Times New Roman" w:cs="Times New Roman"/>
                <w:color w:val="000000" w:themeColor="text1"/>
                <w:spacing w:val="10"/>
                <w:szCs w:val="21"/>
              </w:rPr>
              <w:t>劳动者都应该被尊重。</w:t>
            </w:r>
          </w:p>
        </w:tc>
        <w:tc>
          <w:tcPr>
            <w:tcW w:w="2209" w:type="dxa"/>
          </w:tcPr>
          <w:p w14:paraId="4489531D" w14:textId="77777777" w:rsidR="000F2127" w:rsidRPr="00E64FC1" w:rsidRDefault="000F2127" w:rsidP="00841C3C">
            <w:pPr>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themeColor="text1"/>
                <w:spacing w:val="10"/>
                <w:szCs w:val="21"/>
              </w:rPr>
            </w:pPr>
            <w:r w:rsidRPr="00E64FC1">
              <w:rPr>
                <w:rFonts w:ascii="Times New Roman" w:eastAsia="宋体" w:hAnsi="Times New Roman" w:cs="Times New Roman" w:hint="eastAsia"/>
                <w:color w:val="000000" w:themeColor="text1"/>
                <w:spacing w:val="10"/>
                <w:szCs w:val="21"/>
              </w:rPr>
              <w:t>劳动的趣味性</w:t>
            </w:r>
          </w:p>
        </w:tc>
        <w:tc>
          <w:tcPr>
            <w:tcW w:w="2209" w:type="dxa"/>
          </w:tcPr>
          <w:p w14:paraId="634655B3" w14:textId="77777777" w:rsidR="000F2127" w:rsidRPr="00E64FC1" w:rsidRDefault="000F2127" w:rsidP="00841C3C">
            <w:pPr>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themeColor="text1"/>
                <w:spacing w:val="10"/>
                <w:szCs w:val="21"/>
              </w:rPr>
            </w:pPr>
            <w:r w:rsidRPr="00E64FC1">
              <w:rPr>
                <w:rFonts w:ascii="Times New Roman" w:eastAsia="宋体" w:hAnsi="Times New Roman" w:cs="Times New Roman"/>
                <w:color w:val="000000" w:themeColor="text1"/>
                <w:spacing w:val="10"/>
                <w:szCs w:val="21"/>
              </w:rPr>
              <w:t>吃苦耐劳、敬业奉献</w:t>
            </w:r>
          </w:p>
        </w:tc>
      </w:tr>
      <w:tr w:rsidR="000F2127" w:rsidRPr="00E64FC1" w14:paraId="664A090C" w14:textId="77777777" w:rsidTr="00A44DF7">
        <w:trPr>
          <w:trHeight w:val="564"/>
        </w:trPr>
        <w:tc>
          <w:tcPr>
            <w:cnfStyle w:val="001000000000" w:firstRow="0" w:lastRow="0" w:firstColumn="1" w:lastColumn="0" w:oddVBand="0" w:evenVBand="0" w:oddHBand="0" w:evenHBand="0" w:firstRowFirstColumn="0" w:firstRowLastColumn="0" w:lastRowFirstColumn="0" w:lastRowLastColumn="0"/>
            <w:tcW w:w="2209" w:type="dxa"/>
          </w:tcPr>
          <w:p w14:paraId="2B32549C" w14:textId="77777777" w:rsidR="000F2127" w:rsidRPr="00E64FC1" w:rsidRDefault="000F2127" w:rsidP="00841C3C">
            <w:pPr>
              <w:adjustRightInd w:val="0"/>
              <w:snapToGrid w:val="0"/>
              <w:rPr>
                <w:rFonts w:ascii="Times New Roman" w:eastAsia="宋体" w:hAnsi="Times New Roman" w:cs="Times New Roman"/>
                <w:b w:val="0"/>
                <w:bCs w:val="0"/>
                <w:color w:val="000000" w:themeColor="text1"/>
                <w:spacing w:val="10"/>
                <w:szCs w:val="21"/>
              </w:rPr>
            </w:pPr>
            <w:r w:rsidRPr="00E64FC1">
              <w:rPr>
                <w:rFonts w:ascii="Times New Roman" w:eastAsia="宋体" w:hAnsi="Times New Roman" w:cs="Times New Roman" w:hint="eastAsia"/>
                <w:b w:val="0"/>
                <w:color w:val="000000" w:themeColor="text1"/>
                <w:spacing w:val="10"/>
                <w:szCs w:val="21"/>
              </w:rPr>
              <w:t>创新型实验</w:t>
            </w:r>
          </w:p>
        </w:tc>
        <w:tc>
          <w:tcPr>
            <w:tcW w:w="2209" w:type="dxa"/>
          </w:tcPr>
          <w:p w14:paraId="44E4A08A" w14:textId="77777777" w:rsidR="000F2127" w:rsidRPr="00E64FC1" w:rsidRDefault="000F2127" w:rsidP="00841C3C">
            <w:pPr>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themeColor="text1"/>
                <w:spacing w:val="10"/>
                <w:szCs w:val="21"/>
              </w:rPr>
            </w:pPr>
            <w:r w:rsidRPr="00E64FC1">
              <w:rPr>
                <w:rFonts w:ascii="Times New Roman" w:eastAsia="宋体" w:hAnsi="Times New Roman" w:cs="Times New Roman" w:hint="eastAsia"/>
                <w:color w:val="000000" w:themeColor="text1"/>
                <w:spacing w:val="10"/>
                <w:szCs w:val="21"/>
              </w:rPr>
              <w:t>劳动创造美好生活</w:t>
            </w:r>
          </w:p>
          <w:p w14:paraId="11EFACFF" w14:textId="77777777" w:rsidR="000F2127" w:rsidRPr="00E64FC1" w:rsidRDefault="000F2127" w:rsidP="00841C3C">
            <w:pPr>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themeColor="text1"/>
                <w:spacing w:val="10"/>
                <w:szCs w:val="21"/>
              </w:rPr>
            </w:pPr>
            <w:r w:rsidRPr="00E64FC1">
              <w:rPr>
                <w:rFonts w:ascii="Times New Roman" w:eastAsia="宋体" w:hAnsi="Times New Roman" w:cs="Times New Roman" w:hint="eastAsia"/>
                <w:color w:val="000000" w:themeColor="text1"/>
                <w:spacing w:val="10"/>
                <w:szCs w:val="21"/>
              </w:rPr>
              <w:t>珍惜劳动成果</w:t>
            </w:r>
          </w:p>
        </w:tc>
        <w:tc>
          <w:tcPr>
            <w:tcW w:w="2209" w:type="dxa"/>
          </w:tcPr>
          <w:p w14:paraId="32CC6477" w14:textId="77777777" w:rsidR="000F2127" w:rsidRPr="00E64FC1" w:rsidRDefault="000F2127" w:rsidP="00841C3C">
            <w:pPr>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themeColor="text1"/>
                <w:spacing w:val="10"/>
                <w:szCs w:val="21"/>
              </w:rPr>
            </w:pPr>
            <w:r w:rsidRPr="00E64FC1">
              <w:rPr>
                <w:rFonts w:ascii="Times New Roman" w:eastAsia="宋体" w:hAnsi="Times New Roman" w:cs="Times New Roman" w:hint="eastAsia"/>
                <w:color w:val="000000" w:themeColor="text1"/>
                <w:spacing w:val="10"/>
                <w:szCs w:val="21"/>
              </w:rPr>
              <w:t>积极劳动</w:t>
            </w:r>
          </w:p>
        </w:tc>
        <w:tc>
          <w:tcPr>
            <w:tcW w:w="2209" w:type="dxa"/>
          </w:tcPr>
          <w:p w14:paraId="6636FB0D" w14:textId="77777777" w:rsidR="000F2127" w:rsidRPr="00E64FC1" w:rsidRDefault="000F2127" w:rsidP="00841C3C">
            <w:pPr>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themeColor="text1"/>
                <w:spacing w:val="10"/>
                <w:szCs w:val="21"/>
              </w:rPr>
            </w:pPr>
            <w:r w:rsidRPr="00E64FC1">
              <w:rPr>
                <w:rFonts w:ascii="Times New Roman" w:eastAsia="宋体" w:hAnsi="Times New Roman" w:cs="Times New Roman" w:hint="eastAsia"/>
                <w:color w:val="000000" w:themeColor="text1"/>
                <w:spacing w:val="10"/>
                <w:szCs w:val="21"/>
              </w:rPr>
              <w:t>弘扬开拓创新、砥砺奋进的时代精神。</w:t>
            </w:r>
          </w:p>
        </w:tc>
      </w:tr>
      <w:tr w:rsidR="000F2127" w:rsidRPr="00E64FC1" w14:paraId="585EA47A" w14:textId="77777777" w:rsidTr="00A44DF7">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209" w:type="dxa"/>
          </w:tcPr>
          <w:p w14:paraId="4149FDB5" w14:textId="77777777" w:rsidR="000F2127" w:rsidRPr="00E64FC1" w:rsidRDefault="000F2127" w:rsidP="00841C3C">
            <w:pPr>
              <w:adjustRightInd w:val="0"/>
              <w:snapToGrid w:val="0"/>
              <w:rPr>
                <w:rFonts w:ascii="Times New Roman" w:eastAsia="宋体" w:hAnsi="Times New Roman" w:cs="Times New Roman"/>
                <w:b w:val="0"/>
                <w:bCs w:val="0"/>
                <w:color w:val="000000" w:themeColor="text1"/>
                <w:spacing w:val="10"/>
                <w:szCs w:val="21"/>
              </w:rPr>
            </w:pPr>
            <w:r w:rsidRPr="00E64FC1">
              <w:rPr>
                <w:rFonts w:ascii="Times New Roman" w:eastAsia="宋体" w:hAnsi="Times New Roman" w:cs="Times New Roman" w:hint="eastAsia"/>
                <w:b w:val="0"/>
                <w:color w:val="000000" w:themeColor="text1"/>
                <w:spacing w:val="10"/>
                <w:szCs w:val="21"/>
              </w:rPr>
              <w:t>实验安全保障</w:t>
            </w:r>
          </w:p>
        </w:tc>
        <w:tc>
          <w:tcPr>
            <w:tcW w:w="2209" w:type="dxa"/>
          </w:tcPr>
          <w:p w14:paraId="4E96D541" w14:textId="77777777" w:rsidR="000F2127" w:rsidRPr="00E64FC1" w:rsidRDefault="000F2127" w:rsidP="00841C3C">
            <w:pPr>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themeColor="text1"/>
                <w:spacing w:val="10"/>
                <w:szCs w:val="21"/>
              </w:rPr>
            </w:pPr>
            <w:r w:rsidRPr="00E64FC1">
              <w:rPr>
                <w:rFonts w:ascii="Times New Roman" w:eastAsia="宋体" w:hAnsi="Times New Roman" w:cs="Times New Roman" w:hint="eastAsia"/>
                <w:color w:val="000000" w:themeColor="text1"/>
                <w:spacing w:val="10"/>
                <w:szCs w:val="21"/>
              </w:rPr>
              <w:t>劳动纪律、劳动相关法律法规的很重要</w:t>
            </w:r>
          </w:p>
        </w:tc>
        <w:tc>
          <w:tcPr>
            <w:tcW w:w="2209" w:type="dxa"/>
          </w:tcPr>
          <w:p w14:paraId="0B8009EA" w14:textId="77777777" w:rsidR="000F2127" w:rsidRPr="00E64FC1" w:rsidRDefault="000F2127" w:rsidP="00841C3C">
            <w:pPr>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themeColor="text1"/>
                <w:spacing w:val="10"/>
                <w:szCs w:val="21"/>
              </w:rPr>
            </w:pPr>
            <w:r w:rsidRPr="00E64FC1">
              <w:rPr>
                <w:rFonts w:ascii="Times New Roman" w:eastAsia="宋体" w:hAnsi="Times New Roman" w:cs="Times New Roman" w:hint="eastAsia"/>
                <w:color w:val="000000" w:themeColor="text1"/>
                <w:spacing w:val="10"/>
                <w:szCs w:val="21"/>
              </w:rPr>
              <w:t>热爱生活</w:t>
            </w:r>
          </w:p>
        </w:tc>
        <w:tc>
          <w:tcPr>
            <w:tcW w:w="2209" w:type="dxa"/>
          </w:tcPr>
          <w:p w14:paraId="4A090DAE" w14:textId="77777777" w:rsidR="000F2127" w:rsidRPr="00E64FC1" w:rsidRDefault="000F2127" w:rsidP="00841C3C">
            <w:pPr>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themeColor="text1"/>
                <w:spacing w:val="10"/>
                <w:szCs w:val="21"/>
              </w:rPr>
            </w:pPr>
            <w:r w:rsidRPr="00E64FC1">
              <w:rPr>
                <w:rFonts w:ascii="Times New Roman" w:eastAsia="宋体" w:hAnsi="Times New Roman" w:cs="Times New Roman" w:hint="eastAsia"/>
                <w:color w:val="000000" w:themeColor="text1"/>
                <w:spacing w:val="10"/>
                <w:szCs w:val="21"/>
              </w:rPr>
              <w:t>安全规范地参与劳动，明辨是非</w:t>
            </w:r>
          </w:p>
        </w:tc>
      </w:tr>
      <w:tr w:rsidR="000F2127" w:rsidRPr="00E64FC1" w14:paraId="685FBE01" w14:textId="77777777" w:rsidTr="00A44DF7">
        <w:trPr>
          <w:trHeight w:val="558"/>
        </w:trPr>
        <w:tc>
          <w:tcPr>
            <w:cnfStyle w:val="001000000000" w:firstRow="0" w:lastRow="0" w:firstColumn="1" w:lastColumn="0" w:oddVBand="0" w:evenVBand="0" w:oddHBand="0" w:evenHBand="0" w:firstRowFirstColumn="0" w:firstRowLastColumn="0" w:lastRowFirstColumn="0" w:lastRowLastColumn="0"/>
            <w:tcW w:w="2209" w:type="dxa"/>
            <w:tcBorders>
              <w:bottom w:val="single" w:sz="4" w:space="0" w:color="7F7F7F" w:themeColor="text1" w:themeTint="80"/>
            </w:tcBorders>
          </w:tcPr>
          <w:p w14:paraId="41D8B51C" w14:textId="77777777" w:rsidR="000F2127" w:rsidRPr="00E64FC1" w:rsidRDefault="000F2127" w:rsidP="00841C3C">
            <w:pPr>
              <w:adjustRightInd w:val="0"/>
              <w:snapToGrid w:val="0"/>
              <w:rPr>
                <w:rFonts w:ascii="Times New Roman" w:eastAsia="宋体" w:hAnsi="Times New Roman" w:cs="Times New Roman"/>
                <w:b w:val="0"/>
                <w:bCs w:val="0"/>
                <w:color w:val="000000" w:themeColor="text1"/>
                <w:spacing w:val="10"/>
                <w:szCs w:val="21"/>
              </w:rPr>
            </w:pPr>
            <w:r w:rsidRPr="00E64FC1">
              <w:rPr>
                <w:rFonts w:ascii="Times New Roman" w:eastAsia="宋体" w:hAnsi="Times New Roman" w:cs="Times New Roman" w:hint="eastAsia"/>
                <w:b w:val="0"/>
                <w:color w:val="000000" w:themeColor="text1"/>
                <w:spacing w:val="10"/>
                <w:szCs w:val="21"/>
              </w:rPr>
              <w:t>有效指导实验</w:t>
            </w:r>
          </w:p>
        </w:tc>
        <w:tc>
          <w:tcPr>
            <w:tcW w:w="2209" w:type="dxa"/>
            <w:tcBorders>
              <w:bottom w:val="single" w:sz="4" w:space="0" w:color="7F7F7F" w:themeColor="text1" w:themeTint="80"/>
            </w:tcBorders>
          </w:tcPr>
          <w:p w14:paraId="31A8D661" w14:textId="77777777" w:rsidR="000F2127" w:rsidRPr="00E64FC1" w:rsidRDefault="000F2127" w:rsidP="00841C3C">
            <w:pPr>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themeColor="text1"/>
                <w:spacing w:val="10"/>
                <w:szCs w:val="21"/>
              </w:rPr>
            </w:pPr>
            <w:r w:rsidRPr="00E64FC1">
              <w:rPr>
                <w:rFonts w:ascii="Times New Roman" w:eastAsia="宋体" w:hAnsi="Times New Roman" w:cs="Times New Roman" w:hint="eastAsia"/>
                <w:color w:val="000000" w:themeColor="text1"/>
                <w:spacing w:val="10"/>
                <w:szCs w:val="21"/>
              </w:rPr>
              <w:t>我劳动我做主</w:t>
            </w:r>
          </w:p>
        </w:tc>
        <w:tc>
          <w:tcPr>
            <w:tcW w:w="2209" w:type="dxa"/>
            <w:tcBorders>
              <w:bottom w:val="single" w:sz="4" w:space="0" w:color="7F7F7F" w:themeColor="text1" w:themeTint="80"/>
            </w:tcBorders>
          </w:tcPr>
          <w:p w14:paraId="35350D99" w14:textId="77777777" w:rsidR="000F2127" w:rsidRPr="00E64FC1" w:rsidRDefault="000F2127" w:rsidP="00841C3C">
            <w:pPr>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themeColor="text1"/>
                <w:spacing w:val="10"/>
                <w:szCs w:val="21"/>
              </w:rPr>
            </w:pPr>
            <w:r w:rsidRPr="00E64FC1">
              <w:rPr>
                <w:rFonts w:ascii="Times New Roman" w:eastAsia="宋体" w:hAnsi="Times New Roman" w:cs="Times New Roman" w:hint="eastAsia"/>
                <w:color w:val="000000" w:themeColor="text1"/>
                <w:spacing w:val="10"/>
                <w:szCs w:val="21"/>
              </w:rPr>
              <w:t>我劳动我愿意</w:t>
            </w:r>
          </w:p>
        </w:tc>
        <w:tc>
          <w:tcPr>
            <w:tcW w:w="2209" w:type="dxa"/>
            <w:tcBorders>
              <w:bottom w:val="single" w:sz="4" w:space="0" w:color="7F7F7F" w:themeColor="text1" w:themeTint="80"/>
            </w:tcBorders>
          </w:tcPr>
          <w:p w14:paraId="4F576F90" w14:textId="77777777" w:rsidR="000F2127" w:rsidRPr="00E64FC1" w:rsidRDefault="000F2127" w:rsidP="00841C3C">
            <w:pPr>
              <w:adjustRightInd w:val="0"/>
              <w:snapToGrid w:val="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themeColor="text1"/>
                <w:spacing w:val="10"/>
                <w:szCs w:val="21"/>
              </w:rPr>
            </w:pPr>
            <w:bookmarkStart w:id="8" w:name="_Hlk145953289"/>
            <w:proofErr w:type="gramStart"/>
            <w:r w:rsidRPr="00E64FC1">
              <w:rPr>
                <w:rFonts w:ascii="Times New Roman" w:eastAsia="宋体" w:hAnsi="Times New Roman" w:cs="Times New Roman" w:hint="eastAsia"/>
                <w:color w:val="000000" w:themeColor="text1"/>
                <w:spacing w:val="10"/>
                <w:szCs w:val="21"/>
              </w:rPr>
              <w:t>坚韧不拔</w:t>
            </w:r>
            <w:bookmarkEnd w:id="8"/>
            <w:proofErr w:type="gramEnd"/>
            <w:r w:rsidRPr="00E64FC1">
              <w:rPr>
                <w:rFonts w:ascii="Times New Roman" w:eastAsia="宋体" w:hAnsi="Times New Roman" w:cs="Times New Roman" w:hint="eastAsia"/>
                <w:color w:val="000000" w:themeColor="text1"/>
                <w:spacing w:val="10"/>
                <w:szCs w:val="21"/>
              </w:rPr>
              <w:t>、勇于拼搏的劳</w:t>
            </w:r>
            <w:r w:rsidRPr="00E64FC1">
              <w:rPr>
                <w:rFonts w:ascii="Times New Roman" w:eastAsia="宋体" w:hAnsi="Times New Roman" w:cs="Times New Roman"/>
                <w:color w:val="000000" w:themeColor="text1"/>
                <w:spacing w:val="10"/>
                <w:szCs w:val="21"/>
              </w:rPr>
              <w:t>动精神</w:t>
            </w:r>
          </w:p>
        </w:tc>
      </w:tr>
      <w:tr w:rsidR="000F2127" w:rsidRPr="00E64FC1" w14:paraId="1E95700B" w14:textId="77777777" w:rsidTr="00A44DF7">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209" w:type="dxa"/>
            <w:tcBorders>
              <w:bottom w:val="single" w:sz="8" w:space="0" w:color="auto"/>
            </w:tcBorders>
          </w:tcPr>
          <w:p w14:paraId="3C090C46" w14:textId="77777777" w:rsidR="000F2127" w:rsidRPr="00E64FC1" w:rsidRDefault="000F2127" w:rsidP="00841C3C">
            <w:pPr>
              <w:adjustRightInd w:val="0"/>
              <w:snapToGrid w:val="0"/>
              <w:rPr>
                <w:rFonts w:ascii="Times New Roman" w:eastAsia="宋体" w:hAnsi="Times New Roman" w:cs="Times New Roman"/>
                <w:b w:val="0"/>
                <w:bCs w:val="0"/>
                <w:color w:val="000000" w:themeColor="text1"/>
                <w:spacing w:val="10"/>
                <w:szCs w:val="21"/>
              </w:rPr>
            </w:pPr>
            <w:r w:rsidRPr="00E64FC1">
              <w:rPr>
                <w:rFonts w:ascii="Times New Roman" w:eastAsia="宋体" w:hAnsi="Times New Roman" w:cs="Times New Roman" w:hint="eastAsia"/>
                <w:b w:val="0"/>
                <w:color w:val="000000" w:themeColor="text1"/>
                <w:spacing w:val="10"/>
                <w:szCs w:val="21"/>
              </w:rPr>
              <w:t>团队合作实验</w:t>
            </w:r>
          </w:p>
        </w:tc>
        <w:tc>
          <w:tcPr>
            <w:tcW w:w="2209" w:type="dxa"/>
            <w:tcBorders>
              <w:bottom w:val="single" w:sz="8" w:space="0" w:color="auto"/>
            </w:tcBorders>
          </w:tcPr>
          <w:p w14:paraId="4228A016" w14:textId="77777777" w:rsidR="000F2127" w:rsidRPr="00E64FC1" w:rsidRDefault="000F2127" w:rsidP="00841C3C">
            <w:pPr>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themeColor="text1"/>
                <w:spacing w:val="10"/>
                <w:szCs w:val="21"/>
              </w:rPr>
            </w:pPr>
            <w:r w:rsidRPr="00E64FC1">
              <w:rPr>
                <w:rFonts w:ascii="Times New Roman" w:eastAsia="宋体" w:hAnsi="Times New Roman" w:cs="Times New Roman" w:hint="eastAsia"/>
                <w:color w:val="000000" w:themeColor="text1"/>
                <w:spacing w:val="10"/>
                <w:szCs w:val="21"/>
              </w:rPr>
              <w:t>一个都不能少</w:t>
            </w:r>
          </w:p>
        </w:tc>
        <w:tc>
          <w:tcPr>
            <w:tcW w:w="2209" w:type="dxa"/>
            <w:tcBorders>
              <w:bottom w:val="single" w:sz="8" w:space="0" w:color="auto"/>
            </w:tcBorders>
          </w:tcPr>
          <w:p w14:paraId="2B9250D9" w14:textId="77777777" w:rsidR="000F2127" w:rsidRPr="00E64FC1" w:rsidRDefault="000F2127" w:rsidP="00841C3C">
            <w:pPr>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themeColor="text1"/>
                <w:spacing w:val="10"/>
                <w:szCs w:val="21"/>
              </w:rPr>
            </w:pPr>
            <w:bookmarkStart w:id="9" w:name="_Hlk145953146"/>
            <w:r w:rsidRPr="00E64FC1">
              <w:rPr>
                <w:rFonts w:ascii="Times New Roman" w:eastAsia="宋体" w:hAnsi="Times New Roman" w:cs="Times New Roman" w:hint="eastAsia"/>
                <w:color w:val="000000" w:themeColor="text1"/>
                <w:spacing w:val="10"/>
                <w:szCs w:val="21"/>
              </w:rPr>
              <w:t>彼此之间的信任感和幸福感</w:t>
            </w:r>
            <w:bookmarkEnd w:id="9"/>
          </w:p>
        </w:tc>
        <w:tc>
          <w:tcPr>
            <w:tcW w:w="2209" w:type="dxa"/>
            <w:tcBorders>
              <w:bottom w:val="single" w:sz="8" w:space="0" w:color="auto"/>
            </w:tcBorders>
          </w:tcPr>
          <w:p w14:paraId="27345B0B" w14:textId="77777777" w:rsidR="000F2127" w:rsidRPr="00E64FC1" w:rsidRDefault="000F2127" w:rsidP="00841C3C">
            <w:pPr>
              <w:adjustRightInd w:val="0"/>
              <w:snapToGrid w:val="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themeColor="text1"/>
                <w:spacing w:val="10"/>
                <w:szCs w:val="21"/>
              </w:rPr>
            </w:pPr>
            <w:r w:rsidRPr="00E64FC1">
              <w:rPr>
                <w:rFonts w:ascii="Times New Roman" w:eastAsia="宋体" w:hAnsi="Times New Roman" w:cs="Times New Roman" w:hint="eastAsia"/>
                <w:color w:val="000000" w:themeColor="text1"/>
                <w:spacing w:val="10"/>
                <w:szCs w:val="21"/>
              </w:rPr>
              <w:t>团队精神、爱国主义教育</w:t>
            </w:r>
          </w:p>
        </w:tc>
      </w:tr>
    </w:tbl>
    <w:p w14:paraId="65F80E91" w14:textId="77777777" w:rsidR="00FF09A9" w:rsidRDefault="00FF09A9" w:rsidP="00E64FC1">
      <w:pPr>
        <w:adjustRightInd w:val="0"/>
        <w:snapToGrid w:val="0"/>
        <w:spacing w:line="360" w:lineRule="auto"/>
        <w:ind w:firstLineChars="200" w:firstLine="460"/>
        <w:rPr>
          <w:rFonts w:ascii="Times New Roman" w:eastAsia="宋体" w:hAnsi="Times New Roman" w:cs="Times New Roman"/>
          <w:color w:val="000000"/>
          <w:spacing w:val="10"/>
          <w:szCs w:val="20"/>
        </w:rPr>
      </w:pPr>
    </w:p>
    <w:p w14:paraId="7853AFD5" w14:textId="77777777" w:rsidR="000F2127" w:rsidRPr="00E64FC1" w:rsidRDefault="000F2127" w:rsidP="00FC6DEB">
      <w:pPr>
        <w:adjustRightInd w:val="0"/>
        <w:snapToGrid w:val="0"/>
        <w:spacing w:line="360" w:lineRule="exact"/>
        <w:ind w:firstLineChars="200" w:firstLine="460"/>
        <w:rPr>
          <w:rFonts w:ascii="Times New Roman" w:eastAsia="宋体" w:hAnsi="Times New Roman" w:cs="Times New Roman"/>
          <w:color w:val="000000"/>
          <w:spacing w:val="10"/>
          <w:szCs w:val="20"/>
        </w:rPr>
      </w:pPr>
      <w:r w:rsidRPr="00E64FC1">
        <w:rPr>
          <w:rFonts w:ascii="Times New Roman" w:eastAsia="宋体" w:hAnsi="Times New Roman" w:cs="Times New Roman" w:hint="eastAsia"/>
          <w:color w:val="000000"/>
          <w:spacing w:val="10"/>
          <w:szCs w:val="20"/>
        </w:rPr>
        <w:t>其次，含有幸福元素的劳动不宜选择简单、重复的劳动，学生的整体发展是一个循序渐进的过程，劳动也应遵循“由简单到复杂”的基本规律，在我国正在由制造业大国向制造业强国迈进的过程中，培养学生解决复杂工程问题的能力和创新的精神尤为重要，因而，学生的实验劳动必须面向未来，具有幸福元素的实验是创新性和综合性实验。人性喜爱多样性，厌恶单调，创新性实验有利于提高学生劳动的积极性，学生在实验过程中，更能体会到劳动创造美好生活。创新性实验需要学生付出较多的时间、精力，培养了他们开拓创新、迎难而上的时代精神。</w:t>
      </w:r>
    </w:p>
    <w:p w14:paraId="3D8D7271" w14:textId="77777777" w:rsidR="000F2127" w:rsidRPr="00E64FC1" w:rsidRDefault="000F2127" w:rsidP="00FC6DEB">
      <w:pPr>
        <w:adjustRightInd w:val="0"/>
        <w:snapToGrid w:val="0"/>
        <w:spacing w:line="360" w:lineRule="exact"/>
        <w:ind w:firstLineChars="200" w:firstLine="460"/>
        <w:rPr>
          <w:rFonts w:ascii="Times New Roman" w:eastAsia="宋体" w:hAnsi="Times New Roman" w:cs="Times New Roman"/>
          <w:color w:val="000000"/>
          <w:spacing w:val="10"/>
          <w:szCs w:val="20"/>
        </w:rPr>
      </w:pPr>
      <w:r w:rsidRPr="00E64FC1">
        <w:rPr>
          <w:rFonts w:ascii="Times New Roman" w:eastAsia="宋体" w:hAnsi="Times New Roman" w:cs="Times New Roman" w:hint="eastAsia"/>
          <w:color w:val="000000"/>
          <w:spacing w:val="10"/>
          <w:szCs w:val="20"/>
        </w:rPr>
        <w:t>当然，依据马斯洛的需要层次理论，生理需要与安全需要属于物质需要范畴，是比较低层次的需要。幸福劳动的设计理应关注学生的物质需要与安全需要。学生实验时的安全保障是基础，规范的实验室安全制度和操作规程有利于对学生进行劳动纪律、劳动保障的培训，有利于他们形成初步的劳动保障的观念，安全、整洁的实验室环境有利于提升学生的科学审美，热爱生活，塑造他们的规范意识，明辨是非的能力。</w:t>
      </w:r>
    </w:p>
    <w:p w14:paraId="766C40D3" w14:textId="77777777" w:rsidR="000F2127" w:rsidRPr="00E64FC1" w:rsidRDefault="000F2127" w:rsidP="00FC6DEB">
      <w:pPr>
        <w:adjustRightInd w:val="0"/>
        <w:snapToGrid w:val="0"/>
        <w:spacing w:line="360" w:lineRule="exact"/>
        <w:ind w:firstLineChars="200" w:firstLine="460"/>
        <w:rPr>
          <w:rFonts w:ascii="Times New Roman" w:eastAsia="宋体" w:hAnsi="Times New Roman"/>
        </w:rPr>
      </w:pPr>
      <w:r w:rsidRPr="00E64FC1">
        <w:rPr>
          <w:rFonts w:ascii="Times New Roman" w:eastAsia="宋体" w:hAnsi="Times New Roman" w:cs="Times New Roman" w:hint="eastAsia"/>
          <w:color w:val="000000"/>
          <w:spacing w:val="10"/>
          <w:szCs w:val="20"/>
        </w:rPr>
        <w:t>再次，</w:t>
      </w:r>
      <w:proofErr w:type="gramStart"/>
      <w:r w:rsidRPr="00E64FC1">
        <w:rPr>
          <w:rFonts w:ascii="Times New Roman" w:eastAsia="宋体" w:hAnsi="Times New Roman" w:cs="Times New Roman" w:hint="eastAsia"/>
          <w:color w:val="000000"/>
        </w:rPr>
        <w:t>若学</w:t>
      </w:r>
      <w:proofErr w:type="gramEnd"/>
      <w:r w:rsidRPr="00E64FC1">
        <w:rPr>
          <w:rFonts w:ascii="Times New Roman" w:eastAsia="宋体" w:hAnsi="Times New Roman" w:cs="Times New Roman" w:hint="eastAsia"/>
          <w:color w:val="000000"/>
        </w:rPr>
        <w:t>生在劳动实践</w:t>
      </w:r>
      <w:r w:rsidRPr="00E64FC1">
        <w:rPr>
          <w:rFonts w:ascii="Times New Roman" w:eastAsia="宋体" w:hAnsi="Times New Roman" w:cs="Times New Roman"/>
          <w:color w:val="000000"/>
        </w:rPr>
        <w:t>中体验到的是失败感与痛苦感，那他们就会认为劳动仅是谋生的手段，是辛苦的、粗鄙的</w:t>
      </w:r>
      <w:r w:rsidRPr="00E64FC1">
        <w:rPr>
          <w:rFonts w:ascii="Times New Roman" w:eastAsia="宋体" w:hAnsi="Times New Roman" w:cs="Times New Roman" w:hint="eastAsia"/>
          <w:color w:val="000000"/>
        </w:rPr>
        <w:t>，所以，劳动教育需要充分考虑到学生的精神需求。对于教师而言，要为学生提供充满强烈兴趣的实践活动去填补课堂上出现的兴趣淡漠的鸿沟是不容易的，所以，教师必须进行有效指导，有效指导的前提是指导教师具有敏锐性，对学生在实验中遇到的困难和表现出来的各种细微反应迅速做出反应。教师的有效指导有利于</w:t>
      </w:r>
      <w:r w:rsidRPr="00E64FC1">
        <w:rPr>
          <w:rFonts w:ascii="Times New Roman" w:eastAsia="宋体" w:hAnsi="Times New Roman" w:cs="Times New Roman"/>
          <w:color w:val="000000"/>
        </w:rPr>
        <w:t>学生在劳动实践中体验</w:t>
      </w:r>
      <w:r w:rsidRPr="00E64FC1">
        <w:rPr>
          <w:rFonts w:ascii="Times New Roman" w:eastAsia="宋体" w:hAnsi="Times New Roman" w:cs="Times New Roman" w:hint="eastAsia"/>
          <w:color w:val="000000"/>
        </w:rPr>
        <w:t>到</w:t>
      </w:r>
      <w:r w:rsidRPr="00E64FC1">
        <w:rPr>
          <w:rFonts w:ascii="Times New Roman" w:eastAsia="宋体" w:hAnsi="Times New Roman" w:cs="Times New Roman"/>
          <w:color w:val="000000"/>
        </w:rPr>
        <w:t>成就感与幸福感，</w:t>
      </w:r>
      <w:r w:rsidRPr="00E64FC1">
        <w:rPr>
          <w:rFonts w:ascii="Times New Roman" w:eastAsia="宋体" w:hAnsi="Times New Roman" w:cs="Times New Roman" w:hint="eastAsia"/>
          <w:color w:val="000000"/>
        </w:rPr>
        <w:t>让</w:t>
      </w:r>
      <w:r w:rsidRPr="00E64FC1">
        <w:rPr>
          <w:rFonts w:ascii="Times New Roman" w:eastAsia="宋体" w:hAnsi="Times New Roman" w:cs="Times New Roman"/>
          <w:color w:val="000000"/>
        </w:rPr>
        <w:t>他们觉得劳动中蕴含着丰富的真、善、美元素，</w:t>
      </w:r>
      <w:r w:rsidRPr="00E64FC1">
        <w:rPr>
          <w:rFonts w:ascii="Times New Roman" w:eastAsia="宋体" w:hAnsi="Times New Roman" w:cs="Times New Roman" w:hint="eastAsia"/>
          <w:color w:val="000000"/>
        </w:rPr>
        <w:t>愿意劳动、主动劳动，有利于培养学生</w:t>
      </w:r>
      <w:proofErr w:type="gramStart"/>
      <w:r w:rsidRPr="00E64FC1">
        <w:rPr>
          <w:rFonts w:ascii="Times New Roman" w:eastAsia="宋体" w:hAnsi="Times New Roman" w:cs="Times New Roman" w:hint="eastAsia"/>
          <w:color w:val="000000"/>
        </w:rPr>
        <w:t>坚韧不拔</w:t>
      </w:r>
      <w:proofErr w:type="gramEnd"/>
      <w:r w:rsidRPr="00E64FC1">
        <w:rPr>
          <w:rFonts w:ascii="Times New Roman" w:eastAsia="宋体" w:hAnsi="Times New Roman" w:cs="Times New Roman" w:hint="eastAsia"/>
          <w:color w:val="000000"/>
        </w:rPr>
        <w:t>、勇于拼搏的劳动精神。</w:t>
      </w:r>
    </w:p>
    <w:p w14:paraId="31FFCE72" w14:textId="77777777" w:rsidR="000F2127" w:rsidRPr="00E64FC1" w:rsidRDefault="000F2127" w:rsidP="00FC6DEB">
      <w:pPr>
        <w:adjustRightInd w:val="0"/>
        <w:snapToGrid w:val="0"/>
        <w:spacing w:line="360" w:lineRule="exact"/>
        <w:ind w:firstLineChars="200" w:firstLine="460"/>
        <w:rPr>
          <w:rFonts w:ascii="Times New Roman" w:eastAsia="宋体" w:hAnsi="Times New Roman" w:cs="Times New Roman"/>
          <w:color w:val="000000"/>
          <w:spacing w:val="10"/>
          <w:szCs w:val="20"/>
        </w:rPr>
      </w:pPr>
      <w:r w:rsidRPr="00E64FC1">
        <w:rPr>
          <w:rFonts w:ascii="Times New Roman" w:eastAsia="宋体" w:hAnsi="Times New Roman" w:cs="Times New Roman" w:hint="eastAsia"/>
          <w:color w:val="000000"/>
          <w:spacing w:val="10"/>
          <w:szCs w:val="20"/>
        </w:rPr>
        <w:t>最后，合作性劳动是一种比较高效且随着社会的发展日益成为一种普遍的劳动形式。合作劳动较之其他劳动而言对规则和交流的依赖程度更高，因为合作劳动能</w:t>
      </w:r>
      <w:r w:rsidRPr="00E64FC1">
        <w:rPr>
          <w:rFonts w:ascii="Times New Roman" w:eastAsia="宋体" w:hAnsi="Times New Roman" w:cs="Times New Roman" w:hint="eastAsia"/>
          <w:color w:val="000000"/>
          <w:spacing w:val="10"/>
          <w:szCs w:val="20"/>
        </w:rPr>
        <w:lastRenderedPageBreak/>
        <w:t>够顺利开展的前提基础就是成员之间能够达成共识，但事实上，因不同成员的意见大相径庭而影响劳动结果，成了劳动教育实践活动中比较常见的不和谐现象。为了满足学生的交流需求，大部分实验需要团队之间合作完成。团队合作的实验方法，有利于学生体会到团队中，一个也不能少，每个人都有自己的任务，一人会影响全局。在团队劳动中，增加彼此之间的信任感和幸福感，在劳动中逐渐培养共同体意识，并将这种意识上升至国家的高度，使得在小的劳动团体中获得的凝聚力得到升华，增强学生的国家认同感，增加学生对民主、文明、和谐，自由、平等、公正、法治、爱国、敬业、诚信、友善等社会主义价值观的认同。</w:t>
      </w:r>
    </w:p>
    <w:p w14:paraId="3D9FC58E" w14:textId="77777777" w:rsidR="001F2B3C" w:rsidRPr="00E64FC1" w:rsidRDefault="001F2B3C" w:rsidP="00FC6DEB">
      <w:pPr>
        <w:adjustRightInd w:val="0"/>
        <w:snapToGrid w:val="0"/>
        <w:spacing w:beforeLines="50" w:before="156" w:afterLines="50" w:after="156" w:line="360" w:lineRule="exact"/>
        <w:rPr>
          <w:rFonts w:ascii="Times New Roman" w:eastAsia="宋体" w:hAnsi="Times New Roman"/>
          <w:szCs w:val="24"/>
        </w:rPr>
      </w:pPr>
      <w:r w:rsidRPr="00E64FC1">
        <w:rPr>
          <w:rFonts w:ascii="Times New Roman" w:eastAsia="黑体" w:hAnsi="Times New Roman" w:cs="Times New Roman" w:hint="eastAsia"/>
          <w:b/>
          <w:color w:val="000000" w:themeColor="text1"/>
          <w:spacing w:val="10"/>
          <w:szCs w:val="24"/>
        </w:rPr>
        <w:t>四、结语</w:t>
      </w:r>
    </w:p>
    <w:p w14:paraId="356A9FC5" w14:textId="77777777" w:rsidR="000F2127" w:rsidRPr="00E64FC1" w:rsidRDefault="000F2127" w:rsidP="00FC6DEB">
      <w:pPr>
        <w:adjustRightInd w:val="0"/>
        <w:snapToGrid w:val="0"/>
        <w:spacing w:line="360" w:lineRule="exact"/>
        <w:ind w:firstLineChars="200" w:firstLine="420"/>
        <w:rPr>
          <w:rFonts w:ascii="Times New Roman" w:eastAsia="宋体" w:hAnsi="Times New Roman"/>
        </w:rPr>
      </w:pPr>
      <w:bookmarkStart w:id="10" w:name="_Hlk145946662"/>
      <w:r w:rsidRPr="00E64FC1">
        <w:rPr>
          <w:rFonts w:ascii="Times New Roman" w:eastAsia="宋体" w:hAnsi="Times New Roman" w:hint="eastAsia"/>
          <w:szCs w:val="24"/>
        </w:rPr>
        <w:t>针对劳动教育“边缘化”、“片面化”、“理论化”的问题，提出了将幸福劳动溶于《环境工程专业实验》</w:t>
      </w:r>
      <w:r w:rsidR="001F2B3C" w:rsidRPr="00E64FC1">
        <w:rPr>
          <w:rFonts w:ascii="Times New Roman" w:eastAsia="宋体" w:hAnsi="Times New Roman" w:hint="eastAsia"/>
          <w:szCs w:val="24"/>
        </w:rPr>
        <w:t>专业必修课</w:t>
      </w:r>
      <w:r w:rsidRPr="00E64FC1">
        <w:rPr>
          <w:rFonts w:ascii="Times New Roman" w:eastAsia="宋体" w:hAnsi="Times New Roman" w:hint="eastAsia"/>
          <w:szCs w:val="24"/>
        </w:rPr>
        <w:t>的课程</w:t>
      </w:r>
      <w:proofErr w:type="gramStart"/>
      <w:r w:rsidRPr="00E64FC1">
        <w:rPr>
          <w:rFonts w:ascii="Times New Roman" w:eastAsia="宋体" w:hAnsi="Times New Roman" w:hint="eastAsia"/>
          <w:szCs w:val="24"/>
        </w:rPr>
        <w:t>思政</w:t>
      </w:r>
      <w:r w:rsidR="00814F14" w:rsidRPr="00E64FC1">
        <w:rPr>
          <w:rFonts w:ascii="Times New Roman" w:eastAsia="宋体" w:hAnsi="Times New Roman" w:hint="eastAsia"/>
          <w:szCs w:val="24"/>
        </w:rPr>
        <w:t>教学</w:t>
      </w:r>
      <w:proofErr w:type="gramEnd"/>
      <w:r w:rsidRPr="00E64FC1">
        <w:rPr>
          <w:rFonts w:ascii="Times New Roman" w:eastAsia="宋体" w:hAnsi="Times New Roman" w:hint="eastAsia"/>
          <w:szCs w:val="24"/>
        </w:rPr>
        <w:t>方法，</w:t>
      </w:r>
      <w:r w:rsidR="001F2B3C" w:rsidRPr="00E64FC1">
        <w:rPr>
          <w:rFonts w:ascii="Times New Roman" w:eastAsia="宋体" w:hAnsi="Times New Roman" w:cs="Times New Roman" w:hint="eastAsia"/>
          <w:spacing w:val="10"/>
          <w:szCs w:val="24"/>
        </w:rPr>
        <w:t>建立了以学生的需要为中心，设计了具有幸福元素的劳动教育内容，并</w:t>
      </w:r>
      <w:r w:rsidRPr="00E64FC1">
        <w:rPr>
          <w:rFonts w:ascii="Times New Roman" w:eastAsia="宋体" w:hAnsi="Times New Roman" w:hint="eastAsia"/>
          <w:szCs w:val="24"/>
        </w:rPr>
        <w:t>以劳动作为</w:t>
      </w:r>
      <w:proofErr w:type="gramStart"/>
      <w:r w:rsidRPr="00E64FC1">
        <w:rPr>
          <w:rFonts w:ascii="Times New Roman" w:eastAsia="宋体" w:hAnsi="Times New Roman" w:hint="eastAsia"/>
          <w:szCs w:val="24"/>
        </w:rPr>
        <w:t>课程思政的</w:t>
      </w:r>
      <w:proofErr w:type="gramEnd"/>
      <w:r w:rsidRPr="00E64FC1">
        <w:rPr>
          <w:rFonts w:ascii="Times New Roman" w:eastAsia="宋体" w:hAnsi="Times New Roman" w:hint="eastAsia"/>
          <w:szCs w:val="24"/>
        </w:rPr>
        <w:t>载体，克服了劳动教育“片面化”的问题；将幸福劳动溶于课程中，</w:t>
      </w:r>
      <w:bookmarkStart w:id="11" w:name="_Hlk145951754"/>
      <w:r w:rsidRPr="00E64FC1">
        <w:rPr>
          <w:rFonts w:ascii="Times New Roman" w:eastAsia="宋体" w:hAnsi="Times New Roman" w:hint="eastAsia"/>
          <w:szCs w:val="24"/>
        </w:rPr>
        <w:t>让学生在劳动中收获幸福，在劳动中深刻体会劳动不分贵贱、劳动创造美好生活，在劳动中塑造吃苦耐劳、敬业奉献等劳动精神，</w:t>
      </w:r>
      <w:bookmarkEnd w:id="11"/>
      <w:r w:rsidRPr="00E64FC1">
        <w:rPr>
          <w:rFonts w:ascii="Times New Roman" w:eastAsia="宋体" w:hAnsi="Times New Roman" w:hint="eastAsia"/>
          <w:szCs w:val="24"/>
        </w:rPr>
        <w:t>克服了劳动教育“理论化”的问题。</w:t>
      </w:r>
      <w:bookmarkEnd w:id="10"/>
    </w:p>
    <w:p w14:paraId="56801178" w14:textId="77777777" w:rsidR="00F2677D" w:rsidRPr="006464C7" w:rsidRDefault="00F2677D" w:rsidP="006464C7">
      <w:pPr>
        <w:spacing w:line="300" w:lineRule="auto"/>
        <w:jc w:val="center"/>
        <w:rPr>
          <w:rFonts w:ascii="黑体" w:eastAsia="黑体" w:hAnsi="黑体" w:cs="Times New Roman"/>
          <w:spacing w:val="10"/>
          <w:szCs w:val="21"/>
        </w:rPr>
      </w:pPr>
      <w:r w:rsidRPr="006464C7">
        <w:rPr>
          <w:rFonts w:ascii="黑体" w:eastAsia="黑体" w:hAnsi="黑体" w:cs="Times New Roman" w:hint="eastAsia"/>
          <w:spacing w:val="10"/>
          <w:szCs w:val="21"/>
        </w:rPr>
        <w:t>参考文献</w:t>
      </w:r>
    </w:p>
    <w:p w14:paraId="0A2B1EAF" w14:textId="77777777" w:rsidR="00CA22C5" w:rsidRPr="00E64FC1" w:rsidRDefault="00F2677D" w:rsidP="00CA22C5">
      <w:pPr>
        <w:autoSpaceDE w:val="0"/>
        <w:autoSpaceDN w:val="0"/>
        <w:adjustRightInd w:val="0"/>
        <w:snapToGrid w:val="0"/>
        <w:spacing w:line="300" w:lineRule="auto"/>
        <w:rPr>
          <w:rFonts w:ascii="Times New Roman" w:eastAsia="楷体" w:hAnsi="Times New Roman" w:cs="Times New Roman"/>
          <w:spacing w:val="10"/>
          <w:szCs w:val="21"/>
        </w:rPr>
      </w:pPr>
      <w:r w:rsidRPr="00E64FC1">
        <w:rPr>
          <w:rFonts w:ascii="Times New Roman" w:eastAsia="楷体" w:hAnsi="Times New Roman" w:cs="Times New Roman" w:hint="eastAsia"/>
          <w:spacing w:val="10"/>
          <w:szCs w:val="21"/>
        </w:rPr>
        <w:t>[</w:t>
      </w:r>
      <w:r w:rsidRPr="00E64FC1">
        <w:rPr>
          <w:rFonts w:ascii="Times New Roman" w:eastAsia="楷体" w:hAnsi="Times New Roman" w:cs="Times New Roman"/>
          <w:spacing w:val="10"/>
          <w:szCs w:val="21"/>
        </w:rPr>
        <w:t xml:space="preserve">1] </w:t>
      </w:r>
      <w:r w:rsidRPr="00E64FC1">
        <w:rPr>
          <w:rFonts w:ascii="Times New Roman" w:eastAsia="楷体" w:hAnsi="Times New Roman" w:cs="Times New Roman" w:hint="eastAsia"/>
          <w:spacing w:val="10"/>
          <w:szCs w:val="21"/>
        </w:rPr>
        <w:t>中共中央国务院</w:t>
      </w:r>
      <w:r w:rsidR="00CA22C5" w:rsidRPr="00E64FC1">
        <w:rPr>
          <w:rFonts w:ascii="Times New Roman" w:eastAsia="楷体" w:hAnsi="Times New Roman" w:cs="Times New Roman" w:hint="eastAsia"/>
          <w:spacing w:val="10"/>
          <w:szCs w:val="21"/>
        </w:rPr>
        <w:t>.</w:t>
      </w:r>
      <w:r w:rsidR="00CA22C5" w:rsidRPr="00E64FC1">
        <w:rPr>
          <w:rFonts w:ascii="Times New Roman" w:eastAsia="楷体" w:hAnsi="Times New Roman" w:cs="Times New Roman" w:hint="eastAsia"/>
          <w:spacing w:val="10"/>
          <w:szCs w:val="21"/>
        </w:rPr>
        <w:t>中共中央国务院</w:t>
      </w:r>
      <w:r w:rsidRPr="00E64FC1">
        <w:rPr>
          <w:rFonts w:ascii="Times New Roman" w:eastAsia="楷体" w:hAnsi="Times New Roman" w:cs="Times New Roman" w:hint="eastAsia"/>
          <w:spacing w:val="10"/>
          <w:szCs w:val="21"/>
        </w:rPr>
        <w:t>关于全面加强新时代大中小学劳动教育的意见</w:t>
      </w:r>
    </w:p>
    <w:p w14:paraId="3344DD3E" w14:textId="77777777" w:rsidR="00CA22C5" w:rsidRPr="00E64FC1" w:rsidRDefault="00CA22C5" w:rsidP="00CA22C5">
      <w:pPr>
        <w:autoSpaceDE w:val="0"/>
        <w:autoSpaceDN w:val="0"/>
        <w:adjustRightInd w:val="0"/>
        <w:snapToGrid w:val="0"/>
        <w:spacing w:line="300" w:lineRule="auto"/>
        <w:rPr>
          <w:rFonts w:ascii="Times New Roman" w:eastAsia="楷体" w:hAnsi="Times New Roman" w:cs="Times New Roman"/>
          <w:color w:val="000000"/>
        </w:rPr>
      </w:pPr>
      <w:r w:rsidRPr="00E64FC1">
        <w:rPr>
          <w:rFonts w:ascii="Times New Roman" w:eastAsia="楷体" w:hAnsi="Times New Roman" w:cs="Times New Roman" w:hint="eastAsia"/>
          <w:spacing w:val="10"/>
          <w:szCs w:val="21"/>
        </w:rPr>
        <w:t>［</w:t>
      </w:r>
      <w:r w:rsidRPr="00E64FC1">
        <w:rPr>
          <w:rFonts w:ascii="Times New Roman" w:eastAsia="楷体" w:hAnsi="Times New Roman" w:cs="Times New Roman"/>
          <w:spacing w:val="10"/>
          <w:szCs w:val="21"/>
        </w:rPr>
        <w:t>EB/OL</w:t>
      </w:r>
      <w:r w:rsidR="0027798B" w:rsidRPr="00E64FC1">
        <w:rPr>
          <w:rFonts w:ascii="Times New Roman" w:eastAsia="楷体" w:hAnsi="Times New Roman" w:cs="Times New Roman" w:hint="eastAsia"/>
          <w:spacing w:val="10"/>
          <w:szCs w:val="21"/>
        </w:rPr>
        <w:t>］</w:t>
      </w:r>
      <w:r w:rsidRPr="00E64FC1">
        <w:rPr>
          <w:rFonts w:ascii="Times New Roman" w:eastAsia="楷体" w:hAnsi="Times New Roman" w:cs="Times New Roman" w:hint="eastAsia"/>
          <w:spacing w:val="10"/>
          <w:szCs w:val="21"/>
        </w:rPr>
        <w:t>.</w:t>
      </w:r>
      <w:r w:rsidR="0027798B" w:rsidRPr="00E64FC1">
        <w:rPr>
          <w:rFonts w:ascii="Times New Roman" w:eastAsia="楷体" w:hAnsi="Times New Roman" w:cs="Times New Roman"/>
          <w:spacing w:val="10"/>
          <w:szCs w:val="21"/>
        </w:rPr>
        <w:t xml:space="preserve"> </w:t>
      </w:r>
      <w:r w:rsidRPr="00E64FC1">
        <w:rPr>
          <w:rFonts w:ascii="Times New Roman" w:eastAsia="楷体" w:hAnsi="Times New Roman" w:cs="Times New Roman"/>
          <w:color w:val="000000"/>
        </w:rPr>
        <w:t>( 2020-03-20)</w:t>
      </w:r>
      <w:r w:rsidRPr="00E64FC1">
        <w:rPr>
          <w:rFonts w:ascii="Times New Roman" w:eastAsia="楷体" w:hAnsi="Times New Roman" w:cs="Times New Roman"/>
          <w:color w:val="000000"/>
        </w:rPr>
        <w:t>，［</w:t>
      </w:r>
      <w:r w:rsidRPr="00E64FC1">
        <w:rPr>
          <w:rFonts w:ascii="Times New Roman" w:eastAsia="楷体" w:hAnsi="Times New Roman" w:cs="Times New Roman"/>
          <w:color w:val="000000"/>
        </w:rPr>
        <w:t>2023-09-19</w:t>
      </w:r>
      <w:r w:rsidRPr="00E64FC1">
        <w:rPr>
          <w:rFonts w:ascii="Times New Roman" w:eastAsia="楷体" w:hAnsi="Times New Roman" w:cs="Times New Roman" w:hint="eastAsia"/>
          <w:color w:val="000000"/>
        </w:rPr>
        <w:t>］</w:t>
      </w:r>
      <w:r w:rsidRPr="00E64FC1">
        <w:rPr>
          <w:rFonts w:ascii="Times New Roman" w:eastAsia="楷体" w:hAnsi="Times New Roman" w:cs="Times New Roman"/>
          <w:color w:val="000000"/>
        </w:rPr>
        <w:t>.</w:t>
      </w:r>
    </w:p>
    <w:p w14:paraId="73E859CE" w14:textId="77777777" w:rsidR="001B43E8" w:rsidRPr="00E64FC1" w:rsidRDefault="00CA22C5" w:rsidP="00CA22C5">
      <w:pPr>
        <w:autoSpaceDE w:val="0"/>
        <w:autoSpaceDN w:val="0"/>
        <w:adjustRightInd w:val="0"/>
        <w:snapToGrid w:val="0"/>
        <w:spacing w:line="300" w:lineRule="auto"/>
        <w:jc w:val="left"/>
        <w:rPr>
          <w:rFonts w:ascii="Times New Roman" w:eastAsia="楷体" w:hAnsi="Times New Roman" w:cs="Times New Roman"/>
          <w:spacing w:val="10"/>
          <w:szCs w:val="21"/>
        </w:rPr>
      </w:pPr>
      <w:r w:rsidRPr="00E64FC1">
        <w:rPr>
          <w:rFonts w:ascii="Times New Roman" w:eastAsia="楷体" w:hAnsi="Times New Roman" w:cs="Times New Roman"/>
          <w:color w:val="000000"/>
        </w:rPr>
        <w:t>http:/</w:t>
      </w:r>
      <w:r w:rsidRPr="00E64FC1">
        <w:rPr>
          <w:rFonts w:ascii="Times New Roman" w:eastAsia="楷体" w:hAnsi="Times New Roman" w:cs="Times New Roman"/>
          <w:color w:val="000000"/>
          <w:szCs w:val="21"/>
        </w:rPr>
        <w:t>/www.moe.gov.cn/jyb_xxgk/moe_1777/moe_1778/202003/t20200326_435127.html</w:t>
      </w:r>
    </w:p>
    <w:p w14:paraId="33CA1C36" w14:textId="77777777" w:rsidR="00F2677D" w:rsidRPr="00E64FC1" w:rsidRDefault="00F2677D" w:rsidP="00115F11">
      <w:pPr>
        <w:autoSpaceDE w:val="0"/>
        <w:autoSpaceDN w:val="0"/>
        <w:adjustRightInd w:val="0"/>
        <w:snapToGrid w:val="0"/>
        <w:spacing w:line="300" w:lineRule="auto"/>
        <w:rPr>
          <w:rFonts w:ascii="Times New Roman" w:eastAsia="楷体" w:hAnsi="Times New Roman" w:cs="Times New Roman"/>
          <w:noProof/>
          <w:szCs w:val="21"/>
        </w:rPr>
      </w:pPr>
      <w:r w:rsidRPr="00E64FC1">
        <w:rPr>
          <w:rFonts w:ascii="Times New Roman" w:eastAsia="楷体" w:hAnsi="Times New Roman" w:cs="Times New Roman"/>
          <w:noProof/>
          <w:szCs w:val="21"/>
        </w:rPr>
        <w:t xml:space="preserve">[2] </w:t>
      </w:r>
      <w:r w:rsidRPr="00E64FC1">
        <w:rPr>
          <w:rFonts w:ascii="Times New Roman" w:eastAsia="楷体" w:hAnsi="Times New Roman" w:cs="Times New Roman"/>
          <w:noProof/>
          <w:szCs w:val="21"/>
        </w:rPr>
        <w:t>杨德山</w:t>
      </w:r>
      <w:r w:rsidRPr="00E64FC1">
        <w:rPr>
          <w:rFonts w:ascii="Times New Roman" w:eastAsia="楷体" w:hAnsi="Times New Roman" w:cs="Times New Roman"/>
          <w:noProof/>
          <w:szCs w:val="21"/>
        </w:rPr>
        <w:t xml:space="preserve">. </w:t>
      </w:r>
      <w:r w:rsidRPr="00E64FC1">
        <w:rPr>
          <w:rFonts w:ascii="Times New Roman" w:eastAsia="楷体" w:hAnsi="Times New Roman" w:cs="Times New Roman"/>
          <w:noProof/>
          <w:szCs w:val="21"/>
        </w:rPr>
        <w:t>新时代高职院校加强劳动教育的路径选择</w:t>
      </w:r>
      <w:r w:rsidRPr="00E64FC1">
        <w:rPr>
          <w:rFonts w:ascii="Times New Roman" w:eastAsia="楷体" w:hAnsi="Times New Roman" w:cs="Times New Roman"/>
          <w:noProof/>
          <w:szCs w:val="21"/>
        </w:rPr>
        <w:t xml:space="preserve"> [J]. </w:t>
      </w:r>
      <w:r w:rsidRPr="00E64FC1">
        <w:rPr>
          <w:rFonts w:ascii="Times New Roman" w:eastAsia="楷体" w:hAnsi="Times New Roman" w:cs="Times New Roman"/>
          <w:noProof/>
          <w:szCs w:val="21"/>
        </w:rPr>
        <w:t>鹿城学刊</w:t>
      </w:r>
      <w:r w:rsidRPr="00E64FC1">
        <w:rPr>
          <w:rFonts w:ascii="Times New Roman" w:eastAsia="楷体" w:hAnsi="Times New Roman" w:cs="Times New Roman"/>
          <w:noProof/>
          <w:szCs w:val="21"/>
        </w:rPr>
        <w:t xml:space="preserve">, 2022,34(03): 66-69. </w:t>
      </w:r>
    </w:p>
    <w:p w14:paraId="6BA91E81" w14:textId="77777777" w:rsidR="00F2677D" w:rsidRPr="00E64FC1" w:rsidRDefault="00F2677D" w:rsidP="00115F11">
      <w:pPr>
        <w:autoSpaceDE w:val="0"/>
        <w:autoSpaceDN w:val="0"/>
        <w:adjustRightInd w:val="0"/>
        <w:snapToGrid w:val="0"/>
        <w:spacing w:line="300" w:lineRule="auto"/>
        <w:rPr>
          <w:rFonts w:ascii="Times New Roman" w:eastAsia="楷体" w:hAnsi="Times New Roman" w:cs="Times New Roman"/>
          <w:szCs w:val="21"/>
        </w:rPr>
      </w:pPr>
      <w:r w:rsidRPr="00E64FC1">
        <w:rPr>
          <w:rFonts w:ascii="Times New Roman" w:eastAsia="楷体" w:hAnsi="Times New Roman" w:cs="Times New Roman" w:hint="eastAsia"/>
          <w:spacing w:val="10"/>
          <w:sz w:val="24"/>
          <w:szCs w:val="20"/>
        </w:rPr>
        <w:t>[</w:t>
      </w:r>
      <w:r w:rsidRPr="00E64FC1">
        <w:rPr>
          <w:rFonts w:ascii="Times New Roman" w:eastAsia="楷体" w:hAnsi="Times New Roman" w:cs="Times New Roman" w:hint="eastAsia"/>
          <w:szCs w:val="21"/>
        </w:rPr>
        <w:t xml:space="preserve">3] </w:t>
      </w:r>
      <w:r w:rsidRPr="00E64FC1">
        <w:rPr>
          <w:rFonts w:ascii="Times New Roman" w:eastAsia="楷体" w:hAnsi="Times New Roman" w:cs="Times New Roman" w:hint="eastAsia"/>
          <w:szCs w:val="21"/>
        </w:rPr>
        <w:t>冯刚</w:t>
      </w:r>
      <w:r w:rsidRPr="00E64FC1">
        <w:rPr>
          <w:rFonts w:ascii="Times New Roman" w:eastAsia="楷体" w:hAnsi="Times New Roman" w:cs="Times New Roman" w:hint="eastAsia"/>
          <w:szCs w:val="21"/>
        </w:rPr>
        <w:t xml:space="preserve">, </w:t>
      </w:r>
      <w:r w:rsidRPr="00E64FC1">
        <w:rPr>
          <w:rFonts w:ascii="Times New Roman" w:eastAsia="楷体" w:hAnsi="Times New Roman" w:cs="Times New Roman" w:hint="eastAsia"/>
          <w:szCs w:val="21"/>
        </w:rPr>
        <w:t>刘文博</w:t>
      </w:r>
      <w:r w:rsidRPr="00E64FC1">
        <w:rPr>
          <w:rFonts w:ascii="Times New Roman" w:eastAsia="楷体" w:hAnsi="Times New Roman" w:cs="Times New Roman" w:hint="eastAsia"/>
          <w:szCs w:val="21"/>
        </w:rPr>
        <w:t xml:space="preserve">. </w:t>
      </w:r>
      <w:r w:rsidRPr="00E64FC1">
        <w:rPr>
          <w:rFonts w:ascii="Times New Roman" w:eastAsia="楷体" w:hAnsi="Times New Roman" w:cs="Times New Roman" w:hint="eastAsia"/>
          <w:szCs w:val="21"/>
        </w:rPr>
        <w:t>新时代加强大学生劳动教育的时代价值与实践路径</w:t>
      </w:r>
      <w:r w:rsidRPr="00E64FC1">
        <w:rPr>
          <w:rFonts w:ascii="Times New Roman" w:eastAsia="楷体" w:hAnsi="Times New Roman" w:cs="Times New Roman" w:hint="eastAsia"/>
          <w:szCs w:val="21"/>
        </w:rPr>
        <w:t xml:space="preserve"> [J]. </w:t>
      </w:r>
      <w:r w:rsidRPr="00E64FC1">
        <w:rPr>
          <w:rFonts w:ascii="Times New Roman" w:eastAsia="楷体" w:hAnsi="Times New Roman" w:cs="Times New Roman" w:hint="eastAsia"/>
          <w:szCs w:val="21"/>
        </w:rPr>
        <w:t>中国高等教育</w:t>
      </w:r>
      <w:r w:rsidRPr="00E64FC1">
        <w:rPr>
          <w:rFonts w:ascii="Times New Roman" w:eastAsia="楷体" w:hAnsi="Times New Roman" w:cs="Times New Roman" w:hint="eastAsia"/>
          <w:szCs w:val="21"/>
        </w:rPr>
        <w:t>, 2019,(12): 22-24.</w:t>
      </w:r>
    </w:p>
    <w:p w14:paraId="5204215D" w14:textId="77777777" w:rsidR="00F2677D" w:rsidRPr="00E64FC1" w:rsidRDefault="00F2677D" w:rsidP="00115F11">
      <w:pPr>
        <w:autoSpaceDE w:val="0"/>
        <w:autoSpaceDN w:val="0"/>
        <w:adjustRightInd w:val="0"/>
        <w:snapToGrid w:val="0"/>
        <w:spacing w:line="300" w:lineRule="auto"/>
        <w:rPr>
          <w:rFonts w:ascii="Times New Roman" w:eastAsia="楷体" w:hAnsi="Times New Roman" w:cs="Times New Roman"/>
          <w:szCs w:val="21"/>
        </w:rPr>
      </w:pPr>
      <w:r w:rsidRPr="00E64FC1">
        <w:rPr>
          <w:rFonts w:ascii="Times New Roman" w:eastAsia="楷体" w:hAnsi="Times New Roman" w:cs="Times New Roman" w:hint="eastAsia"/>
          <w:szCs w:val="21"/>
        </w:rPr>
        <w:t xml:space="preserve">[4] </w:t>
      </w:r>
      <w:r w:rsidRPr="00E64FC1">
        <w:rPr>
          <w:rFonts w:ascii="Times New Roman" w:eastAsia="楷体" w:hAnsi="Times New Roman" w:cs="Times New Roman" w:hint="eastAsia"/>
          <w:szCs w:val="21"/>
        </w:rPr>
        <w:t>杨阳</w:t>
      </w:r>
      <w:r w:rsidRPr="00E64FC1">
        <w:rPr>
          <w:rFonts w:ascii="Times New Roman" w:eastAsia="楷体" w:hAnsi="Times New Roman" w:cs="Times New Roman" w:hint="eastAsia"/>
          <w:szCs w:val="21"/>
        </w:rPr>
        <w:t xml:space="preserve">, </w:t>
      </w:r>
      <w:r w:rsidRPr="00E64FC1">
        <w:rPr>
          <w:rFonts w:ascii="Times New Roman" w:eastAsia="楷体" w:hAnsi="Times New Roman" w:cs="Times New Roman" w:hint="eastAsia"/>
          <w:szCs w:val="21"/>
        </w:rPr>
        <w:t>熊磊</w:t>
      </w:r>
      <w:r w:rsidRPr="00E64FC1">
        <w:rPr>
          <w:rFonts w:ascii="Times New Roman" w:eastAsia="楷体" w:hAnsi="Times New Roman" w:cs="Times New Roman" w:hint="eastAsia"/>
          <w:szCs w:val="21"/>
        </w:rPr>
        <w:t xml:space="preserve">. </w:t>
      </w:r>
      <w:r w:rsidRPr="00E64FC1">
        <w:rPr>
          <w:rFonts w:ascii="Times New Roman" w:eastAsia="楷体" w:hAnsi="Times New Roman" w:cs="Times New Roman" w:hint="eastAsia"/>
          <w:szCs w:val="21"/>
        </w:rPr>
        <w:t>高校劳动教育</w:t>
      </w:r>
      <w:r w:rsidRPr="00E64FC1">
        <w:rPr>
          <w:rFonts w:ascii="Times New Roman" w:eastAsia="楷体" w:hAnsi="Times New Roman" w:cs="Times New Roman" w:hint="eastAsia"/>
          <w:szCs w:val="21"/>
        </w:rPr>
        <w:t>:</w:t>
      </w:r>
      <w:r w:rsidRPr="00E64FC1">
        <w:rPr>
          <w:rFonts w:ascii="Times New Roman" w:eastAsia="楷体" w:hAnsi="Times New Roman" w:cs="Times New Roman" w:hint="eastAsia"/>
          <w:szCs w:val="21"/>
        </w:rPr>
        <w:t>内涵意蕴、育人价值与实践路径</w:t>
      </w:r>
      <w:r w:rsidRPr="00E64FC1">
        <w:rPr>
          <w:rFonts w:ascii="Times New Roman" w:eastAsia="楷体" w:hAnsi="Times New Roman" w:cs="Times New Roman" w:hint="eastAsia"/>
          <w:szCs w:val="21"/>
        </w:rPr>
        <w:t xml:space="preserve"> [J]. </w:t>
      </w:r>
      <w:r w:rsidRPr="00E64FC1">
        <w:rPr>
          <w:rFonts w:ascii="Times New Roman" w:eastAsia="楷体" w:hAnsi="Times New Roman" w:cs="Times New Roman" w:hint="eastAsia"/>
          <w:szCs w:val="21"/>
        </w:rPr>
        <w:t>吉林省教育学院学报</w:t>
      </w:r>
      <w:r w:rsidRPr="00E64FC1">
        <w:rPr>
          <w:rFonts w:ascii="Times New Roman" w:eastAsia="楷体" w:hAnsi="Times New Roman" w:cs="Times New Roman" w:hint="eastAsia"/>
          <w:szCs w:val="21"/>
        </w:rPr>
        <w:t xml:space="preserve">, 2023,39(4):39-47. </w:t>
      </w:r>
    </w:p>
    <w:p w14:paraId="0380D936" w14:textId="77777777" w:rsidR="00F2677D" w:rsidRPr="00E64FC1" w:rsidRDefault="00F2677D" w:rsidP="00115F11">
      <w:pPr>
        <w:autoSpaceDE w:val="0"/>
        <w:autoSpaceDN w:val="0"/>
        <w:adjustRightInd w:val="0"/>
        <w:snapToGrid w:val="0"/>
        <w:spacing w:line="300" w:lineRule="auto"/>
        <w:rPr>
          <w:rFonts w:ascii="Times New Roman" w:eastAsia="楷体" w:hAnsi="Times New Roman" w:cs="Times New Roman"/>
          <w:szCs w:val="21"/>
        </w:rPr>
      </w:pPr>
      <w:r w:rsidRPr="00E64FC1">
        <w:rPr>
          <w:rFonts w:ascii="Times New Roman" w:eastAsia="楷体" w:hAnsi="Times New Roman" w:cs="Times New Roman" w:hint="eastAsia"/>
          <w:szCs w:val="21"/>
        </w:rPr>
        <w:t xml:space="preserve">[5] </w:t>
      </w:r>
      <w:r w:rsidRPr="00E64FC1">
        <w:rPr>
          <w:rFonts w:ascii="Times New Roman" w:eastAsia="楷体" w:hAnsi="Times New Roman" w:cs="Times New Roman" w:hint="eastAsia"/>
          <w:szCs w:val="21"/>
        </w:rPr>
        <w:t>孙秀丽</w:t>
      </w:r>
      <w:r w:rsidRPr="00E64FC1">
        <w:rPr>
          <w:rFonts w:ascii="Times New Roman" w:eastAsia="楷体" w:hAnsi="Times New Roman" w:cs="Times New Roman" w:hint="eastAsia"/>
          <w:szCs w:val="21"/>
        </w:rPr>
        <w:t xml:space="preserve">. </w:t>
      </w:r>
      <w:r w:rsidRPr="00E64FC1">
        <w:rPr>
          <w:rFonts w:ascii="Times New Roman" w:eastAsia="楷体" w:hAnsi="Times New Roman" w:cs="Times New Roman" w:hint="eastAsia"/>
          <w:szCs w:val="21"/>
        </w:rPr>
        <w:t>劳动教育融入高校《思想道德与法治》课的路径分析</w:t>
      </w:r>
      <w:r w:rsidRPr="00E64FC1">
        <w:rPr>
          <w:rFonts w:ascii="Times New Roman" w:eastAsia="楷体" w:hAnsi="Times New Roman" w:cs="Times New Roman" w:hint="eastAsia"/>
          <w:szCs w:val="21"/>
        </w:rPr>
        <w:t xml:space="preserve"> [J]. </w:t>
      </w:r>
      <w:r w:rsidRPr="00E64FC1">
        <w:rPr>
          <w:rFonts w:ascii="Times New Roman" w:eastAsia="楷体" w:hAnsi="Times New Roman" w:cs="Times New Roman" w:hint="eastAsia"/>
          <w:szCs w:val="21"/>
        </w:rPr>
        <w:t>湖北开放职业学院学报</w:t>
      </w:r>
      <w:r w:rsidRPr="00E64FC1">
        <w:rPr>
          <w:rFonts w:ascii="Times New Roman" w:eastAsia="楷体" w:hAnsi="Times New Roman" w:cs="Times New Roman" w:hint="eastAsia"/>
          <w:szCs w:val="21"/>
        </w:rPr>
        <w:t xml:space="preserve">,2023,36(3): 167-169. </w:t>
      </w:r>
    </w:p>
    <w:p w14:paraId="011999BA" w14:textId="77777777" w:rsidR="00F2677D" w:rsidRPr="00E64FC1" w:rsidRDefault="00F2677D" w:rsidP="00115F11">
      <w:pPr>
        <w:autoSpaceDE w:val="0"/>
        <w:autoSpaceDN w:val="0"/>
        <w:adjustRightInd w:val="0"/>
        <w:snapToGrid w:val="0"/>
        <w:spacing w:line="300" w:lineRule="auto"/>
        <w:rPr>
          <w:rFonts w:ascii="Times New Roman" w:eastAsia="楷体" w:hAnsi="Times New Roman" w:cs="Times New Roman"/>
          <w:szCs w:val="21"/>
        </w:rPr>
      </w:pPr>
      <w:r w:rsidRPr="00E64FC1">
        <w:rPr>
          <w:rFonts w:ascii="Times New Roman" w:eastAsia="楷体" w:hAnsi="Times New Roman" w:cs="Times New Roman" w:hint="eastAsia"/>
          <w:szCs w:val="21"/>
        </w:rPr>
        <w:t xml:space="preserve">[6] </w:t>
      </w:r>
      <w:r w:rsidRPr="00E64FC1">
        <w:rPr>
          <w:rFonts w:ascii="Times New Roman" w:eastAsia="楷体" w:hAnsi="Times New Roman" w:cs="Times New Roman" w:hint="eastAsia"/>
          <w:szCs w:val="21"/>
        </w:rPr>
        <w:t>韩烨</w:t>
      </w:r>
      <w:r w:rsidRPr="00E64FC1">
        <w:rPr>
          <w:rFonts w:ascii="Times New Roman" w:eastAsia="楷体" w:hAnsi="Times New Roman" w:cs="Times New Roman" w:hint="eastAsia"/>
          <w:szCs w:val="21"/>
        </w:rPr>
        <w:t xml:space="preserve">. </w:t>
      </w:r>
      <w:r w:rsidRPr="00E64FC1">
        <w:rPr>
          <w:rFonts w:ascii="Times New Roman" w:eastAsia="楷体" w:hAnsi="Times New Roman" w:cs="Times New Roman" w:hint="eastAsia"/>
          <w:szCs w:val="21"/>
        </w:rPr>
        <w:t>将劳动教育融入劳动与社会保障本科生课堂研究</w:t>
      </w:r>
      <w:r w:rsidRPr="00E64FC1">
        <w:rPr>
          <w:rFonts w:ascii="Times New Roman" w:eastAsia="楷体" w:hAnsi="Times New Roman" w:cs="Times New Roman" w:hint="eastAsia"/>
          <w:szCs w:val="21"/>
        </w:rPr>
        <w:t xml:space="preserve"> [J]. </w:t>
      </w:r>
      <w:r w:rsidRPr="00E64FC1">
        <w:rPr>
          <w:rFonts w:ascii="Times New Roman" w:eastAsia="楷体" w:hAnsi="Times New Roman" w:cs="Times New Roman" w:hint="eastAsia"/>
          <w:szCs w:val="21"/>
        </w:rPr>
        <w:t>吉林省教育学院学报</w:t>
      </w:r>
      <w:r w:rsidRPr="00E64FC1">
        <w:rPr>
          <w:rFonts w:ascii="Times New Roman" w:eastAsia="楷体" w:hAnsi="Times New Roman" w:cs="Times New Roman" w:hint="eastAsia"/>
          <w:szCs w:val="21"/>
        </w:rPr>
        <w:t xml:space="preserve">, 2023,39(3): 94-98. </w:t>
      </w:r>
    </w:p>
    <w:p w14:paraId="4E2B3562" w14:textId="77777777" w:rsidR="00F2677D" w:rsidRPr="00E64FC1" w:rsidRDefault="00F2677D" w:rsidP="00115F11">
      <w:pPr>
        <w:autoSpaceDE w:val="0"/>
        <w:autoSpaceDN w:val="0"/>
        <w:adjustRightInd w:val="0"/>
        <w:snapToGrid w:val="0"/>
        <w:spacing w:line="300" w:lineRule="auto"/>
        <w:rPr>
          <w:rFonts w:ascii="Times New Roman" w:eastAsia="楷体" w:hAnsi="Times New Roman" w:cs="Times New Roman"/>
          <w:szCs w:val="21"/>
        </w:rPr>
      </w:pPr>
      <w:r w:rsidRPr="00E64FC1">
        <w:rPr>
          <w:rFonts w:ascii="Times New Roman" w:eastAsia="楷体" w:hAnsi="Times New Roman" w:cs="Times New Roman" w:hint="eastAsia"/>
          <w:szCs w:val="21"/>
        </w:rPr>
        <w:t xml:space="preserve">[7] </w:t>
      </w:r>
      <w:r w:rsidRPr="00E64FC1">
        <w:rPr>
          <w:rFonts w:ascii="Times New Roman" w:eastAsia="楷体" w:hAnsi="Times New Roman" w:cs="Times New Roman" w:hint="eastAsia"/>
          <w:szCs w:val="21"/>
        </w:rPr>
        <w:t>石海英</w:t>
      </w:r>
      <w:r w:rsidRPr="00E64FC1">
        <w:rPr>
          <w:rFonts w:ascii="Times New Roman" w:eastAsia="楷体" w:hAnsi="Times New Roman" w:cs="Times New Roman" w:hint="eastAsia"/>
          <w:szCs w:val="21"/>
        </w:rPr>
        <w:t xml:space="preserve">, </w:t>
      </w:r>
      <w:r w:rsidRPr="00E64FC1">
        <w:rPr>
          <w:rFonts w:ascii="Times New Roman" w:eastAsia="楷体" w:hAnsi="Times New Roman" w:cs="Times New Roman" w:hint="eastAsia"/>
          <w:szCs w:val="21"/>
        </w:rPr>
        <w:t>石蕾</w:t>
      </w:r>
      <w:r w:rsidRPr="00E64FC1">
        <w:rPr>
          <w:rFonts w:ascii="Times New Roman" w:eastAsia="楷体" w:hAnsi="Times New Roman" w:cs="Times New Roman" w:hint="eastAsia"/>
          <w:szCs w:val="21"/>
        </w:rPr>
        <w:t xml:space="preserve">, </w:t>
      </w:r>
      <w:r w:rsidRPr="00E64FC1">
        <w:rPr>
          <w:rFonts w:ascii="Times New Roman" w:eastAsia="楷体" w:hAnsi="Times New Roman" w:cs="Times New Roman" w:hint="eastAsia"/>
          <w:szCs w:val="21"/>
        </w:rPr>
        <w:t>王梦琪</w:t>
      </w:r>
      <w:r w:rsidRPr="00E64FC1">
        <w:rPr>
          <w:rFonts w:ascii="Times New Roman" w:eastAsia="楷体" w:hAnsi="Times New Roman" w:cs="Times New Roman" w:hint="eastAsia"/>
          <w:szCs w:val="21"/>
        </w:rPr>
        <w:t xml:space="preserve">, </w:t>
      </w:r>
      <w:r w:rsidRPr="00E64FC1">
        <w:rPr>
          <w:rFonts w:ascii="Times New Roman" w:eastAsia="楷体" w:hAnsi="Times New Roman" w:cs="Times New Roman" w:hint="eastAsia"/>
          <w:szCs w:val="21"/>
        </w:rPr>
        <w:t>等</w:t>
      </w:r>
      <w:r w:rsidRPr="00E64FC1">
        <w:rPr>
          <w:rFonts w:ascii="Times New Roman" w:eastAsia="楷体" w:hAnsi="Times New Roman" w:cs="Times New Roman" w:hint="eastAsia"/>
          <w:szCs w:val="21"/>
        </w:rPr>
        <w:t xml:space="preserve">. </w:t>
      </w:r>
      <w:r w:rsidRPr="00E64FC1">
        <w:rPr>
          <w:rFonts w:ascii="Times New Roman" w:eastAsia="楷体" w:hAnsi="Times New Roman" w:cs="Times New Roman" w:hint="eastAsia"/>
          <w:szCs w:val="21"/>
        </w:rPr>
        <w:t>医学院校劳动教育有机融入人才培养模式的研究</w:t>
      </w:r>
      <w:r w:rsidRPr="00E64FC1">
        <w:rPr>
          <w:rFonts w:ascii="Times New Roman" w:eastAsia="楷体" w:hAnsi="Times New Roman" w:cs="Times New Roman" w:hint="eastAsia"/>
          <w:szCs w:val="21"/>
        </w:rPr>
        <w:t xml:space="preserve"> [J]. </w:t>
      </w:r>
      <w:r w:rsidRPr="00E64FC1">
        <w:rPr>
          <w:rFonts w:ascii="Times New Roman" w:eastAsia="楷体" w:hAnsi="Times New Roman" w:cs="Times New Roman" w:hint="eastAsia"/>
          <w:szCs w:val="21"/>
        </w:rPr>
        <w:t>中国民族医药杂志</w:t>
      </w:r>
      <w:r w:rsidRPr="00E64FC1">
        <w:rPr>
          <w:rFonts w:ascii="Times New Roman" w:eastAsia="楷体" w:hAnsi="Times New Roman" w:cs="Times New Roman" w:hint="eastAsia"/>
          <w:szCs w:val="21"/>
        </w:rPr>
        <w:t xml:space="preserve">, 2023,29(2): 16-17. </w:t>
      </w:r>
    </w:p>
    <w:p w14:paraId="6AABCF03" w14:textId="77777777" w:rsidR="00F2677D" w:rsidRPr="00E64FC1" w:rsidRDefault="00F2677D" w:rsidP="00115F11">
      <w:pPr>
        <w:autoSpaceDE w:val="0"/>
        <w:autoSpaceDN w:val="0"/>
        <w:adjustRightInd w:val="0"/>
        <w:snapToGrid w:val="0"/>
        <w:spacing w:line="300" w:lineRule="auto"/>
        <w:rPr>
          <w:rFonts w:ascii="Times New Roman" w:eastAsia="楷体" w:hAnsi="Times New Roman" w:cs="Times New Roman"/>
          <w:szCs w:val="21"/>
        </w:rPr>
      </w:pPr>
      <w:r w:rsidRPr="00E64FC1">
        <w:rPr>
          <w:rFonts w:ascii="Times New Roman" w:eastAsia="楷体" w:hAnsi="Times New Roman" w:cs="Times New Roman" w:hint="eastAsia"/>
          <w:szCs w:val="21"/>
        </w:rPr>
        <w:t xml:space="preserve">[8] </w:t>
      </w:r>
      <w:proofErr w:type="gramStart"/>
      <w:r w:rsidRPr="00E64FC1">
        <w:rPr>
          <w:rFonts w:ascii="Times New Roman" w:eastAsia="楷体" w:hAnsi="Times New Roman" w:cs="Times New Roman" w:hint="eastAsia"/>
          <w:szCs w:val="21"/>
        </w:rPr>
        <w:t>汤碧枝</w:t>
      </w:r>
      <w:proofErr w:type="gramEnd"/>
      <w:r w:rsidRPr="00E64FC1">
        <w:rPr>
          <w:rFonts w:ascii="Times New Roman" w:eastAsia="楷体" w:hAnsi="Times New Roman" w:cs="Times New Roman" w:hint="eastAsia"/>
          <w:szCs w:val="21"/>
        </w:rPr>
        <w:t xml:space="preserve">. </w:t>
      </w:r>
      <w:r w:rsidRPr="00E64FC1">
        <w:rPr>
          <w:rFonts w:ascii="Times New Roman" w:eastAsia="楷体" w:hAnsi="Times New Roman" w:cs="Times New Roman" w:hint="eastAsia"/>
          <w:szCs w:val="21"/>
        </w:rPr>
        <w:t>新时代高校劳动教育“思政化”的育人导向和实践路径</w:t>
      </w:r>
      <w:r w:rsidRPr="00E64FC1">
        <w:rPr>
          <w:rFonts w:ascii="Times New Roman" w:eastAsia="楷体" w:hAnsi="Times New Roman" w:cs="Times New Roman" w:hint="eastAsia"/>
          <w:szCs w:val="21"/>
        </w:rPr>
        <w:t xml:space="preserve"> [J]. </w:t>
      </w:r>
      <w:r w:rsidRPr="00E64FC1">
        <w:rPr>
          <w:rFonts w:ascii="Times New Roman" w:eastAsia="楷体" w:hAnsi="Times New Roman" w:cs="Times New Roman" w:hint="eastAsia"/>
          <w:szCs w:val="21"/>
        </w:rPr>
        <w:t>数据</w:t>
      </w:r>
      <w:r w:rsidRPr="00E64FC1">
        <w:rPr>
          <w:rFonts w:ascii="Times New Roman" w:eastAsia="楷体" w:hAnsi="Times New Roman" w:cs="Times New Roman" w:hint="eastAsia"/>
          <w:szCs w:val="21"/>
        </w:rPr>
        <w:t xml:space="preserve">, 2023,(3): 155-156. </w:t>
      </w:r>
    </w:p>
    <w:p w14:paraId="5C31864C" w14:textId="77777777" w:rsidR="00F2677D" w:rsidRPr="00E64FC1" w:rsidRDefault="00F2677D" w:rsidP="00115F11">
      <w:pPr>
        <w:autoSpaceDE w:val="0"/>
        <w:autoSpaceDN w:val="0"/>
        <w:adjustRightInd w:val="0"/>
        <w:snapToGrid w:val="0"/>
        <w:spacing w:line="300" w:lineRule="auto"/>
        <w:rPr>
          <w:rFonts w:ascii="Times New Roman" w:eastAsia="楷体" w:hAnsi="Times New Roman" w:cs="Times New Roman"/>
          <w:szCs w:val="21"/>
        </w:rPr>
      </w:pPr>
      <w:r w:rsidRPr="00E64FC1">
        <w:rPr>
          <w:rFonts w:ascii="Times New Roman" w:eastAsia="楷体" w:hAnsi="Times New Roman" w:cs="Times New Roman" w:hint="eastAsia"/>
          <w:szCs w:val="21"/>
        </w:rPr>
        <w:t xml:space="preserve">[9] </w:t>
      </w:r>
      <w:proofErr w:type="gramStart"/>
      <w:r w:rsidRPr="00E64FC1">
        <w:rPr>
          <w:rFonts w:ascii="Times New Roman" w:eastAsia="楷体" w:hAnsi="Times New Roman" w:cs="Times New Roman" w:hint="eastAsia"/>
          <w:szCs w:val="21"/>
        </w:rPr>
        <w:t>汪杰锋</w:t>
      </w:r>
      <w:proofErr w:type="gramEnd"/>
      <w:r w:rsidRPr="00E64FC1">
        <w:rPr>
          <w:rFonts w:ascii="Times New Roman" w:eastAsia="楷体" w:hAnsi="Times New Roman" w:cs="Times New Roman" w:hint="eastAsia"/>
          <w:szCs w:val="21"/>
        </w:rPr>
        <w:t xml:space="preserve">, </w:t>
      </w:r>
      <w:r w:rsidRPr="00E64FC1">
        <w:rPr>
          <w:rFonts w:ascii="Times New Roman" w:eastAsia="楷体" w:hAnsi="Times New Roman" w:cs="Times New Roman" w:hint="eastAsia"/>
          <w:szCs w:val="21"/>
        </w:rPr>
        <w:t>王一雯</w:t>
      </w:r>
      <w:r w:rsidRPr="00E64FC1">
        <w:rPr>
          <w:rFonts w:ascii="Times New Roman" w:eastAsia="楷体" w:hAnsi="Times New Roman" w:cs="Times New Roman" w:hint="eastAsia"/>
          <w:szCs w:val="21"/>
        </w:rPr>
        <w:t xml:space="preserve">, </w:t>
      </w:r>
      <w:r w:rsidRPr="00E64FC1">
        <w:rPr>
          <w:rFonts w:ascii="Times New Roman" w:eastAsia="楷体" w:hAnsi="Times New Roman" w:cs="Times New Roman" w:hint="eastAsia"/>
          <w:szCs w:val="21"/>
        </w:rPr>
        <w:t>郭晓雅</w:t>
      </w:r>
      <w:r w:rsidRPr="00E64FC1">
        <w:rPr>
          <w:rFonts w:ascii="Times New Roman" w:eastAsia="楷体" w:hAnsi="Times New Roman" w:cs="Times New Roman" w:hint="eastAsia"/>
          <w:szCs w:val="21"/>
        </w:rPr>
        <w:t xml:space="preserve">. </w:t>
      </w:r>
      <w:r w:rsidRPr="00E64FC1">
        <w:rPr>
          <w:rFonts w:ascii="Times New Roman" w:eastAsia="楷体" w:hAnsi="Times New Roman" w:cs="Times New Roman" w:hint="eastAsia"/>
          <w:szCs w:val="21"/>
        </w:rPr>
        <w:t>新时代高校劳动教育课程实施的问题与消解</w:t>
      </w:r>
      <w:r w:rsidRPr="00E64FC1">
        <w:rPr>
          <w:rFonts w:ascii="Times New Roman" w:eastAsia="楷体" w:hAnsi="Times New Roman" w:cs="Times New Roman" w:hint="eastAsia"/>
          <w:szCs w:val="21"/>
        </w:rPr>
        <w:t xml:space="preserve"> [J]. </w:t>
      </w:r>
      <w:r w:rsidRPr="00E64FC1">
        <w:rPr>
          <w:rFonts w:ascii="Times New Roman" w:eastAsia="楷体" w:hAnsi="Times New Roman" w:cs="Times New Roman" w:hint="eastAsia"/>
          <w:szCs w:val="21"/>
        </w:rPr>
        <w:t>齐鲁师范学院学报</w:t>
      </w:r>
      <w:r w:rsidRPr="00E64FC1">
        <w:rPr>
          <w:rFonts w:ascii="Times New Roman" w:eastAsia="楷体" w:hAnsi="Times New Roman" w:cs="Times New Roman" w:hint="eastAsia"/>
          <w:szCs w:val="21"/>
        </w:rPr>
        <w:t xml:space="preserve">, 2023,38(2): 54-59. </w:t>
      </w:r>
    </w:p>
    <w:p w14:paraId="72F9F423" w14:textId="77777777" w:rsidR="00F2677D" w:rsidRPr="00E64FC1" w:rsidRDefault="00F2677D" w:rsidP="00115F11">
      <w:pPr>
        <w:autoSpaceDE w:val="0"/>
        <w:autoSpaceDN w:val="0"/>
        <w:adjustRightInd w:val="0"/>
        <w:snapToGrid w:val="0"/>
        <w:spacing w:line="300" w:lineRule="auto"/>
        <w:rPr>
          <w:rFonts w:ascii="Times New Roman" w:eastAsia="楷体" w:hAnsi="Times New Roman" w:cs="Times New Roman"/>
          <w:szCs w:val="21"/>
        </w:rPr>
      </w:pPr>
      <w:r w:rsidRPr="00E64FC1">
        <w:rPr>
          <w:rFonts w:ascii="Times New Roman" w:eastAsia="楷体" w:hAnsi="Times New Roman" w:cs="Times New Roman" w:hint="eastAsia"/>
          <w:szCs w:val="21"/>
        </w:rPr>
        <w:t>[10]</w:t>
      </w:r>
      <w:r w:rsidRPr="00E64FC1">
        <w:rPr>
          <w:rFonts w:ascii="Times New Roman" w:eastAsia="楷体" w:hAnsi="Times New Roman" w:cs="Times New Roman" w:hint="eastAsia"/>
          <w:szCs w:val="21"/>
        </w:rPr>
        <w:t>童宏亮</w:t>
      </w:r>
      <w:r w:rsidRPr="00E64FC1">
        <w:rPr>
          <w:rFonts w:ascii="Times New Roman" w:eastAsia="楷体" w:hAnsi="Times New Roman" w:cs="Times New Roman" w:hint="eastAsia"/>
          <w:szCs w:val="21"/>
        </w:rPr>
        <w:t xml:space="preserve">. </w:t>
      </w:r>
      <w:r w:rsidRPr="00E64FC1">
        <w:rPr>
          <w:rFonts w:ascii="Times New Roman" w:eastAsia="楷体" w:hAnsi="Times New Roman" w:cs="Times New Roman" w:hint="eastAsia"/>
          <w:szCs w:val="21"/>
        </w:rPr>
        <w:t>幸福劳动的教育意蕴与设计策略——基于主体需要的视角</w:t>
      </w:r>
      <w:r w:rsidRPr="00E64FC1">
        <w:rPr>
          <w:rFonts w:ascii="Times New Roman" w:eastAsia="楷体" w:hAnsi="Times New Roman" w:cs="Times New Roman" w:hint="eastAsia"/>
          <w:szCs w:val="21"/>
        </w:rPr>
        <w:t xml:space="preserve"> [J]. </w:t>
      </w:r>
      <w:r w:rsidRPr="00E64FC1">
        <w:rPr>
          <w:rFonts w:ascii="Times New Roman" w:eastAsia="楷体" w:hAnsi="Times New Roman" w:cs="Times New Roman" w:hint="eastAsia"/>
          <w:szCs w:val="21"/>
        </w:rPr>
        <w:t>衡阳师范学院学报</w:t>
      </w:r>
      <w:r w:rsidRPr="00E64FC1">
        <w:rPr>
          <w:rFonts w:ascii="Times New Roman" w:eastAsia="楷体" w:hAnsi="Times New Roman" w:cs="Times New Roman" w:hint="eastAsia"/>
          <w:szCs w:val="21"/>
        </w:rPr>
        <w:t xml:space="preserve">, 2023,44(2): 135-142. </w:t>
      </w:r>
    </w:p>
    <w:p w14:paraId="7A17DD72" w14:textId="60E55BA4" w:rsidR="00F2677D" w:rsidRDefault="00F2677D" w:rsidP="00115F11">
      <w:pPr>
        <w:rPr>
          <w:rFonts w:ascii="Times New Roman" w:eastAsia="楷体" w:hAnsi="Times New Roman" w:cs="Times New Roman"/>
          <w:szCs w:val="21"/>
        </w:rPr>
      </w:pPr>
      <w:r w:rsidRPr="00E64FC1">
        <w:rPr>
          <w:rFonts w:ascii="Times New Roman" w:eastAsia="楷体" w:hAnsi="Times New Roman" w:cs="Times New Roman" w:hint="eastAsia"/>
          <w:szCs w:val="21"/>
        </w:rPr>
        <w:t>[11]</w:t>
      </w:r>
      <w:r w:rsidRPr="00E64FC1">
        <w:rPr>
          <w:rFonts w:ascii="Times New Roman" w:eastAsia="楷体" w:hAnsi="Times New Roman" w:cs="Times New Roman" w:hint="eastAsia"/>
          <w:szCs w:val="21"/>
        </w:rPr>
        <w:tab/>
      </w:r>
      <w:r w:rsidRPr="00E64FC1">
        <w:rPr>
          <w:rFonts w:ascii="Times New Roman" w:eastAsia="楷体" w:hAnsi="Times New Roman" w:cs="Times New Roman" w:hint="eastAsia"/>
          <w:szCs w:val="21"/>
        </w:rPr>
        <w:t>王莹</w:t>
      </w:r>
      <w:r w:rsidRPr="00E64FC1">
        <w:rPr>
          <w:rFonts w:ascii="Times New Roman" w:eastAsia="楷体" w:hAnsi="Times New Roman" w:cs="Times New Roman" w:hint="eastAsia"/>
          <w:szCs w:val="21"/>
        </w:rPr>
        <w:t xml:space="preserve">, </w:t>
      </w:r>
      <w:r w:rsidRPr="00E64FC1">
        <w:rPr>
          <w:rFonts w:ascii="Times New Roman" w:eastAsia="楷体" w:hAnsi="Times New Roman" w:cs="Times New Roman" w:hint="eastAsia"/>
          <w:szCs w:val="21"/>
        </w:rPr>
        <w:t>王颖</w:t>
      </w:r>
      <w:r w:rsidRPr="00E64FC1">
        <w:rPr>
          <w:rFonts w:ascii="Times New Roman" w:eastAsia="楷体" w:hAnsi="Times New Roman" w:cs="Times New Roman" w:hint="eastAsia"/>
          <w:szCs w:val="21"/>
        </w:rPr>
        <w:t xml:space="preserve">. </w:t>
      </w:r>
      <w:r w:rsidRPr="00E64FC1">
        <w:rPr>
          <w:rFonts w:ascii="Times New Roman" w:eastAsia="楷体" w:hAnsi="Times New Roman" w:cs="Times New Roman" w:hint="eastAsia"/>
          <w:szCs w:val="21"/>
        </w:rPr>
        <w:t>“立德树人”视域下劳动教育再审思——凯兴斯泰纳劳作教育思想及启示</w:t>
      </w:r>
      <w:r w:rsidRPr="00E64FC1">
        <w:rPr>
          <w:rFonts w:ascii="Times New Roman" w:eastAsia="楷体" w:hAnsi="Times New Roman" w:cs="Times New Roman" w:hint="eastAsia"/>
          <w:szCs w:val="21"/>
        </w:rPr>
        <w:t xml:space="preserve"> [J]. </w:t>
      </w:r>
      <w:r w:rsidRPr="00E64FC1">
        <w:rPr>
          <w:rFonts w:ascii="Times New Roman" w:eastAsia="楷体" w:hAnsi="Times New Roman" w:cs="Times New Roman" w:hint="eastAsia"/>
          <w:szCs w:val="21"/>
        </w:rPr>
        <w:t>教育文化论坛</w:t>
      </w:r>
      <w:r w:rsidRPr="00E64FC1">
        <w:rPr>
          <w:rFonts w:ascii="Times New Roman" w:eastAsia="楷体" w:hAnsi="Times New Roman" w:cs="Times New Roman" w:hint="eastAsia"/>
          <w:szCs w:val="21"/>
        </w:rPr>
        <w:t xml:space="preserve">, 2022,14(5): 80-88. </w:t>
      </w:r>
    </w:p>
    <w:p w14:paraId="59F99C43" w14:textId="77777777" w:rsidR="000225EB" w:rsidRDefault="000225EB" w:rsidP="00115F11">
      <w:pPr>
        <w:rPr>
          <w:rFonts w:ascii="Times New Roman" w:eastAsia="楷体" w:hAnsi="Times New Roman" w:cs="Times New Roman" w:hint="eastAsia"/>
          <w:szCs w:val="21"/>
        </w:rPr>
      </w:pPr>
    </w:p>
    <w:p w14:paraId="00974CA3" w14:textId="77777777" w:rsidR="00700EF2" w:rsidRPr="000225EB" w:rsidRDefault="00700EF2" w:rsidP="00C71902">
      <w:pPr>
        <w:adjustRightInd w:val="0"/>
        <w:snapToGrid w:val="0"/>
        <w:spacing w:line="360" w:lineRule="auto"/>
        <w:ind w:left="1400" w:hangingChars="500" w:hanging="1400"/>
        <w:rPr>
          <w:rFonts w:ascii="Times New Roman" w:hAnsi="Times New Roman"/>
          <w:b/>
          <w:sz w:val="28"/>
          <w:szCs w:val="28"/>
        </w:rPr>
      </w:pPr>
      <w:r w:rsidRPr="000225EB">
        <w:rPr>
          <w:rFonts w:ascii="Times New Roman" w:hAnsi="Times New Roman"/>
          <w:b/>
          <w:sz w:val="28"/>
          <w:szCs w:val="28"/>
        </w:rPr>
        <w:lastRenderedPageBreak/>
        <w:t xml:space="preserve">Instructional design of </w:t>
      </w:r>
      <w:r w:rsidRPr="000225EB">
        <w:rPr>
          <w:rFonts w:ascii="Times New Roman" w:hAnsi="Times New Roman"/>
          <w:b/>
          <w:sz w:val="28"/>
          <w:szCs w:val="28"/>
        </w:rPr>
        <w:t xml:space="preserve">environmental engineering </w:t>
      </w:r>
      <w:r w:rsidRPr="000225EB">
        <w:rPr>
          <w:rFonts w:ascii="Times New Roman" w:hAnsi="Times New Roman"/>
          <w:b/>
          <w:sz w:val="28"/>
          <w:szCs w:val="28"/>
        </w:rPr>
        <w:t xml:space="preserve">professional </w:t>
      </w:r>
      <w:r w:rsidRPr="000225EB">
        <w:rPr>
          <w:rFonts w:ascii="Times New Roman" w:hAnsi="Times New Roman"/>
          <w:b/>
          <w:sz w:val="28"/>
          <w:szCs w:val="28"/>
        </w:rPr>
        <w:t>experiment</w:t>
      </w:r>
      <w:r w:rsidRPr="000225EB">
        <w:rPr>
          <w:rFonts w:ascii="Times New Roman" w:hAnsi="Times New Roman"/>
          <w:b/>
          <w:sz w:val="28"/>
          <w:szCs w:val="28"/>
        </w:rPr>
        <w:t>s based on happy labor</w:t>
      </w:r>
    </w:p>
    <w:p w14:paraId="4763C42F" w14:textId="77777777" w:rsidR="00470B7C" w:rsidRPr="009840CD" w:rsidRDefault="007878F9" w:rsidP="00C71902">
      <w:pPr>
        <w:adjustRightInd w:val="0"/>
        <w:snapToGrid w:val="0"/>
        <w:spacing w:line="360" w:lineRule="auto"/>
        <w:rPr>
          <w:rFonts w:ascii="Times New Roman" w:hAnsi="Times New Roman"/>
          <w:sz w:val="24"/>
        </w:rPr>
      </w:pPr>
      <w:r w:rsidRPr="009840CD">
        <w:rPr>
          <w:rFonts w:ascii="Times New Roman" w:hAnsi="Times New Roman" w:hint="eastAsia"/>
          <w:sz w:val="24"/>
        </w:rPr>
        <w:t xml:space="preserve"> </w:t>
      </w:r>
      <w:r w:rsidRPr="009840CD">
        <w:rPr>
          <w:rFonts w:ascii="Times New Roman" w:hAnsi="Times New Roman"/>
          <w:sz w:val="24"/>
        </w:rPr>
        <w:t xml:space="preserve">       </w:t>
      </w:r>
      <w:r w:rsidR="00D4540C">
        <w:rPr>
          <w:rFonts w:ascii="Times New Roman" w:hAnsi="Times New Roman"/>
          <w:sz w:val="24"/>
        </w:rPr>
        <w:t xml:space="preserve">     </w:t>
      </w:r>
      <w:r w:rsidRPr="009840CD">
        <w:rPr>
          <w:rFonts w:ascii="Times New Roman" w:hAnsi="Times New Roman"/>
          <w:sz w:val="24"/>
        </w:rPr>
        <w:t>WANG Jian</w:t>
      </w:r>
      <w:r w:rsidR="00732526">
        <w:rPr>
          <w:rFonts w:ascii="Times New Roman" w:hAnsi="Times New Roman"/>
          <w:sz w:val="24"/>
        </w:rPr>
        <w:t>-</w:t>
      </w:r>
      <w:proofErr w:type="spellStart"/>
      <w:r w:rsidRPr="009840CD">
        <w:rPr>
          <w:rFonts w:ascii="Times New Roman" w:hAnsi="Times New Roman"/>
          <w:sz w:val="24"/>
        </w:rPr>
        <w:t>hong</w:t>
      </w:r>
      <w:proofErr w:type="spellEnd"/>
      <w:r w:rsidRPr="009840CD">
        <w:rPr>
          <w:rFonts w:ascii="Times New Roman" w:hAnsi="Times New Roman"/>
          <w:sz w:val="24"/>
        </w:rPr>
        <w:t xml:space="preserve">  </w:t>
      </w:r>
      <w:r w:rsidRPr="009840CD">
        <w:rPr>
          <w:rFonts w:ascii="Times New Roman" w:hAnsi="Times New Roman"/>
          <w:sz w:val="24"/>
        </w:rPr>
        <w:t xml:space="preserve">PENG Yue </w:t>
      </w:r>
      <w:r w:rsidRPr="009840CD">
        <w:rPr>
          <w:rFonts w:ascii="Times New Roman" w:hAnsi="Times New Roman"/>
          <w:sz w:val="24"/>
        </w:rPr>
        <w:t xml:space="preserve">  LIANG </w:t>
      </w:r>
      <w:proofErr w:type="spellStart"/>
      <w:r w:rsidRPr="009840CD">
        <w:rPr>
          <w:rFonts w:ascii="Times New Roman" w:hAnsi="Times New Roman"/>
          <w:sz w:val="24"/>
        </w:rPr>
        <w:t>Cun</w:t>
      </w:r>
      <w:r w:rsidR="00732526">
        <w:rPr>
          <w:rFonts w:ascii="Times New Roman" w:hAnsi="Times New Roman"/>
          <w:sz w:val="24"/>
        </w:rPr>
        <w:t>-</w:t>
      </w:r>
      <w:r w:rsidRPr="009840CD">
        <w:rPr>
          <w:rFonts w:ascii="Times New Roman" w:hAnsi="Times New Roman"/>
          <w:sz w:val="24"/>
        </w:rPr>
        <w:t>zhen</w:t>
      </w:r>
      <w:proofErr w:type="spellEnd"/>
      <w:r w:rsidRPr="009840CD">
        <w:rPr>
          <w:rFonts w:ascii="Times New Roman" w:hAnsi="Times New Roman"/>
          <w:sz w:val="24"/>
        </w:rPr>
        <w:t xml:space="preserve">   </w:t>
      </w:r>
    </w:p>
    <w:p w14:paraId="596A170A" w14:textId="77777777" w:rsidR="00470B7C" w:rsidRPr="001849C7" w:rsidRDefault="007878F9" w:rsidP="00C71902">
      <w:pPr>
        <w:adjustRightInd w:val="0"/>
        <w:snapToGrid w:val="0"/>
        <w:spacing w:line="360" w:lineRule="auto"/>
        <w:jc w:val="left"/>
        <w:rPr>
          <w:rFonts w:ascii="Times New Roman" w:eastAsia="宋体" w:hAnsi="Times New Roman" w:cs="Times New Roman" w:hint="eastAsia"/>
          <w:sz w:val="24"/>
          <w:szCs w:val="21"/>
        </w:rPr>
      </w:pPr>
      <w:r w:rsidRPr="009840CD">
        <w:rPr>
          <w:rFonts w:ascii="Times New Roman" w:eastAsia="宋体" w:hAnsi="Times New Roman" w:cs="Times New Roman"/>
          <w:sz w:val="24"/>
          <w:szCs w:val="21"/>
        </w:rPr>
        <w:t>(</w:t>
      </w:r>
      <w:r w:rsidR="00F14D37">
        <w:rPr>
          <w:rFonts w:ascii="Times New Roman" w:eastAsia="宋体" w:hAnsi="Times New Roman" w:cs="Times New Roman"/>
          <w:sz w:val="24"/>
          <w:szCs w:val="21"/>
        </w:rPr>
        <w:t xml:space="preserve">Department of </w:t>
      </w:r>
      <w:r w:rsidRPr="009840CD">
        <w:rPr>
          <w:rFonts w:ascii="Times New Roman" w:eastAsia="宋体" w:hAnsi="Times New Roman" w:cs="Times New Roman"/>
          <w:sz w:val="24"/>
          <w:szCs w:val="21"/>
        </w:rPr>
        <w:t>Environmental Engineering</w:t>
      </w:r>
      <w:r w:rsidRPr="009840CD">
        <w:rPr>
          <w:rFonts w:ascii="Times New Roman" w:eastAsia="宋体" w:hAnsi="Times New Roman" w:cs="Times New Roman"/>
          <w:sz w:val="24"/>
          <w:szCs w:val="21"/>
        </w:rPr>
        <w:t>，</w:t>
      </w:r>
      <w:r w:rsidRPr="009840CD">
        <w:rPr>
          <w:rFonts w:ascii="Times New Roman" w:eastAsia="宋体" w:hAnsi="Times New Roman" w:cs="Times New Roman"/>
          <w:sz w:val="24"/>
          <w:szCs w:val="21"/>
        </w:rPr>
        <w:t>Beijing Institute of Petrochemical Technology</w:t>
      </w:r>
      <w:r w:rsidRPr="009840CD">
        <w:rPr>
          <w:rFonts w:ascii="Times New Roman" w:eastAsia="宋体" w:hAnsi="Times New Roman" w:cs="Times New Roman"/>
          <w:sz w:val="24"/>
          <w:szCs w:val="21"/>
        </w:rPr>
        <w:t>，</w:t>
      </w:r>
      <w:r w:rsidRPr="009840CD">
        <w:rPr>
          <w:rFonts w:ascii="Times New Roman" w:eastAsia="宋体" w:hAnsi="Times New Roman" w:cs="Times New Roman"/>
          <w:sz w:val="24"/>
          <w:szCs w:val="21"/>
        </w:rPr>
        <w:t>Beijing 102617</w:t>
      </w:r>
      <w:r w:rsidRPr="009840CD">
        <w:rPr>
          <w:rFonts w:ascii="Times New Roman" w:eastAsia="宋体" w:hAnsi="Times New Roman" w:cs="Times New Roman"/>
          <w:sz w:val="24"/>
          <w:szCs w:val="21"/>
        </w:rPr>
        <w:t>，</w:t>
      </w:r>
      <w:r w:rsidRPr="009840CD">
        <w:rPr>
          <w:rFonts w:ascii="Times New Roman" w:eastAsia="宋体" w:hAnsi="Times New Roman" w:cs="Times New Roman"/>
          <w:sz w:val="24"/>
          <w:szCs w:val="21"/>
        </w:rPr>
        <w:t>China)</w:t>
      </w:r>
    </w:p>
    <w:p w14:paraId="5602C960" w14:textId="77777777" w:rsidR="00470B7C" w:rsidRPr="009840CD" w:rsidRDefault="00470B7C" w:rsidP="00C71902">
      <w:pPr>
        <w:adjustRightInd w:val="0"/>
        <w:snapToGrid w:val="0"/>
        <w:spacing w:line="360" w:lineRule="auto"/>
        <w:rPr>
          <w:rFonts w:ascii="Times New Roman" w:hAnsi="Times New Roman" w:hint="eastAsia"/>
          <w:sz w:val="24"/>
        </w:rPr>
      </w:pPr>
      <w:r w:rsidRPr="009840CD">
        <w:rPr>
          <w:rFonts w:ascii="Times New Roman" w:hAnsi="Times New Roman"/>
          <w:sz w:val="24"/>
        </w:rPr>
        <w:t xml:space="preserve">Abstract: Labor education is an important content of the socialist education system with Chinese characteristics, and the "moral education through labor" is its important feature. </w:t>
      </w:r>
      <w:proofErr w:type="gramStart"/>
      <w:r w:rsidRPr="009840CD">
        <w:rPr>
          <w:rFonts w:ascii="Times New Roman" w:hAnsi="Times New Roman"/>
          <w:sz w:val="24"/>
        </w:rPr>
        <w:t>In order to</w:t>
      </w:r>
      <w:proofErr w:type="gramEnd"/>
      <w:r w:rsidRPr="009840CD">
        <w:rPr>
          <w:rFonts w:ascii="Times New Roman" w:hAnsi="Times New Roman"/>
          <w:sz w:val="24"/>
        </w:rPr>
        <w:t xml:space="preserve"> implement the fundamental task of cultivating morality, labor education </w:t>
      </w:r>
      <w:r w:rsidR="009E7FBB">
        <w:rPr>
          <w:rFonts w:ascii="Times New Roman" w:hAnsi="Times New Roman"/>
          <w:sz w:val="24"/>
        </w:rPr>
        <w:t>was</w:t>
      </w:r>
      <w:r w:rsidRPr="009840CD">
        <w:rPr>
          <w:rFonts w:ascii="Times New Roman" w:hAnsi="Times New Roman"/>
          <w:sz w:val="24"/>
        </w:rPr>
        <w:t xml:space="preserve"> incorporated into the experimental course of environmental engineering</w:t>
      </w:r>
      <w:r w:rsidR="003F1223">
        <w:rPr>
          <w:rFonts w:ascii="Times New Roman" w:hAnsi="Times New Roman"/>
          <w:sz w:val="24"/>
        </w:rPr>
        <w:t>.</w:t>
      </w:r>
      <w:r w:rsidRPr="009840CD">
        <w:rPr>
          <w:rFonts w:ascii="Times New Roman" w:hAnsi="Times New Roman"/>
          <w:sz w:val="24"/>
        </w:rPr>
        <w:t xml:space="preserve"> </w:t>
      </w:r>
      <w:r w:rsidR="003F1223">
        <w:rPr>
          <w:rFonts w:ascii="Times New Roman" w:hAnsi="Times New Roman"/>
          <w:sz w:val="24"/>
        </w:rPr>
        <w:t>F</w:t>
      </w:r>
      <w:r w:rsidRPr="009840CD">
        <w:rPr>
          <w:rFonts w:ascii="Times New Roman" w:hAnsi="Times New Roman"/>
          <w:sz w:val="24"/>
        </w:rPr>
        <w:t>irstly, the trend of the ideology and politics of labor education and its problems</w:t>
      </w:r>
      <w:r w:rsidR="003F1223">
        <w:rPr>
          <w:rFonts w:ascii="Times New Roman" w:hAnsi="Times New Roman"/>
          <w:sz w:val="24"/>
        </w:rPr>
        <w:t xml:space="preserve"> were </w:t>
      </w:r>
      <w:r w:rsidR="003F1223" w:rsidRPr="009840CD">
        <w:rPr>
          <w:rFonts w:ascii="Times New Roman" w:hAnsi="Times New Roman"/>
          <w:sz w:val="24"/>
        </w:rPr>
        <w:t>analyze</w:t>
      </w:r>
      <w:r w:rsidR="003F1223">
        <w:rPr>
          <w:rFonts w:ascii="Times New Roman" w:hAnsi="Times New Roman"/>
          <w:sz w:val="24"/>
        </w:rPr>
        <w:t>d. Then,</w:t>
      </w:r>
      <w:r w:rsidRPr="009840CD">
        <w:rPr>
          <w:rFonts w:ascii="Times New Roman" w:hAnsi="Times New Roman"/>
          <w:sz w:val="24"/>
        </w:rPr>
        <w:t xml:space="preserve"> the meaning and characteristics of happy labor</w:t>
      </w:r>
      <w:r w:rsidR="003F1223">
        <w:rPr>
          <w:rFonts w:ascii="Times New Roman" w:hAnsi="Times New Roman"/>
          <w:sz w:val="24"/>
        </w:rPr>
        <w:t xml:space="preserve"> were described in detail</w:t>
      </w:r>
      <w:r w:rsidR="002D5AC3">
        <w:rPr>
          <w:rFonts w:ascii="Times New Roman" w:hAnsi="Times New Roman"/>
          <w:sz w:val="24"/>
        </w:rPr>
        <w:t xml:space="preserve">. </w:t>
      </w:r>
      <w:r w:rsidR="002D5AC3" w:rsidRPr="002D5AC3">
        <w:rPr>
          <w:rFonts w:ascii="Times New Roman" w:hAnsi="Times New Roman"/>
          <w:sz w:val="24"/>
        </w:rPr>
        <w:t xml:space="preserve">On this basis, it </w:t>
      </w:r>
      <w:r w:rsidR="002D5AC3">
        <w:rPr>
          <w:rFonts w:ascii="Times New Roman" w:hAnsi="Times New Roman"/>
          <w:sz w:val="24"/>
        </w:rPr>
        <w:t>was</w:t>
      </w:r>
      <w:r w:rsidR="002D5AC3" w:rsidRPr="002D5AC3">
        <w:rPr>
          <w:rFonts w:ascii="Times New Roman" w:hAnsi="Times New Roman"/>
          <w:sz w:val="24"/>
        </w:rPr>
        <w:t xml:space="preserve"> demonstrated that happy labor </w:t>
      </w:r>
      <w:r w:rsidR="002D5AC3">
        <w:rPr>
          <w:rFonts w:ascii="Times New Roman" w:hAnsi="Times New Roman"/>
          <w:sz w:val="24"/>
        </w:rPr>
        <w:t>was</w:t>
      </w:r>
      <w:r w:rsidR="002D5AC3" w:rsidRPr="002D5AC3">
        <w:rPr>
          <w:rFonts w:ascii="Times New Roman" w:hAnsi="Times New Roman"/>
          <w:sz w:val="24"/>
        </w:rPr>
        <w:t xml:space="preserve"> dissolved in </w:t>
      </w:r>
      <w:r w:rsidR="002D5AC3">
        <w:rPr>
          <w:rFonts w:ascii="Times New Roman" w:hAnsi="Times New Roman"/>
          <w:sz w:val="24"/>
        </w:rPr>
        <w:t>e</w:t>
      </w:r>
      <w:r w:rsidR="002D5AC3" w:rsidRPr="002D5AC3">
        <w:rPr>
          <w:rFonts w:ascii="Times New Roman" w:hAnsi="Times New Roman"/>
          <w:sz w:val="24"/>
        </w:rPr>
        <w:t xml:space="preserve">nvironmental </w:t>
      </w:r>
      <w:r w:rsidR="002D5AC3">
        <w:rPr>
          <w:rFonts w:ascii="Times New Roman" w:hAnsi="Times New Roman"/>
          <w:sz w:val="24"/>
        </w:rPr>
        <w:t>e</w:t>
      </w:r>
      <w:r w:rsidR="002D5AC3" w:rsidRPr="002D5AC3">
        <w:rPr>
          <w:rFonts w:ascii="Times New Roman" w:hAnsi="Times New Roman"/>
          <w:sz w:val="24"/>
        </w:rPr>
        <w:t xml:space="preserve">ngineering </w:t>
      </w:r>
      <w:r w:rsidR="002D5AC3">
        <w:rPr>
          <w:rFonts w:ascii="Times New Roman" w:hAnsi="Times New Roman"/>
          <w:sz w:val="24"/>
        </w:rPr>
        <w:t>p</w:t>
      </w:r>
      <w:r w:rsidR="002D5AC3" w:rsidRPr="002D5AC3">
        <w:rPr>
          <w:rFonts w:ascii="Times New Roman" w:hAnsi="Times New Roman"/>
          <w:sz w:val="24"/>
        </w:rPr>
        <w:t xml:space="preserve">rofessional </w:t>
      </w:r>
      <w:r w:rsidR="002D5AC3">
        <w:rPr>
          <w:rFonts w:ascii="Times New Roman" w:hAnsi="Times New Roman"/>
          <w:sz w:val="24"/>
        </w:rPr>
        <w:t>e</w:t>
      </w:r>
      <w:r w:rsidR="002D5AC3" w:rsidRPr="002D5AC3">
        <w:rPr>
          <w:rFonts w:ascii="Times New Roman" w:hAnsi="Times New Roman"/>
          <w:sz w:val="24"/>
        </w:rPr>
        <w:t>xperiment</w:t>
      </w:r>
      <w:r w:rsidR="002D5AC3">
        <w:rPr>
          <w:rFonts w:ascii="Times New Roman" w:hAnsi="Times New Roman"/>
          <w:sz w:val="24"/>
        </w:rPr>
        <w:t xml:space="preserve"> </w:t>
      </w:r>
      <w:r w:rsidR="002D5AC3" w:rsidRPr="002D5AC3">
        <w:rPr>
          <w:rFonts w:ascii="Times New Roman" w:hAnsi="Times New Roman"/>
          <w:sz w:val="24"/>
        </w:rPr>
        <w:t>, which overcome</w:t>
      </w:r>
      <w:r w:rsidR="002D5AC3">
        <w:rPr>
          <w:rFonts w:ascii="Times New Roman" w:hAnsi="Times New Roman"/>
          <w:sz w:val="24"/>
        </w:rPr>
        <w:t>d</w:t>
      </w:r>
      <w:r w:rsidR="002D5AC3" w:rsidRPr="002D5AC3">
        <w:rPr>
          <w:rFonts w:ascii="Times New Roman" w:hAnsi="Times New Roman"/>
          <w:sz w:val="24"/>
        </w:rPr>
        <w:t xml:space="preserve"> the problems of "marginalization", "one-sidedness" and "theorizing" of labor education. </w:t>
      </w:r>
      <w:r w:rsidR="002D5AC3">
        <w:rPr>
          <w:rFonts w:ascii="Times New Roman" w:hAnsi="Times New Roman"/>
          <w:sz w:val="24"/>
        </w:rPr>
        <w:t>T</w:t>
      </w:r>
      <w:r w:rsidR="002D5AC3" w:rsidRPr="002D5AC3">
        <w:rPr>
          <w:rFonts w:ascii="Times New Roman" w:hAnsi="Times New Roman"/>
          <w:sz w:val="24"/>
        </w:rPr>
        <w:t>he student's needs as the center of the happy labor dissolved in environmental engineering professional experiment</w:t>
      </w:r>
      <w:r w:rsidR="002D5AC3">
        <w:rPr>
          <w:rFonts w:ascii="Times New Roman" w:hAnsi="Times New Roman"/>
          <w:sz w:val="24"/>
        </w:rPr>
        <w:t>s was i</w:t>
      </w:r>
      <w:r w:rsidR="002D5AC3" w:rsidRPr="002D5AC3">
        <w:rPr>
          <w:rFonts w:ascii="Times New Roman" w:hAnsi="Times New Roman"/>
          <w:sz w:val="24"/>
        </w:rPr>
        <w:t>nitially explored</w:t>
      </w:r>
      <w:r w:rsidR="00AF5B1A">
        <w:rPr>
          <w:rFonts w:ascii="Times New Roman" w:hAnsi="Times New Roman"/>
          <w:sz w:val="24"/>
        </w:rPr>
        <w:t xml:space="preserve">, </w:t>
      </w:r>
      <w:r w:rsidR="002D5AC3">
        <w:rPr>
          <w:rFonts w:ascii="Times New Roman" w:hAnsi="Times New Roman"/>
          <w:sz w:val="24"/>
        </w:rPr>
        <w:t>which</w:t>
      </w:r>
      <w:r w:rsidR="002D5AC3" w:rsidRPr="002D5AC3">
        <w:rPr>
          <w:rFonts w:ascii="Times New Roman" w:hAnsi="Times New Roman"/>
          <w:sz w:val="24"/>
        </w:rPr>
        <w:t xml:space="preserve"> </w:t>
      </w:r>
      <w:proofErr w:type="gramStart"/>
      <w:r w:rsidR="002D5AC3" w:rsidRPr="002D5AC3">
        <w:rPr>
          <w:rFonts w:ascii="Times New Roman" w:hAnsi="Times New Roman"/>
          <w:sz w:val="24"/>
        </w:rPr>
        <w:t>t</w:t>
      </w:r>
      <w:r w:rsidR="002D5AC3">
        <w:rPr>
          <w:rFonts w:ascii="Times New Roman" w:hAnsi="Times New Roman"/>
          <w:sz w:val="24"/>
        </w:rPr>
        <w:t>ook</w:t>
      </w:r>
      <w:r w:rsidR="002D5AC3" w:rsidRPr="002D5AC3">
        <w:rPr>
          <w:rFonts w:ascii="Times New Roman" w:hAnsi="Times New Roman"/>
          <w:sz w:val="24"/>
        </w:rPr>
        <w:t xml:space="preserve"> into</w:t>
      </w:r>
      <w:r w:rsidR="00732526">
        <w:rPr>
          <w:rFonts w:ascii="Times New Roman" w:hAnsi="Times New Roman"/>
          <w:sz w:val="24"/>
        </w:rPr>
        <w:t xml:space="preserve"> </w:t>
      </w:r>
      <w:r w:rsidR="002D5AC3" w:rsidRPr="002D5AC3">
        <w:rPr>
          <w:rFonts w:ascii="Times New Roman" w:hAnsi="Times New Roman"/>
          <w:sz w:val="24"/>
        </w:rPr>
        <w:t>account</w:t>
      </w:r>
      <w:proofErr w:type="gramEnd"/>
      <w:r w:rsidR="002D5AC3" w:rsidRPr="002D5AC3">
        <w:rPr>
          <w:rFonts w:ascii="Times New Roman" w:hAnsi="Times New Roman"/>
          <w:sz w:val="24"/>
        </w:rPr>
        <w:t xml:space="preserve"> the students' material, spiritual and interaction needs</w:t>
      </w:r>
      <w:r w:rsidR="00AF5B1A">
        <w:rPr>
          <w:rFonts w:ascii="Times New Roman" w:hAnsi="Times New Roman"/>
          <w:sz w:val="24"/>
        </w:rPr>
        <w:t xml:space="preserve"> with </w:t>
      </w:r>
      <w:r w:rsidR="00AF5B1A" w:rsidRPr="00AF5B1A">
        <w:rPr>
          <w:rFonts w:ascii="Times New Roman" w:hAnsi="Times New Roman"/>
          <w:sz w:val="24"/>
        </w:rPr>
        <w:t>taking up the history and looking toward the future</w:t>
      </w:r>
      <w:r w:rsidR="00AF5B1A">
        <w:rPr>
          <w:rFonts w:ascii="Times New Roman" w:hAnsi="Times New Roman"/>
          <w:sz w:val="24"/>
        </w:rPr>
        <w:t xml:space="preserve">, and </w:t>
      </w:r>
      <w:r w:rsidR="00AF5B1A" w:rsidRPr="00AF5B1A">
        <w:rPr>
          <w:rFonts w:ascii="Times New Roman" w:hAnsi="Times New Roman"/>
          <w:sz w:val="24"/>
        </w:rPr>
        <w:t xml:space="preserve">let the students build a sense of trust and happiness among each other in labor, and </w:t>
      </w:r>
      <w:r w:rsidR="007446F5">
        <w:rPr>
          <w:rFonts w:ascii="Times New Roman" w:hAnsi="Times New Roman"/>
          <w:sz w:val="24"/>
        </w:rPr>
        <w:t xml:space="preserve">then </w:t>
      </w:r>
      <w:r w:rsidR="00AF5B1A" w:rsidRPr="00AF5B1A">
        <w:rPr>
          <w:rFonts w:ascii="Times New Roman" w:hAnsi="Times New Roman"/>
          <w:sz w:val="24"/>
        </w:rPr>
        <w:t>promote</w:t>
      </w:r>
      <w:r w:rsidR="007446F5">
        <w:rPr>
          <w:rFonts w:ascii="Times New Roman" w:hAnsi="Times New Roman"/>
          <w:sz w:val="24"/>
        </w:rPr>
        <w:t xml:space="preserve"> </w:t>
      </w:r>
      <w:r w:rsidR="007446F5" w:rsidRPr="007446F5">
        <w:rPr>
          <w:rFonts w:ascii="Times New Roman" w:hAnsi="Times New Roman"/>
          <w:sz w:val="24"/>
        </w:rPr>
        <w:t xml:space="preserve">the spirit of innovation, dedication, and perseverance in their </w:t>
      </w:r>
      <w:r w:rsidR="00732526">
        <w:rPr>
          <w:rFonts w:ascii="Times New Roman" w:hAnsi="Times New Roman"/>
          <w:sz w:val="24"/>
        </w:rPr>
        <w:t>labor</w:t>
      </w:r>
      <w:r w:rsidR="007446F5" w:rsidRPr="007446F5">
        <w:rPr>
          <w:rFonts w:ascii="Times New Roman" w:hAnsi="Times New Roman"/>
          <w:sz w:val="24"/>
        </w:rPr>
        <w:t>.</w:t>
      </w:r>
    </w:p>
    <w:p w14:paraId="43F4538C" w14:textId="77777777" w:rsidR="00470B7C" w:rsidRPr="009840CD" w:rsidRDefault="007878F9" w:rsidP="00C71902">
      <w:pPr>
        <w:adjustRightInd w:val="0"/>
        <w:snapToGrid w:val="0"/>
        <w:spacing w:line="360" w:lineRule="auto"/>
        <w:rPr>
          <w:rFonts w:ascii="Times New Roman" w:hAnsi="Times New Roman"/>
          <w:sz w:val="24"/>
        </w:rPr>
      </w:pPr>
      <w:r w:rsidRPr="009840CD">
        <w:rPr>
          <w:rFonts w:ascii="Times New Roman" w:hAnsi="Times New Roman"/>
          <w:sz w:val="24"/>
        </w:rPr>
        <w:t>Key words:</w:t>
      </w:r>
      <w:r w:rsidR="00CF5D2E" w:rsidRPr="009840CD">
        <w:rPr>
          <w:rFonts w:ascii="Times New Roman" w:hAnsi="Times New Roman"/>
          <w:sz w:val="24"/>
        </w:rPr>
        <w:t xml:space="preserve"> Labor education; experiments; happy labor; student centers</w:t>
      </w:r>
    </w:p>
    <w:p w14:paraId="0F35FC60" w14:textId="77777777" w:rsidR="00470B7C" w:rsidRPr="009840CD" w:rsidRDefault="00470B7C" w:rsidP="009840CD">
      <w:pPr>
        <w:adjustRightInd w:val="0"/>
        <w:snapToGrid w:val="0"/>
        <w:spacing w:line="360" w:lineRule="auto"/>
        <w:rPr>
          <w:rFonts w:ascii="Times New Roman" w:hAnsi="Times New Roman" w:hint="eastAsia"/>
          <w:sz w:val="24"/>
        </w:rPr>
      </w:pPr>
      <w:bookmarkStart w:id="12" w:name="_GoBack"/>
      <w:bookmarkEnd w:id="12"/>
    </w:p>
    <w:sectPr w:rsidR="00470B7C" w:rsidRPr="009840C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A550D" w14:textId="77777777" w:rsidR="001227A3" w:rsidRDefault="001227A3" w:rsidP="003E415F">
      <w:r>
        <w:separator/>
      </w:r>
    </w:p>
  </w:endnote>
  <w:endnote w:type="continuationSeparator" w:id="0">
    <w:p w14:paraId="7AAFC07A" w14:textId="77777777" w:rsidR="001227A3" w:rsidRDefault="001227A3" w:rsidP="003E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crosoftYaHei">
    <w:altName w:val="方正舒体"/>
    <w:panose1 w:val="00000000000000000000"/>
    <w:charset w:val="86"/>
    <w:family w:val="auto"/>
    <w:notTrueType/>
    <w:pitch w:val="default"/>
    <w:sig w:usb0="00000001" w:usb1="080E0000" w:usb2="00000010" w:usb3="00000000" w:csb0="00040000" w:csb1="00000000"/>
  </w:font>
  <w:font w:name="AdobeHeitiStd-Regular">
    <w:altName w:val="方正舒体"/>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825787"/>
      <w:docPartObj>
        <w:docPartGallery w:val="Page Numbers (Bottom of Page)"/>
        <w:docPartUnique/>
      </w:docPartObj>
    </w:sdtPr>
    <w:sdtContent>
      <w:p w14:paraId="51437A31" w14:textId="77777777" w:rsidR="00AA0591" w:rsidRDefault="00AA0591">
        <w:pPr>
          <w:pStyle w:val="a7"/>
          <w:jc w:val="center"/>
        </w:pPr>
        <w:r>
          <w:fldChar w:fldCharType="begin"/>
        </w:r>
        <w:r>
          <w:instrText>PAGE   \* MERGEFORMAT</w:instrText>
        </w:r>
        <w:r>
          <w:fldChar w:fldCharType="separate"/>
        </w:r>
        <w:r>
          <w:rPr>
            <w:lang w:val="zh-CN"/>
          </w:rPr>
          <w:t>2</w:t>
        </w:r>
        <w:r>
          <w:fldChar w:fldCharType="end"/>
        </w:r>
      </w:p>
    </w:sdtContent>
  </w:sdt>
  <w:p w14:paraId="24B37A5A" w14:textId="77777777" w:rsidR="00AA0591" w:rsidRDefault="00AA05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2367E" w14:textId="77777777" w:rsidR="001227A3" w:rsidRDefault="001227A3" w:rsidP="003E415F">
      <w:r>
        <w:separator/>
      </w:r>
    </w:p>
  </w:footnote>
  <w:footnote w:type="continuationSeparator" w:id="0">
    <w:p w14:paraId="2405A13D" w14:textId="77777777" w:rsidR="001227A3" w:rsidRDefault="001227A3" w:rsidP="003E4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2A"/>
    <w:rsid w:val="0000411E"/>
    <w:rsid w:val="000225EB"/>
    <w:rsid w:val="00071343"/>
    <w:rsid w:val="000F2127"/>
    <w:rsid w:val="00115F11"/>
    <w:rsid w:val="001227A3"/>
    <w:rsid w:val="001849C7"/>
    <w:rsid w:val="00194D98"/>
    <w:rsid w:val="001B43E8"/>
    <w:rsid w:val="001F2B3C"/>
    <w:rsid w:val="00232760"/>
    <w:rsid w:val="0027798B"/>
    <w:rsid w:val="00281276"/>
    <w:rsid w:val="002D5AC3"/>
    <w:rsid w:val="002F62BF"/>
    <w:rsid w:val="003413B7"/>
    <w:rsid w:val="003944B6"/>
    <w:rsid w:val="003E415F"/>
    <w:rsid w:val="003F1223"/>
    <w:rsid w:val="00463810"/>
    <w:rsid w:val="00470B7C"/>
    <w:rsid w:val="004E07BF"/>
    <w:rsid w:val="00512799"/>
    <w:rsid w:val="005A4326"/>
    <w:rsid w:val="00634D67"/>
    <w:rsid w:val="006464C7"/>
    <w:rsid w:val="00653A6A"/>
    <w:rsid w:val="0067217A"/>
    <w:rsid w:val="006A1A38"/>
    <w:rsid w:val="006C6EEF"/>
    <w:rsid w:val="00700EF2"/>
    <w:rsid w:val="00710798"/>
    <w:rsid w:val="00732526"/>
    <w:rsid w:val="0073407F"/>
    <w:rsid w:val="007446F5"/>
    <w:rsid w:val="007878F9"/>
    <w:rsid w:val="007C4EE1"/>
    <w:rsid w:val="007D08A3"/>
    <w:rsid w:val="00814F14"/>
    <w:rsid w:val="00826D6E"/>
    <w:rsid w:val="00841C3C"/>
    <w:rsid w:val="00846DC7"/>
    <w:rsid w:val="008607BF"/>
    <w:rsid w:val="00941B95"/>
    <w:rsid w:val="0096791D"/>
    <w:rsid w:val="00970158"/>
    <w:rsid w:val="009840CD"/>
    <w:rsid w:val="009D002C"/>
    <w:rsid w:val="009E7FBB"/>
    <w:rsid w:val="00A44DF7"/>
    <w:rsid w:val="00A951A4"/>
    <w:rsid w:val="00AA0591"/>
    <w:rsid w:val="00AD1222"/>
    <w:rsid w:val="00AD70FD"/>
    <w:rsid w:val="00AE5C0F"/>
    <w:rsid w:val="00AF5B1A"/>
    <w:rsid w:val="00B835A8"/>
    <w:rsid w:val="00B915F6"/>
    <w:rsid w:val="00C4679D"/>
    <w:rsid w:val="00C71902"/>
    <w:rsid w:val="00CA22C5"/>
    <w:rsid w:val="00CB212A"/>
    <w:rsid w:val="00CB7845"/>
    <w:rsid w:val="00CB7BD5"/>
    <w:rsid w:val="00CF5D2E"/>
    <w:rsid w:val="00D409D2"/>
    <w:rsid w:val="00D4540C"/>
    <w:rsid w:val="00D5646B"/>
    <w:rsid w:val="00D92585"/>
    <w:rsid w:val="00DA3129"/>
    <w:rsid w:val="00DB4E39"/>
    <w:rsid w:val="00E64FC1"/>
    <w:rsid w:val="00F015B1"/>
    <w:rsid w:val="00F14D37"/>
    <w:rsid w:val="00F2677D"/>
    <w:rsid w:val="00F74E15"/>
    <w:rsid w:val="00F81434"/>
    <w:rsid w:val="00FC6DEB"/>
    <w:rsid w:val="00FF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171D5"/>
  <w15:chartTrackingRefBased/>
  <w15:docId w15:val="{FA295572-9014-4506-B2F2-78622AA6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内容"/>
    <w:basedOn w:val="a"/>
    <w:rsid w:val="00DB4E39"/>
    <w:pPr>
      <w:ind w:firstLine="522"/>
    </w:pPr>
    <w:rPr>
      <w:rFonts w:ascii="Times New Roman" w:eastAsia="宋体" w:hAnsi="Times New Roman" w:cs="Times New Roman"/>
      <w:spacing w:val="10"/>
      <w:sz w:val="24"/>
      <w:szCs w:val="20"/>
    </w:rPr>
  </w:style>
  <w:style w:type="table" w:styleId="2">
    <w:name w:val="Plain Table 2"/>
    <w:basedOn w:val="a1"/>
    <w:uiPriority w:val="42"/>
    <w:rsid w:val="00A44D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4">
    <w:name w:val="List Paragraph"/>
    <w:basedOn w:val="a"/>
    <w:uiPriority w:val="34"/>
    <w:qFormat/>
    <w:rsid w:val="00D92585"/>
    <w:pPr>
      <w:ind w:firstLineChars="200" w:firstLine="420"/>
    </w:pPr>
  </w:style>
  <w:style w:type="paragraph" w:styleId="a5">
    <w:name w:val="header"/>
    <w:basedOn w:val="a"/>
    <w:link w:val="a6"/>
    <w:uiPriority w:val="99"/>
    <w:unhideWhenUsed/>
    <w:rsid w:val="003E4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415F"/>
    <w:rPr>
      <w:sz w:val="18"/>
      <w:szCs w:val="18"/>
    </w:rPr>
  </w:style>
  <w:style w:type="paragraph" w:styleId="a7">
    <w:name w:val="footer"/>
    <w:basedOn w:val="a"/>
    <w:link w:val="a8"/>
    <w:uiPriority w:val="99"/>
    <w:unhideWhenUsed/>
    <w:rsid w:val="003E415F"/>
    <w:pPr>
      <w:tabs>
        <w:tab w:val="center" w:pos="4153"/>
        <w:tab w:val="right" w:pos="8306"/>
      </w:tabs>
      <w:snapToGrid w:val="0"/>
      <w:jc w:val="left"/>
    </w:pPr>
    <w:rPr>
      <w:sz w:val="18"/>
      <w:szCs w:val="18"/>
    </w:rPr>
  </w:style>
  <w:style w:type="character" w:customStyle="1" w:styleId="a8">
    <w:name w:val="页脚 字符"/>
    <w:basedOn w:val="a0"/>
    <w:link w:val="a7"/>
    <w:uiPriority w:val="99"/>
    <w:rsid w:val="003E41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9DAA4-C51B-49EF-B5BC-88875FB1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6</Pages>
  <Words>2133</Words>
  <Characters>12163</Characters>
  <Application>Microsoft Office Word</Application>
  <DocSecurity>0</DocSecurity>
  <Lines>101</Lines>
  <Paragraphs>28</Paragraphs>
  <ScaleCrop>false</ScaleCrop>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50</cp:revision>
  <cp:lastPrinted>2023-09-19T08:09:00Z</cp:lastPrinted>
  <dcterms:created xsi:type="dcterms:W3CDTF">2023-09-15T07:49:00Z</dcterms:created>
  <dcterms:modified xsi:type="dcterms:W3CDTF">2023-09-19T08:10:00Z</dcterms:modified>
</cp:coreProperties>
</file>