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8610A" w14:textId="41A76DE3" w:rsidR="00DD4247" w:rsidRPr="009A08BA" w:rsidRDefault="0000300C" w:rsidP="001F1871">
      <w:pPr>
        <w:snapToGrid w:val="0"/>
        <w:spacing w:line="312" w:lineRule="auto"/>
        <w:jc w:val="center"/>
        <w:rPr>
          <w:rFonts w:ascii="Times New Roman" w:hAnsi="Times New Roman" w:cs="Times New Roman"/>
          <w:sz w:val="28"/>
          <w:szCs w:val="28"/>
        </w:rPr>
      </w:pPr>
      <w:r w:rsidRPr="009A08BA">
        <w:rPr>
          <w:rFonts w:ascii="Times New Roman" w:hAnsi="Times New Roman" w:cs="Times New Roman"/>
          <w:sz w:val="28"/>
          <w:szCs w:val="28"/>
        </w:rPr>
        <w:t>由</w:t>
      </w:r>
      <w:r w:rsidR="002D1E1F">
        <w:rPr>
          <w:rFonts w:ascii="Times New Roman" w:hAnsi="Times New Roman" w:cs="Times New Roman" w:hint="eastAsia"/>
          <w:sz w:val="28"/>
          <w:szCs w:val="28"/>
        </w:rPr>
        <w:t>习近平</w:t>
      </w:r>
      <w:r w:rsidRPr="009A08BA">
        <w:rPr>
          <w:rFonts w:ascii="Times New Roman" w:hAnsi="Times New Roman" w:cs="Times New Roman"/>
          <w:sz w:val="28"/>
          <w:szCs w:val="28"/>
        </w:rPr>
        <w:t>生态文明</w:t>
      </w:r>
      <w:proofErr w:type="gramStart"/>
      <w:r w:rsidRPr="009A08BA">
        <w:rPr>
          <w:rFonts w:ascii="Times New Roman" w:hAnsi="Times New Roman" w:cs="Times New Roman"/>
          <w:sz w:val="28"/>
          <w:szCs w:val="28"/>
        </w:rPr>
        <w:t>思想谈</w:t>
      </w:r>
      <w:proofErr w:type="gramEnd"/>
      <w:r w:rsidRPr="009A08BA">
        <w:rPr>
          <w:rFonts w:ascii="Times New Roman" w:hAnsi="Times New Roman" w:cs="Times New Roman"/>
          <w:sz w:val="28"/>
          <w:szCs w:val="28"/>
        </w:rPr>
        <w:t>滇中高校</w:t>
      </w:r>
      <w:r w:rsidR="00FE2A00" w:rsidRPr="009A08BA">
        <w:rPr>
          <w:rFonts w:ascii="Times New Roman" w:hAnsi="Times New Roman" w:cs="Times New Roman"/>
          <w:sz w:val="28"/>
          <w:szCs w:val="28"/>
        </w:rPr>
        <w:t>生态学科建设</w:t>
      </w:r>
    </w:p>
    <w:p w14:paraId="33FD2E3C" w14:textId="492E9951" w:rsidR="001F1871" w:rsidRPr="00AF5BBA" w:rsidRDefault="001F1871" w:rsidP="001F1871">
      <w:pPr>
        <w:pStyle w:val="af0"/>
        <w:ind w:firstLineChars="0" w:firstLine="0"/>
        <w:jc w:val="center"/>
        <w:rPr>
          <w:rFonts w:ascii="Times New Roman" w:eastAsia="宋体" w:hAnsi="Times New Roman" w:cs="Times New Roman"/>
          <w:bCs/>
          <w:szCs w:val="21"/>
        </w:rPr>
      </w:pPr>
      <w:r w:rsidRPr="00AF5BBA">
        <w:rPr>
          <w:rFonts w:ascii="Times New Roman" w:eastAsia="宋体" w:hAnsi="Times New Roman" w:cs="Times New Roman"/>
          <w:spacing w:val="2"/>
          <w:kern w:val="0"/>
          <w:szCs w:val="21"/>
        </w:rPr>
        <w:t>宋成功</w:t>
      </w:r>
      <w:r w:rsidRPr="00AF5BBA">
        <w:rPr>
          <w:rFonts w:ascii="Times New Roman" w:eastAsia="宋体" w:hAnsi="Times New Roman" w:cs="Times New Roman"/>
          <w:szCs w:val="21"/>
        </w:rPr>
        <w:t>，</w:t>
      </w:r>
      <w:r w:rsidRPr="00AF5BBA">
        <w:rPr>
          <w:rFonts w:ascii="Times New Roman" w:eastAsia="宋体" w:hAnsi="Times New Roman" w:cs="Times New Roman"/>
          <w:spacing w:val="2"/>
          <w:kern w:val="0"/>
          <w:szCs w:val="21"/>
        </w:rPr>
        <w:t>王克勤</w:t>
      </w:r>
      <w:r w:rsidRPr="00AF5BBA">
        <w:rPr>
          <w:rFonts w:ascii="Times New Roman" w:eastAsia="宋体" w:hAnsi="Times New Roman" w:cs="Times New Roman"/>
          <w:szCs w:val="21"/>
        </w:rPr>
        <w:t>，</w:t>
      </w:r>
      <w:r w:rsidRPr="00AF5BBA">
        <w:rPr>
          <w:rFonts w:ascii="Times New Roman" w:eastAsia="宋体" w:hAnsi="Times New Roman" w:cs="Times New Roman"/>
          <w:spacing w:val="2"/>
          <w:kern w:val="0"/>
          <w:szCs w:val="21"/>
        </w:rPr>
        <w:t>宋娅丽</w:t>
      </w:r>
      <w:r w:rsidRPr="00AF5BBA">
        <w:rPr>
          <w:rStyle w:val="a9"/>
          <w:rFonts w:ascii="Times New Roman" w:eastAsia="宋体" w:hAnsi="Times New Roman" w:cs="Times New Roman"/>
          <w:spacing w:val="2"/>
          <w:kern w:val="0"/>
          <w:szCs w:val="21"/>
        </w:rPr>
        <w:footnoteReference w:id="1"/>
      </w:r>
      <w:r w:rsidRPr="00AF5BBA">
        <w:rPr>
          <w:rFonts w:ascii="Times New Roman" w:eastAsia="宋体" w:hAnsi="Times New Roman" w:cs="Times New Roman"/>
          <w:spacing w:val="2"/>
          <w:kern w:val="0"/>
          <w:szCs w:val="21"/>
        </w:rPr>
        <w:t>*</w:t>
      </w:r>
    </w:p>
    <w:p w14:paraId="12E38DCB" w14:textId="55F526FF" w:rsidR="001F1871" w:rsidRPr="00AF5BBA" w:rsidRDefault="009D549A" w:rsidP="001F1871">
      <w:pPr>
        <w:tabs>
          <w:tab w:val="left" w:pos="327"/>
        </w:tabs>
        <w:autoSpaceDE w:val="0"/>
        <w:autoSpaceDN w:val="0"/>
        <w:spacing w:before="138"/>
        <w:contextualSpacing/>
        <w:jc w:val="center"/>
        <w:rPr>
          <w:rFonts w:ascii="Times New Roman" w:eastAsia="宋体" w:hAnsi="Times New Roman" w:cs="Times New Roman"/>
          <w:spacing w:val="5"/>
          <w:kern w:val="0"/>
          <w:szCs w:val="21"/>
        </w:rPr>
      </w:pPr>
      <w:r w:rsidRPr="00AF5BBA">
        <w:rPr>
          <w:rFonts w:ascii="Times New Roman" w:eastAsia="宋体" w:hAnsi="Times New Roman" w:cs="Times New Roman"/>
          <w:spacing w:val="5"/>
          <w:kern w:val="0"/>
          <w:szCs w:val="21"/>
        </w:rPr>
        <w:t>（</w:t>
      </w:r>
      <w:r w:rsidR="001F1871" w:rsidRPr="00AF5BBA">
        <w:rPr>
          <w:rFonts w:ascii="Times New Roman" w:eastAsia="宋体" w:hAnsi="Times New Roman" w:cs="Times New Roman"/>
          <w:spacing w:val="5"/>
          <w:kern w:val="0"/>
          <w:szCs w:val="21"/>
        </w:rPr>
        <w:t>西南林业大学</w:t>
      </w:r>
      <w:r w:rsidR="001F1871" w:rsidRPr="00AF5BBA">
        <w:rPr>
          <w:rFonts w:ascii="Times New Roman" w:eastAsia="宋体" w:hAnsi="Times New Roman" w:cs="Times New Roman"/>
          <w:spacing w:val="5"/>
          <w:kern w:val="0"/>
          <w:szCs w:val="21"/>
        </w:rPr>
        <w:t xml:space="preserve"> </w:t>
      </w:r>
      <w:r w:rsidR="001F1871" w:rsidRPr="00AF5BBA">
        <w:rPr>
          <w:rFonts w:ascii="Times New Roman" w:eastAsia="宋体" w:hAnsi="Times New Roman" w:cs="Times New Roman"/>
          <w:spacing w:val="5"/>
          <w:kern w:val="0"/>
          <w:szCs w:val="21"/>
        </w:rPr>
        <w:t>生态与环境学院，云南</w:t>
      </w:r>
      <w:r w:rsidR="001F1871" w:rsidRPr="00AF5BBA">
        <w:rPr>
          <w:rFonts w:ascii="Times New Roman" w:eastAsia="宋体" w:hAnsi="Times New Roman" w:cs="Times New Roman"/>
          <w:spacing w:val="5"/>
          <w:kern w:val="0"/>
          <w:szCs w:val="21"/>
        </w:rPr>
        <w:t xml:space="preserve"> </w:t>
      </w:r>
      <w:r w:rsidR="001F1871" w:rsidRPr="00AF5BBA">
        <w:rPr>
          <w:rFonts w:ascii="Times New Roman" w:eastAsia="宋体" w:hAnsi="Times New Roman" w:cs="Times New Roman"/>
          <w:spacing w:val="5"/>
          <w:kern w:val="0"/>
          <w:szCs w:val="21"/>
        </w:rPr>
        <w:t>昆明</w:t>
      </w:r>
      <w:r w:rsidR="001F1871" w:rsidRPr="00AF5BBA">
        <w:rPr>
          <w:rFonts w:ascii="Times New Roman" w:eastAsia="宋体" w:hAnsi="Times New Roman" w:cs="Times New Roman"/>
          <w:spacing w:val="5"/>
          <w:kern w:val="0"/>
          <w:szCs w:val="21"/>
        </w:rPr>
        <w:t>650224</w:t>
      </w:r>
      <w:r w:rsidRPr="00AF5BBA">
        <w:rPr>
          <w:rFonts w:ascii="Times New Roman" w:eastAsia="宋体" w:hAnsi="Times New Roman" w:cs="Times New Roman"/>
          <w:spacing w:val="5"/>
          <w:kern w:val="0"/>
          <w:szCs w:val="21"/>
        </w:rPr>
        <w:t>）</w:t>
      </w:r>
    </w:p>
    <w:p w14:paraId="70509B20" w14:textId="637C1BCE" w:rsidR="00CD5E3D" w:rsidRPr="009A08BA" w:rsidRDefault="00CD5E3D" w:rsidP="00AF5BBA">
      <w:pPr>
        <w:snapToGrid w:val="0"/>
        <w:spacing w:line="360" w:lineRule="exact"/>
        <w:ind w:firstLineChars="200" w:firstLine="420"/>
        <w:rPr>
          <w:rFonts w:ascii="Times New Roman" w:hAnsi="Times New Roman" w:cs="Times New Roman"/>
        </w:rPr>
      </w:pPr>
      <w:r w:rsidRPr="009D549A">
        <w:rPr>
          <w:rFonts w:ascii="黑体" w:eastAsia="黑体" w:hAnsi="黑体" w:cs="Times New Roman"/>
          <w:bCs/>
        </w:rPr>
        <w:t>摘要：</w:t>
      </w:r>
      <w:r w:rsidR="00342F7E" w:rsidRPr="009D549A">
        <w:rPr>
          <w:rFonts w:ascii="Times New Roman" w:eastAsia="楷体" w:hAnsi="Times New Roman" w:cs="Times New Roman"/>
        </w:rPr>
        <w:t>生态文明建设长久以来都是我国发展建设工作的重点，习近平生态文明思想的提出为我国生态文明建设提供了指导思想，深入学</w:t>
      </w:r>
      <w:proofErr w:type="gramStart"/>
      <w:r w:rsidR="00342F7E" w:rsidRPr="009D549A">
        <w:rPr>
          <w:rFonts w:ascii="Times New Roman" w:eastAsia="楷体" w:hAnsi="Times New Roman" w:cs="Times New Roman"/>
        </w:rPr>
        <w:t>习习近</w:t>
      </w:r>
      <w:proofErr w:type="gramEnd"/>
      <w:r w:rsidR="00342F7E" w:rsidRPr="009D549A">
        <w:rPr>
          <w:rFonts w:ascii="Times New Roman" w:eastAsia="楷体" w:hAnsi="Times New Roman" w:cs="Times New Roman"/>
        </w:rPr>
        <w:t>平</w:t>
      </w:r>
      <w:r w:rsidR="00313B6A" w:rsidRPr="009D549A">
        <w:rPr>
          <w:rFonts w:ascii="Times New Roman" w:eastAsia="楷体" w:hAnsi="Times New Roman" w:cs="Times New Roman"/>
        </w:rPr>
        <w:t>生态文明思想，挖掘习近平生态文明思想的四大核心理念，</w:t>
      </w:r>
      <w:r w:rsidR="00342F7E" w:rsidRPr="009D549A">
        <w:rPr>
          <w:rFonts w:ascii="Times New Roman" w:eastAsia="楷体" w:hAnsi="Times New Roman" w:cs="Times New Roman"/>
        </w:rPr>
        <w:t>进一步</w:t>
      </w:r>
      <w:r w:rsidR="00313B6A" w:rsidRPr="009D549A">
        <w:rPr>
          <w:rFonts w:ascii="Times New Roman" w:eastAsia="楷体" w:hAnsi="Times New Roman" w:cs="Times New Roman"/>
        </w:rPr>
        <w:t>领悟思想的内涵，领略其在生态文明建设及生态学科建设中的指导意义</w:t>
      </w:r>
      <w:r w:rsidR="001F1871" w:rsidRPr="009D549A">
        <w:rPr>
          <w:rFonts w:ascii="Times New Roman" w:eastAsia="楷体" w:hAnsi="Times New Roman" w:cs="Times New Roman"/>
        </w:rPr>
        <w:t>至关重要</w:t>
      </w:r>
      <w:r w:rsidR="00313B6A" w:rsidRPr="009D549A">
        <w:rPr>
          <w:rFonts w:ascii="Times New Roman" w:eastAsia="楷体" w:hAnsi="Times New Roman" w:cs="Times New Roman"/>
        </w:rPr>
        <w:t>。生态学</w:t>
      </w:r>
      <w:r w:rsidR="00342F7E" w:rsidRPr="009D549A">
        <w:rPr>
          <w:rFonts w:ascii="Times New Roman" w:eastAsia="楷体" w:hAnsi="Times New Roman" w:cs="Times New Roman"/>
        </w:rPr>
        <w:t>科的出现与发展为人类探索生物的发展历程及促进人与自然和谐相处创造了条件。加快生态学科建设与生态文明思想的有机统一，探讨滇中高校生态学科建设的发展方向，结合相关政策与发展战略，为学科建设提出</w:t>
      </w:r>
      <w:r w:rsidR="00342F7E" w:rsidRPr="009D549A">
        <w:rPr>
          <w:rFonts w:ascii="Times New Roman" w:eastAsia="楷体" w:hAnsi="Times New Roman" w:cs="Times New Roman"/>
        </w:rPr>
        <w:t>5</w:t>
      </w:r>
      <w:r w:rsidR="00342F7E" w:rsidRPr="009D549A">
        <w:rPr>
          <w:rFonts w:ascii="Times New Roman" w:eastAsia="楷体" w:hAnsi="Times New Roman" w:cs="Times New Roman"/>
        </w:rPr>
        <w:t>点建议：</w:t>
      </w:r>
      <w:r w:rsidR="001F1871" w:rsidRPr="009D549A">
        <w:rPr>
          <w:rFonts w:ascii="Times New Roman" w:eastAsia="楷体" w:hAnsi="Times New Roman" w:cs="宋体" w:hint="eastAsia"/>
        </w:rPr>
        <w:t>①</w:t>
      </w:r>
      <w:r w:rsidR="00342F7E" w:rsidRPr="009D549A">
        <w:rPr>
          <w:rFonts w:ascii="Times New Roman" w:eastAsia="楷体" w:hAnsi="Times New Roman" w:cs="Times New Roman"/>
        </w:rPr>
        <w:t>明确学生学习方向；</w:t>
      </w:r>
      <w:r w:rsidR="001F1871" w:rsidRPr="009D549A">
        <w:rPr>
          <w:rFonts w:ascii="Times New Roman" w:eastAsia="楷体" w:hAnsi="Times New Roman" w:cs="宋体" w:hint="eastAsia"/>
        </w:rPr>
        <w:t>②</w:t>
      </w:r>
      <w:r w:rsidR="00342F7E" w:rsidRPr="009D549A">
        <w:rPr>
          <w:rFonts w:ascii="Times New Roman" w:eastAsia="楷体" w:hAnsi="Times New Roman" w:cs="Times New Roman"/>
        </w:rPr>
        <w:t>合理规划课程设置；</w:t>
      </w:r>
      <w:r w:rsidR="001F1871" w:rsidRPr="009D549A">
        <w:rPr>
          <w:rFonts w:ascii="Times New Roman" w:eastAsia="楷体" w:hAnsi="Times New Roman" w:cs="宋体" w:hint="eastAsia"/>
        </w:rPr>
        <w:t>③</w:t>
      </w:r>
      <w:r w:rsidR="00342F7E" w:rsidRPr="009D549A">
        <w:rPr>
          <w:rFonts w:ascii="Times New Roman" w:eastAsia="楷体" w:hAnsi="Times New Roman" w:cs="Times New Roman"/>
        </w:rPr>
        <w:t>注重实践；</w:t>
      </w:r>
      <w:r w:rsidR="001F1871" w:rsidRPr="009D549A">
        <w:rPr>
          <w:rFonts w:ascii="Times New Roman" w:eastAsia="楷体" w:hAnsi="Times New Roman" w:cs="宋体" w:hint="eastAsia"/>
        </w:rPr>
        <w:t>④</w:t>
      </w:r>
      <w:r w:rsidR="00342F7E" w:rsidRPr="009D549A">
        <w:rPr>
          <w:rFonts w:ascii="Times New Roman" w:eastAsia="楷体" w:hAnsi="Times New Roman" w:cs="Times New Roman"/>
        </w:rPr>
        <w:t>利用好网络平台；</w:t>
      </w:r>
      <w:r w:rsidR="001F1871" w:rsidRPr="009D549A">
        <w:rPr>
          <w:rFonts w:ascii="Times New Roman" w:eastAsia="楷体" w:hAnsi="Times New Roman" w:cs="宋体" w:hint="eastAsia"/>
        </w:rPr>
        <w:t>⑤</w:t>
      </w:r>
      <w:r w:rsidR="00437239" w:rsidRPr="009D549A">
        <w:rPr>
          <w:rFonts w:ascii="Times New Roman" w:eastAsia="楷体" w:hAnsi="Times New Roman" w:cs="Times New Roman"/>
        </w:rPr>
        <w:t>大力支持学科学位的申报</w:t>
      </w:r>
      <w:r w:rsidR="001F1871" w:rsidRPr="009D549A">
        <w:rPr>
          <w:rFonts w:ascii="Times New Roman" w:eastAsia="楷体" w:hAnsi="Times New Roman" w:cs="Times New Roman"/>
        </w:rPr>
        <w:t>。</w:t>
      </w:r>
      <w:r w:rsidR="00760AF9" w:rsidRPr="009D549A">
        <w:rPr>
          <w:rFonts w:ascii="Times New Roman" w:eastAsia="楷体" w:hAnsi="Times New Roman" w:cs="Times New Roman"/>
        </w:rPr>
        <w:t>最终实现生态学科高水平建设，为地区区域发展发挥自身优势。</w:t>
      </w:r>
    </w:p>
    <w:p w14:paraId="5F5BFFDA" w14:textId="15E4802C" w:rsidR="00CD5E3D" w:rsidRPr="009A08BA" w:rsidRDefault="00CD5E3D" w:rsidP="00AF5BBA">
      <w:pPr>
        <w:snapToGrid w:val="0"/>
        <w:spacing w:line="360" w:lineRule="exact"/>
        <w:ind w:firstLineChars="200" w:firstLine="420"/>
        <w:rPr>
          <w:rFonts w:ascii="Times New Roman" w:hAnsi="Times New Roman" w:cs="Times New Roman"/>
        </w:rPr>
      </w:pPr>
      <w:r w:rsidRPr="009D549A">
        <w:rPr>
          <w:rFonts w:ascii="黑体" w:eastAsia="黑体" w:hAnsi="黑体" w:cs="Times New Roman"/>
          <w:bCs/>
        </w:rPr>
        <w:t>关键词：</w:t>
      </w:r>
      <w:r w:rsidRPr="009D549A">
        <w:rPr>
          <w:rFonts w:ascii="Times New Roman" w:eastAsia="楷体" w:hAnsi="Times New Roman" w:cs="Times New Roman"/>
        </w:rPr>
        <w:t>生态文明思想</w:t>
      </w:r>
      <w:r w:rsidR="009D549A" w:rsidRPr="009D549A">
        <w:rPr>
          <w:rFonts w:ascii="Times New Roman" w:eastAsia="楷体" w:hAnsi="Times New Roman" w:cs="Times New Roman" w:hint="eastAsia"/>
        </w:rPr>
        <w:t>；</w:t>
      </w:r>
      <w:r w:rsidRPr="009D549A">
        <w:rPr>
          <w:rFonts w:ascii="Times New Roman" w:eastAsia="楷体" w:hAnsi="Times New Roman" w:cs="Times New Roman"/>
        </w:rPr>
        <w:t>生态学科</w:t>
      </w:r>
      <w:r w:rsidR="009D549A" w:rsidRPr="009D549A">
        <w:rPr>
          <w:rFonts w:ascii="Times New Roman" w:eastAsia="楷体" w:hAnsi="Times New Roman" w:cs="Times New Roman" w:hint="eastAsia"/>
        </w:rPr>
        <w:t>；</w:t>
      </w:r>
      <w:r w:rsidR="002A30E6" w:rsidRPr="009D549A">
        <w:rPr>
          <w:rFonts w:ascii="Times New Roman" w:eastAsia="楷体" w:hAnsi="Times New Roman" w:cs="Times New Roman"/>
        </w:rPr>
        <w:t>环境保护</w:t>
      </w:r>
      <w:r w:rsidR="009D549A" w:rsidRPr="009D549A">
        <w:rPr>
          <w:rFonts w:ascii="Times New Roman" w:eastAsia="楷体" w:hAnsi="Times New Roman" w:cs="Times New Roman" w:hint="eastAsia"/>
        </w:rPr>
        <w:t>；</w:t>
      </w:r>
      <w:r w:rsidR="006364E7" w:rsidRPr="009D549A">
        <w:rPr>
          <w:rFonts w:ascii="Times New Roman" w:eastAsia="楷体" w:hAnsi="Times New Roman" w:cs="Times New Roman"/>
        </w:rPr>
        <w:t>社会发展</w:t>
      </w:r>
    </w:p>
    <w:p w14:paraId="02E8756D" w14:textId="413FF820" w:rsidR="009A08BA" w:rsidRDefault="00A571A4" w:rsidP="00AF5BBA">
      <w:pPr>
        <w:snapToGrid w:val="0"/>
        <w:spacing w:line="360" w:lineRule="exact"/>
        <w:ind w:firstLineChars="200" w:firstLine="420"/>
        <w:rPr>
          <w:rFonts w:ascii="Times New Roman" w:hAnsi="Times New Roman" w:cs="Times New Roman"/>
        </w:rPr>
      </w:pPr>
      <w:r w:rsidRPr="005568A9">
        <w:rPr>
          <w:rFonts w:ascii="黑体" w:eastAsia="黑体" w:hAnsi="黑体" w:cs="Times New Roman"/>
        </w:rPr>
        <w:t>中图分类号</w:t>
      </w:r>
      <w:r w:rsidR="005568A9" w:rsidRPr="005568A9">
        <w:rPr>
          <w:rFonts w:ascii="黑体" w:eastAsia="黑体" w:hAnsi="黑体" w:cs="Times New Roman"/>
        </w:rPr>
        <w:t>：</w:t>
      </w:r>
      <w:r w:rsidR="005568A9">
        <w:rPr>
          <w:rFonts w:ascii="Times New Roman" w:hAnsi="Times New Roman" w:cs="Times New Roman" w:hint="eastAsia"/>
        </w:rPr>
        <w:t xml:space="preserve">G642.0 </w:t>
      </w:r>
      <w:bookmarkStart w:id="0" w:name="_GoBack"/>
      <w:bookmarkEnd w:id="0"/>
      <w:r w:rsidR="005568A9">
        <w:rPr>
          <w:rFonts w:ascii="Times New Roman" w:hAnsi="Times New Roman" w:cs="Times New Roman" w:hint="eastAsia"/>
        </w:rPr>
        <w:t xml:space="preserve">  </w:t>
      </w:r>
      <w:r w:rsidR="005568A9" w:rsidRPr="005568A9">
        <w:rPr>
          <w:rFonts w:ascii="黑体" w:eastAsia="黑体" w:hAnsi="黑体" w:cs="Times New Roman" w:hint="eastAsia"/>
        </w:rPr>
        <w:t>文献标志码：</w:t>
      </w:r>
      <w:r w:rsidR="005568A9">
        <w:rPr>
          <w:rFonts w:ascii="Times New Roman" w:hAnsi="Times New Roman" w:cs="Times New Roman" w:hint="eastAsia"/>
        </w:rPr>
        <w:t xml:space="preserve">A           </w:t>
      </w:r>
      <w:r w:rsidR="005568A9" w:rsidRPr="005568A9">
        <w:rPr>
          <w:rFonts w:ascii="黑体" w:eastAsia="黑体" w:hAnsi="黑体" w:cs="Times New Roman" w:hint="eastAsia"/>
        </w:rPr>
        <w:t>文章编号：</w:t>
      </w:r>
    </w:p>
    <w:p w14:paraId="67733751" w14:textId="57CB734A" w:rsidR="00FE2A00" w:rsidRPr="009A08BA" w:rsidRDefault="00B315AA"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习近平生态文明</w:t>
      </w:r>
      <w:r w:rsidR="00BD2A90" w:rsidRPr="009A08BA">
        <w:rPr>
          <w:rFonts w:ascii="Times New Roman" w:eastAsia="宋体" w:hAnsi="Times New Roman" w:cs="Times New Roman"/>
        </w:rPr>
        <w:t>思想是马克思主义中国化的重要思想武器，是习近平总书记站在中华民族永续发展的高度，以敏锐的判断力、深邃的洞察力及强大的理论创造力提出的引领人类文明发展进步的新理念新思想新战略，为我们生态建设锚定了历史方位</w:t>
      </w:r>
      <w:r w:rsidR="00C93283" w:rsidRPr="00C93283">
        <w:rPr>
          <w:rFonts w:ascii="Times New Roman" w:eastAsia="宋体" w:hAnsi="Times New Roman" w:cs="Times New Roman"/>
          <w:vertAlign w:val="superscript"/>
        </w:rPr>
        <w:fldChar w:fldCharType="begin"/>
      </w:r>
      <w:r w:rsidR="00C93283" w:rsidRPr="00C93283">
        <w:rPr>
          <w:rFonts w:ascii="Times New Roman" w:eastAsia="宋体" w:hAnsi="Times New Roman" w:cs="Times New Roman"/>
          <w:vertAlign w:val="superscript"/>
        </w:rPr>
        <w:instrText xml:space="preserve"> REF _Ref142386109 \r \h  \* MERGEFORMAT </w:instrText>
      </w:r>
      <w:r w:rsidR="00C93283" w:rsidRPr="00C93283">
        <w:rPr>
          <w:rFonts w:ascii="Times New Roman" w:eastAsia="宋体" w:hAnsi="Times New Roman" w:cs="Times New Roman"/>
          <w:vertAlign w:val="superscript"/>
        </w:rPr>
      </w:r>
      <w:r w:rsidR="00C93283" w:rsidRPr="00C93283">
        <w:rPr>
          <w:rFonts w:ascii="Times New Roman" w:eastAsia="宋体" w:hAnsi="Times New Roman" w:cs="Times New Roman"/>
          <w:vertAlign w:val="superscript"/>
        </w:rPr>
        <w:fldChar w:fldCharType="separate"/>
      </w:r>
      <w:r w:rsidR="00C93283" w:rsidRPr="00C93283">
        <w:rPr>
          <w:rFonts w:ascii="Times New Roman" w:eastAsia="宋体" w:hAnsi="Times New Roman" w:cs="Times New Roman"/>
          <w:vertAlign w:val="superscript"/>
        </w:rPr>
        <w:t>[1]</w:t>
      </w:r>
      <w:r w:rsidR="00C93283" w:rsidRPr="00C93283">
        <w:rPr>
          <w:rFonts w:ascii="Times New Roman" w:eastAsia="宋体" w:hAnsi="Times New Roman" w:cs="Times New Roman"/>
          <w:vertAlign w:val="superscript"/>
        </w:rPr>
        <w:fldChar w:fldCharType="end"/>
      </w:r>
      <w:r w:rsidR="00BD2A90" w:rsidRPr="009A08BA">
        <w:rPr>
          <w:rFonts w:ascii="Times New Roman" w:eastAsia="宋体" w:hAnsi="Times New Roman" w:cs="Times New Roman"/>
        </w:rPr>
        <w:t>，是我们高校生态学科建设的重要的引领文件。生态学科建设要紧密围绕中央先进思想、紧密跟随习总书记重要指示、紧密契合社会发展与区域振兴的战略需求。</w:t>
      </w:r>
    </w:p>
    <w:p w14:paraId="4A1E188F" w14:textId="77777777" w:rsidR="00BD2A90" w:rsidRPr="00AF5BBA" w:rsidRDefault="00BD2A90" w:rsidP="009A08BA">
      <w:pPr>
        <w:snapToGrid w:val="0"/>
        <w:spacing w:beforeLines="50" w:before="156" w:afterLines="50" w:after="156" w:line="312" w:lineRule="auto"/>
        <w:ind w:firstLineChars="200" w:firstLine="422"/>
        <w:rPr>
          <w:rFonts w:ascii="黑体" w:eastAsia="黑体" w:hAnsi="黑体" w:cs="Times New Roman"/>
          <w:b/>
          <w:bCs/>
        </w:rPr>
      </w:pPr>
      <w:r w:rsidRPr="00AF5BBA">
        <w:rPr>
          <w:rFonts w:ascii="黑体" w:eastAsia="黑体" w:hAnsi="黑体" w:cs="Times New Roman"/>
          <w:b/>
          <w:bCs/>
        </w:rPr>
        <w:t>一、生态文明的发展愿景</w:t>
      </w:r>
    </w:p>
    <w:p w14:paraId="7FA102A2" w14:textId="3AAB13A0" w:rsidR="007C6792" w:rsidRPr="009A08BA" w:rsidRDefault="00124B65"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2023</w:t>
      </w:r>
      <w:r w:rsidRPr="009A08BA">
        <w:rPr>
          <w:rFonts w:ascii="Times New Roman" w:eastAsia="宋体" w:hAnsi="Times New Roman" w:cs="Times New Roman"/>
        </w:rPr>
        <w:t>年</w:t>
      </w:r>
      <w:r w:rsidRPr="009A08BA">
        <w:rPr>
          <w:rFonts w:ascii="Times New Roman" w:eastAsia="宋体" w:hAnsi="Times New Roman" w:cs="Times New Roman"/>
        </w:rPr>
        <w:t>7</w:t>
      </w:r>
      <w:r w:rsidRPr="009A08BA">
        <w:rPr>
          <w:rFonts w:ascii="Times New Roman" w:eastAsia="宋体" w:hAnsi="Times New Roman" w:cs="Times New Roman"/>
        </w:rPr>
        <w:t>月习近平总书记在全国生态环境保护大会上</w:t>
      </w:r>
      <w:r w:rsidR="0049549C">
        <w:rPr>
          <w:rFonts w:ascii="Times New Roman" w:eastAsia="宋体" w:hAnsi="Times New Roman" w:cs="Times New Roman" w:hint="eastAsia"/>
        </w:rPr>
        <w:t>为</w:t>
      </w:r>
      <w:r w:rsidRPr="009A08BA">
        <w:rPr>
          <w:rFonts w:ascii="Times New Roman" w:eastAsia="宋体" w:hAnsi="Times New Roman" w:cs="Times New Roman"/>
        </w:rPr>
        <w:t>今后</w:t>
      </w:r>
      <w:r w:rsidRPr="009A08BA">
        <w:rPr>
          <w:rFonts w:ascii="Times New Roman" w:eastAsia="宋体" w:hAnsi="Times New Roman" w:cs="Times New Roman"/>
        </w:rPr>
        <w:t>5</w:t>
      </w:r>
      <w:r w:rsidR="0049549C">
        <w:rPr>
          <w:rFonts w:ascii="Times New Roman" w:eastAsia="宋体" w:hAnsi="Times New Roman" w:cs="Times New Roman"/>
        </w:rPr>
        <w:t>年</w:t>
      </w:r>
      <w:r w:rsidRPr="009A08BA">
        <w:rPr>
          <w:rFonts w:ascii="Times New Roman" w:eastAsia="宋体" w:hAnsi="Times New Roman" w:cs="Times New Roman"/>
        </w:rPr>
        <w:t>建设美丽中国的</w:t>
      </w:r>
      <w:r w:rsidR="0049549C">
        <w:rPr>
          <w:rFonts w:ascii="Times New Roman" w:eastAsia="宋体" w:hAnsi="Times New Roman" w:cs="Times New Roman"/>
        </w:rPr>
        <w:t>工作奠定了基调，</w:t>
      </w:r>
      <w:r w:rsidR="0049549C">
        <w:rPr>
          <w:rFonts w:ascii="Times New Roman" w:eastAsia="宋体" w:hAnsi="Times New Roman" w:cs="Times New Roman" w:hint="eastAsia"/>
        </w:rPr>
        <w:t>明确指出</w:t>
      </w:r>
      <w:r w:rsidRPr="009A08BA">
        <w:rPr>
          <w:rFonts w:ascii="Times New Roman" w:eastAsia="宋体" w:hAnsi="Times New Roman" w:cs="Times New Roman"/>
        </w:rPr>
        <w:t>要</w:t>
      </w:r>
      <w:r w:rsidR="00EB30E2" w:rsidRPr="009A08BA">
        <w:rPr>
          <w:rFonts w:ascii="Times New Roman" w:eastAsia="宋体" w:hAnsi="Times New Roman" w:cs="Times New Roman"/>
        </w:rPr>
        <w:t>坚持以人民为中心，</w:t>
      </w:r>
      <w:r w:rsidR="007C474A">
        <w:rPr>
          <w:rFonts w:ascii="Times New Roman" w:eastAsia="宋体" w:hAnsi="Times New Roman" w:cs="Times New Roman"/>
        </w:rPr>
        <w:t>建设高品质生态环境，打造现代化人与自然共生关系</w:t>
      </w:r>
      <w:r w:rsidR="00EB30E2" w:rsidRPr="009A08BA">
        <w:rPr>
          <w:rFonts w:ascii="Times New Roman" w:eastAsia="宋体" w:hAnsi="Times New Roman" w:cs="Times New Roman"/>
        </w:rPr>
        <w:t>。</w:t>
      </w:r>
      <w:r w:rsidR="005B62EC" w:rsidRPr="009A08BA">
        <w:rPr>
          <w:rFonts w:ascii="Times New Roman" w:eastAsia="宋体" w:hAnsi="Times New Roman" w:cs="Times New Roman"/>
        </w:rPr>
        <w:t>长期以来我国领导人始终坚持将生态文明建设作为国家建设的重要工作。自</w:t>
      </w:r>
      <w:r w:rsidR="002D6B0C">
        <w:rPr>
          <w:rFonts w:ascii="Times New Roman" w:eastAsia="宋体" w:hAnsi="Times New Roman" w:cs="Times New Roman"/>
        </w:rPr>
        <w:t>以</w:t>
      </w:r>
      <w:r w:rsidR="005B62EC" w:rsidRPr="009A08BA">
        <w:rPr>
          <w:rFonts w:ascii="Times New Roman" w:eastAsia="宋体" w:hAnsi="Times New Roman" w:cs="Times New Roman"/>
        </w:rPr>
        <w:t>习</w:t>
      </w:r>
      <w:r w:rsidR="002D6B0C">
        <w:rPr>
          <w:rFonts w:ascii="Times New Roman" w:eastAsia="宋体" w:hAnsi="Times New Roman" w:cs="Times New Roman"/>
        </w:rPr>
        <w:t>近平同志为核心的党中央</w:t>
      </w:r>
      <w:r w:rsidR="005B62EC" w:rsidRPr="009A08BA">
        <w:rPr>
          <w:rFonts w:ascii="Times New Roman" w:eastAsia="宋体" w:hAnsi="Times New Roman" w:cs="Times New Roman"/>
        </w:rPr>
        <w:t>执政以来，以</w:t>
      </w:r>
      <w:r w:rsidR="00CD5E3D" w:rsidRPr="009A08BA">
        <w:rPr>
          <w:rFonts w:ascii="Times New Roman" w:eastAsia="宋体" w:hAnsi="Times New Roman" w:cs="Times New Roman"/>
        </w:rPr>
        <w:t>党的十八大作为我国生态文明建设的新起点，</w:t>
      </w:r>
      <w:r w:rsidR="004A1F9E" w:rsidRPr="009A08BA">
        <w:rPr>
          <w:rFonts w:ascii="Times New Roman" w:eastAsia="宋体" w:hAnsi="Times New Roman" w:cs="Times New Roman"/>
        </w:rPr>
        <w:t>提出</w:t>
      </w:r>
      <w:r w:rsidR="00CD5E3D" w:rsidRPr="009A08BA">
        <w:rPr>
          <w:rFonts w:ascii="Times New Roman" w:eastAsia="宋体" w:hAnsi="Times New Roman" w:cs="Times New Roman"/>
        </w:rPr>
        <w:t>我国要大力推进生态文明建设的战略决策，</w:t>
      </w:r>
      <w:r w:rsidR="004A1F9E" w:rsidRPr="009A08BA">
        <w:rPr>
          <w:rFonts w:ascii="Times New Roman" w:eastAsia="宋体" w:hAnsi="Times New Roman" w:cs="Times New Roman"/>
        </w:rPr>
        <w:t>十八大</w:t>
      </w:r>
      <w:r w:rsidR="00CD5E3D" w:rsidRPr="009A08BA">
        <w:rPr>
          <w:rFonts w:ascii="Times New Roman" w:eastAsia="宋体" w:hAnsi="Times New Roman" w:cs="Times New Roman"/>
        </w:rPr>
        <w:t>报告中大量的篇幅</w:t>
      </w:r>
      <w:r w:rsidR="004A1F9E" w:rsidRPr="009A08BA">
        <w:rPr>
          <w:rFonts w:ascii="Times New Roman" w:eastAsia="宋体" w:hAnsi="Times New Roman" w:cs="Times New Roman"/>
        </w:rPr>
        <w:t>也</w:t>
      </w:r>
      <w:r w:rsidR="00CD5E3D" w:rsidRPr="009A08BA">
        <w:rPr>
          <w:rFonts w:ascii="Times New Roman" w:eastAsia="宋体" w:hAnsi="Times New Roman" w:cs="Times New Roman"/>
        </w:rPr>
        <w:t>论述了</w:t>
      </w:r>
      <w:r w:rsidR="004A1F9E" w:rsidRPr="009A08BA">
        <w:rPr>
          <w:rFonts w:ascii="Times New Roman" w:eastAsia="宋体" w:hAnsi="Times New Roman" w:cs="Times New Roman"/>
        </w:rPr>
        <w:t>生态建设的重要成就、地位和目标，同时说明了生态文明建设的详细工作</w:t>
      </w:r>
      <w:r w:rsidR="00C93283" w:rsidRPr="00C93283">
        <w:rPr>
          <w:rStyle w:val="a9"/>
          <w:rFonts w:ascii="Times New Roman" w:eastAsia="宋体" w:hAnsi="Times New Roman" w:cs="Times New Roman"/>
        </w:rPr>
        <w:fldChar w:fldCharType="begin"/>
      </w:r>
      <w:r w:rsidR="00C93283" w:rsidRPr="00C93283">
        <w:rPr>
          <w:rFonts w:ascii="Times New Roman" w:eastAsia="宋体" w:hAnsi="Times New Roman" w:cs="Times New Roman"/>
          <w:vertAlign w:val="superscript"/>
        </w:rPr>
        <w:instrText xml:space="preserve"> REF _Ref142386257 \r \h </w:instrText>
      </w:r>
      <w:r w:rsidR="00C93283" w:rsidRPr="00C93283">
        <w:rPr>
          <w:rStyle w:val="a9"/>
          <w:rFonts w:ascii="Times New Roman" w:eastAsia="宋体" w:hAnsi="Times New Roman" w:cs="Times New Roman"/>
        </w:rPr>
        <w:instrText xml:space="preserve"> \* MERGEFORMAT </w:instrText>
      </w:r>
      <w:r w:rsidR="00C93283" w:rsidRPr="00C93283">
        <w:rPr>
          <w:rStyle w:val="a9"/>
          <w:rFonts w:ascii="Times New Roman" w:eastAsia="宋体" w:hAnsi="Times New Roman" w:cs="Times New Roman"/>
        </w:rPr>
      </w:r>
      <w:r w:rsidR="00C93283" w:rsidRPr="00C93283">
        <w:rPr>
          <w:rStyle w:val="a9"/>
          <w:rFonts w:ascii="Times New Roman" w:eastAsia="宋体" w:hAnsi="Times New Roman" w:cs="Times New Roman"/>
        </w:rPr>
        <w:fldChar w:fldCharType="separate"/>
      </w:r>
      <w:r w:rsidR="00C93283" w:rsidRPr="00C93283">
        <w:rPr>
          <w:rFonts w:ascii="Times New Roman" w:eastAsia="宋体" w:hAnsi="Times New Roman" w:cs="Times New Roman"/>
          <w:vertAlign w:val="superscript"/>
        </w:rPr>
        <w:t>[2]</w:t>
      </w:r>
      <w:r w:rsidR="00C93283" w:rsidRPr="00C93283">
        <w:rPr>
          <w:rStyle w:val="a9"/>
          <w:rFonts w:ascii="Times New Roman" w:eastAsia="宋体" w:hAnsi="Times New Roman" w:cs="Times New Roman"/>
        </w:rPr>
        <w:fldChar w:fldCharType="end"/>
      </w:r>
      <w:r w:rsidR="004A1F9E" w:rsidRPr="009A08BA">
        <w:rPr>
          <w:rFonts w:ascii="Times New Roman" w:eastAsia="宋体" w:hAnsi="Times New Roman" w:cs="Times New Roman"/>
        </w:rPr>
        <w:t>。在</w:t>
      </w:r>
      <w:r w:rsidR="00CD5E3D" w:rsidRPr="009A08BA">
        <w:rPr>
          <w:rFonts w:ascii="Times New Roman" w:eastAsia="宋体" w:hAnsi="Times New Roman" w:cs="Times New Roman"/>
        </w:rPr>
        <w:t>十八届五中全会</w:t>
      </w:r>
      <w:r w:rsidR="004A1F9E" w:rsidRPr="009A08BA">
        <w:rPr>
          <w:rFonts w:ascii="Times New Roman" w:eastAsia="宋体" w:hAnsi="Times New Roman" w:cs="Times New Roman"/>
        </w:rPr>
        <w:t>生态文明建设成为我国五年发展规划的重要组成部分</w:t>
      </w:r>
      <w:r w:rsidR="005E08BD" w:rsidRPr="009A08BA">
        <w:rPr>
          <w:rFonts w:ascii="Times New Roman" w:eastAsia="宋体" w:hAnsi="Times New Roman" w:cs="Times New Roman"/>
          <w:vertAlign w:val="superscript"/>
        </w:rPr>
        <w:t>[</w:t>
      </w:r>
      <w:r w:rsidR="00C93283">
        <w:rPr>
          <w:rFonts w:ascii="Times New Roman" w:eastAsia="宋体" w:hAnsi="Times New Roman" w:cs="Times New Roman" w:hint="eastAsia"/>
          <w:vertAlign w:val="superscript"/>
        </w:rPr>
        <w:t>3</w:t>
      </w:r>
      <w:r w:rsidR="005E08BD" w:rsidRPr="009A08BA">
        <w:rPr>
          <w:rFonts w:ascii="Times New Roman" w:eastAsia="宋体" w:hAnsi="Times New Roman" w:cs="Times New Roman"/>
          <w:vertAlign w:val="superscript"/>
        </w:rPr>
        <w:t>]</w:t>
      </w:r>
      <w:r w:rsidR="004A1F9E" w:rsidRPr="009A08BA">
        <w:rPr>
          <w:rFonts w:ascii="Times New Roman" w:eastAsia="宋体" w:hAnsi="Times New Roman" w:cs="Times New Roman"/>
        </w:rPr>
        <w:t>，十三届全国人民代表大会中更是将生态文明建设写入《宪法》</w:t>
      </w:r>
      <w:r w:rsidR="00C61465" w:rsidRPr="009A08BA">
        <w:rPr>
          <w:rStyle w:val="a9"/>
          <w:rFonts w:ascii="Times New Roman" w:eastAsia="宋体" w:hAnsi="Times New Roman" w:cs="Times New Roman"/>
        </w:rPr>
        <w:t>[</w:t>
      </w:r>
      <w:r w:rsidR="00C93283">
        <w:rPr>
          <w:rFonts w:ascii="Times New Roman" w:eastAsia="宋体" w:hAnsi="Times New Roman" w:cs="Times New Roman" w:hint="eastAsia"/>
          <w:vertAlign w:val="superscript"/>
        </w:rPr>
        <w:t>4</w:t>
      </w:r>
      <w:r w:rsidR="00C61465" w:rsidRPr="009A08BA">
        <w:rPr>
          <w:rFonts w:ascii="Times New Roman" w:eastAsia="宋体" w:hAnsi="Times New Roman" w:cs="Times New Roman"/>
          <w:vertAlign w:val="superscript"/>
        </w:rPr>
        <w:t>]</w:t>
      </w:r>
      <w:r w:rsidR="008653AB" w:rsidRPr="009A08BA">
        <w:rPr>
          <w:rFonts w:ascii="Times New Roman" w:eastAsia="宋体" w:hAnsi="Times New Roman" w:cs="Times New Roman"/>
        </w:rPr>
        <w:t>，</w:t>
      </w:r>
      <w:r w:rsidR="00C61465" w:rsidRPr="009A08BA">
        <w:rPr>
          <w:rFonts w:ascii="Times New Roman" w:eastAsia="宋体" w:hAnsi="Times New Roman" w:cs="Times New Roman"/>
        </w:rPr>
        <w:t>党的十九大和二十大报告中同样提出我们要坚持人与自然和谐共生，坚持绿水青山就是金山银山的理念</w:t>
      </w:r>
      <w:r w:rsidR="00C61465" w:rsidRPr="00C07E29">
        <w:rPr>
          <w:rFonts w:ascii="Times New Roman" w:eastAsia="宋体" w:hAnsi="Times New Roman" w:cs="Times New Roman"/>
          <w:vertAlign w:val="superscript"/>
        </w:rPr>
        <w:t>[</w:t>
      </w:r>
      <w:r w:rsidR="007A3D14" w:rsidRPr="00C07E29">
        <w:rPr>
          <w:rFonts w:ascii="Times New Roman" w:eastAsia="宋体" w:hAnsi="Times New Roman" w:cs="Times New Roman"/>
          <w:vertAlign w:val="superscript"/>
        </w:rPr>
        <w:t>1,</w:t>
      </w:r>
      <w:r w:rsidR="00C93283">
        <w:rPr>
          <w:rFonts w:ascii="Times New Roman" w:eastAsia="宋体" w:hAnsi="Times New Roman" w:cs="Times New Roman" w:hint="eastAsia"/>
          <w:vertAlign w:val="superscript"/>
        </w:rPr>
        <w:t>5</w:t>
      </w:r>
      <w:r w:rsidR="00C61465" w:rsidRPr="00C07E29">
        <w:rPr>
          <w:rFonts w:ascii="Times New Roman" w:eastAsia="宋体" w:hAnsi="Times New Roman" w:cs="Times New Roman"/>
          <w:vertAlign w:val="superscript"/>
        </w:rPr>
        <w:t>]</w:t>
      </w:r>
      <w:r w:rsidR="00C61465" w:rsidRPr="009A08BA">
        <w:rPr>
          <w:rFonts w:ascii="Times New Roman" w:eastAsia="宋体" w:hAnsi="Times New Roman" w:cs="Times New Roman"/>
        </w:rPr>
        <w:t>。</w:t>
      </w:r>
      <w:r w:rsidR="008653AB" w:rsidRPr="009A08BA">
        <w:rPr>
          <w:rFonts w:ascii="Times New Roman" w:eastAsia="宋体" w:hAnsi="Times New Roman" w:cs="Times New Roman"/>
        </w:rPr>
        <w:t>2023</w:t>
      </w:r>
      <w:r w:rsidR="008653AB" w:rsidRPr="009A08BA">
        <w:rPr>
          <w:rFonts w:ascii="Times New Roman" w:eastAsia="宋体" w:hAnsi="Times New Roman" w:cs="Times New Roman"/>
        </w:rPr>
        <w:t>年</w:t>
      </w:r>
      <w:r w:rsidR="008653AB" w:rsidRPr="009A08BA">
        <w:rPr>
          <w:rFonts w:ascii="Times New Roman" w:eastAsia="宋体" w:hAnsi="Times New Roman" w:cs="Times New Roman"/>
        </w:rPr>
        <w:t>4</w:t>
      </w:r>
      <w:r w:rsidR="008653AB" w:rsidRPr="009A08BA">
        <w:rPr>
          <w:rFonts w:ascii="Times New Roman" w:eastAsia="宋体" w:hAnsi="Times New Roman" w:cs="Times New Roman"/>
        </w:rPr>
        <w:t>月党中央、国务院印发的</w:t>
      </w:r>
      <w:r w:rsidR="00836406" w:rsidRPr="009A08BA">
        <w:rPr>
          <w:rFonts w:ascii="Times New Roman" w:eastAsia="宋体" w:hAnsi="Times New Roman" w:cs="Times New Roman"/>
        </w:rPr>
        <w:t>《数字中国建设整体布局规划》同样将生态文明建设写入，并明确要建设数字生态建设</w:t>
      </w:r>
      <w:r w:rsidR="00C61465" w:rsidRPr="009A08BA">
        <w:rPr>
          <w:rFonts w:ascii="Times New Roman" w:eastAsia="宋体" w:hAnsi="Times New Roman" w:cs="Times New Roman"/>
          <w:vertAlign w:val="superscript"/>
        </w:rPr>
        <w:t>[</w:t>
      </w:r>
      <w:r w:rsidR="00C93283">
        <w:rPr>
          <w:rFonts w:ascii="Times New Roman" w:eastAsia="宋体" w:hAnsi="Times New Roman" w:cs="Times New Roman" w:hint="eastAsia"/>
          <w:vertAlign w:val="superscript"/>
        </w:rPr>
        <w:t>6</w:t>
      </w:r>
      <w:r w:rsidR="00C61465" w:rsidRPr="009A08BA">
        <w:rPr>
          <w:rFonts w:ascii="Times New Roman" w:eastAsia="宋体" w:hAnsi="Times New Roman" w:cs="Times New Roman"/>
          <w:vertAlign w:val="superscript"/>
        </w:rPr>
        <w:t>]</w:t>
      </w:r>
      <w:r w:rsidR="00836406" w:rsidRPr="009A08BA">
        <w:rPr>
          <w:rFonts w:ascii="Times New Roman" w:eastAsia="宋体" w:hAnsi="Times New Roman" w:cs="Times New Roman"/>
        </w:rPr>
        <w:t>，可见从生态文明建设在我国的重要性。</w:t>
      </w:r>
    </w:p>
    <w:p w14:paraId="5EEEF524" w14:textId="6A49F788" w:rsidR="00557E1A" w:rsidRPr="009A08BA" w:rsidRDefault="00836406"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生态文明建设</w:t>
      </w:r>
      <w:r w:rsidR="007C6792" w:rsidRPr="009A08BA">
        <w:rPr>
          <w:rFonts w:ascii="Times New Roman" w:eastAsia="宋体" w:hAnsi="Times New Roman" w:cs="Times New Roman"/>
        </w:rPr>
        <w:t>离不开指导思想的引领，</w:t>
      </w:r>
      <w:r w:rsidRPr="009A08BA">
        <w:rPr>
          <w:rFonts w:ascii="Times New Roman" w:eastAsia="宋体" w:hAnsi="Times New Roman" w:cs="Times New Roman"/>
        </w:rPr>
        <w:t>习近平生态文明思想其核心理念</w:t>
      </w:r>
      <w:r w:rsidR="00557E1A" w:rsidRPr="009A08BA">
        <w:rPr>
          <w:rFonts w:ascii="Times New Roman" w:eastAsia="宋体" w:hAnsi="Times New Roman" w:cs="Times New Roman"/>
        </w:rPr>
        <w:t>主要表现为四个</w:t>
      </w:r>
      <w:r w:rsidR="00557E1A" w:rsidRPr="009A08BA">
        <w:rPr>
          <w:rFonts w:ascii="Times New Roman" w:eastAsia="宋体" w:hAnsi="Times New Roman" w:cs="Times New Roman"/>
        </w:rPr>
        <w:t>“</w:t>
      </w:r>
      <w:r w:rsidR="00557E1A" w:rsidRPr="009A08BA">
        <w:rPr>
          <w:rFonts w:ascii="Times New Roman" w:eastAsia="宋体" w:hAnsi="Times New Roman" w:cs="Times New Roman"/>
        </w:rPr>
        <w:t>观念</w:t>
      </w:r>
      <w:r w:rsidR="00557E1A" w:rsidRPr="009A08BA">
        <w:rPr>
          <w:rFonts w:ascii="Times New Roman" w:eastAsia="宋体" w:hAnsi="Times New Roman" w:cs="Times New Roman"/>
        </w:rPr>
        <w:t>”</w:t>
      </w:r>
      <w:r w:rsidR="00557E1A" w:rsidRPr="009A08BA">
        <w:rPr>
          <w:rFonts w:ascii="Times New Roman" w:eastAsia="宋体" w:hAnsi="Times New Roman" w:cs="Times New Roman"/>
        </w:rPr>
        <w:t>分别为：</w:t>
      </w:r>
      <w:r w:rsidR="00431760">
        <w:rPr>
          <w:rFonts w:ascii="Times New Roman" w:eastAsia="宋体" w:hAnsi="Times New Roman" w:cs="Times New Roman" w:hint="eastAsia"/>
        </w:rPr>
        <w:t>促进</w:t>
      </w:r>
      <w:r w:rsidR="00431760">
        <w:rPr>
          <w:rFonts w:ascii="Times New Roman" w:eastAsia="宋体" w:hAnsi="Times New Roman" w:cs="Times New Roman"/>
        </w:rPr>
        <w:t>人与自然和谐共生的</w:t>
      </w:r>
      <w:r w:rsidR="00557E1A" w:rsidRPr="009A08BA">
        <w:rPr>
          <w:rFonts w:ascii="Times New Roman" w:eastAsia="宋体" w:hAnsi="Times New Roman" w:cs="Times New Roman"/>
        </w:rPr>
        <w:t>新生态自然观；</w:t>
      </w:r>
      <w:r w:rsidR="00431760">
        <w:rPr>
          <w:rFonts w:ascii="Times New Roman" w:eastAsia="宋体" w:hAnsi="Times New Roman" w:cs="Times New Roman" w:hint="eastAsia"/>
        </w:rPr>
        <w:t>强调保护环境</w:t>
      </w:r>
      <w:r w:rsidR="00557E1A" w:rsidRPr="009A08BA">
        <w:rPr>
          <w:rFonts w:ascii="Times New Roman" w:eastAsia="宋体" w:hAnsi="Times New Roman" w:cs="Times New Roman"/>
        </w:rPr>
        <w:t>的新经济发展观；山水林田湖草是一个生命共同体的新系统观；</w:t>
      </w:r>
      <w:r w:rsidR="00431760">
        <w:rPr>
          <w:rFonts w:ascii="Times New Roman" w:eastAsia="宋体" w:hAnsi="Times New Roman" w:cs="Times New Roman" w:hint="eastAsia"/>
        </w:rPr>
        <w:t>以</w:t>
      </w:r>
      <w:r w:rsidR="00431760">
        <w:rPr>
          <w:rFonts w:ascii="Times New Roman" w:eastAsia="宋体" w:hAnsi="Times New Roman" w:cs="Times New Roman"/>
        </w:rPr>
        <w:t>环境保障民生的</w:t>
      </w:r>
      <w:r w:rsidR="00557E1A" w:rsidRPr="009A08BA">
        <w:rPr>
          <w:rFonts w:ascii="Times New Roman" w:eastAsia="宋体" w:hAnsi="Times New Roman" w:cs="Times New Roman"/>
        </w:rPr>
        <w:t>新民生政绩观</w:t>
      </w:r>
      <w:r w:rsidR="00C61465" w:rsidRPr="009A08BA">
        <w:rPr>
          <w:rFonts w:ascii="Times New Roman" w:eastAsia="宋体" w:hAnsi="Times New Roman" w:cs="Times New Roman"/>
          <w:vertAlign w:val="superscript"/>
        </w:rPr>
        <w:t>[</w:t>
      </w:r>
      <w:r w:rsidR="00C93283">
        <w:rPr>
          <w:rFonts w:ascii="Times New Roman" w:eastAsia="宋体" w:hAnsi="Times New Roman" w:cs="Times New Roman" w:hint="eastAsia"/>
          <w:vertAlign w:val="superscript"/>
        </w:rPr>
        <w:t>7</w:t>
      </w:r>
      <w:r w:rsidR="00C61465" w:rsidRPr="009A08BA">
        <w:rPr>
          <w:rFonts w:ascii="Times New Roman" w:eastAsia="宋体" w:hAnsi="Times New Roman" w:cs="Times New Roman"/>
          <w:vertAlign w:val="superscript"/>
        </w:rPr>
        <w:t>]</w:t>
      </w:r>
      <w:r w:rsidR="00557E1A" w:rsidRPr="009A08BA">
        <w:rPr>
          <w:rFonts w:ascii="Times New Roman" w:eastAsia="宋体" w:hAnsi="Times New Roman" w:cs="Times New Roman"/>
        </w:rPr>
        <w:t>。这四个核心理念，充分体现出，自党的十八大以来，以习近平同志为核心的党中央坚持以人为本，坚持</w:t>
      </w:r>
      <w:r w:rsidR="00557E1A" w:rsidRPr="009A08BA">
        <w:rPr>
          <w:rFonts w:ascii="Times New Roman" w:eastAsia="宋体" w:hAnsi="Times New Roman" w:cs="Times New Roman"/>
        </w:rPr>
        <w:lastRenderedPageBreak/>
        <w:t>尊重自然保护自然的发展理念，展现出党在执政过程中的大局观。</w:t>
      </w:r>
    </w:p>
    <w:p w14:paraId="103F3C53" w14:textId="77777777" w:rsidR="00557E1A" w:rsidRPr="009A08BA" w:rsidRDefault="00557E1A"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（一）新生态自然观</w:t>
      </w:r>
    </w:p>
    <w:p w14:paraId="64F9F240" w14:textId="3C5D06B6" w:rsidR="00282660" w:rsidRPr="009A08BA" w:rsidRDefault="00B23F14" w:rsidP="00AF5BBA">
      <w:pPr>
        <w:autoSpaceDE w:val="0"/>
        <w:autoSpaceDN w:val="0"/>
        <w:snapToGrid w:val="0"/>
        <w:spacing w:line="360" w:lineRule="exact"/>
        <w:ind w:firstLineChars="200" w:firstLine="420"/>
        <w:jc w:val="left"/>
        <w:rPr>
          <w:rFonts w:ascii="Times New Roman" w:eastAsia="宋体" w:hAnsi="Times New Roman" w:cs="Times New Roman"/>
          <w:kern w:val="0"/>
          <w:sz w:val="24"/>
          <w:szCs w:val="24"/>
        </w:rPr>
      </w:pPr>
      <w:r w:rsidRPr="009A08BA">
        <w:rPr>
          <w:rFonts w:ascii="Times New Roman" w:eastAsia="宋体" w:hAnsi="Times New Roman" w:cs="Times New Roman"/>
        </w:rPr>
        <w:t>“</w:t>
      </w:r>
      <w:r w:rsidRPr="009A08BA">
        <w:rPr>
          <w:rFonts w:ascii="Times New Roman" w:eastAsia="宋体" w:hAnsi="Times New Roman" w:cs="Times New Roman"/>
        </w:rPr>
        <w:t>生态兴则文明兴，生态衰则文明衰。</w:t>
      </w:r>
      <w:r w:rsidRPr="009A08BA">
        <w:rPr>
          <w:rFonts w:ascii="Times New Roman" w:eastAsia="宋体" w:hAnsi="Times New Roman" w:cs="Times New Roman"/>
        </w:rPr>
        <w:t>”</w:t>
      </w:r>
      <w:r w:rsidRPr="009A08BA">
        <w:rPr>
          <w:rFonts w:ascii="Times New Roman" w:eastAsia="宋体" w:hAnsi="Times New Roman" w:cs="Times New Roman"/>
        </w:rPr>
        <w:t>这个论断揭示了人类社会发展史上生态决定文明兴衰的客观规律</w:t>
      </w:r>
      <w:r w:rsidR="005E08BD" w:rsidRPr="009A08BA">
        <w:rPr>
          <w:rFonts w:ascii="Times New Roman" w:eastAsia="宋体" w:hAnsi="Times New Roman" w:cs="Times New Roman"/>
          <w:vertAlign w:val="superscript"/>
        </w:rPr>
        <w:t>[</w:t>
      </w:r>
      <w:r w:rsidR="00C93283">
        <w:rPr>
          <w:rFonts w:ascii="Times New Roman" w:eastAsia="宋体" w:hAnsi="Times New Roman" w:cs="Times New Roman" w:hint="eastAsia"/>
          <w:vertAlign w:val="superscript"/>
        </w:rPr>
        <w:t>8</w:t>
      </w:r>
      <w:r w:rsidR="005E08BD" w:rsidRPr="009A08BA">
        <w:rPr>
          <w:rFonts w:ascii="Times New Roman" w:eastAsia="宋体" w:hAnsi="Times New Roman" w:cs="Times New Roman"/>
          <w:vertAlign w:val="superscript"/>
        </w:rPr>
        <w:t>]</w:t>
      </w:r>
      <w:r w:rsidRPr="009A08BA">
        <w:rPr>
          <w:rFonts w:ascii="Times New Roman" w:eastAsia="宋体" w:hAnsi="Times New Roman" w:cs="Times New Roman"/>
        </w:rPr>
        <w:t>。历史上有太多文明</w:t>
      </w:r>
      <w:r w:rsidR="002E685C" w:rsidRPr="009A08BA">
        <w:rPr>
          <w:rFonts w:ascii="Times New Roman" w:eastAsia="宋体" w:hAnsi="Times New Roman" w:cs="Times New Roman"/>
        </w:rPr>
        <w:t>，诸如楼兰古国、</w:t>
      </w:r>
      <w:proofErr w:type="gramStart"/>
      <w:r w:rsidR="002E685C" w:rsidRPr="009A08BA">
        <w:rPr>
          <w:rFonts w:ascii="Times New Roman" w:eastAsia="宋体" w:hAnsi="Times New Roman" w:cs="Times New Roman"/>
        </w:rPr>
        <w:t>玛</w:t>
      </w:r>
      <w:proofErr w:type="gramEnd"/>
      <w:r w:rsidR="002E685C" w:rsidRPr="009A08BA">
        <w:rPr>
          <w:rFonts w:ascii="Times New Roman" w:eastAsia="宋体" w:hAnsi="Times New Roman" w:cs="Times New Roman"/>
        </w:rPr>
        <w:t>雅文明都可印证生态衰而文明衰的事实。</w:t>
      </w:r>
      <w:r w:rsidR="00282660" w:rsidRPr="009A08BA">
        <w:rPr>
          <w:rFonts w:ascii="Times New Roman" w:eastAsia="宋体" w:hAnsi="Times New Roman" w:cs="Times New Roman"/>
        </w:rPr>
        <w:t>在近代许多发达国家，包括我国曾经也走了先发展后治理的老路。在国外由于工业污染导致的鲁尔工业区、伦敦大雾比比皆是。在我国曾经山清水秀，森林遍布的黄土高原、渭河流域以及太行山脉，由于毁林开荒、滥砍乱伐，导致生态环境严重破坏</w:t>
      </w:r>
      <w:r w:rsidR="00C61465" w:rsidRPr="009A08BA">
        <w:rPr>
          <w:rFonts w:ascii="Times New Roman" w:eastAsia="宋体" w:hAnsi="Times New Roman" w:cs="Times New Roman"/>
          <w:vertAlign w:val="superscript"/>
        </w:rPr>
        <w:t>[</w:t>
      </w:r>
      <w:r w:rsidR="00C93283">
        <w:rPr>
          <w:rFonts w:ascii="Times New Roman" w:eastAsia="宋体" w:hAnsi="Times New Roman" w:cs="Times New Roman" w:hint="eastAsia"/>
          <w:vertAlign w:val="superscript"/>
        </w:rPr>
        <w:t>9</w:t>
      </w:r>
      <w:r w:rsidR="00C61465" w:rsidRPr="009A08BA">
        <w:rPr>
          <w:rFonts w:ascii="Times New Roman" w:eastAsia="宋体" w:hAnsi="Times New Roman" w:cs="Times New Roman"/>
          <w:vertAlign w:val="superscript"/>
        </w:rPr>
        <w:t>]</w:t>
      </w:r>
      <w:r w:rsidR="00282660" w:rsidRPr="009A08BA">
        <w:rPr>
          <w:rFonts w:ascii="Times New Roman" w:eastAsia="宋体" w:hAnsi="Times New Roman" w:cs="Times New Roman"/>
        </w:rPr>
        <w:t>，但是我国领导人善于总结经验教训，及时调整我国发展方向，告诫：</w:t>
      </w:r>
      <w:r w:rsidR="00282660" w:rsidRPr="009A08BA">
        <w:rPr>
          <w:rFonts w:ascii="Times New Roman" w:eastAsia="宋体" w:hAnsi="Times New Roman" w:cs="Times New Roman"/>
        </w:rPr>
        <w:t>“</w:t>
      </w:r>
      <w:r w:rsidR="00282660" w:rsidRPr="009A08BA">
        <w:rPr>
          <w:rFonts w:ascii="Times New Roman" w:eastAsia="宋体" w:hAnsi="Times New Roman" w:cs="Times New Roman"/>
        </w:rPr>
        <w:t>这些深刻教训，我们一定要认真吸取教训</w:t>
      </w:r>
      <w:r w:rsidR="00282660" w:rsidRPr="009A08BA">
        <w:rPr>
          <w:rFonts w:ascii="Times New Roman" w:eastAsia="宋体" w:hAnsi="Times New Roman" w:cs="Times New Roman"/>
        </w:rPr>
        <w:t>”</w:t>
      </w:r>
      <w:r w:rsidR="00282660" w:rsidRPr="009A08BA">
        <w:rPr>
          <w:rFonts w:ascii="Times New Roman" w:eastAsia="宋体" w:hAnsi="Times New Roman" w:cs="Times New Roman"/>
        </w:rPr>
        <w:t>避免了由于塔克拉玛干沙漠的蔓延，淹没了盛极一时的丝绸之路的历史悲剧再现。</w:t>
      </w:r>
    </w:p>
    <w:p w14:paraId="63CF60A2" w14:textId="77777777" w:rsidR="006B6538" w:rsidRPr="009A08BA" w:rsidRDefault="006B6538"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（二）新经济发展观</w:t>
      </w:r>
    </w:p>
    <w:p w14:paraId="25BB0976" w14:textId="23076078" w:rsidR="006B6538" w:rsidRPr="009A08BA" w:rsidRDefault="00457492" w:rsidP="00AF5BBA">
      <w:pPr>
        <w:autoSpaceDE w:val="0"/>
        <w:autoSpaceDN w:val="0"/>
        <w:snapToGrid w:val="0"/>
        <w:spacing w:line="360" w:lineRule="exact"/>
        <w:ind w:firstLineChars="200" w:firstLine="420"/>
        <w:jc w:val="left"/>
        <w:rPr>
          <w:rFonts w:ascii="Times New Roman" w:eastAsia="宋体" w:hAnsi="Times New Roman" w:cs="Times New Roman"/>
          <w:kern w:val="0"/>
          <w:sz w:val="24"/>
          <w:szCs w:val="24"/>
        </w:rPr>
      </w:pPr>
      <w:r w:rsidRPr="009A08BA">
        <w:rPr>
          <w:rFonts w:ascii="Times New Roman" w:eastAsia="宋体" w:hAnsi="Times New Roman" w:cs="Times New Roman"/>
        </w:rPr>
        <w:t>“</w:t>
      </w:r>
      <w:r w:rsidRPr="009A08BA">
        <w:rPr>
          <w:rFonts w:ascii="Times New Roman" w:eastAsia="宋体" w:hAnsi="Times New Roman" w:cs="Times New Roman"/>
        </w:rPr>
        <w:t>我们过去讲既要绿水青山，也要金山银山，其实绿水青山就是金山银山。</w:t>
      </w:r>
      <w:r w:rsidRPr="009A08BA">
        <w:rPr>
          <w:rFonts w:ascii="Times New Roman" w:eastAsia="宋体" w:hAnsi="Times New Roman" w:cs="Times New Roman"/>
        </w:rPr>
        <w:t>”</w:t>
      </w:r>
      <w:r w:rsidRPr="009A08BA">
        <w:rPr>
          <w:rFonts w:ascii="Times New Roman" w:eastAsia="宋体" w:hAnsi="Times New Roman" w:cs="Times New Roman"/>
        </w:rPr>
        <w:t>这是习</w:t>
      </w:r>
      <w:r w:rsidR="00A654CD">
        <w:rPr>
          <w:rFonts w:ascii="Times New Roman" w:eastAsia="宋体" w:hAnsi="Times New Roman" w:cs="Times New Roman"/>
        </w:rPr>
        <w:t>近平</w:t>
      </w:r>
      <w:r w:rsidRPr="009A08BA">
        <w:rPr>
          <w:rFonts w:ascii="Times New Roman" w:eastAsia="宋体" w:hAnsi="Times New Roman" w:cs="Times New Roman"/>
        </w:rPr>
        <w:t>总书记当时在浙江任职省委书记调研余村时提出，这句话当时为小山村指引了新的发展方向，现在也为全国各地的可持续发展提供了新的蓝图。其实早在习总书记在正定</w:t>
      </w:r>
      <w:r w:rsidR="006B6538" w:rsidRPr="009A08BA">
        <w:rPr>
          <w:rFonts w:ascii="Times New Roman" w:eastAsia="宋体" w:hAnsi="Times New Roman" w:cs="Times New Roman"/>
        </w:rPr>
        <w:t>任职</w:t>
      </w:r>
      <w:r w:rsidRPr="009A08BA">
        <w:rPr>
          <w:rFonts w:ascii="Times New Roman" w:eastAsia="宋体" w:hAnsi="Times New Roman" w:cs="Times New Roman"/>
        </w:rPr>
        <w:t>时</w:t>
      </w:r>
      <w:r w:rsidR="006B6538" w:rsidRPr="009A08BA">
        <w:rPr>
          <w:rFonts w:ascii="Times New Roman" w:eastAsia="宋体" w:hAnsi="Times New Roman" w:cs="Times New Roman"/>
        </w:rPr>
        <w:t>就提出要改变传统生产思维，保护环境，消除污染，治理开发利用资源，制定相关规划，提出宁可不要钱，也不要污染，一举</w:t>
      </w:r>
      <w:r w:rsidRPr="009A08BA">
        <w:rPr>
          <w:rFonts w:ascii="Times New Roman" w:eastAsia="宋体" w:hAnsi="Times New Roman" w:cs="Times New Roman"/>
        </w:rPr>
        <w:t>改变当地</w:t>
      </w:r>
      <w:r w:rsidR="006B6538" w:rsidRPr="009A08BA">
        <w:rPr>
          <w:rFonts w:ascii="Times New Roman" w:eastAsia="宋体" w:hAnsi="Times New Roman" w:cs="Times New Roman"/>
        </w:rPr>
        <w:t>“</w:t>
      </w:r>
      <w:r w:rsidR="006B6538" w:rsidRPr="009A08BA">
        <w:rPr>
          <w:rFonts w:ascii="Times New Roman" w:eastAsia="宋体" w:hAnsi="Times New Roman" w:cs="Times New Roman"/>
        </w:rPr>
        <w:t>高产穷县</w:t>
      </w:r>
      <w:r w:rsidR="006B6538" w:rsidRPr="009A08BA">
        <w:rPr>
          <w:rFonts w:ascii="Times New Roman" w:eastAsia="宋体" w:hAnsi="Times New Roman" w:cs="Times New Roman"/>
        </w:rPr>
        <w:t>”</w:t>
      </w:r>
      <w:r w:rsidR="006B6538" w:rsidRPr="009A08BA">
        <w:rPr>
          <w:rFonts w:ascii="Times New Roman" w:eastAsia="宋体" w:hAnsi="Times New Roman" w:cs="Times New Roman"/>
        </w:rPr>
        <w:t>的旧貌，在宁德习总书记着眼于生态系统良性循环，走可持续发展道路，强调尊重自然，顺应自然，达到了因地制宜，社会、经济、生态三者的有效平衡</w:t>
      </w:r>
      <w:r w:rsidRPr="009A08BA">
        <w:rPr>
          <w:rFonts w:ascii="Times New Roman" w:eastAsia="宋体" w:hAnsi="Times New Roman" w:cs="Times New Roman"/>
        </w:rPr>
        <w:t>，</w:t>
      </w:r>
      <w:r w:rsidR="006B6538" w:rsidRPr="009A08BA">
        <w:rPr>
          <w:rFonts w:ascii="Times New Roman" w:eastAsia="宋体" w:hAnsi="Times New Roman" w:cs="Times New Roman"/>
        </w:rPr>
        <w:t>彰</w:t>
      </w:r>
      <w:proofErr w:type="gramStart"/>
      <w:r w:rsidR="006B6538" w:rsidRPr="009A08BA">
        <w:rPr>
          <w:rFonts w:ascii="Times New Roman" w:eastAsia="宋体" w:hAnsi="Times New Roman" w:cs="Times New Roman"/>
        </w:rPr>
        <w:t>显中国</w:t>
      </w:r>
      <w:proofErr w:type="gramEnd"/>
      <w:r w:rsidR="006B6538" w:rsidRPr="009A08BA">
        <w:rPr>
          <w:rFonts w:ascii="Times New Roman" w:eastAsia="宋体" w:hAnsi="Times New Roman" w:cs="Times New Roman"/>
        </w:rPr>
        <w:t>领导人在保护自然规律的远见卓识。</w:t>
      </w:r>
    </w:p>
    <w:p w14:paraId="1366A8D8" w14:textId="77777777" w:rsidR="00457492" w:rsidRPr="009A08BA" w:rsidRDefault="00457492"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（三）新系统观</w:t>
      </w:r>
    </w:p>
    <w:p w14:paraId="64682A0D" w14:textId="17800434" w:rsidR="00457492" w:rsidRPr="009A08BA" w:rsidRDefault="00B9598F"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山水林田湖草是一个生命共同体，人的命脉在田，田的命脉在水，水的命脉在山，山的命脉在土，土的命脉在林草，人和自然相互依存、相互影响</w:t>
      </w:r>
      <w:r w:rsidR="007A3D14" w:rsidRPr="009A08BA">
        <w:rPr>
          <w:rFonts w:ascii="Times New Roman" w:eastAsia="宋体" w:hAnsi="Times New Roman" w:cs="Times New Roman"/>
          <w:vertAlign w:val="superscript"/>
        </w:rPr>
        <w:t>[1</w:t>
      </w:r>
      <w:r w:rsidR="00C93283">
        <w:rPr>
          <w:rFonts w:ascii="Times New Roman" w:eastAsia="宋体" w:hAnsi="Times New Roman" w:cs="Times New Roman" w:hint="eastAsia"/>
          <w:vertAlign w:val="superscript"/>
        </w:rPr>
        <w:t>0</w:t>
      </w:r>
      <w:r w:rsidR="007A3D14" w:rsidRPr="009A08BA">
        <w:rPr>
          <w:rFonts w:ascii="Times New Roman" w:eastAsia="宋体" w:hAnsi="Times New Roman" w:cs="Times New Roman"/>
          <w:vertAlign w:val="superscript"/>
        </w:rPr>
        <w:t>]</w:t>
      </w:r>
      <w:r w:rsidRPr="009A08BA">
        <w:rPr>
          <w:rFonts w:ascii="Times New Roman" w:eastAsia="宋体" w:hAnsi="Times New Roman" w:cs="Times New Roman"/>
        </w:rPr>
        <w:t>。</w:t>
      </w:r>
      <w:r w:rsidR="003D46D8" w:rsidRPr="009A08BA">
        <w:rPr>
          <w:rFonts w:ascii="Times New Roman" w:eastAsia="宋体" w:hAnsi="Times New Roman" w:cs="Times New Roman"/>
        </w:rPr>
        <w:t>习近平总书记在党的二十大报告中指出</w:t>
      </w:r>
      <w:r w:rsidR="00A654CD">
        <w:rPr>
          <w:rFonts w:ascii="Times New Roman" w:eastAsia="宋体" w:hAnsi="Times New Roman" w:cs="Times New Roman" w:hint="eastAsia"/>
        </w:rPr>
        <w:t>：</w:t>
      </w:r>
      <w:r w:rsidR="003D46D8" w:rsidRPr="009A08BA">
        <w:rPr>
          <w:rFonts w:ascii="Times New Roman" w:eastAsia="宋体" w:hAnsi="Times New Roman" w:cs="Times New Roman"/>
        </w:rPr>
        <w:t>“</w:t>
      </w:r>
      <w:r w:rsidR="003D46D8" w:rsidRPr="009A08BA">
        <w:rPr>
          <w:rFonts w:ascii="Times New Roman" w:eastAsia="宋体" w:hAnsi="Times New Roman" w:cs="Times New Roman"/>
        </w:rPr>
        <w:t>我们要推进美丽中国建设，坚持山水林田湖草沙一体化保护和系统治理，统筹产业结构调整、污染治理、生态保护、应对气候变化，协同推进降碳、减污、扩绿、增长，推进生态优先、节约集约、绿色低碳发展</w:t>
      </w:r>
      <w:r w:rsidR="00FE59C3" w:rsidRPr="009A08BA">
        <w:rPr>
          <w:rFonts w:ascii="Times New Roman" w:eastAsia="宋体" w:hAnsi="Times New Roman" w:cs="Times New Roman"/>
          <w:vertAlign w:val="superscript"/>
        </w:rPr>
        <w:t>[</w:t>
      </w:r>
      <w:r w:rsidR="00C93283">
        <w:rPr>
          <w:rFonts w:ascii="Times New Roman" w:eastAsia="宋体" w:hAnsi="Times New Roman" w:cs="Times New Roman" w:hint="eastAsia"/>
          <w:vertAlign w:val="superscript"/>
        </w:rPr>
        <w:t>5</w:t>
      </w:r>
      <w:r w:rsidR="00FE59C3" w:rsidRPr="009A08BA">
        <w:rPr>
          <w:rFonts w:ascii="Times New Roman" w:eastAsia="宋体" w:hAnsi="Times New Roman" w:cs="Times New Roman"/>
          <w:vertAlign w:val="superscript"/>
        </w:rPr>
        <w:t>]</w:t>
      </w:r>
      <w:r w:rsidR="003D46D8" w:rsidRPr="009A08BA">
        <w:rPr>
          <w:rFonts w:ascii="Times New Roman" w:eastAsia="宋体" w:hAnsi="Times New Roman" w:cs="Times New Roman"/>
        </w:rPr>
        <w:t>”</w:t>
      </w:r>
      <w:r w:rsidR="003D46D8" w:rsidRPr="009A08BA">
        <w:rPr>
          <w:rFonts w:ascii="Times New Roman" w:eastAsia="宋体" w:hAnsi="Times New Roman" w:cs="Times New Roman"/>
        </w:rPr>
        <w:t>。多年来我国在党中央的带领下，破除行政区划，因地制宜，统筹兼顾，分区管理，形成多生态系统一体化管理格局，构建出人与自然和谐共生的美好局面。</w:t>
      </w:r>
    </w:p>
    <w:p w14:paraId="0B222EC9" w14:textId="77777777" w:rsidR="00457492" w:rsidRPr="009A08BA" w:rsidRDefault="00457492"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（四）新民生政绩观</w:t>
      </w:r>
    </w:p>
    <w:p w14:paraId="39698460" w14:textId="0C5CE300" w:rsidR="00457492" w:rsidRPr="009A08BA" w:rsidRDefault="00D65DF9" w:rsidP="00AF5BBA">
      <w:pPr>
        <w:snapToGrid w:val="0"/>
        <w:spacing w:line="360" w:lineRule="exact"/>
        <w:ind w:firstLineChars="200" w:firstLine="420"/>
        <w:rPr>
          <w:rFonts w:ascii="Times New Roman" w:eastAsia="宋体" w:hAnsi="Times New Roman" w:cs="Times New Roman"/>
        </w:rPr>
      </w:pPr>
      <w:r>
        <w:rPr>
          <w:rFonts w:ascii="Times New Roman" w:eastAsia="宋体" w:hAnsi="Times New Roman" w:cs="Times New Roman"/>
        </w:rPr>
        <w:t>我国领导人</w:t>
      </w:r>
      <w:r w:rsidR="00DC1714">
        <w:rPr>
          <w:rFonts w:ascii="Times New Roman" w:eastAsia="宋体" w:hAnsi="Times New Roman" w:cs="Times New Roman" w:hint="eastAsia"/>
        </w:rPr>
        <w:t>一直</w:t>
      </w:r>
      <w:r>
        <w:rPr>
          <w:rFonts w:ascii="Times New Roman" w:eastAsia="宋体" w:hAnsi="Times New Roman" w:cs="Times New Roman"/>
        </w:rPr>
        <w:t>以来坚持以人为本的发展理念，追求社会的全面进步，实现全国各族人民的共同富裕，人民生活水平全面提高。</w:t>
      </w:r>
      <w:r w:rsidR="00DC1714">
        <w:rPr>
          <w:rFonts w:ascii="Times New Roman" w:eastAsia="宋体" w:hAnsi="Times New Roman" w:cs="Times New Roman"/>
        </w:rPr>
        <w:t>社会的全面进步人民生活水平全面提高就要求在经济、环境、基础设施建设等多个方面全面进步和发展。尤其是保护我们赖以生存的自然环境，在经济的发展过程中更不能以破坏环境为代价。</w:t>
      </w:r>
      <w:r w:rsidR="00FE59C3" w:rsidRPr="009A08BA">
        <w:rPr>
          <w:rFonts w:ascii="Times New Roman" w:eastAsia="宋体" w:hAnsi="Times New Roman" w:cs="Times New Roman"/>
        </w:rPr>
        <w:t>自然环境作为人类赖以生存的栖息地，在人类文明不断发展并得以延续的过程中发挥了重要的作用，使人类能够安居乐业、促进社会和谐的重要保障。做到人与自然和谐共生这是我国领导人</w:t>
      </w:r>
      <w:r w:rsidR="002936AD" w:rsidRPr="009A08BA">
        <w:rPr>
          <w:rFonts w:ascii="Times New Roman" w:eastAsia="宋体" w:hAnsi="Times New Roman" w:cs="Times New Roman"/>
        </w:rPr>
        <w:t>以人为本</w:t>
      </w:r>
      <w:r w:rsidR="00FE59C3" w:rsidRPr="009A08BA">
        <w:rPr>
          <w:rFonts w:ascii="Times New Roman" w:eastAsia="宋体" w:hAnsi="Times New Roman" w:cs="Times New Roman"/>
        </w:rPr>
        <w:t>的治国理念当中非常重要的一条。</w:t>
      </w:r>
      <w:r w:rsidR="00095380" w:rsidRPr="009A08BA">
        <w:rPr>
          <w:rFonts w:ascii="Times New Roman" w:eastAsia="宋体" w:hAnsi="Times New Roman" w:cs="Times New Roman"/>
        </w:rPr>
        <w:t>习近平生态文明思想的提出，使生态文明建设纳入各地政府政绩考核当中，使人们清醒的意识到生存环境才是我们各项经济指标及社会发展的基础</w:t>
      </w:r>
      <w:r w:rsidR="00DE4FF6" w:rsidRPr="009A08BA">
        <w:rPr>
          <w:rFonts w:ascii="Times New Roman" w:eastAsia="宋体" w:hAnsi="Times New Roman" w:cs="Times New Roman"/>
        </w:rPr>
        <w:t>，同时也为政府、领导、企业乃至全社会公民提出了要求</w:t>
      </w:r>
      <w:r w:rsidR="00585305" w:rsidRPr="009A08BA">
        <w:rPr>
          <w:rFonts w:ascii="Times New Roman" w:eastAsia="宋体" w:hAnsi="Times New Roman" w:cs="Times New Roman"/>
        </w:rPr>
        <w:t>。</w:t>
      </w:r>
      <w:r w:rsidR="00052E04" w:rsidRPr="009A08BA">
        <w:rPr>
          <w:rFonts w:ascii="Times New Roman" w:eastAsia="宋体" w:hAnsi="Times New Roman" w:cs="Times New Roman"/>
        </w:rPr>
        <w:t>政府和领导要</w:t>
      </w:r>
      <w:r w:rsidR="00DE4FF6" w:rsidRPr="009A08BA">
        <w:rPr>
          <w:rFonts w:ascii="Times New Roman" w:eastAsia="宋体" w:hAnsi="Times New Roman" w:cs="Times New Roman"/>
        </w:rPr>
        <w:t>担负生态环境保护及生态文明建设的责任，才是一个清醒的政府和称职的领导。地方企业要重视生态环境可持续发展，才能为企业自身的发展提供不竭动力。社会公民要树立现代生态文明意识，提高主人翁意识，在社会发展和政府作为方面起到良好的监督作用。</w:t>
      </w:r>
      <w:r w:rsidR="00585305" w:rsidRPr="009A08BA">
        <w:rPr>
          <w:rFonts w:ascii="Times New Roman" w:eastAsia="宋体" w:hAnsi="Times New Roman" w:cs="Times New Roman"/>
        </w:rPr>
        <w:t>从而</w:t>
      </w:r>
      <w:r w:rsidR="00DE4FF6" w:rsidRPr="009A08BA">
        <w:rPr>
          <w:rFonts w:ascii="Times New Roman" w:eastAsia="宋体" w:hAnsi="Times New Roman" w:cs="Times New Roman"/>
        </w:rPr>
        <w:t>尽快</w:t>
      </w:r>
      <w:r w:rsidR="002936AD" w:rsidRPr="009A08BA">
        <w:rPr>
          <w:rFonts w:ascii="Times New Roman" w:eastAsia="宋体" w:hAnsi="Times New Roman" w:cs="Times New Roman"/>
        </w:rPr>
        <w:t>改变我国各地以经济增长为原则的政绩论，</w:t>
      </w:r>
      <w:r w:rsidR="00BD618D" w:rsidRPr="009A08BA">
        <w:rPr>
          <w:rFonts w:ascii="Times New Roman" w:eastAsia="宋体" w:hAnsi="Times New Roman" w:cs="Times New Roman"/>
        </w:rPr>
        <w:t>以服务</w:t>
      </w:r>
      <w:r w:rsidR="00BD618D" w:rsidRPr="009A08BA">
        <w:rPr>
          <w:rFonts w:ascii="Times New Roman" w:eastAsia="宋体" w:hAnsi="Times New Roman" w:cs="Times New Roman"/>
        </w:rPr>
        <w:lastRenderedPageBreak/>
        <w:t>人民为己任，向社会主义生态文明新时代阔步前行。</w:t>
      </w:r>
    </w:p>
    <w:p w14:paraId="200828EC" w14:textId="77777777" w:rsidR="00BD2A90" w:rsidRPr="00AF5BBA" w:rsidRDefault="00BD2A90" w:rsidP="0068346B">
      <w:pPr>
        <w:snapToGrid w:val="0"/>
        <w:spacing w:beforeLines="50" w:before="156" w:afterLines="50" w:after="156" w:line="312" w:lineRule="auto"/>
        <w:ind w:firstLineChars="200" w:firstLine="422"/>
        <w:rPr>
          <w:rFonts w:ascii="黑体" w:eastAsia="黑体" w:hAnsi="黑体" w:cs="Times New Roman"/>
          <w:b/>
          <w:bCs/>
        </w:rPr>
      </w:pPr>
      <w:r w:rsidRPr="00AF5BBA">
        <w:rPr>
          <w:rFonts w:ascii="黑体" w:eastAsia="黑体" w:hAnsi="黑体" w:cs="Times New Roman"/>
          <w:b/>
          <w:bCs/>
        </w:rPr>
        <w:t>二、生态学科的价值取向</w:t>
      </w:r>
    </w:p>
    <w:p w14:paraId="7416BB99" w14:textId="3D59FCDB" w:rsidR="009B11B0" w:rsidRPr="009A08BA" w:rsidRDefault="00BD618D"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学科是大学的组成细胞，是大学实现其职能的平台。学科形成了高等学校中的专门化组织，它联结着这一领域的专家和学者以及各种教辅和行政人员</w:t>
      </w:r>
      <w:r w:rsidR="00045349" w:rsidRPr="009A08BA">
        <w:rPr>
          <w:rFonts w:ascii="Times New Roman" w:eastAsia="宋体" w:hAnsi="Times New Roman" w:cs="Times New Roman"/>
          <w:vertAlign w:val="superscript"/>
        </w:rPr>
        <w:t>[1</w:t>
      </w:r>
      <w:r w:rsidR="00C93283">
        <w:rPr>
          <w:rFonts w:ascii="Times New Roman" w:eastAsia="宋体" w:hAnsi="Times New Roman" w:cs="Times New Roman" w:hint="eastAsia"/>
          <w:vertAlign w:val="superscript"/>
        </w:rPr>
        <w:t>1</w:t>
      </w:r>
      <w:r w:rsidR="00045349" w:rsidRPr="009A08BA">
        <w:rPr>
          <w:rFonts w:ascii="Times New Roman" w:eastAsia="宋体" w:hAnsi="Times New Roman" w:cs="Times New Roman"/>
          <w:vertAlign w:val="superscript"/>
        </w:rPr>
        <w:t>]</w:t>
      </w:r>
      <w:r w:rsidRPr="009A08BA">
        <w:rPr>
          <w:rFonts w:ascii="Times New Roman" w:eastAsia="宋体" w:hAnsi="Times New Roman" w:cs="Times New Roman"/>
        </w:rPr>
        <w:t>。</w:t>
      </w:r>
      <w:r w:rsidR="000441DF" w:rsidRPr="009A08BA">
        <w:rPr>
          <w:rFonts w:ascii="Times New Roman" w:eastAsia="宋体" w:hAnsi="Times New Roman" w:cs="Times New Roman"/>
        </w:rPr>
        <w:t>生态学是研究生物体与其周围环境相互关系的科学，尤其关注生态系统在人类活动干预下的各种运行机制及变化规律，其产生与发展过程也是人类逐步提高与自然协调发展的过程</w:t>
      </w:r>
      <w:r w:rsidR="007A3D14" w:rsidRPr="009A08BA">
        <w:rPr>
          <w:rFonts w:ascii="Times New Roman" w:eastAsia="宋体" w:hAnsi="Times New Roman" w:cs="Times New Roman"/>
          <w:vertAlign w:val="superscript"/>
        </w:rPr>
        <w:t>[1</w:t>
      </w:r>
      <w:r w:rsidR="00C93283">
        <w:rPr>
          <w:rFonts w:ascii="Times New Roman" w:eastAsia="宋体" w:hAnsi="Times New Roman" w:cs="Times New Roman" w:hint="eastAsia"/>
          <w:vertAlign w:val="superscript"/>
        </w:rPr>
        <w:t>2</w:t>
      </w:r>
      <w:r w:rsidR="007A3D14" w:rsidRPr="009A08BA">
        <w:rPr>
          <w:rFonts w:ascii="Times New Roman" w:eastAsia="宋体" w:hAnsi="Times New Roman" w:cs="Times New Roman"/>
          <w:vertAlign w:val="superscript"/>
        </w:rPr>
        <w:t>]</w:t>
      </w:r>
      <w:r w:rsidR="008F0171" w:rsidRPr="009A08BA">
        <w:rPr>
          <w:rFonts w:ascii="Times New Roman" w:eastAsia="宋体" w:hAnsi="Times New Roman" w:cs="Times New Roman"/>
        </w:rPr>
        <w:t>。</w:t>
      </w:r>
    </w:p>
    <w:p w14:paraId="2727E2EE" w14:textId="77777777" w:rsidR="00F53C9F" w:rsidRPr="009A08BA" w:rsidRDefault="00F53C9F"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（一）由生态学知生物发展</w:t>
      </w:r>
    </w:p>
    <w:p w14:paraId="40399229" w14:textId="50E58B3D" w:rsidR="00F53C9F" w:rsidRPr="009A08BA" w:rsidRDefault="00F53C9F"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学习生态学，了解生物进化、命名及多样性</w:t>
      </w:r>
      <w:r w:rsidR="004E3E19" w:rsidRPr="009A08BA">
        <w:rPr>
          <w:rFonts w:ascii="Times New Roman" w:eastAsia="宋体" w:hAnsi="Times New Roman" w:cs="Times New Roman"/>
        </w:rPr>
        <w:t>，生命从无到有，从简单到复杂的发展历程。经过几千万年上亿年的发展，自然界产生大量的生物，每个生物以个体的形式存在，个体之间存在相似性与差异性，经过分类产生不同的类别，</w:t>
      </w:r>
      <w:r w:rsidR="00EF75E8">
        <w:rPr>
          <w:rFonts w:ascii="Times New Roman" w:eastAsia="宋体" w:hAnsi="Times New Roman" w:cs="Times New Roman" w:hint="eastAsia"/>
        </w:rPr>
        <w:t>识别</w:t>
      </w:r>
      <w:r w:rsidR="00EF75E8">
        <w:rPr>
          <w:rFonts w:ascii="Times New Roman" w:eastAsia="宋体" w:hAnsi="Times New Roman" w:cs="Times New Roman"/>
        </w:rPr>
        <w:t>人类与其他生物之间的关系与差异更为</w:t>
      </w:r>
      <w:r w:rsidR="00EF75E8">
        <w:rPr>
          <w:rFonts w:ascii="Times New Roman" w:eastAsia="宋体" w:hAnsi="Times New Roman" w:cs="Times New Roman" w:hint="eastAsia"/>
        </w:rPr>
        <w:t>便捷</w:t>
      </w:r>
      <w:r w:rsidR="00677FE2" w:rsidRPr="009A08BA">
        <w:rPr>
          <w:rFonts w:ascii="Times New Roman" w:eastAsia="宋体" w:hAnsi="Times New Roman" w:cs="Times New Roman"/>
        </w:rPr>
        <w:t>。</w:t>
      </w:r>
      <w:r w:rsidR="00EF75E8">
        <w:rPr>
          <w:rFonts w:ascii="Times New Roman" w:eastAsia="宋体" w:hAnsi="Times New Roman" w:cs="Times New Roman"/>
        </w:rPr>
        <w:t>环境是可直接或间接影响生物个体或群体，存在于生物个体或群体之外的空间。人类作为环境的主体</w:t>
      </w:r>
      <w:r w:rsidR="00677FE2" w:rsidRPr="009A08BA">
        <w:rPr>
          <w:rFonts w:ascii="Times New Roman" w:eastAsia="宋体" w:hAnsi="Times New Roman" w:cs="Times New Roman"/>
        </w:rPr>
        <w:t>，人类之外的一切生命要素和非生命要素皆可称为环境要素，在人类的生存过程中呼吸</w:t>
      </w:r>
      <w:r w:rsidR="00A82603" w:rsidRPr="009A08BA">
        <w:rPr>
          <w:rFonts w:ascii="Times New Roman" w:eastAsia="宋体" w:hAnsi="Times New Roman" w:cs="Times New Roman"/>
        </w:rPr>
        <w:t>离不开空气、生活需要适宜的温度、湿度以及充足的食物，空气、温度、湿度和食物等生存条件构成了生态因子，直接或间接影响着人类的生长与繁殖。由此可见</w:t>
      </w:r>
      <w:r w:rsidR="004E3E19" w:rsidRPr="009A08BA">
        <w:rPr>
          <w:rFonts w:ascii="Times New Roman" w:eastAsia="宋体" w:hAnsi="Times New Roman" w:cs="Times New Roman"/>
        </w:rPr>
        <w:t>人类</w:t>
      </w:r>
      <w:r w:rsidR="00760AF9" w:rsidRPr="009A08BA">
        <w:rPr>
          <w:rFonts w:ascii="Times New Roman" w:eastAsia="宋体" w:hAnsi="Times New Roman" w:cs="Times New Roman"/>
        </w:rPr>
        <w:t>虽然是自然界中级别较高的物种，但也是由自然物质演化而来的产物，兼具自然与社会的双重属性</w:t>
      </w:r>
      <w:r w:rsidR="00215DA4" w:rsidRPr="009A08BA">
        <w:rPr>
          <w:rFonts w:ascii="Times New Roman" w:eastAsia="宋体" w:hAnsi="Times New Roman" w:cs="Times New Roman"/>
        </w:rPr>
        <w:t>，因此在人类文明几千年的发展过程中，人类经历了从顺应自然转变为改造自然再到尊重自然的过程，体现了与一般动物完全被动地依赖和适应自然环境截然不同的行为活动。</w:t>
      </w:r>
    </w:p>
    <w:p w14:paraId="7BA91698" w14:textId="77777777" w:rsidR="00F53C9F" w:rsidRPr="009A08BA" w:rsidRDefault="00F53C9F"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（二）由生态学</w:t>
      </w:r>
      <w:proofErr w:type="gramStart"/>
      <w:r w:rsidRPr="009A08BA">
        <w:rPr>
          <w:rFonts w:ascii="Times New Roman" w:eastAsia="宋体" w:hAnsi="Times New Roman" w:cs="Times New Roman"/>
        </w:rPr>
        <w:t>知保护</w:t>
      </w:r>
      <w:proofErr w:type="gramEnd"/>
      <w:r w:rsidRPr="009A08BA">
        <w:rPr>
          <w:rFonts w:ascii="Times New Roman" w:eastAsia="宋体" w:hAnsi="Times New Roman" w:cs="Times New Roman"/>
        </w:rPr>
        <w:t>环境</w:t>
      </w:r>
    </w:p>
    <w:p w14:paraId="20D4AE0C" w14:textId="77777777" w:rsidR="00053C39" w:rsidRPr="009A08BA" w:rsidRDefault="00F53C9F"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学习生态学了解我们赖以生存的环境是需要尊重、顺应和保护的。人类的生存和发展与周围的环境息息相关。地球生物圈存在诸如：森林、草原、湿地</w:t>
      </w:r>
      <w:r w:rsidR="00053C39" w:rsidRPr="009A08BA">
        <w:rPr>
          <w:rFonts w:ascii="Times New Roman" w:eastAsia="宋体" w:hAnsi="Times New Roman" w:cs="Times New Roman"/>
        </w:rPr>
        <w:t>、河流湖泊等不同的生态系统，</w:t>
      </w:r>
      <w:r w:rsidRPr="009A08BA">
        <w:rPr>
          <w:rFonts w:ascii="Times New Roman" w:eastAsia="宋体" w:hAnsi="Times New Roman" w:cs="Times New Roman"/>
        </w:rPr>
        <w:t>通过具体</w:t>
      </w:r>
      <w:r w:rsidR="00053C39" w:rsidRPr="009A08BA">
        <w:rPr>
          <w:rFonts w:ascii="Times New Roman" w:eastAsia="宋体" w:hAnsi="Times New Roman" w:cs="Times New Roman"/>
        </w:rPr>
        <w:t>呈现它们的具体价值和生态功能，共同组成了自然生态系统，成为人类生存的大环境，自然生态系统一旦遭到破坏将严重威胁到人类自身的生存质量。</w:t>
      </w:r>
    </w:p>
    <w:p w14:paraId="1A25BA55" w14:textId="4B0D347F" w:rsidR="00053C39" w:rsidRPr="009A08BA" w:rsidRDefault="00053C39" w:rsidP="00AF5BBA">
      <w:pPr>
        <w:snapToGrid w:val="0"/>
        <w:spacing w:line="360" w:lineRule="exact"/>
        <w:ind w:firstLineChars="200" w:firstLine="420"/>
        <w:rPr>
          <w:rFonts w:ascii="Times New Roman" w:eastAsia="宋体" w:hAnsi="Times New Roman" w:cs="Times New Roman"/>
        </w:rPr>
      </w:pPr>
      <w:r w:rsidRPr="009A08BA">
        <w:rPr>
          <w:rFonts w:ascii="Times New Roman" w:eastAsia="宋体" w:hAnsi="Times New Roman" w:cs="Times New Roman"/>
        </w:rPr>
        <w:t>随着经济社会的不断发展，</w:t>
      </w:r>
      <w:r w:rsidR="00B65B61" w:rsidRPr="009A08BA">
        <w:rPr>
          <w:rFonts w:ascii="Times New Roman" w:eastAsia="宋体" w:hAnsi="Times New Roman" w:cs="Times New Roman"/>
        </w:rPr>
        <w:t>以及</w:t>
      </w:r>
      <w:r w:rsidR="00B65B61" w:rsidRPr="009A08BA">
        <w:rPr>
          <w:rFonts w:ascii="Times New Roman" w:eastAsia="宋体" w:hAnsi="Times New Roman" w:cs="Times New Roman"/>
        </w:rPr>
        <w:t>“</w:t>
      </w:r>
      <w:r w:rsidR="00B65B61" w:rsidRPr="009A08BA">
        <w:rPr>
          <w:rFonts w:ascii="Times New Roman" w:eastAsia="宋体" w:hAnsi="Times New Roman" w:cs="Times New Roman"/>
        </w:rPr>
        <w:t>人定胜天</w:t>
      </w:r>
      <w:r w:rsidR="00B65B61" w:rsidRPr="009A08BA">
        <w:rPr>
          <w:rFonts w:ascii="Times New Roman" w:eastAsia="宋体" w:hAnsi="Times New Roman" w:cs="Times New Roman"/>
        </w:rPr>
        <w:t>”</w:t>
      </w:r>
      <w:r w:rsidR="00B65B61" w:rsidRPr="009A08BA">
        <w:rPr>
          <w:rFonts w:ascii="Times New Roman" w:eastAsia="宋体" w:hAnsi="Times New Roman" w:cs="Times New Roman"/>
        </w:rPr>
        <w:t>观念的根深蒂固，一直以来人类的发展皆是以破坏环境为代价而发展的，</w:t>
      </w:r>
      <w:r w:rsidRPr="009A08BA">
        <w:rPr>
          <w:rFonts w:ascii="Times New Roman" w:eastAsia="宋体" w:hAnsi="Times New Roman" w:cs="Times New Roman"/>
        </w:rPr>
        <w:t>一系列环境问题随之而来。通过学习生态学相关专业知识，</w:t>
      </w:r>
      <w:r w:rsidR="00B65B61" w:rsidRPr="009A08BA">
        <w:rPr>
          <w:rFonts w:ascii="Times New Roman" w:eastAsia="宋体" w:hAnsi="Times New Roman" w:cs="Times New Roman"/>
        </w:rPr>
        <w:t>树立危机意识、保护和尊重自然意识。及时</w:t>
      </w:r>
      <w:r w:rsidRPr="009A08BA">
        <w:rPr>
          <w:rFonts w:ascii="Times New Roman" w:eastAsia="宋体" w:hAnsi="Times New Roman" w:cs="Times New Roman"/>
        </w:rPr>
        <w:t>分析产生的生态学问题，</w:t>
      </w:r>
      <w:r w:rsidR="00CC3298" w:rsidRPr="009A08BA">
        <w:rPr>
          <w:rFonts w:ascii="Times New Roman" w:eastAsia="宋体" w:hAnsi="Times New Roman" w:cs="Times New Roman"/>
        </w:rPr>
        <w:t>面对当前因人口不断增长、城市化进程不断推进、资源不断开发使生态系统面临巨大压力而引发的一系列诸如环境污染、气候变化、生物多样性减少等问题进行分析，使人类更加清楚的认识到当前所赖以生存的生活环境正面临着严重的威胁，进而对自己的行为进行深刻反省，不断增强忧患意识，</w:t>
      </w:r>
      <w:r w:rsidR="00962A61" w:rsidRPr="009A08BA">
        <w:rPr>
          <w:rFonts w:ascii="Times New Roman" w:eastAsia="宋体" w:hAnsi="Times New Roman" w:cs="Times New Roman"/>
        </w:rPr>
        <w:t>牢固树立可持续发展理念，深入探索应对当前诸多挑战的解决方法和思路。</w:t>
      </w:r>
      <w:r w:rsidR="004E3E19" w:rsidRPr="009A08BA">
        <w:rPr>
          <w:rFonts w:ascii="Times New Roman" w:eastAsia="宋体" w:hAnsi="Times New Roman" w:cs="Times New Roman"/>
        </w:rPr>
        <w:t>通过专业知识的运用，多学科交叉发展，为经济社会发展与环境保护之间的矛盾解决建言献策。</w:t>
      </w:r>
    </w:p>
    <w:p w14:paraId="346A1CA8" w14:textId="77777777" w:rsidR="00BD2A90" w:rsidRPr="00AF5BBA" w:rsidRDefault="00BD2A90" w:rsidP="0068346B">
      <w:pPr>
        <w:snapToGrid w:val="0"/>
        <w:spacing w:beforeLines="50" w:before="156" w:afterLines="50" w:after="156" w:line="312" w:lineRule="auto"/>
        <w:ind w:firstLineChars="200" w:firstLine="422"/>
        <w:rPr>
          <w:rFonts w:ascii="黑体" w:eastAsia="黑体" w:hAnsi="黑体" w:cs="Times New Roman"/>
          <w:b/>
          <w:bCs/>
        </w:rPr>
      </w:pPr>
      <w:r w:rsidRPr="00AF5BBA">
        <w:rPr>
          <w:rFonts w:ascii="黑体" w:eastAsia="黑体" w:hAnsi="黑体" w:cs="Times New Roman"/>
          <w:b/>
          <w:bCs/>
        </w:rPr>
        <w:t>三、思想和学科的</w:t>
      </w:r>
      <w:r w:rsidR="00CD5E3D" w:rsidRPr="00AF5BBA">
        <w:rPr>
          <w:rFonts w:ascii="黑体" w:eastAsia="黑体" w:hAnsi="黑体" w:cs="Times New Roman"/>
          <w:b/>
          <w:bCs/>
        </w:rPr>
        <w:t>协调统一</w:t>
      </w:r>
    </w:p>
    <w:p w14:paraId="65DA2156" w14:textId="5EF94A8C" w:rsidR="00EA1403" w:rsidRPr="009A08BA" w:rsidRDefault="005B7C3F" w:rsidP="00AF5BBA">
      <w:pPr>
        <w:snapToGrid w:val="0"/>
        <w:spacing w:line="360" w:lineRule="exact"/>
        <w:ind w:firstLineChars="200" w:firstLine="420"/>
        <w:rPr>
          <w:rFonts w:ascii="Times New Roman" w:eastAsia="宋体" w:hAnsi="Times New Roman" w:cs="Times New Roman"/>
          <w:szCs w:val="21"/>
        </w:rPr>
      </w:pPr>
      <w:r w:rsidRPr="009A08BA">
        <w:rPr>
          <w:rFonts w:ascii="Times New Roman" w:eastAsia="宋体" w:hAnsi="Times New Roman" w:cs="Times New Roman"/>
        </w:rPr>
        <w:t>学科的发展必然要与国家的政策思想相统一，与社会的需求相结合，人才的培养不能与社会所脱轨。</w:t>
      </w:r>
      <w:r w:rsidR="00EF75E8">
        <w:rPr>
          <w:rFonts w:ascii="Times New Roman" w:eastAsia="宋体" w:hAnsi="Times New Roman" w:cs="Times New Roman"/>
        </w:rPr>
        <w:t>以习近平</w:t>
      </w:r>
      <w:r w:rsidR="00F739A2">
        <w:rPr>
          <w:rFonts w:ascii="Times New Roman" w:eastAsia="宋体" w:hAnsi="Times New Roman" w:cs="Times New Roman"/>
        </w:rPr>
        <w:t>同志为核心的党中央十余年来为实现中华民族的伟大复兴，坚持可持续发展战略，走</w:t>
      </w:r>
      <w:r w:rsidR="00EF75E8">
        <w:rPr>
          <w:rFonts w:ascii="Times New Roman" w:eastAsia="宋体" w:hAnsi="Times New Roman" w:cs="Times New Roman"/>
        </w:rPr>
        <w:t>中国特色社会主义</w:t>
      </w:r>
      <w:r w:rsidR="00F739A2">
        <w:rPr>
          <w:rFonts w:ascii="Times New Roman" w:eastAsia="宋体" w:hAnsi="Times New Roman" w:cs="Times New Roman"/>
        </w:rPr>
        <w:t>道路</w:t>
      </w:r>
      <w:r w:rsidR="00EF75E8">
        <w:rPr>
          <w:rFonts w:ascii="Times New Roman" w:eastAsia="宋体" w:hAnsi="Times New Roman" w:cs="Times New Roman"/>
        </w:rPr>
        <w:t>，</w:t>
      </w:r>
      <w:r w:rsidR="00F739A2">
        <w:rPr>
          <w:rFonts w:ascii="Times New Roman" w:eastAsia="宋体" w:hAnsi="Times New Roman" w:cs="Times New Roman"/>
        </w:rPr>
        <w:t>以习近平新时代中国特色社会主义思想为引领，将生态文明建设纳入</w:t>
      </w:r>
      <w:r w:rsidR="00F739A2">
        <w:rPr>
          <w:rFonts w:ascii="Times New Roman" w:eastAsia="宋体" w:hAnsi="Times New Roman" w:cs="Times New Roman"/>
        </w:rPr>
        <w:t>“</w:t>
      </w:r>
      <w:r w:rsidR="00F739A2">
        <w:rPr>
          <w:rFonts w:ascii="Times New Roman" w:eastAsia="宋体" w:hAnsi="Times New Roman" w:cs="Times New Roman"/>
        </w:rPr>
        <w:t>五位一体</w:t>
      </w:r>
      <w:r w:rsidR="00F739A2">
        <w:rPr>
          <w:rFonts w:ascii="Times New Roman" w:eastAsia="宋体" w:hAnsi="Times New Roman" w:cs="Times New Roman"/>
        </w:rPr>
        <w:t>”</w:t>
      </w:r>
      <w:r w:rsidR="00F739A2">
        <w:rPr>
          <w:rFonts w:ascii="Times New Roman" w:eastAsia="宋体" w:hAnsi="Times New Roman" w:cs="Times New Roman"/>
        </w:rPr>
        <w:t>总体布局和</w:t>
      </w:r>
      <w:r w:rsidR="00F739A2">
        <w:rPr>
          <w:rFonts w:ascii="Times New Roman" w:eastAsia="宋体" w:hAnsi="Times New Roman" w:cs="Times New Roman"/>
        </w:rPr>
        <w:t>“</w:t>
      </w:r>
      <w:r w:rsidR="00F739A2">
        <w:rPr>
          <w:rFonts w:ascii="Times New Roman" w:eastAsia="宋体" w:hAnsi="Times New Roman" w:cs="Times New Roman"/>
        </w:rPr>
        <w:t>四个全面</w:t>
      </w:r>
      <w:r w:rsidR="00F739A2">
        <w:rPr>
          <w:rFonts w:ascii="Times New Roman" w:eastAsia="宋体" w:hAnsi="Times New Roman" w:cs="Times New Roman"/>
        </w:rPr>
        <w:t>”</w:t>
      </w:r>
      <w:r w:rsidR="00F739A2">
        <w:rPr>
          <w:rFonts w:ascii="Times New Roman" w:eastAsia="宋体" w:hAnsi="Times New Roman" w:cs="Times New Roman"/>
        </w:rPr>
        <w:t>战略布局当中。</w:t>
      </w:r>
      <w:r w:rsidR="009B1128" w:rsidRPr="009B1128">
        <w:rPr>
          <w:rFonts w:ascii="Times New Roman" w:eastAsia="宋体" w:hAnsi="Times New Roman" w:cs="Times New Roman"/>
        </w:rPr>
        <w:t>以</w:t>
      </w:r>
      <w:r w:rsidR="009B1128" w:rsidRPr="009B1128">
        <w:rPr>
          <w:rFonts w:ascii="Times New Roman" w:eastAsia="宋体" w:hAnsi="Times New Roman" w:cs="Times New Roman"/>
        </w:rPr>
        <w:t>“</w:t>
      </w:r>
      <w:r w:rsidR="00EA1403" w:rsidRPr="009B1128">
        <w:rPr>
          <w:rFonts w:ascii="Times New Roman" w:eastAsia="宋体" w:hAnsi="Times New Roman" w:cs="Times New Roman"/>
        </w:rPr>
        <w:t>生态兴则文明兴</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的历史观</w:t>
      </w:r>
      <w:r w:rsidR="009B1128">
        <w:rPr>
          <w:rFonts w:ascii="Times New Roman" w:eastAsia="宋体" w:hAnsi="Times New Roman" w:cs="Times New Roman"/>
        </w:rPr>
        <w:t>为经验</w:t>
      </w:r>
      <w:r w:rsidR="00EA1403" w:rsidRPr="009B1128">
        <w:rPr>
          <w:rFonts w:ascii="Times New Roman" w:eastAsia="宋体" w:hAnsi="Times New Roman" w:cs="Times New Roman"/>
        </w:rPr>
        <w:t>，</w:t>
      </w:r>
      <w:r w:rsidR="009B1128">
        <w:rPr>
          <w:rFonts w:ascii="Times New Roman" w:eastAsia="宋体" w:hAnsi="Times New Roman" w:cs="Times New Roman" w:hint="eastAsia"/>
        </w:rPr>
        <w:t>以</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人与自然和谐共生</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的科学自然观</w:t>
      </w:r>
      <w:r w:rsidR="009B1128">
        <w:rPr>
          <w:rFonts w:ascii="Times New Roman" w:eastAsia="宋体" w:hAnsi="Times New Roman" w:cs="Times New Roman"/>
        </w:rPr>
        <w:t>为底线，以</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绿水青山就是金山银山</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的绿色发展观</w:t>
      </w:r>
      <w:r w:rsidR="009B1128">
        <w:rPr>
          <w:rFonts w:ascii="Times New Roman" w:eastAsia="宋体" w:hAnsi="Times New Roman" w:cs="Times New Roman"/>
        </w:rPr>
        <w:t>为抓手，以</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良好生态环境是</w:t>
      </w:r>
      <w:proofErr w:type="gramStart"/>
      <w:r w:rsidR="00EA1403" w:rsidRPr="009B1128">
        <w:rPr>
          <w:rFonts w:ascii="Times New Roman" w:eastAsia="宋体" w:hAnsi="Times New Roman" w:cs="Times New Roman"/>
        </w:rPr>
        <w:t>最</w:t>
      </w:r>
      <w:proofErr w:type="gramEnd"/>
      <w:r w:rsidR="00EA1403" w:rsidRPr="009B1128">
        <w:rPr>
          <w:rFonts w:ascii="Times New Roman" w:eastAsia="宋体" w:hAnsi="Times New Roman" w:cs="Times New Roman"/>
        </w:rPr>
        <w:t>普惠的民生福祉</w:t>
      </w:r>
      <w:r w:rsidR="00EA1403" w:rsidRPr="009B1128">
        <w:rPr>
          <w:rFonts w:ascii="Times New Roman" w:eastAsia="宋体" w:hAnsi="Times New Roman" w:cs="Times New Roman"/>
        </w:rPr>
        <w:t>”</w:t>
      </w:r>
      <w:r w:rsidR="00EA1403" w:rsidRPr="009B1128">
        <w:rPr>
          <w:rFonts w:ascii="Times New Roman" w:eastAsia="宋体" w:hAnsi="Times New Roman" w:cs="Times New Roman"/>
        </w:rPr>
        <w:t>的基本民生观</w:t>
      </w:r>
      <w:r w:rsidR="009B1128">
        <w:rPr>
          <w:rFonts w:ascii="Times New Roman" w:eastAsia="宋体" w:hAnsi="Times New Roman" w:cs="Times New Roman"/>
        </w:rPr>
        <w:t>为方向，领悟习</w:t>
      </w:r>
      <w:r w:rsidR="009B1128">
        <w:rPr>
          <w:rFonts w:ascii="Times New Roman" w:eastAsia="宋体" w:hAnsi="Times New Roman" w:cs="Times New Roman"/>
        </w:rPr>
        <w:lastRenderedPageBreak/>
        <w:t>近平生态文明思想的重要内容，实现人类社会与自然环境的共同繁荣</w:t>
      </w:r>
      <w:r w:rsidR="00EA1403" w:rsidRPr="009B1128">
        <w:rPr>
          <w:rFonts w:ascii="Times New Roman" w:eastAsia="宋体" w:hAnsi="Times New Roman" w:cs="Times New Roman"/>
        </w:rPr>
        <w:t>。</w:t>
      </w:r>
      <w:r w:rsidR="00EA1403" w:rsidRPr="00551F32">
        <w:rPr>
          <w:rFonts w:ascii="Times New Roman" w:eastAsia="宋体" w:hAnsi="Times New Roman" w:cs="Times New Roman"/>
        </w:rPr>
        <w:t>《十四五规划与</w:t>
      </w:r>
      <w:r w:rsidR="00EA1403" w:rsidRPr="00551F32">
        <w:rPr>
          <w:rFonts w:ascii="Times New Roman" w:eastAsia="宋体" w:hAnsi="Times New Roman" w:cs="Times New Roman"/>
        </w:rPr>
        <w:t>2035</w:t>
      </w:r>
      <w:r w:rsidR="00EA1403" w:rsidRPr="00551F32">
        <w:rPr>
          <w:rFonts w:ascii="Times New Roman" w:eastAsia="宋体" w:hAnsi="Times New Roman" w:cs="Times New Roman"/>
        </w:rPr>
        <w:t>远景目标纲要》</w:t>
      </w:r>
      <w:r w:rsidR="00551F32">
        <w:rPr>
          <w:rFonts w:ascii="Times New Roman" w:eastAsia="宋体" w:hAnsi="Times New Roman" w:cs="Times New Roman"/>
        </w:rPr>
        <w:t>与</w:t>
      </w:r>
      <w:r w:rsidR="00551F32" w:rsidRPr="00551F32">
        <w:rPr>
          <w:rFonts w:ascii="Times New Roman" w:eastAsia="宋体" w:hAnsi="Times New Roman" w:cs="Times New Roman"/>
        </w:rPr>
        <w:t>党的二十大报告一再强调</w:t>
      </w:r>
      <w:r w:rsidR="00551F32">
        <w:rPr>
          <w:rFonts w:ascii="Times New Roman" w:eastAsia="宋体" w:hAnsi="Times New Roman" w:cs="Times New Roman"/>
        </w:rPr>
        <w:t>，</w:t>
      </w:r>
      <w:r w:rsidR="00551F32" w:rsidRPr="00551F32">
        <w:rPr>
          <w:rFonts w:ascii="Times New Roman" w:eastAsia="宋体" w:hAnsi="Times New Roman" w:cs="Times New Roman"/>
        </w:rPr>
        <w:t>我们</w:t>
      </w:r>
      <w:r w:rsidR="00551F32">
        <w:rPr>
          <w:rFonts w:ascii="Times New Roman" w:eastAsia="宋体" w:hAnsi="Times New Roman" w:cs="Times New Roman"/>
        </w:rPr>
        <w:t>要想实现祖国的天蓝、山绿、水清的美好局面</w:t>
      </w:r>
      <w:r w:rsidR="00EA1403" w:rsidRPr="00551F32">
        <w:rPr>
          <w:rFonts w:ascii="Times New Roman" w:eastAsia="宋体" w:hAnsi="Times New Roman" w:cs="Times New Roman"/>
        </w:rPr>
        <w:t>，</w:t>
      </w:r>
      <w:r w:rsidR="00551F32">
        <w:rPr>
          <w:rFonts w:ascii="Times New Roman" w:eastAsia="宋体" w:hAnsi="Times New Roman" w:cs="Times New Roman"/>
        </w:rPr>
        <w:t>就要牢固树立人与自然和谐共生的意识，坚持</w:t>
      </w:r>
      <w:r w:rsidR="00551F32" w:rsidRPr="00551F32">
        <w:rPr>
          <w:rStyle w:val="bjh-p"/>
          <w:rFonts w:ascii="Times New Roman" w:eastAsia="宋体" w:hAnsi="Times New Roman" w:cs="Times New Roman"/>
        </w:rPr>
        <w:t>全方位、全地域、全过程加强生态环境保护</w:t>
      </w:r>
      <w:r w:rsidR="00551F32" w:rsidRPr="00551F32">
        <w:rPr>
          <w:rFonts w:ascii="Times New Roman" w:eastAsia="宋体" w:hAnsi="Times New Roman" w:cs="Times New Roman"/>
        </w:rPr>
        <w:t>，</w:t>
      </w:r>
      <w:r w:rsidR="00551F32" w:rsidRPr="00551F32">
        <w:rPr>
          <w:rFonts w:ascii="Times New Roman" w:eastAsia="宋体" w:hAnsi="Times New Roman" w:cs="Times New Roman" w:hint="eastAsia"/>
        </w:rPr>
        <w:t>建立健全</w:t>
      </w:r>
      <w:r w:rsidR="00EA1403" w:rsidRPr="00551F32">
        <w:rPr>
          <w:rStyle w:val="bjh-p"/>
          <w:rFonts w:ascii="Times New Roman" w:eastAsia="宋体" w:hAnsi="Times New Roman" w:cs="Times New Roman"/>
        </w:rPr>
        <w:t>生态文明制度体系，</w:t>
      </w:r>
      <w:r w:rsidR="00551F32" w:rsidRPr="00551F32">
        <w:rPr>
          <w:rStyle w:val="bjh-p"/>
          <w:rFonts w:ascii="Times New Roman" w:eastAsia="宋体" w:hAnsi="Times New Roman" w:cs="Times New Roman"/>
        </w:rPr>
        <w:t>严格推进污染防治攻坚，</w:t>
      </w:r>
      <w:r w:rsidR="00551F32">
        <w:rPr>
          <w:rStyle w:val="bjh-p"/>
          <w:rFonts w:ascii="Times New Roman" w:eastAsia="宋体" w:hAnsi="Times New Roman" w:cs="Times New Roman"/>
        </w:rPr>
        <w:t>让生态环境保护在我们这一代实现历史性转折，让绿色、循环、低碳发展一直属于我们自己</w:t>
      </w:r>
      <w:r w:rsidR="00551F32" w:rsidRPr="00551F32">
        <w:rPr>
          <w:rStyle w:val="bjh-p"/>
          <w:rFonts w:ascii="Times New Roman" w:eastAsia="宋体" w:hAnsi="Times New Roman" w:cs="Times New Roman"/>
        </w:rPr>
        <w:t>。</w:t>
      </w:r>
      <w:r w:rsidR="00EA1403" w:rsidRPr="009A08BA">
        <w:rPr>
          <w:rFonts w:ascii="Times New Roman" w:eastAsia="宋体" w:hAnsi="Times New Roman" w:cs="Times New Roman"/>
        </w:rPr>
        <w:t>同时经过习近平总书记在云南多次调研考察以及对云南省工作的重要批示中明确要求的云南省的</w:t>
      </w:r>
      <w:r w:rsidR="00EA1403" w:rsidRPr="009A08BA">
        <w:rPr>
          <w:rFonts w:ascii="Times New Roman" w:eastAsia="宋体" w:hAnsi="Times New Roman" w:cs="Times New Roman"/>
        </w:rPr>
        <w:t xml:space="preserve"> “</w:t>
      </w:r>
      <w:r w:rsidR="00EA1403" w:rsidRPr="009A08BA">
        <w:rPr>
          <w:rFonts w:ascii="Times New Roman" w:eastAsia="宋体" w:hAnsi="Times New Roman" w:cs="Times New Roman"/>
        </w:rPr>
        <w:t>三个定位</w:t>
      </w:r>
      <w:r w:rsidR="00EA1403" w:rsidRPr="009A08BA">
        <w:rPr>
          <w:rFonts w:ascii="Times New Roman" w:eastAsia="宋体" w:hAnsi="Times New Roman" w:cs="Times New Roman"/>
        </w:rPr>
        <w:t>”</w:t>
      </w:r>
      <w:r w:rsidR="00EA1403" w:rsidRPr="009A08BA">
        <w:rPr>
          <w:rFonts w:ascii="Times New Roman" w:eastAsia="宋体" w:hAnsi="Times New Roman" w:cs="Times New Roman"/>
        </w:rPr>
        <w:t>中就包括云南省要成为我国生态文明建设的排头兵</w:t>
      </w:r>
      <w:r w:rsidR="0068346B" w:rsidRPr="009A08BA">
        <w:rPr>
          <w:rFonts w:ascii="Times New Roman" w:eastAsia="宋体" w:hAnsi="Times New Roman" w:cs="Times New Roman"/>
          <w:vertAlign w:val="superscript"/>
        </w:rPr>
        <w:t>[1</w:t>
      </w:r>
      <w:r w:rsidR="00C93283">
        <w:rPr>
          <w:rFonts w:ascii="Times New Roman" w:eastAsia="宋体" w:hAnsi="Times New Roman" w:cs="Times New Roman" w:hint="eastAsia"/>
          <w:vertAlign w:val="superscript"/>
        </w:rPr>
        <w:t>3</w:t>
      </w:r>
      <w:r w:rsidR="0068346B" w:rsidRPr="009A08BA">
        <w:rPr>
          <w:rFonts w:ascii="Times New Roman" w:eastAsia="宋体" w:hAnsi="Times New Roman" w:cs="Times New Roman"/>
          <w:vertAlign w:val="superscript"/>
        </w:rPr>
        <w:t>]</w:t>
      </w:r>
      <w:r w:rsidR="00EA1403" w:rsidRPr="009A08BA">
        <w:rPr>
          <w:rFonts w:ascii="Times New Roman" w:eastAsia="宋体" w:hAnsi="Times New Roman" w:cs="Times New Roman"/>
        </w:rPr>
        <w:t>。云南省委、省政府围绕</w:t>
      </w:r>
      <w:r w:rsidR="00EA1403" w:rsidRPr="009A08BA">
        <w:rPr>
          <w:rFonts w:ascii="Times New Roman" w:eastAsia="宋体" w:hAnsi="Times New Roman" w:cs="Times New Roman"/>
        </w:rPr>
        <w:t>“</w:t>
      </w:r>
      <w:r w:rsidR="00EA1403" w:rsidRPr="009A08BA">
        <w:rPr>
          <w:rFonts w:ascii="Times New Roman" w:eastAsia="宋体" w:hAnsi="Times New Roman" w:cs="Times New Roman"/>
        </w:rPr>
        <w:t>三个定位</w:t>
      </w:r>
      <w:r w:rsidR="00EA1403" w:rsidRPr="009A08BA">
        <w:rPr>
          <w:rFonts w:ascii="Times New Roman" w:eastAsia="宋体" w:hAnsi="Times New Roman" w:cs="Times New Roman"/>
        </w:rPr>
        <w:t>”</w:t>
      </w:r>
      <w:r w:rsidR="001875DF" w:rsidRPr="009A08BA">
        <w:rPr>
          <w:rFonts w:ascii="Times New Roman" w:eastAsia="宋体" w:hAnsi="Times New Roman" w:cs="Times New Roman"/>
          <w:szCs w:val="21"/>
        </w:rPr>
        <w:t>结合</w:t>
      </w:r>
      <w:r w:rsidR="001875DF" w:rsidRPr="009A08BA">
        <w:rPr>
          <w:rFonts w:ascii="Times New Roman" w:eastAsia="宋体" w:hAnsi="Times New Roman" w:cs="Times New Roman"/>
          <w:szCs w:val="21"/>
        </w:rPr>
        <w:t xml:space="preserve"> “</w:t>
      </w:r>
      <w:r w:rsidR="001875DF" w:rsidRPr="009A08BA">
        <w:rPr>
          <w:rFonts w:ascii="Times New Roman" w:eastAsia="宋体" w:hAnsi="Times New Roman" w:cs="Times New Roman"/>
          <w:szCs w:val="21"/>
        </w:rPr>
        <w:t>四个全面</w:t>
      </w:r>
      <w:r w:rsidR="001875DF" w:rsidRPr="009A08BA">
        <w:rPr>
          <w:rFonts w:ascii="Times New Roman" w:eastAsia="宋体" w:hAnsi="Times New Roman" w:cs="Times New Roman"/>
          <w:szCs w:val="21"/>
        </w:rPr>
        <w:t>”</w:t>
      </w:r>
      <w:r w:rsidR="001875DF" w:rsidRPr="009A08BA">
        <w:rPr>
          <w:rFonts w:ascii="Times New Roman" w:eastAsia="宋体" w:hAnsi="Times New Roman" w:cs="Times New Roman"/>
          <w:szCs w:val="21"/>
        </w:rPr>
        <w:t>战略布局和</w:t>
      </w:r>
      <w:r w:rsidR="001875DF" w:rsidRPr="009A08BA">
        <w:rPr>
          <w:rFonts w:ascii="Times New Roman" w:eastAsia="宋体" w:hAnsi="Times New Roman" w:cs="Times New Roman"/>
          <w:szCs w:val="21"/>
        </w:rPr>
        <w:t>“</w:t>
      </w:r>
      <w:r w:rsidR="001875DF" w:rsidRPr="009A08BA">
        <w:rPr>
          <w:rFonts w:ascii="Times New Roman" w:eastAsia="宋体" w:hAnsi="Times New Roman" w:cs="Times New Roman"/>
          <w:szCs w:val="21"/>
        </w:rPr>
        <w:t>五位一体</w:t>
      </w:r>
      <w:r w:rsidR="001875DF" w:rsidRPr="009A08BA">
        <w:rPr>
          <w:rFonts w:ascii="Times New Roman" w:eastAsia="宋体" w:hAnsi="Times New Roman" w:cs="Times New Roman"/>
          <w:szCs w:val="21"/>
        </w:rPr>
        <w:t>”</w:t>
      </w:r>
      <w:r w:rsidR="001875DF" w:rsidRPr="009A08BA">
        <w:rPr>
          <w:rFonts w:ascii="Times New Roman" w:eastAsia="宋体" w:hAnsi="Times New Roman" w:cs="Times New Roman"/>
          <w:szCs w:val="21"/>
        </w:rPr>
        <w:t>总体布局</w:t>
      </w:r>
      <w:r w:rsidR="001875DF" w:rsidRPr="009A08BA">
        <w:rPr>
          <w:rFonts w:ascii="Times New Roman" w:eastAsia="宋体" w:hAnsi="Times New Roman" w:cs="Times New Roman"/>
        </w:rPr>
        <w:t>，</w:t>
      </w:r>
      <w:r w:rsidR="00EA1403" w:rsidRPr="009A08BA">
        <w:rPr>
          <w:rFonts w:ascii="Times New Roman" w:eastAsia="宋体" w:hAnsi="Times New Roman" w:cs="Times New Roman"/>
        </w:rPr>
        <w:t>提出了</w:t>
      </w:r>
      <w:r w:rsidR="00EA1403" w:rsidRPr="009A08BA">
        <w:rPr>
          <w:rFonts w:ascii="Times New Roman" w:eastAsia="宋体" w:hAnsi="Times New Roman" w:cs="Times New Roman"/>
        </w:rPr>
        <w:t>“</w:t>
      </w:r>
      <w:r w:rsidR="00EA1403" w:rsidRPr="009A08BA">
        <w:rPr>
          <w:rFonts w:ascii="Times New Roman" w:eastAsia="宋体" w:hAnsi="Times New Roman" w:cs="Times New Roman"/>
        </w:rPr>
        <w:t>绿色能源、绿色食品、大健康产业</w:t>
      </w:r>
      <w:r w:rsidR="00EA1403" w:rsidRPr="009A08BA">
        <w:rPr>
          <w:rFonts w:ascii="Times New Roman" w:eastAsia="宋体" w:hAnsi="Times New Roman" w:cs="Times New Roman"/>
        </w:rPr>
        <w:t>”</w:t>
      </w:r>
      <w:r w:rsidR="00EA1403" w:rsidRPr="009A08BA">
        <w:rPr>
          <w:rFonts w:ascii="Times New Roman" w:eastAsia="宋体" w:hAnsi="Times New Roman" w:cs="Times New Roman"/>
        </w:rPr>
        <w:t>的</w:t>
      </w:r>
      <w:r w:rsidR="00EA1403" w:rsidRPr="009A08BA">
        <w:rPr>
          <w:rFonts w:ascii="Times New Roman" w:eastAsia="宋体" w:hAnsi="Times New Roman" w:cs="Times New Roman"/>
        </w:rPr>
        <w:t>“</w:t>
      </w:r>
      <w:r w:rsidR="00EA1403" w:rsidRPr="009A08BA">
        <w:rPr>
          <w:rFonts w:ascii="Times New Roman" w:eastAsia="宋体" w:hAnsi="Times New Roman" w:cs="Times New Roman"/>
        </w:rPr>
        <w:t>三张牌</w:t>
      </w:r>
      <w:r w:rsidR="00EA1403" w:rsidRPr="009A08BA">
        <w:rPr>
          <w:rFonts w:ascii="Times New Roman" w:eastAsia="宋体" w:hAnsi="Times New Roman" w:cs="Times New Roman"/>
        </w:rPr>
        <w:t>”</w:t>
      </w:r>
      <w:r w:rsidR="00EA1403" w:rsidRPr="009A08BA">
        <w:rPr>
          <w:rFonts w:ascii="Times New Roman" w:eastAsia="宋体" w:hAnsi="Times New Roman" w:cs="Times New Roman"/>
        </w:rPr>
        <w:t>发展战略。</w:t>
      </w:r>
      <w:r w:rsidR="001875DF" w:rsidRPr="009A08BA">
        <w:rPr>
          <w:rFonts w:ascii="Times New Roman" w:eastAsia="宋体" w:hAnsi="Times New Roman" w:cs="Times New Roman"/>
          <w:szCs w:val="21"/>
        </w:rPr>
        <w:t>为积极响应全国发展布局规划，不忘习总书记对云南省的发展嘱托，扮演好云南省的角色，充分发挥本省区位优势，提升自身影响力，发挥好对东南亚的辐射作用。</w:t>
      </w:r>
      <w:r w:rsidR="006364E7" w:rsidRPr="009A08BA">
        <w:rPr>
          <w:rFonts w:ascii="Times New Roman" w:eastAsia="宋体" w:hAnsi="Times New Roman" w:cs="Times New Roman"/>
          <w:szCs w:val="21"/>
        </w:rPr>
        <w:t>滇中</w:t>
      </w:r>
      <w:r w:rsidR="001875DF" w:rsidRPr="009A08BA">
        <w:rPr>
          <w:rFonts w:ascii="Times New Roman" w:eastAsia="宋体" w:hAnsi="Times New Roman" w:cs="Times New Roman"/>
          <w:szCs w:val="21"/>
        </w:rPr>
        <w:t>高校学科建设更应实现与指导思想和发展战略的有机结合，尽快实现与地区需求接轨，</w:t>
      </w:r>
      <w:r w:rsidR="00EA1403" w:rsidRPr="009A08BA">
        <w:rPr>
          <w:rFonts w:ascii="Times New Roman" w:eastAsia="宋体" w:hAnsi="Times New Roman" w:cs="Times New Roman"/>
          <w:szCs w:val="21"/>
        </w:rPr>
        <w:t>加强</w:t>
      </w:r>
      <w:r w:rsidR="001875DF" w:rsidRPr="009A08BA">
        <w:rPr>
          <w:rFonts w:ascii="Times New Roman" w:eastAsia="宋体" w:hAnsi="Times New Roman" w:cs="Times New Roman"/>
          <w:szCs w:val="21"/>
        </w:rPr>
        <w:t>自身</w:t>
      </w:r>
      <w:r w:rsidR="00EA1403" w:rsidRPr="009A08BA">
        <w:rPr>
          <w:rFonts w:ascii="Times New Roman" w:eastAsia="宋体" w:hAnsi="Times New Roman" w:cs="Times New Roman"/>
          <w:szCs w:val="21"/>
        </w:rPr>
        <w:t>学科建设，提升学生的创新能力，培养社会所需要的高水平生态人才。</w:t>
      </w:r>
      <w:r w:rsidR="00EA1403" w:rsidRPr="009A08BA">
        <w:rPr>
          <w:rFonts w:ascii="Times New Roman" w:eastAsia="宋体" w:hAnsi="Times New Roman" w:cs="Times New Roman"/>
          <w:szCs w:val="21"/>
        </w:rPr>
        <w:t xml:space="preserve"> </w:t>
      </w:r>
    </w:p>
    <w:p w14:paraId="7C3DC4F1" w14:textId="29E919C1" w:rsidR="00EA1403" w:rsidRPr="009A08BA" w:rsidRDefault="00EA1403" w:rsidP="00AF5BBA">
      <w:pPr>
        <w:snapToGrid w:val="0"/>
        <w:spacing w:line="360" w:lineRule="exact"/>
        <w:ind w:firstLine="200"/>
        <w:rPr>
          <w:rFonts w:ascii="Times New Roman" w:eastAsia="宋体" w:hAnsi="Times New Roman" w:cs="Times New Roman"/>
          <w:szCs w:val="21"/>
        </w:rPr>
      </w:pPr>
      <w:r w:rsidRPr="009A08BA">
        <w:rPr>
          <w:rFonts w:ascii="Times New Roman" w:eastAsia="宋体" w:hAnsi="Times New Roman" w:cs="Times New Roman"/>
          <w:szCs w:val="21"/>
        </w:rPr>
        <w:t>（</w:t>
      </w:r>
      <w:r w:rsidRPr="009A08BA">
        <w:rPr>
          <w:rFonts w:ascii="Times New Roman" w:eastAsia="宋体" w:hAnsi="Times New Roman" w:cs="Times New Roman"/>
          <w:szCs w:val="21"/>
        </w:rPr>
        <w:t>1</w:t>
      </w:r>
      <w:r w:rsidRPr="009A08BA">
        <w:rPr>
          <w:rFonts w:ascii="Times New Roman" w:eastAsia="宋体" w:hAnsi="Times New Roman" w:cs="Times New Roman"/>
          <w:szCs w:val="21"/>
        </w:rPr>
        <w:t>）在培养方向上要明确，结合学生自身需求，</w:t>
      </w:r>
      <w:r w:rsidR="00E10A0F" w:rsidRPr="009A08BA">
        <w:rPr>
          <w:rFonts w:ascii="Times New Roman" w:eastAsia="宋体" w:hAnsi="Times New Roman" w:cs="Times New Roman"/>
          <w:szCs w:val="21"/>
        </w:rPr>
        <w:t>在不同教学模块，注重专业知识和生态文化的有机结合，结合身边生态现象，构建生活与课堂</w:t>
      </w:r>
      <w:r w:rsidR="00414D3E" w:rsidRPr="009A08BA">
        <w:rPr>
          <w:rFonts w:ascii="Times New Roman" w:eastAsia="宋体" w:hAnsi="Times New Roman" w:cs="Times New Roman"/>
          <w:szCs w:val="21"/>
        </w:rPr>
        <w:t>，知识与文化多方位结合体系，</w:t>
      </w:r>
      <w:r w:rsidR="00E10A0F" w:rsidRPr="009A08BA">
        <w:rPr>
          <w:rFonts w:ascii="Times New Roman" w:eastAsia="宋体" w:hAnsi="Times New Roman" w:cs="Times New Roman"/>
          <w:szCs w:val="21"/>
        </w:rPr>
        <w:t>激发学生的学习兴趣</w:t>
      </w:r>
      <w:r w:rsidR="00414D3E" w:rsidRPr="009A08BA">
        <w:rPr>
          <w:rFonts w:ascii="Times New Roman" w:eastAsia="宋体" w:hAnsi="Times New Roman" w:cs="Times New Roman"/>
          <w:szCs w:val="21"/>
        </w:rPr>
        <w:t>。</w:t>
      </w:r>
      <w:r w:rsidRPr="009A08BA">
        <w:rPr>
          <w:rFonts w:ascii="Times New Roman" w:eastAsia="宋体" w:hAnsi="Times New Roman" w:cs="Times New Roman"/>
          <w:szCs w:val="21"/>
        </w:rPr>
        <w:t>优化培养方案，</w:t>
      </w:r>
      <w:r w:rsidR="00414D3E" w:rsidRPr="009A08BA">
        <w:rPr>
          <w:rFonts w:ascii="Times New Roman" w:eastAsia="宋体" w:hAnsi="Times New Roman" w:cs="Times New Roman"/>
          <w:szCs w:val="21"/>
        </w:rPr>
        <w:t>根据不同生态二级学科，及不同研究方向，提供多门课程，让学生根据自身需求</w:t>
      </w:r>
      <w:r w:rsidR="00DA3044" w:rsidRPr="009A08BA">
        <w:rPr>
          <w:rFonts w:ascii="Times New Roman" w:eastAsia="宋体" w:hAnsi="Times New Roman" w:cs="Times New Roman"/>
          <w:szCs w:val="21"/>
        </w:rPr>
        <w:t>进行选课，真正</w:t>
      </w:r>
      <w:r w:rsidRPr="009A08BA">
        <w:rPr>
          <w:rFonts w:ascii="Times New Roman" w:eastAsia="宋体" w:hAnsi="Times New Roman" w:cs="Times New Roman"/>
          <w:szCs w:val="21"/>
        </w:rPr>
        <w:t>做到因材施教，避免</w:t>
      </w:r>
      <w:r w:rsidRPr="009A08BA">
        <w:rPr>
          <w:rFonts w:ascii="Times New Roman" w:eastAsia="宋体" w:hAnsi="Times New Roman" w:cs="Times New Roman"/>
          <w:szCs w:val="21"/>
        </w:rPr>
        <w:t>“</w:t>
      </w:r>
      <w:r w:rsidRPr="009A08BA">
        <w:rPr>
          <w:rFonts w:ascii="Times New Roman" w:eastAsia="宋体" w:hAnsi="Times New Roman" w:cs="Times New Roman"/>
          <w:szCs w:val="21"/>
        </w:rPr>
        <w:t>一锅粥</w:t>
      </w:r>
      <w:r w:rsidRPr="009A08BA">
        <w:rPr>
          <w:rFonts w:ascii="Times New Roman" w:eastAsia="宋体" w:hAnsi="Times New Roman" w:cs="Times New Roman"/>
          <w:szCs w:val="21"/>
        </w:rPr>
        <w:t>”</w:t>
      </w:r>
      <w:r w:rsidRPr="009A08BA">
        <w:rPr>
          <w:rFonts w:ascii="Times New Roman" w:eastAsia="宋体" w:hAnsi="Times New Roman" w:cs="Times New Roman"/>
          <w:szCs w:val="21"/>
        </w:rPr>
        <w:t>式教学模式。这样更使学生独居专业特色，更有兴趣去探索钻研相关的知识。</w:t>
      </w:r>
    </w:p>
    <w:p w14:paraId="68B9568C" w14:textId="50E78FF2" w:rsidR="00EA1403" w:rsidRPr="009A08BA" w:rsidRDefault="00EA1403" w:rsidP="00AF5BBA">
      <w:pPr>
        <w:snapToGrid w:val="0"/>
        <w:spacing w:line="360" w:lineRule="exact"/>
        <w:ind w:firstLine="200"/>
        <w:rPr>
          <w:rFonts w:ascii="Times New Roman" w:eastAsia="宋体" w:hAnsi="Times New Roman" w:cs="Times New Roman"/>
          <w:szCs w:val="21"/>
        </w:rPr>
      </w:pPr>
      <w:r w:rsidRPr="009A08BA">
        <w:rPr>
          <w:rFonts w:ascii="Times New Roman" w:eastAsia="宋体" w:hAnsi="Times New Roman" w:cs="Times New Roman"/>
          <w:szCs w:val="21"/>
        </w:rPr>
        <w:t>（</w:t>
      </w:r>
      <w:r w:rsidRPr="009A08BA">
        <w:rPr>
          <w:rFonts w:ascii="Times New Roman" w:eastAsia="宋体" w:hAnsi="Times New Roman" w:cs="Times New Roman"/>
          <w:szCs w:val="21"/>
        </w:rPr>
        <w:t>2</w:t>
      </w:r>
      <w:r w:rsidRPr="009A08BA">
        <w:rPr>
          <w:rFonts w:ascii="Times New Roman" w:eastAsia="宋体" w:hAnsi="Times New Roman" w:cs="Times New Roman"/>
          <w:szCs w:val="21"/>
        </w:rPr>
        <w:t>）在课程设置上要根据学生的学识认知，配备更具连贯性的课程体系，</w:t>
      </w:r>
      <w:r w:rsidR="00DA3044" w:rsidRPr="009A08BA">
        <w:rPr>
          <w:rFonts w:ascii="Times New Roman" w:eastAsia="宋体" w:hAnsi="Times New Roman" w:cs="Times New Roman"/>
          <w:szCs w:val="21"/>
        </w:rPr>
        <w:t>结合当前社会发展及全球化发展浪潮，注重学生全球尺度视野的培养，通过多学科交叉和实验课设置，拓展学生的知识领域和实验动手能力，使学生更具独立思考能力和探索精神</w:t>
      </w:r>
      <w:r w:rsidR="00045349" w:rsidRPr="009B1128">
        <w:rPr>
          <w:rFonts w:ascii="Times New Roman" w:eastAsia="宋体" w:hAnsi="Times New Roman" w:cs="Times New Roman"/>
          <w:szCs w:val="21"/>
          <w:vertAlign w:val="superscript"/>
        </w:rPr>
        <w:t>[1</w:t>
      </w:r>
      <w:r w:rsidR="00C93283">
        <w:rPr>
          <w:rFonts w:ascii="Times New Roman" w:eastAsia="宋体" w:hAnsi="Times New Roman" w:cs="Times New Roman" w:hint="eastAsia"/>
          <w:szCs w:val="21"/>
          <w:vertAlign w:val="superscript"/>
        </w:rPr>
        <w:t>4</w:t>
      </w:r>
      <w:r w:rsidR="00045349" w:rsidRPr="009B1128">
        <w:rPr>
          <w:rFonts w:ascii="Times New Roman" w:eastAsia="宋体" w:hAnsi="Times New Roman" w:cs="Times New Roman"/>
          <w:szCs w:val="21"/>
          <w:vertAlign w:val="superscript"/>
        </w:rPr>
        <w:t>]</w:t>
      </w:r>
      <w:r w:rsidR="00DA3044" w:rsidRPr="009A08BA">
        <w:rPr>
          <w:rFonts w:ascii="Times New Roman" w:eastAsia="宋体" w:hAnsi="Times New Roman" w:cs="Times New Roman"/>
          <w:szCs w:val="21"/>
        </w:rPr>
        <w:t>。</w:t>
      </w:r>
      <w:r w:rsidRPr="009A08BA">
        <w:rPr>
          <w:rFonts w:ascii="Times New Roman" w:eastAsia="宋体" w:hAnsi="Times New Roman" w:cs="Times New Roman"/>
          <w:szCs w:val="21"/>
        </w:rPr>
        <w:t>避免灌输式教学，要让学生学有所需，不断提升学生创新能力和创新思维，</w:t>
      </w:r>
      <w:r w:rsidR="00045349" w:rsidRPr="009A08BA">
        <w:rPr>
          <w:rFonts w:ascii="Times New Roman" w:eastAsia="宋体" w:hAnsi="Times New Roman" w:cs="Times New Roman"/>
          <w:szCs w:val="21"/>
        </w:rPr>
        <w:t>有效提升学生</w:t>
      </w:r>
      <w:r w:rsidRPr="009A08BA">
        <w:rPr>
          <w:rFonts w:ascii="Times New Roman" w:eastAsia="宋体" w:hAnsi="Times New Roman" w:cs="Times New Roman"/>
          <w:szCs w:val="21"/>
        </w:rPr>
        <w:t>专业实践能力。</w:t>
      </w:r>
    </w:p>
    <w:p w14:paraId="293A2296" w14:textId="3DAED736" w:rsidR="00EA1403" w:rsidRPr="009A08BA" w:rsidRDefault="00EA1403" w:rsidP="00AF5BBA">
      <w:pPr>
        <w:snapToGrid w:val="0"/>
        <w:spacing w:line="360" w:lineRule="exact"/>
        <w:ind w:firstLine="200"/>
        <w:rPr>
          <w:rFonts w:ascii="Times New Roman" w:eastAsia="宋体" w:hAnsi="Times New Roman" w:cs="Times New Roman"/>
          <w:szCs w:val="21"/>
        </w:rPr>
      </w:pPr>
      <w:r w:rsidRPr="009A08BA">
        <w:rPr>
          <w:rFonts w:ascii="Times New Roman" w:eastAsia="宋体" w:hAnsi="Times New Roman" w:cs="Times New Roman"/>
          <w:szCs w:val="21"/>
        </w:rPr>
        <w:t>（</w:t>
      </w:r>
      <w:r w:rsidRPr="009A08BA">
        <w:rPr>
          <w:rFonts w:ascii="Times New Roman" w:eastAsia="宋体" w:hAnsi="Times New Roman" w:cs="Times New Roman"/>
          <w:szCs w:val="21"/>
        </w:rPr>
        <w:t>3</w:t>
      </w:r>
      <w:r w:rsidRPr="009A08BA">
        <w:rPr>
          <w:rFonts w:ascii="Times New Roman" w:eastAsia="宋体" w:hAnsi="Times New Roman" w:cs="Times New Roman"/>
          <w:szCs w:val="21"/>
        </w:rPr>
        <w:t>）要增强实习实践课程的占比，</w:t>
      </w:r>
      <w:r w:rsidR="000B5DDD" w:rsidRPr="009A08BA">
        <w:rPr>
          <w:rFonts w:ascii="Times New Roman" w:eastAsia="宋体" w:hAnsi="Times New Roman" w:cs="Times New Roman"/>
          <w:szCs w:val="21"/>
        </w:rPr>
        <w:t>建立实践环节考核体系，师生间加强交流与联系，了解学生的实际情况及思维能力，</w:t>
      </w:r>
      <w:r w:rsidRPr="009A08BA">
        <w:rPr>
          <w:rFonts w:ascii="Times New Roman" w:eastAsia="宋体" w:hAnsi="Times New Roman" w:cs="Times New Roman"/>
          <w:szCs w:val="21"/>
        </w:rPr>
        <w:t>根据学生专业特色以及所具备的专业能力去做好</w:t>
      </w:r>
      <w:proofErr w:type="gramStart"/>
      <w:r w:rsidRPr="009A08BA">
        <w:rPr>
          <w:rFonts w:ascii="Times New Roman" w:eastAsia="宋体" w:hAnsi="Times New Roman" w:cs="Times New Roman"/>
          <w:szCs w:val="21"/>
        </w:rPr>
        <w:t>拓岗就业</w:t>
      </w:r>
      <w:proofErr w:type="gramEnd"/>
      <w:r w:rsidRPr="009A08BA">
        <w:rPr>
          <w:rFonts w:ascii="Times New Roman" w:eastAsia="宋体" w:hAnsi="Times New Roman" w:cs="Times New Roman"/>
          <w:szCs w:val="21"/>
        </w:rPr>
        <w:t>工作</w:t>
      </w:r>
      <w:r w:rsidR="000B5DDD" w:rsidRPr="009A08BA">
        <w:rPr>
          <w:rFonts w:ascii="Times New Roman" w:eastAsia="宋体" w:hAnsi="Times New Roman" w:cs="Times New Roman"/>
          <w:szCs w:val="21"/>
        </w:rPr>
        <w:t>。对当地产业发展及企业用人情况进行调研，</w:t>
      </w:r>
      <w:r w:rsidRPr="009A08BA">
        <w:rPr>
          <w:rFonts w:ascii="Times New Roman" w:eastAsia="宋体" w:hAnsi="Times New Roman" w:cs="Times New Roman"/>
          <w:szCs w:val="21"/>
        </w:rPr>
        <w:t>根据当地产业所需以及学生自身情况，二者结合起来多方协调，以增强学生对自身能力提升的追求意识。</w:t>
      </w:r>
    </w:p>
    <w:p w14:paraId="364D9348" w14:textId="77777777" w:rsidR="00EA1403" w:rsidRPr="009A08BA" w:rsidRDefault="00EA1403" w:rsidP="00AF5BBA">
      <w:pPr>
        <w:snapToGrid w:val="0"/>
        <w:spacing w:line="360" w:lineRule="exact"/>
        <w:ind w:firstLine="200"/>
        <w:rPr>
          <w:rFonts w:ascii="Times New Roman" w:eastAsia="宋体" w:hAnsi="Times New Roman" w:cs="Times New Roman"/>
          <w:szCs w:val="21"/>
        </w:rPr>
      </w:pPr>
      <w:r w:rsidRPr="009A08BA">
        <w:rPr>
          <w:rFonts w:ascii="Times New Roman" w:eastAsia="宋体" w:hAnsi="Times New Roman" w:cs="Times New Roman"/>
          <w:szCs w:val="21"/>
        </w:rPr>
        <w:t>（</w:t>
      </w:r>
      <w:r w:rsidRPr="009A08BA">
        <w:rPr>
          <w:rFonts w:ascii="Times New Roman" w:eastAsia="宋体" w:hAnsi="Times New Roman" w:cs="Times New Roman"/>
          <w:szCs w:val="21"/>
        </w:rPr>
        <w:t>4</w:t>
      </w:r>
      <w:r w:rsidRPr="009A08BA">
        <w:rPr>
          <w:rFonts w:ascii="Times New Roman" w:eastAsia="宋体" w:hAnsi="Times New Roman" w:cs="Times New Roman"/>
          <w:szCs w:val="21"/>
        </w:rPr>
        <w:t>）加强互联网的融会贯通，利用好网络资源，及时掌握学术专业前沿动态。利用</w:t>
      </w:r>
      <w:proofErr w:type="gramStart"/>
      <w:r w:rsidRPr="009A08BA">
        <w:rPr>
          <w:rFonts w:ascii="Times New Roman" w:eastAsia="宋体" w:hAnsi="Times New Roman" w:cs="Times New Roman"/>
          <w:szCs w:val="21"/>
        </w:rPr>
        <w:t>好微课</w:t>
      </w:r>
      <w:proofErr w:type="gramEnd"/>
      <w:r w:rsidRPr="009A08BA">
        <w:rPr>
          <w:rFonts w:ascii="Times New Roman" w:eastAsia="宋体" w:hAnsi="Times New Roman" w:cs="Times New Roman"/>
          <w:szCs w:val="21"/>
        </w:rPr>
        <w:t>教学等方式，让学生在课余时间更具学习的自由和自主性，在多元多方的教育资源下，更好的激发学生的自主学习意识，全方位多方面的去了解相关学科知识。</w:t>
      </w:r>
    </w:p>
    <w:p w14:paraId="5918133C" w14:textId="4E89F9BD" w:rsidR="00EA1403" w:rsidRPr="009A08BA" w:rsidRDefault="00EA1403" w:rsidP="00AF5BBA">
      <w:pPr>
        <w:snapToGrid w:val="0"/>
        <w:spacing w:line="360" w:lineRule="exact"/>
        <w:ind w:firstLine="200"/>
        <w:rPr>
          <w:rFonts w:ascii="Times New Roman" w:eastAsia="宋体" w:hAnsi="Times New Roman" w:cs="Times New Roman"/>
          <w:szCs w:val="21"/>
        </w:rPr>
      </w:pPr>
      <w:r w:rsidRPr="009A08BA">
        <w:rPr>
          <w:rFonts w:ascii="Times New Roman" w:eastAsia="宋体" w:hAnsi="Times New Roman" w:cs="Times New Roman"/>
          <w:szCs w:val="21"/>
        </w:rPr>
        <w:t>（</w:t>
      </w:r>
      <w:r w:rsidRPr="009A08BA">
        <w:rPr>
          <w:rFonts w:ascii="Times New Roman" w:eastAsia="宋体" w:hAnsi="Times New Roman" w:cs="Times New Roman"/>
          <w:szCs w:val="21"/>
        </w:rPr>
        <w:t>5</w:t>
      </w:r>
      <w:r w:rsidRPr="009A08BA">
        <w:rPr>
          <w:rFonts w:ascii="Times New Roman" w:eastAsia="宋体" w:hAnsi="Times New Roman" w:cs="Times New Roman"/>
          <w:szCs w:val="21"/>
        </w:rPr>
        <w:t>）</w:t>
      </w:r>
      <w:r w:rsidR="005A3A31" w:rsidRPr="009A08BA">
        <w:rPr>
          <w:rFonts w:ascii="Times New Roman" w:eastAsia="宋体" w:hAnsi="Times New Roman" w:cs="Times New Roman"/>
          <w:szCs w:val="21"/>
        </w:rPr>
        <w:t>学校要更加重视生态学科建设的投入，</w:t>
      </w:r>
      <w:r w:rsidRPr="009A08BA">
        <w:rPr>
          <w:rFonts w:ascii="Times New Roman" w:eastAsia="宋体" w:hAnsi="Times New Roman" w:cs="Times New Roman"/>
          <w:szCs w:val="21"/>
        </w:rPr>
        <w:t>做好一流学科建设与规划，</w:t>
      </w:r>
      <w:r w:rsidR="00FF488E" w:rsidRPr="009A08BA">
        <w:rPr>
          <w:rFonts w:ascii="Times New Roman" w:eastAsia="宋体" w:hAnsi="Times New Roman" w:cs="Times New Roman"/>
          <w:szCs w:val="21"/>
        </w:rPr>
        <w:t>为生态学博士点的申报做好保障。</w:t>
      </w:r>
      <w:r w:rsidR="005A3A31" w:rsidRPr="009A08BA">
        <w:rPr>
          <w:rFonts w:ascii="Times New Roman" w:eastAsia="宋体" w:hAnsi="Times New Roman" w:cs="Times New Roman"/>
          <w:szCs w:val="21"/>
        </w:rPr>
        <w:t>加大优秀青年教师的引进力度，优化师资队伍年龄结构，避免分层断代，对现有师资力量加强教师自身能力的提升，派遣教师到学科实力雄厚的高校访问学习，不断提升</w:t>
      </w:r>
      <w:r w:rsidRPr="009A08BA">
        <w:rPr>
          <w:rFonts w:ascii="Times New Roman" w:eastAsia="宋体" w:hAnsi="Times New Roman" w:cs="Times New Roman"/>
          <w:szCs w:val="21"/>
        </w:rPr>
        <w:t>师资队伍的</w:t>
      </w:r>
      <w:r w:rsidR="005A3A31" w:rsidRPr="009A08BA">
        <w:rPr>
          <w:rFonts w:ascii="Times New Roman" w:eastAsia="宋体" w:hAnsi="Times New Roman" w:cs="Times New Roman"/>
          <w:szCs w:val="21"/>
        </w:rPr>
        <w:t>素质和水平。</w:t>
      </w:r>
      <w:r w:rsidRPr="009A08BA">
        <w:rPr>
          <w:rFonts w:ascii="Times New Roman" w:eastAsia="宋体" w:hAnsi="Times New Roman" w:cs="Times New Roman"/>
          <w:szCs w:val="21"/>
        </w:rPr>
        <w:t>完善学科体系和科研平台，</w:t>
      </w:r>
      <w:r w:rsidR="005A3A31" w:rsidRPr="009A08BA">
        <w:rPr>
          <w:rFonts w:ascii="Times New Roman" w:eastAsia="宋体" w:hAnsi="Times New Roman" w:cs="Times New Roman"/>
          <w:szCs w:val="21"/>
        </w:rPr>
        <w:t>建立健全高水平实验平台，为实验成果的产出提供有力保障</w:t>
      </w:r>
      <w:r w:rsidR="00FF488E" w:rsidRPr="009A08BA">
        <w:rPr>
          <w:rFonts w:ascii="Times New Roman" w:eastAsia="宋体" w:hAnsi="Times New Roman" w:cs="Times New Roman"/>
          <w:szCs w:val="21"/>
        </w:rPr>
        <w:t>。</w:t>
      </w:r>
      <w:r w:rsidR="00FF488E" w:rsidRPr="009A08BA" w:rsidDel="00FF488E">
        <w:rPr>
          <w:rFonts w:ascii="Times New Roman" w:eastAsia="宋体" w:hAnsi="Times New Roman" w:cs="Times New Roman"/>
          <w:szCs w:val="21"/>
        </w:rPr>
        <w:t xml:space="preserve"> </w:t>
      </w:r>
    </w:p>
    <w:p w14:paraId="0BA6DC16" w14:textId="77777777" w:rsidR="00727502" w:rsidRPr="009A08BA" w:rsidRDefault="00876616" w:rsidP="00AF5BBA">
      <w:pPr>
        <w:snapToGrid w:val="0"/>
        <w:spacing w:line="360" w:lineRule="exact"/>
        <w:ind w:firstLine="200"/>
        <w:rPr>
          <w:rFonts w:ascii="Times New Roman" w:eastAsia="宋体" w:hAnsi="Times New Roman" w:cs="Times New Roman"/>
        </w:rPr>
      </w:pPr>
      <w:r w:rsidRPr="009A08BA">
        <w:rPr>
          <w:rFonts w:ascii="Times New Roman" w:eastAsia="宋体" w:hAnsi="Times New Roman" w:cs="Times New Roman"/>
        </w:rPr>
        <w:t>习近平生态文明思想是开放的、发展着的新思想，必将成为我国生态文明建设的指路明灯，更是我们生态学科发展的风向标，在探索学校及学科发展的过程中，要全面把握、深刻领会思想的深刻内涵，在实践中发扬光大，为国家培养更多有理想、有道德的高素质人才。</w:t>
      </w:r>
    </w:p>
    <w:p w14:paraId="1B55F210" w14:textId="65FDA937" w:rsidR="00B731D7" w:rsidRPr="00AF5BBA" w:rsidRDefault="003D6C13" w:rsidP="001F1871">
      <w:pPr>
        <w:autoSpaceDE w:val="0"/>
        <w:autoSpaceDN w:val="0"/>
        <w:snapToGrid w:val="0"/>
        <w:spacing w:line="312" w:lineRule="auto"/>
        <w:jc w:val="left"/>
        <w:rPr>
          <w:rFonts w:ascii="黑体" w:eastAsia="黑体" w:hAnsi="黑体" w:cs="Times New Roman"/>
          <w:kern w:val="0"/>
          <w:szCs w:val="21"/>
        </w:rPr>
      </w:pPr>
      <w:r w:rsidRPr="00AF5BBA">
        <w:rPr>
          <w:rFonts w:ascii="黑体" w:eastAsia="黑体" w:hAnsi="黑体" w:cs="Times New Roman"/>
          <w:kern w:val="0"/>
          <w:szCs w:val="21"/>
        </w:rPr>
        <w:t>参考文献：</w:t>
      </w:r>
    </w:p>
    <w:p w14:paraId="083FF34F" w14:textId="4710F733" w:rsidR="007C474A" w:rsidRPr="00AF5BBA" w:rsidRDefault="003D6C13" w:rsidP="00AF5BBA">
      <w:pPr>
        <w:pStyle w:val="af1"/>
        <w:numPr>
          <w:ilvl w:val="0"/>
          <w:numId w:val="4"/>
        </w:numPr>
        <w:ind w:hangingChars="200"/>
        <w:rPr>
          <w:rFonts w:ascii="Times New Roman" w:eastAsia="楷体" w:hAnsi="Times New Roman" w:cs="Times New Roman"/>
          <w:szCs w:val="21"/>
        </w:rPr>
      </w:pPr>
      <w:bookmarkStart w:id="1" w:name="_Ref142386109"/>
      <w:r w:rsidRPr="00AF5BBA">
        <w:rPr>
          <w:rStyle w:val="a9"/>
          <w:rFonts w:ascii="Times New Roman" w:eastAsia="楷体" w:hAnsi="Times New Roman" w:cs="Times New Roman"/>
          <w:szCs w:val="21"/>
          <w:vertAlign w:val="baseline"/>
        </w:rPr>
        <w:t>习近平</w:t>
      </w:r>
      <w:r w:rsidRPr="00AF5BBA">
        <w:rPr>
          <w:rStyle w:val="a9"/>
          <w:rFonts w:ascii="Times New Roman" w:eastAsia="楷体" w:hAnsi="Times New Roman" w:cs="Times New Roman"/>
          <w:szCs w:val="21"/>
          <w:vertAlign w:val="baseline"/>
        </w:rPr>
        <w:t>.</w:t>
      </w:r>
      <w:r w:rsidRPr="00AF5BBA">
        <w:rPr>
          <w:rStyle w:val="a9"/>
          <w:rFonts w:ascii="Times New Roman" w:eastAsia="楷体" w:hAnsi="Times New Roman" w:cs="Times New Roman"/>
          <w:szCs w:val="21"/>
          <w:vertAlign w:val="baseline"/>
        </w:rPr>
        <w:t>决胜全面建成小康社会夺取新时代中国特色社会主义伟大胜利</w:t>
      </w:r>
      <w:r w:rsidRPr="00AF5BBA">
        <w:rPr>
          <w:rStyle w:val="a9"/>
          <w:rFonts w:ascii="Times New Roman" w:eastAsia="楷体" w:hAnsi="Times New Roman" w:cs="Times New Roman"/>
          <w:szCs w:val="21"/>
          <w:vertAlign w:val="baseline"/>
        </w:rPr>
        <w:t>——</w:t>
      </w:r>
      <w:r w:rsidRPr="00AF5BBA">
        <w:rPr>
          <w:rStyle w:val="a9"/>
          <w:rFonts w:ascii="Times New Roman" w:eastAsia="楷体" w:hAnsi="Times New Roman" w:cs="Times New Roman"/>
          <w:szCs w:val="21"/>
          <w:vertAlign w:val="baseline"/>
        </w:rPr>
        <w:t>在中国共产党第十九次全国代表大会上的报告</w:t>
      </w:r>
      <w:r w:rsidRPr="00AF5BBA">
        <w:rPr>
          <w:rStyle w:val="a9"/>
          <w:rFonts w:ascii="Times New Roman" w:eastAsia="楷体" w:hAnsi="Times New Roman" w:cs="Times New Roman"/>
          <w:szCs w:val="21"/>
          <w:vertAlign w:val="baseline"/>
        </w:rPr>
        <w:t>[M]</w:t>
      </w:r>
      <w:r w:rsidRPr="00AF5BBA">
        <w:rPr>
          <w:rStyle w:val="a9"/>
          <w:rFonts w:ascii="Times New Roman" w:eastAsia="楷体" w:hAnsi="Times New Roman" w:cs="Times New Roman"/>
          <w:szCs w:val="21"/>
          <w:vertAlign w:val="baseline"/>
        </w:rPr>
        <w:t>．北京</w:t>
      </w:r>
      <w:r w:rsidRPr="00AF5BBA">
        <w:rPr>
          <w:rStyle w:val="a9"/>
          <w:rFonts w:ascii="Times New Roman" w:eastAsia="楷体" w:hAnsi="Times New Roman" w:cs="Times New Roman"/>
          <w:szCs w:val="21"/>
          <w:vertAlign w:val="baseline"/>
        </w:rPr>
        <w:t>:</w:t>
      </w:r>
      <w:r w:rsidRPr="00AF5BBA">
        <w:rPr>
          <w:rStyle w:val="a9"/>
          <w:rFonts w:ascii="Times New Roman" w:eastAsia="楷体" w:hAnsi="Times New Roman" w:cs="Times New Roman"/>
          <w:szCs w:val="21"/>
          <w:vertAlign w:val="baseline"/>
        </w:rPr>
        <w:t>人民出版社，</w:t>
      </w:r>
      <w:r w:rsidRPr="00AF5BBA">
        <w:rPr>
          <w:rStyle w:val="a9"/>
          <w:rFonts w:ascii="Times New Roman" w:eastAsia="楷体" w:hAnsi="Times New Roman" w:cs="Times New Roman"/>
          <w:szCs w:val="21"/>
          <w:vertAlign w:val="baseline"/>
        </w:rPr>
        <w:t>2017: 23 +52</w:t>
      </w:r>
      <w:r w:rsidRPr="00AF5BBA">
        <w:rPr>
          <w:rStyle w:val="a9"/>
          <w:rFonts w:ascii="Times New Roman" w:eastAsia="楷体" w:hAnsi="Times New Roman" w:cs="Times New Roman"/>
          <w:szCs w:val="21"/>
          <w:vertAlign w:val="baseline"/>
        </w:rPr>
        <w:t>．</w:t>
      </w:r>
      <w:bookmarkEnd w:id="1"/>
      <w:r w:rsidRPr="00AF5BBA">
        <w:rPr>
          <w:rFonts w:ascii="Times New Roman" w:eastAsia="楷体" w:hAnsi="Times New Roman" w:cs="Times New Roman"/>
          <w:szCs w:val="21"/>
        </w:rPr>
        <w:t xml:space="preserve"> </w:t>
      </w:r>
    </w:p>
    <w:p w14:paraId="0F9D7E0F" w14:textId="0583FE26" w:rsidR="003D6C13" w:rsidRPr="00AF5BBA" w:rsidRDefault="003D6C13" w:rsidP="00AF5BBA">
      <w:pPr>
        <w:pStyle w:val="af1"/>
        <w:numPr>
          <w:ilvl w:val="0"/>
          <w:numId w:val="4"/>
        </w:numPr>
        <w:ind w:hangingChars="200"/>
        <w:rPr>
          <w:rFonts w:ascii="Times New Roman" w:eastAsia="楷体" w:hAnsi="Times New Roman" w:cs="Times New Roman"/>
          <w:szCs w:val="21"/>
        </w:rPr>
      </w:pPr>
      <w:bookmarkStart w:id="2" w:name="_Ref142386257"/>
      <w:r w:rsidRPr="00AF5BBA">
        <w:rPr>
          <w:rStyle w:val="a9"/>
          <w:rFonts w:ascii="Times New Roman" w:eastAsia="楷体" w:hAnsi="Times New Roman" w:cs="Times New Roman"/>
          <w:szCs w:val="21"/>
          <w:vertAlign w:val="baseline"/>
        </w:rPr>
        <w:lastRenderedPageBreak/>
        <w:t>胡锦涛</w:t>
      </w:r>
      <w:r w:rsidRPr="00AF5BBA">
        <w:rPr>
          <w:rStyle w:val="a9"/>
          <w:rFonts w:ascii="Times New Roman" w:eastAsia="楷体" w:hAnsi="Times New Roman" w:cs="Times New Roman"/>
          <w:szCs w:val="21"/>
          <w:vertAlign w:val="baseline"/>
        </w:rPr>
        <w:t>.</w:t>
      </w:r>
      <w:r w:rsidRPr="00AF5BBA">
        <w:rPr>
          <w:rStyle w:val="a9"/>
          <w:rFonts w:ascii="Times New Roman" w:eastAsia="楷体" w:hAnsi="Times New Roman" w:cs="Times New Roman"/>
          <w:szCs w:val="21"/>
          <w:vertAlign w:val="baseline"/>
        </w:rPr>
        <w:t>坚定不移沿着中国特色社会主义道路前进为全面建成小康社会而奋斗</w:t>
      </w:r>
      <w:r w:rsidR="009B1128" w:rsidRPr="00AF5BBA">
        <w:rPr>
          <w:rStyle w:val="a9"/>
          <w:rFonts w:ascii="Times New Roman" w:eastAsia="楷体" w:hAnsi="Times New Roman" w:cs="Times New Roman"/>
          <w:szCs w:val="21"/>
          <w:vertAlign w:val="baseline"/>
        </w:rPr>
        <w:t>——</w:t>
      </w:r>
      <w:r w:rsidRPr="00AF5BBA">
        <w:rPr>
          <w:rStyle w:val="a9"/>
          <w:rFonts w:ascii="Times New Roman" w:eastAsia="楷体" w:hAnsi="Times New Roman" w:cs="Times New Roman"/>
          <w:szCs w:val="21"/>
          <w:vertAlign w:val="baseline"/>
        </w:rPr>
        <w:t>在中国共产党第十八次全国代表大会上的报告</w:t>
      </w:r>
      <w:r w:rsidRPr="00AF5BBA">
        <w:rPr>
          <w:rStyle w:val="a9"/>
          <w:rFonts w:ascii="Times New Roman" w:eastAsia="楷体" w:hAnsi="Times New Roman" w:cs="Times New Roman"/>
          <w:szCs w:val="21"/>
          <w:vertAlign w:val="baseline"/>
        </w:rPr>
        <w:t>[J].</w:t>
      </w:r>
      <w:r w:rsidRPr="00AF5BBA">
        <w:rPr>
          <w:rStyle w:val="a9"/>
          <w:rFonts w:ascii="Times New Roman" w:eastAsia="楷体" w:hAnsi="Times New Roman" w:cs="Times New Roman"/>
          <w:szCs w:val="21"/>
          <w:vertAlign w:val="baseline"/>
        </w:rPr>
        <w:t>共产党员</w:t>
      </w:r>
      <w:r w:rsidRPr="00AF5BBA">
        <w:rPr>
          <w:rStyle w:val="a9"/>
          <w:rFonts w:ascii="Times New Roman" w:eastAsia="楷体" w:hAnsi="Times New Roman" w:cs="Times New Roman"/>
          <w:szCs w:val="21"/>
          <w:vertAlign w:val="baseline"/>
        </w:rPr>
        <w:t>,2012(23):2-16.</w:t>
      </w:r>
      <w:bookmarkEnd w:id="2"/>
    </w:p>
    <w:p w14:paraId="27F9B076" w14:textId="701A1102" w:rsidR="003D6C13" w:rsidRPr="00AF5BBA" w:rsidRDefault="003D6C13" w:rsidP="00AF5BBA">
      <w:pPr>
        <w:pStyle w:val="a8"/>
        <w:numPr>
          <w:ilvl w:val="0"/>
          <w:numId w:val="4"/>
        </w:numPr>
        <w:ind w:hangingChars="200"/>
        <w:rPr>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周树辉</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卢梦茹</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十八届五中全会以来习近平生态文明思想研究述评</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昆明理工大学学报</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社会科学版</w:t>
      </w:r>
      <w:r w:rsidRPr="00AF5BBA">
        <w:rPr>
          <w:rStyle w:val="a9"/>
          <w:rFonts w:ascii="Times New Roman" w:eastAsia="楷体" w:hAnsi="Times New Roman" w:cs="Times New Roman"/>
          <w:sz w:val="21"/>
          <w:szCs w:val="21"/>
          <w:vertAlign w:val="baseline"/>
        </w:rPr>
        <w:t>),2019,19(04):40-46.</w:t>
      </w:r>
    </w:p>
    <w:p w14:paraId="2CDD9A0C" w14:textId="330B7057" w:rsidR="007A3D14" w:rsidRPr="00AF5BBA" w:rsidRDefault="003D6C13" w:rsidP="00AF5BBA">
      <w:pPr>
        <w:pStyle w:val="a8"/>
        <w:numPr>
          <w:ilvl w:val="0"/>
          <w:numId w:val="4"/>
        </w:numPr>
        <w:ind w:hangingChars="200"/>
        <w:rPr>
          <w:rFonts w:ascii="Times New Roman" w:eastAsia="楷体" w:hAnsi="Times New Roman" w:cs="Times New Roman"/>
          <w:sz w:val="21"/>
          <w:szCs w:val="21"/>
        </w:rPr>
      </w:pPr>
      <w:r w:rsidRPr="00AF5BBA">
        <w:rPr>
          <w:rFonts w:ascii="Times New Roman" w:eastAsia="楷体" w:hAnsi="Times New Roman" w:cs="Times New Roman"/>
          <w:sz w:val="21"/>
          <w:szCs w:val="21"/>
        </w:rPr>
        <w:t>钱中兵</w:t>
      </w:r>
      <w:r w:rsidRPr="00AF5BBA">
        <w:rPr>
          <w:rFonts w:ascii="Times New Roman" w:eastAsia="楷体" w:hAnsi="Times New Roman" w:cs="Times New Roman"/>
          <w:sz w:val="21"/>
          <w:szCs w:val="21"/>
        </w:rPr>
        <w:t>.</w:t>
      </w:r>
      <w:r w:rsidRPr="00AF5BBA">
        <w:rPr>
          <w:rFonts w:ascii="Times New Roman" w:eastAsia="楷体" w:hAnsi="Times New Roman" w:cs="Times New Roman"/>
          <w:sz w:val="21"/>
          <w:szCs w:val="21"/>
        </w:rPr>
        <w:t>中华人民共和国宪法修正案</w:t>
      </w:r>
      <w:r w:rsidRPr="00AF5BBA">
        <w:rPr>
          <w:rFonts w:ascii="Times New Roman" w:eastAsia="楷体" w:hAnsi="Times New Roman" w:cs="Times New Roman"/>
          <w:sz w:val="21"/>
          <w:szCs w:val="21"/>
        </w:rPr>
        <w:t>[EB/OL].</w:t>
      </w:r>
      <w:r w:rsidRPr="00AF5BBA">
        <w:rPr>
          <w:rFonts w:ascii="Times New Roman" w:eastAsia="楷体" w:hAnsi="Times New Roman" w:cs="Times New Roman"/>
          <w:sz w:val="21"/>
          <w:szCs w:val="21"/>
        </w:rPr>
        <w:t>新华网（更新或修改日期</w:t>
      </w:r>
      <w:r w:rsidRPr="00AF5BBA">
        <w:rPr>
          <w:rFonts w:ascii="Times New Roman" w:eastAsia="楷体" w:hAnsi="Times New Roman" w:cs="Times New Roman"/>
          <w:sz w:val="21"/>
          <w:szCs w:val="21"/>
        </w:rPr>
        <w:t>2018-3-11</w:t>
      </w:r>
      <w:r w:rsidRPr="00AF5BBA">
        <w:rPr>
          <w:rFonts w:ascii="Times New Roman" w:eastAsia="楷体" w:hAnsi="Times New Roman" w:cs="Times New Roman"/>
          <w:sz w:val="21"/>
          <w:szCs w:val="21"/>
        </w:rPr>
        <w:t>）</w:t>
      </w:r>
    </w:p>
    <w:p w14:paraId="305D1F2F" w14:textId="58E181C3" w:rsidR="007A3D14" w:rsidRPr="00AF5BBA" w:rsidRDefault="0068346B" w:rsidP="00AF5BBA">
      <w:pPr>
        <w:pStyle w:val="a8"/>
        <w:numPr>
          <w:ilvl w:val="0"/>
          <w:numId w:val="4"/>
        </w:numPr>
        <w:ind w:hangingChars="200"/>
        <w:rPr>
          <w:rStyle w:val="a9"/>
          <w:rFonts w:ascii="Times New Roman" w:eastAsia="楷体" w:hAnsi="Times New Roman" w:cs="Times New Roman"/>
          <w:sz w:val="21"/>
          <w:szCs w:val="21"/>
          <w:vertAlign w:val="baseline"/>
        </w:rPr>
      </w:pPr>
      <w:r w:rsidRPr="00AF5BBA">
        <w:rPr>
          <w:rStyle w:val="a9"/>
          <w:rFonts w:ascii="Times New Roman" w:eastAsia="楷体" w:hAnsi="Times New Roman" w:cs="Times New Roman"/>
          <w:sz w:val="21"/>
          <w:szCs w:val="21"/>
          <w:vertAlign w:val="baseline"/>
        </w:rPr>
        <w:t>习近平</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高举中国特色社会主义伟大旗帜</w:t>
      </w:r>
      <w:r w:rsidRPr="00AF5BBA">
        <w:rPr>
          <w:rStyle w:val="a9"/>
          <w:rFonts w:ascii="Times New Roman" w:eastAsia="楷体" w:hAnsi="Times New Roman" w:cs="Times New Roman"/>
          <w:sz w:val="21"/>
          <w:szCs w:val="21"/>
          <w:vertAlign w:val="baseline"/>
        </w:rPr>
        <w:t xml:space="preserve"> </w:t>
      </w:r>
      <w:r w:rsidRPr="00AF5BBA">
        <w:rPr>
          <w:rStyle w:val="a9"/>
          <w:rFonts w:ascii="Times New Roman" w:eastAsia="楷体" w:hAnsi="Times New Roman" w:cs="Times New Roman"/>
          <w:sz w:val="21"/>
          <w:szCs w:val="21"/>
          <w:vertAlign w:val="baseline"/>
        </w:rPr>
        <w:t>为全面建设社会主义现代化国家而团结奋斗</w:t>
      </w:r>
      <w:r w:rsidR="009B1128"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在中国共产党第二十次全国代表大会上的报告</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创造</w:t>
      </w:r>
      <w:r w:rsidRPr="00AF5BBA">
        <w:rPr>
          <w:rStyle w:val="a9"/>
          <w:rFonts w:ascii="Times New Roman" w:eastAsia="楷体" w:hAnsi="Times New Roman" w:cs="Times New Roman"/>
          <w:sz w:val="21"/>
          <w:szCs w:val="21"/>
          <w:vertAlign w:val="baseline"/>
        </w:rPr>
        <w:t>,2022,30(11):6-29.</w:t>
      </w:r>
    </w:p>
    <w:p w14:paraId="4BAFA5F7" w14:textId="5E3BEC9B" w:rsidR="007A3D14" w:rsidRPr="00AF5BBA" w:rsidRDefault="003D6C13" w:rsidP="00AF5BBA">
      <w:pPr>
        <w:pStyle w:val="a8"/>
        <w:numPr>
          <w:ilvl w:val="0"/>
          <w:numId w:val="4"/>
        </w:numPr>
        <w:ind w:hangingChars="200"/>
        <w:rPr>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中共中央</w:t>
      </w:r>
      <w:r w:rsidRPr="00AF5BBA">
        <w:rPr>
          <w:rStyle w:val="a9"/>
          <w:rFonts w:ascii="Times New Roman" w:eastAsia="楷体" w:hAnsi="Times New Roman" w:cs="Times New Roman"/>
          <w:sz w:val="21"/>
          <w:szCs w:val="21"/>
          <w:vertAlign w:val="baseline"/>
        </w:rPr>
        <w:t xml:space="preserve"> </w:t>
      </w:r>
      <w:r w:rsidRPr="00AF5BBA">
        <w:rPr>
          <w:rStyle w:val="a9"/>
          <w:rFonts w:ascii="Times New Roman" w:eastAsia="楷体" w:hAnsi="Times New Roman" w:cs="Times New Roman"/>
          <w:sz w:val="21"/>
          <w:szCs w:val="21"/>
          <w:vertAlign w:val="baseline"/>
        </w:rPr>
        <w:t>国务院印发《数字中国建设整体布局规划》</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国家图书馆学刊</w:t>
      </w:r>
      <w:r w:rsidRPr="00AF5BBA">
        <w:rPr>
          <w:rStyle w:val="a9"/>
          <w:rFonts w:ascii="Times New Roman" w:eastAsia="楷体" w:hAnsi="Times New Roman" w:cs="Times New Roman"/>
          <w:sz w:val="21"/>
          <w:szCs w:val="21"/>
          <w:vertAlign w:val="baseline"/>
        </w:rPr>
        <w:t>,2023,32(02):69.</w:t>
      </w:r>
    </w:p>
    <w:p w14:paraId="356712BA" w14:textId="3BF0DD30" w:rsidR="008F0BC8" w:rsidRPr="00AF5BBA" w:rsidRDefault="008F0BC8" w:rsidP="00AF5BBA">
      <w:pPr>
        <w:pStyle w:val="a8"/>
        <w:numPr>
          <w:ilvl w:val="0"/>
          <w:numId w:val="4"/>
        </w:numPr>
        <w:ind w:hangingChars="200"/>
        <w:rPr>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刘海娟</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田启波</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习近平生态文明思想的核心理念与内在逻辑</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山东大学学报</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哲学社会科学版</w:t>
      </w:r>
      <w:r w:rsidRPr="00AF5BBA">
        <w:rPr>
          <w:rStyle w:val="a9"/>
          <w:rFonts w:ascii="Times New Roman" w:eastAsia="楷体" w:hAnsi="Times New Roman" w:cs="Times New Roman"/>
          <w:sz w:val="21"/>
          <w:szCs w:val="21"/>
          <w:vertAlign w:val="baseline"/>
        </w:rPr>
        <w:t>),2020(01):1-9.</w:t>
      </w:r>
    </w:p>
    <w:p w14:paraId="0A8B98BC" w14:textId="22623CFA" w:rsidR="007A3D14" w:rsidRPr="00AF5BBA" w:rsidRDefault="0068346B" w:rsidP="00AF5BBA">
      <w:pPr>
        <w:pStyle w:val="a8"/>
        <w:numPr>
          <w:ilvl w:val="0"/>
          <w:numId w:val="4"/>
        </w:numPr>
        <w:ind w:hangingChars="200"/>
        <w:rPr>
          <w:rFonts w:ascii="Times New Roman" w:eastAsia="楷体" w:hAnsi="Times New Roman" w:cs="Times New Roman"/>
          <w:sz w:val="21"/>
          <w:szCs w:val="21"/>
        </w:rPr>
      </w:pPr>
      <w:r w:rsidRPr="00AF5BBA">
        <w:rPr>
          <w:rFonts w:ascii="Times New Roman" w:eastAsia="楷体" w:hAnsi="Times New Roman" w:cs="Times New Roman"/>
          <w:sz w:val="21"/>
          <w:szCs w:val="21"/>
        </w:rPr>
        <w:t>曹前发</w:t>
      </w:r>
      <w:r w:rsidRPr="00AF5BBA">
        <w:rPr>
          <w:rFonts w:ascii="Times New Roman" w:eastAsia="楷体" w:hAnsi="Times New Roman" w:cs="Times New Roman"/>
          <w:sz w:val="21"/>
          <w:szCs w:val="21"/>
        </w:rPr>
        <w:t>.“</w:t>
      </w:r>
      <w:r w:rsidRPr="00AF5BBA">
        <w:rPr>
          <w:rFonts w:ascii="Times New Roman" w:eastAsia="楷体" w:hAnsi="Times New Roman" w:cs="Times New Roman"/>
          <w:sz w:val="21"/>
          <w:szCs w:val="21"/>
        </w:rPr>
        <w:t>生态兴则文明兴</w:t>
      </w:r>
      <w:r w:rsidRPr="00AF5BBA">
        <w:rPr>
          <w:rFonts w:ascii="Times New Roman" w:eastAsia="楷体" w:hAnsi="Times New Roman" w:cs="Times New Roman"/>
          <w:sz w:val="21"/>
          <w:szCs w:val="21"/>
        </w:rPr>
        <w:t>”——</w:t>
      </w:r>
      <w:r w:rsidRPr="00AF5BBA">
        <w:rPr>
          <w:rFonts w:ascii="Times New Roman" w:eastAsia="楷体" w:hAnsi="Times New Roman" w:cs="Times New Roman"/>
          <w:sz w:val="21"/>
          <w:szCs w:val="21"/>
        </w:rPr>
        <w:t>从毛泽东到习近平看中国共产党带领人民加强生态建设创造美好生活的百年征程</w:t>
      </w:r>
      <w:r w:rsidRPr="00AF5BBA">
        <w:rPr>
          <w:rFonts w:ascii="Times New Roman" w:eastAsia="楷体" w:hAnsi="Times New Roman" w:cs="Times New Roman"/>
          <w:sz w:val="21"/>
          <w:szCs w:val="21"/>
        </w:rPr>
        <w:t>[J].</w:t>
      </w:r>
      <w:r w:rsidRPr="00AF5BBA">
        <w:rPr>
          <w:rFonts w:ascii="Times New Roman" w:eastAsia="楷体" w:hAnsi="Times New Roman" w:cs="Times New Roman"/>
          <w:sz w:val="21"/>
          <w:szCs w:val="21"/>
        </w:rPr>
        <w:t>毛泽东思想研究</w:t>
      </w:r>
      <w:r w:rsidRPr="00AF5BBA">
        <w:rPr>
          <w:rFonts w:ascii="Times New Roman" w:eastAsia="楷体" w:hAnsi="Times New Roman" w:cs="Times New Roman"/>
          <w:sz w:val="21"/>
          <w:szCs w:val="21"/>
        </w:rPr>
        <w:t>,2021,38(05):1-8.</w:t>
      </w:r>
    </w:p>
    <w:p w14:paraId="4E464475" w14:textId="2DCA01B0" w:rsidR="008F0BC8" w:rsidRPr="00AF5BBA" w:rsidRDefault="008F0BC8" w:rsidP="00AF5BBA">
      <w:pPr>
        <w:pStyle w:val="a8"/>
        <w:numPr>
          <w:ilvl w:val="0"/>
          <w:numId w:val="4"/>
        </w:numPr>
        <w:ind w:hangingChars="200"/>
        <w:rPr>
          <w:rStyle w:val="a9"/>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习近平</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习近平谈治国理政第</w:t>
      </w:r>
      <w:r w:rsidRPr="00AF5BBA">
        <w:rPr>
          <w:rStyle w:val="a9"/>
          <w:rFonts w:ascii="Times New Roman" w:eastAsia="楷体" w:hAnsi="Times New Roman" w:cs="Times New Roman"/>
          <w:sz w:val="21"/>
          <w:szCs w:val="21"/>
          <w:vertAlign w:val="baseline"/>
        </w:rPr>
        <w:t>2</w:t>
      </w:r>
      <w:r w:rsidRPr="00AF5BBA">
        <w:rPr>
          <w:rStyle w:val="a9"/>
          <w:rFonts w:ascii="Times New Roman" w:eastAsia="楷体" w:hAnsi="Times New Roman" w:cs="Times New Roman"/>
          <w:sz w:val="21"/>
          <w:szCs w:val="21"/>
          <w:vertAlign w:val="baseline"/>
        </w:rPr>
        <w:t>卷</w:t>
      </w:r>
      <w:r w:rsidRPr="00AF5BBA">
        <w:rPr>
          <w:rStyle w:val="a9"/>
          <w:rFonts w:ascii="Times New Roman" w:eastAsia="楷体" w:hAnsi="Times New Roman" w:cs="Times New Roman"/>
          <w:sz w:val="21"/>
          <w:szCs w:val="21"/>
          <w:vertAlign w:val="baseline"/>
        </w:rPr>
        <w:t>[M]</w:t>
      </w:r>
      <w:r w:rsidRPr="00AF5BBA">
        <w:rPr>
          <w:rStyle w:val="a9"/>
          <w:rFonts w:ascii="Times New Roman" w:eastAsia="楷体" w:hAnsi="Times New Roman" w:cs="Times New Roman"/>
          <w:sz w:val="21"/>
          <w:szCs w:val="21"/>
          <w:vertAlign w:val="baseline"/>
        </w:rPr>
        <w:t>北京</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外文出版社</w:t>
      </w:r>
      <w:r w:rsidRPr="00AF5BBA">
        <w:rPr>
          <w:rStyle w:val="a9"/>
          <w:rFonts w:ascii="Times New Roman" w:eastAsia="楷体" w:hAnsi="Times New Roman" w:cs="Times New Roman"/>
          <w:sz w:val="21"/>
          <w:szCs w:val="21"/>
          <w:vertAlign w:val="baseline"/>
        </w:rPr>
        <w:t>,2017:208</w:t>
      </w:r>
    </w:p>
    <w:p w14:paraId="2FD43469" w14:textId="39AF7FA0" w:rsidR="007A3D14" w:rsidRPr="00AF5BBA" w:rsidRDefault="007A3D14" w:rsidP="00AF5BBA">
      <w:pPr>
        <w:pStyle w:val="a8"/>
        <w:numPr>
          <w:ilvl w:val="0"/>
          <w:numId w:val="4"/>
        </w:numPr>
        <w:ind w:hangingChars="200"/>
        <w:rPr>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张葳</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统筹山水林田湖草沙系统治理</w:t>
      </w:r>
      <w:r w:rsidRPr="00AF5BBA">
        <w:rPr>
          <w:rStyle w:val="a9"/>
          <w:rFonts w:ascii="Times New Roman" w:eastAsia="楷体" w:hAnsi="Times New Roman" w:cs="Times New Roman"/>
          <w:sz w:val="21"/>
          <w:szCs w:val="21"/>
          <w:vertAlign w:val="baseline"/>
        </w:rPr>
        <w:t xml:space="preserve"> </w:t>
      </w:r>
      <w:r w:rsidRPr="00AF5BBA">
        <w:rPr>
          <w:rStyle w:val="a9"/>
          <w:rFonts w:ascii="Times New Roman" w:eastAsia="楷体" w:hAnsi="Times New Roman" w:cs="Times New Roman"/>
          <w:sz w:val="21"/>
          <w:szCs w:val="21"/>
          <w:vertAlign w:val="baseline"/>
        </w:rPr>
        <w:t>不断提高生态环境质量</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共产党员</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河北</w:t>
      </w:r>
      <w:r w:rsidRPr="00AF5BBA">
        <w:rPr>
          <w:rStyle w:val="a9"/>
          <w:rFonts w:ascii="Times New Roman" w:eastAsia="楷体" w:hAnsi="Times New Roman" w:cs="Times New Roman"/>
          <w:sz w:val="21"/>
          <w:szCs w:val="21"/>
          <w:vertAlign w:val="baseline"/>
        </w:rPr>
        <w:t>),2023(11):15-16.DOI:10.14061/j.cnki.cn13-1033/d.2023.11.005.</w:t>
      </w:r>
    </w:p>
    <w:p w14:paraId="7AEB6BE5" w14:textId="1CBFE9EE" w:rsidR="007A3D14" w:rsidRPr="00AF5BBA" w:rsidRDefault="007A3D14" w:rsidP="00AF5BBA">
      <w:pPr>
        <w:pStyle w:val="a8"/>
        <w:numPr>
          <w:ilvl w:val="0"/>
          <w:numId w:val="4"/>
        </w:numPr>
        <w:ind w:hangingChars="200"/>
        <w:rPr>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潘小承</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高校基层党组织建设要与学科建设并举</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党政论坛</w:t>
      </w:r>
      <w:r w:rsidRPr="00AF5BBA">
        <w:rPr>
          <w:rStyle w:val="a9"/>
          <w:rFonts w:ascii="Times New Roman" w:eastAsia="楷体" w:hAnsi="Times New Roman" w:cs="Times New Roman"/>
          <w:sz w:val="21"/>
          <w:szCs w:val="21"/>
          <w:vertAlign w:val="baseline"/>
        </w:rPr>
        <w:t>,2013,No.340(07):31-32.</w:t>
      </w:r>
    </w:p>
    <w:p w14:paraId="34972288" w14:textId="097E09E9" w:rsidR="007A3D14" w:rsidRPr="00AF5BBA" w:rsidRDefault="007A3D14" w:rsidP="00AF5BBA">
      <w:pPr>
        <w:pStyle w:val="a8"/>
        <w:numPr>
          <w:ilvl w:val="0"/>
          <w:numId w:val="4"/>
        </w:numPr>
        <w:ind w:hangingChars="200"/>
        <w:rPr>
          <w:rStyle w:val="a9"/>
          <w:rFonts w:ascii="Times New Roman" w:eastAsia="楷体" w:hAnsi="Times New Roman" w:cs="Times New Roman"/>
          <w:sz w:val="21"/>
          <w:szCs w:val="21"/>
        </w:rPr>
      </w:pPr>
      <w:r w:rsidRPr="00AF5BBA">
        <w:rPr>
          <w:rStyle w:val="a9"/>
          <w:rFonts w:ascii="Times New Roman" w:eastAsia="楷体" w:hAnsi="Times New Roman" w:cs="Times New Roman"/>
          <w:sz w:val="21"/>
          <w:szCs w:val="21"/>
          <w:vertAlign w:val="baseline"/>
        </w:rPr>
        <w:t>方精云，朱江玲，吉成均，等</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从生态学观点看生态文明建设</w:t>
      </w:r>
      <w:r w:rsidRPr="00AF5BBA">
        <w:rPr>
          <w:rStyle w:val="a9"/>
          <w:rFonts w:ascii="Times New Roman" w:eastAsia="楷体" w:hAnsi="Times New Roman" w:cs="Times New Roman"/>
          <w:sz w:val="21"/>
          <w:szCs w:val="21"/>
          <w:vertAlign w:val="baseline"/>
        </w:rPr>
        <w:t>[J].</w:t>
      </w:r>
      <w:r w:rsidRPr="00AF5BBA">
        <w:rPr>
          <w:rStyle w:val="a9"/>
          <w:rFonts w:ascii="Times New Roman" w:eastAsia="楷体" w:hAnsi="Times New Roman" w:cs="Times New Roman"/>
          <w:sz w:val="21"/>
          <w:szCs w:val="21"/>
          <w:vertAlign w:val="baseline"/>
        </w:rPr>
        <w:t>中国科学院院刊，</w:t>
      </w:r>
      <w:r w:rsidRPr="00AF5BBA">
        <w:rPr>
          <w:rStyle w:val="a9"/>
          <w:rFonts w:ascii="Times New Roman" w:eastAsia="楷体" w:hAnsi="Times New Roman" w:cs="Times New Roman"/>
          <w:sz w:val="21"/>
          <w:szCs w:val="21"/>
          <w:vertAlign w:val="baseline"/>
        </w:rPr>
        <w:t>2013</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2</w:t>
      </w:r>
      <w:r w:rsidRPr="00AF5BBA">
        <w:rPr>
          <w:rStyle w:val="a9"/>
          <w:rFonts w:ascii="Times New Roman" w:eastAsia="楷体" w:hAnsi="Times New Roman" w:cs="Times New Roman"/>
          <w:sz w:val="21"/>
          <w:szCs w:val="21"/>
          <w:vertAlign w:val="baseline"/>
        </w:rPr>
        <w:t>）</w:t>
      </w:r>
      <w:r w:rsidRPr="00AF5BBA">
        <w:rPr>
          <w:rStyle w:val="a9"/>
          <w:rFonts w:ascii="Times New Roman" w:eastAsia="楷体" w:hAnsi="Times New Roman" w:cs="Times New Roman"/>
          <w:sz w:val="21"/>
          <w:szCs w:val="21"/>
          <w:vertAlign w:val="baseline"/>
        </w:rPr>
        <w:t>:182-188.</w:t>
      </w:r>
    </w:p>
    <w:p w14:paraId="2FCA3D4D" w14:textId="434ED6D5" w:rsidR="0068346B" w:rsidRPr="00AF5BBA" w:rsidRDefault="0068346B" w:rsidP="00AF5BBA">
      <w:pPr>
        <w:pStyle w:val="a8"/>
        <w:numPr>
          <w:ilvl w:val="0"/>
          <w:numId w:val="4"/>
        </w:numPr>
        <w:ind w:hangingChars="200"/>
        <w:rPr>
          <w:rFonts w:ascii="Times New Roman" w:eastAsia="楷体" w:hAnsi="Times New Roman" w:cs="Times New Roman"/>
          <w:sz w:val="21"/>
          <w:szCs w:val="21"/>
        </w:rPr>
      </w:pPr>
      <w:r w:rsidRPr="00AF5BBA">
        <w:rPr>
          <w:rFonts w:ascii="Times New Roman" w:eastAsia="楷体" w:hAnsi="Times New Roman" w:cs="Times New Roman"/>
          <w:sz w:val="21"/>
          <w:szCs w:val="21"/>
        </w:rPr>
        <w:t>周红旭</w:t>
      </w:r>
      <w:r w:rsidRPr="00AF5BBA">
        <w:rPr>
          <w:rFonts w:ascii="Times New Roman" w:eastAsia="楷体" w:hAnsi="Times New Roman" w:cs="Times New Roman"/>
          <w:sz w:val="21"/>
          <w:szCs w:val="21"/>
        </w:rPr>
        <w:t>.</w:t>
      </w:r>
      <w:r w:rsidRPr="00AF5BBA">
        <w:rPr>
          <w:rFonts w:ascii="Times New Roman" w:eastAsia="楷体" w:hAnsi="Times New Roman" w:cs="Times New Roman"/>
          <w:sz w:val="21"/>
          <w:szCs w:val="21"/>
        </w:rPr>
        <w:t>围绕</w:t>
      </w:r>
      <w:r w:rsidRPr="00AF5BBA">
        <w:rPr>
          <w:rFonts w:ascii="Times New Roman" w:eastAsia="楷体" w:hAnsi="Times New Roman" w:cs="Times New Roman"/>
          <w:sz w:val="21"/>
          <w:szCs w:val="21"/>
        </w:rPr>
        <w:t>“</w:t>
      </w:r>
      <w:r w:rsidRPr="00AF5BBA">
        <w:rPr>
          <w:rFonts w:ascii="Times New Roman" w:eastAsia="楷体" w:hAnsi="Times New Roman" w:cs="Times New Roman"/>
          <w:sz w:val="21"/>
          <w:szCs w:val="21"/>
        </w:rPr>
        <w:t>三个定位</w:t>
      </w:r>
      <w:r w:rsidRPr="00AF5BBA">
        <w:rPr>
          <w:rFonts w:ascii="Times New Roman" w:eastAsia="楷体" w:hAnsi="Times New Roman" w:cs="Times New Roman"/>
          <w:sz w:val="21"/>
          <w:szCs w:val="21"/>
        </w:rPr>
        <w:t>”</w:t>
      </w:r>
      <w:r w:rsidRPr="00AF5BBA">
        <w:rPr>
          <w:rFonts w:ascii="Times New Roman" w:eastAsia="楷体" w:hAnsi="Times New Roman" w:cs="Times New Roman"/>
          <w:sz w:val="21"/>
          <w:szCs w:val="21"/>
        </w:rPr>
        <w:t>构建新安全格局</w:t>
      </w:r>
      <w:r w:rsidRPr="00AF5BBA">
        <w:rPr>
          <w:rFonts w:ascii="Times New Roman" w:eastAsia="楷体" w:hAnsi="Times New Roman" w:cs="Times New Roman"/>
          <w:sz w:val="21"/>
          <w:szCs w:val="21"/>
        </w:rPr>
        <w:t>[N].</w:t>
      </w:r>
      <w:r w:rsidRPr="00AF5BBA">
        <w:rPr>
          <w:rFonts w:ascii="Times New Roman" w:eastAsia="楷体" w:hAnsi="Times New Roman" w:cs="Times New Roman"/>
          <w:sz w:val="21"/>
          <w:szCs w:val="21"/>
        </w:rPr>
        <w:t>云南网，</w:t>
      </w:r>
      <w:r w:rsidRPr="00AF5BBA">
        <w:rPr>
          <w:rFonts w:ascii="Times New Roman" w:eastAsia="楷体" w:hAnsi="Times New Roman" w:cs="Times New Roman"/>
          <w:sz w:val="21"/>
          <w:szCs w:val="21"/>
        </w:rPr>
        <w:t>2022.04</w:t>
      </w:r>
    </w:p>
    <w:p w14:paraId="4F519C24" w14:textId="42948325" w:rsidR="003D6C13" w:rsidRPr="00AF5BBA" w:rsidRDefault="009B1128" w:rsidP="00AF5BBA">
      <w:pPr>
        <w:pStyle w:val="af1"/>
        <w:numPr>
          <w:ilvl w:val="0"/>
          <w:numId w:val="4"/>
        </w:numPr>
        <w:autoSpaceDE w:val="0"/>
        <w:autoSpaceDN w:val="0"/>
        <w:snapToGrid w:val="0"/>
        <w:spacing w:line="312" w:lineRule="auto"/>
        <w:ind w:hangingChars="200"/>
        <w:jc w:val="left"/>
        <w:rPr>
          <w:rFonts w:ascii="Times New Roman" w:eastAsia="楷体" w:hAnsi="Times New Roman" w:cs="Times New Roman"/>
          <w:kern w:val="0"/>
          <w:szCs w:val="21"/>
        </w:rPr>
      </w:pPr>
      <w:r w:rsidRPr="00AF5BBA">
        <w:rPr>
          <w:rFonts w:ascii="Times New Roman" w:eastAsia="楷体" w:hAnsi="Times New Roman" w:cs="Times New Roman" w:hint="eastAsia"/>
          <w:kern w:val="0"/>
          <w:szCs w:val="21"/>
        </w:rPr>
        <w:t>徐慧芳</w:t>
      </w:r>
      <w:r w:rsidRPr="00AF5BBA">
        <w:rPr>
          <w:rFonts w:ascii="Times New Roman" w:eastAsia="楷体" w:hAnsi="Times New Roman" w:cs="Times New Roman" w:hint="eastAsia"/>
          <w:kern w:val="0"/>
          <w:szCs w:val="21"/>
        </w:rPr>
        <w:t>,</w:t>
      </w:r>
      <w:r w:rsidRPr="00AF5BBA">
        <w:rPr>
          <w:rFonts w:ascii="Times New Roman" w:eastAsia="楷体" w:hAnsi="Times New Roman" w:cs="Times New Roman" w:hint="eastAsia"/>
          <w:kern w:val="0"/>
          <w:szCs w:val="21"/>
        </w:rPr>
        <w:t>李娜</w:t>
      </w:r>
      <w:r w:rsidRPr="00AF5BBA">
        <w:rPr>
          <w:rFonts w:ascii="Times New Roman" w:eastAsia="楷体" w:hAnsi="Times New Roman" w:cs="Times New Roman" w:hint="eastAsia"/>
          <w:kern w:val="0"/>
          <w:szCs w:val="21"/>
        </w:rPr>
        <w:t>,</w:t>
      </w:r>
      <w:r w:rsidRPr="00AF5BBA">
        <w:rPr>
          <w:rFonts w:ascii="Times New Roman" w:eastAsia="楷体" w:hAnsi="Times New Roman" w:cs="Times New Roman" w:hint="eastAsia"/>
          <w:kern w:val="0"/>
          <w:szCs w:val="21"/>
        </w:rPr>
        <w:t>黄国勤</w:t>
      </w:r>
      <w:r w:rsidRPr="00AF5BBA">
        <w:rPr>
          <w:rFonts w:ascii="Times New Roman" w:eastAsia="楷体" w:hAnsi="Times New Roman" w:cs="Times New Roman" w:hint="eastAsia"/>
          <w:kern w:val="0"/>
          <w:szCs w:val="21"/>
        </w:rPr>
        <w:t>.</w:t>
      </w:r>
      <w:r w:rsidRPr="00AF5BBA">
        <w:rPr>
          <w:rFonts w:ascii="Times New Roman" w:eastAsia="楷体" w:hAnsi="Times New Roman" w:cs="Times New Roman" w:hint="eastAsia"/>
          <w:kern w:val="0"/>
          <w:szCs w:val="21"/>
        </w:rPr>
        <w:t>“促进生态学科发展，推动生态文明建设”调研报告</w:t>
      </w:r>
      <w:r w:rsidRPr="00AF5BBA">
        <w:rPr>
          <w:rStyle w:val="a9"/>
          <w:rFonts w:ascii="Times New Roman" w:eastAsia="楷体" w:hAnsi="Times New Roman" w:cs="Times New Roman"/>
          <w:szCs w:val="21"/>
          <w:vertAlign w:val="baseline"/>
        </w:rPr>
        <w:t>——</w:t>
      </w:r>
      <w:r w:rsidRPr="00AF5BBA">
        <w:rPr>
          <w:rFonts w:ascii="Times New Roman" w:eastAsia="楷体" w:hAnsi="Times New Roman" w:cs="Times New Roman" w:hint="eastAsia"/>
          <w:kern w:val="0"/>
          <w:szCs w:val="21"/>
        </w:rPr>
        <w:t>基于江西农业大学生态学学科问卷调查及座谈会分析</w:t>
      </w:r>
      <w:r w:rsidRPr="00AF5BBA">
        <w:rPr>
          <w:rFonts w:ascii="Times New Roman" w:eastAsia="楷体" w:hAnsi="Times New Roman" w:cs="Times New Roman" w:hint="eastAsia"/>
          <w:kern w:val="0"/>
          <w:szCs w:val="21"/>
        </w:rPr>
        <w:t>[J].</w:t>
      </w:r>
      <w:r w:rsidRPr="00AF5BBA">
        <w:rPr>
          <w:rFonts w:ascii="Times New Roman" w:eastAsia="楷体" w:hAnsi="Times New Roman" w:cs="Times New Roman" w:hint="eastAsia"/>
          <w:kern w:val="0"/>
          <w:szCs w:val="21"/>
        </w:rPr>
        <w:t>高教学刊</w:t>
      </w:r>
      <w:r w:rsidRPr="00AF5BBA">
        <w:rPr>
          <w:rFonts w:ascii="Times New Roman" w:eastAsia="楷体" w:hAnsi="Times New Roman" w:cs="Times New Roman" w:hint="eastAsia"/>
          <w:kern w:val="0"/>
          <w:szCs w:val="21"/>
        </w:rPr>
        <w:t>,2020(15):26-30+36.</w:t>
      </w:r>
    </w:p>
    <w:p w14:paraId="4085BE37" w14:textId="77777777" w:rsidR="00E212E8" w:rsidRDefault="00E212E8" w:rsidP="009D549A">
      <w:pPr>
        <w:autoSpaceDE w:val="0"/>
        <w:autoSpaceDN w:val="0"/>
        <w:snapToGrid w:val="0"/>
        <w:spacing w:line="312" w:lineRule="auto"/>
        <w:jc w:val="center"/>
      </w:pPr>
    </w:p>
    <w:p w14:paraId="7B66E766" w14:textId="5ABF873A" w:rsidR="009D549A" w:rsidRPr="00E212E8" w:rsidRDefault="009D549A" w:rsidP="009D549A">
      <w:pPr>
        <w:autoSpaceDE w:val="0"/>
        <w:autoSpaceDN w:val="0"/>
        <w:snapToGrid w:val="0"/>
        <w:spacing w:line="312" w:lineRule="auto"/>
        <w:jc w:val="center"/>
        <w:rPr>
          <w:rFonts w:ascii="Times New Roman" w:hAnsi="Times New Roman"/>
          <w:sz w:val="24"/>
        </w:rPr>
      </w:pPr>
      <w:r w:rsidRPr="00E212E8">
        <w:rPr>
          <w:rFonts w:ascii="Times New Roman" w:hAnsi="Times New Roman"/>
          <w:sz w:val="24"/>
        </w:rPr>
        <w:t>On the Construction of Ecological Discipline in Central Yunnan Universities from the Perspective of</w:t>
      </w:r>
      <w:r w:rsidRPr="00E212E8">
        <w:rPr>
          <w:rFonts w:ascii="Times New Roman" w:hAnsi="Times New Roman" w:hint="eastAsia"/>
          <w:sz w:val="24"/>
        </w:rPr>
        <w:t xml:space="preserve"> </w:t>
      </w:r>
      <w:r w:rsidRPr="00E212E8">
        <w:rPr>
          <w:rFonts w:ascii="Times New Roman" w:hAnsi="Times New Roman"/>
          <w:sz w:val="24"/>
        </w:rPr>
        <w:t>Xi Jinping's thought on ecological civilization</w:t>
      </w:r>
    </w:p>
    <w:p w14:paraId="6555C13C" w14:textId="60AF4F65" w:rsidR="009D549A" w:rsidRPr="00E212E8" w:rsidRDefault="009D549A" w:rsidP="009D549A">
      <w:pPr>
        <w:spacing w:line="276" w:lineRule="auto"/>
        <w:jc w:val="center"/>
        <w:rPr>
          <w:rFonts w:ascii="Times New Roman" w:eastAsia="宋体" w:hAnsi="Times New Roman" w:cs="Times New Roman"/>
          <w:sz w:val="24"/>
          <w:szCs w:val="36"/>
        </w:rPr>
      </w:pPr>
      <w:r w:rsidRPr="00E212E8">
        <w:rPr>
          <w:rFonts w:ascii="Times New Roman" w:eastAsia="宋体" w:hAnsi="Times New Roman" w:cs="Times New Roman" w:hint="eastAsia"/>
          <w:sz w:val="24"/>
          <w:szCs w:val="36"/>
        </w:rPr>
        <w:t xml:space="preserve">SONG </w:t>
      </w:r>
      <w:proofErr w:type="spellStart"/>
      <w:r w:rsidRPr="00E212E8">
        <w:rPr>
          <w:rFonts w:ascii="Times New Roman" w:eastAsia="宋体" w:hAnsi="Times New Roman" w:cs="Times New Roman" w:hint="eastAsia"/>
          <w:sz w:val="24"/>
          <w:szCs w:val="36"/>
        </w:rPr>
        <w:t>Chenggong</w:t>
      </w:r>
      <w:proofErr w:type="spellEnd"/>
      <w:r w:rsidRPr="00E212E8">
        <w:rPr>
          <w:rFonts w:ascii="Times New Roman" w:eastAsia="宋体" w:hAnsi="Times New Roman" w:cs="Times New Roman" w:hint="eastAsia"/>
          <w:sz w:val="24"/>
          <w:szCs w:val="36"/>
        </w:rPr>
        <w:t xml:space="preserve">, WANG </w:t>
      </w:r>
      <w:proofErr w:type="spellStart"/>
      <w:r w:rsidRPr="00E212E8">
        <w:rPr>
          <w:rFonts w:ascii="Times New Roman" w:eastAsia="宋体" w:hAnsi="Times New Roman" w:cs="Times New Roman" w:hint="eastAsia"/>
          <w:sz w:val="24"/>
          <w:szCs w:val="36"/>
        </w:rPr>
        <w:t>Keqin</w:t>
      </w:r>
      <w:proofErr w:type="spellEnd"/>
      <w:r w:rsidRPr="00E212E8">
        <w:rPr>
          <w:rFonts w:ascii="Times New Roman" w:eastAsia="宋体" w:hAnsi="Times New Roman" w:cs="Times New Roman" w:hint="eastAsia"/>
          <w:sz w:val="24"/>
          <w:szCs w:val="36"/>
        </w:rPr>
        <w:t xml:space="preserve">, SONG </w:t>
      </w:r>
      <w:proofErr w:type="spellStart"/>
      <w:r w:rsidRPr="00E212E8">
        <w:rPr>
          <w:rFonts w:ascii="Times New Roman" w:eastAsia="宋体" w:hAnsi="Times New Roman" w:cs="Times New Roman" w:hint="eastAsia"/>
          <w:sz w:val="24"/>
          <w:szCs w:val="36"/>
        </w:rPr>
        <w:t>Yali</w:t>
      </w:r>
      <w:proofErr w:type="spellEnd"/>
      <w:r w:rsidRPr="00E212E8">
        <w:rPr>
          <w:rFonts w:ascii="Times New Roman" w:eastAsia="宋体" w:hAnsi="Times New Roman" w:cs="Times New Roman" w:hint="eastAsia"/>
          <w:sz w:val="24"/>
          <w:szCs w:val="36"/>
          <w:vertAlign w:val="superscript"/>
        </w:rPr>
        <w:t>*</w:t>
      </w:r>
    </w:p>
    <w:p w14:paraId="00B39577" w14:textId="107100BB" w:rsidR="009D549A" w:rsidRPr="00E212E8" w:rsidRDefault="00E212E8" w:rsidP="009D549A">
      <w:pPr>
        <w:autoSpaceDE w:val="0"/>
        <w:autoSpaceDN w:val="0"/>
        <w:snapToGrid w:val="0"/>
        <w:spacing w:line="312" w:lineRule="auto"/>
        <w:jc w:val="center"/>
        <w:rPr>
          <w:rFonts w:ascii="Times New Roman" w:eastAsia="宋体" w:hAnsi="Times New Roman" w:cs="Times New Roman"/>
          <w:kern w:val="0"/>
          <w:sz w:val="32"/>
          <w:szCs w:val="20"/>
        </w:rPr>
      </w:pPr>
      <w:r w:rsidRPr="00E212E8">
        <w:rPr>
          <w:rFonts w:ascii="Times New Roman" w:eastAsia="宋体" w:hAnsi="Times New Roman" w:cs="Times New Roman"/>
          <w:szCs w:val="36"/>
        </w:rPr>
        <w:t>（</w:t>
      </w:r>
      <w:r w:rsidRPr="00E212E8">
        <w:rPr>
          <w:rFonts w:ascii="Times New Roman" w:eastAsia="宋体" w:hAnsi="Times New Roman" w:cs="Times New Roman"/>
          <w:szCs w:val="36"/>
        </w:rPr>
        <w:t>School of Ecology and Environment,</w:t>
      </w:r>
      <w:r w:rsidRPr="00E212E8">
        <w:rPr>
          <w:rFonts w:ascii="Times New Roman" w:eastAsia="宋体" w:hAnsi="Times New Roman" w:cs="Times New Roman" w:hint="eastAsia"/>
          <w:szCs w:val="36"/>
        </w:rPr>
        <w:t xml:space="preserve"> </w:t>
      </w:r>
      <w:r w:rsidRPr="00E212E8">
        <w:rPr>
          <w:rFonts w:ascii="Times New Roman" w:eastAsia="宋体" w:hAnsi="Times New Roman" w:cs="Times New Roman"/>
          <w:szCs w:val="36"/>
        </w:rPr>
        <w:t>Southwest Forestry University, Kunming 650224 China</w:t>
      </w:r>
      <w:r w:rsidRPr="00E212E8">
        <w:rPr>
          <w:rFonts w:ascii="Times New Roman" w:eastAsia="宋体" w:hAnsi="Times New Roman" w:cs="Times New Roman"/>
          <w:szCs w:val="36"/>
        </w:rPr>
        <w:t>）</w:t>
      </w:r>
    </w:p>
    <w:p w14:paraId="6A68E9BD" w14:textId="77777777" w:rsidR="009D549A" w:rsidRPr="009D549A" w:rsidRDefault="009D549A" w:rsidP="009D549A">
      <w:pPr>
        <w:snapToGrid w:val="0"/>
        <w:spacing w:line="312" w:lineRule="auto"/>
        <w:ind w:firstLineChars="200" w:firstLine="420"/>
        <w:rPr>
          <w:rFonts w:ascii="Times New Roman" w:hAnsi="Times New Roman" w:cs="Times New Roman"/>
        </w:rPr>
      </w:pPr>
      <w:r w:rsidRPr="009D549A">
        <w:rPr>
          <w:rFonts w:ascii="Times New Roman" w:hAnsi="Times New Roman" w:cs="Times New Roman"/>
        </w:rPr>
        <w:t xml:space="preserve">Abstract: The emergence and development of ecological disciplines have created conditions for humans to explore the development process of biology and promote harmonious coexistence between humans and nature. Accelerate the organic unity of ecological discipline construction and ecological civilization ideology, explore the development direction of ecological discipline construction in universities in central Yunnan, and combine relevant policies and development strategies to propose five suggestions for discipline construction: </w:t>
      </w:r>
      <w:r w:rsidRPr="009D549A">
        <w:rPr>
          <w:rFonts w:ascii="宋体" w:eastAsia="宋体" w:hAnsi="宋体" w:cs="宋体" w:hint="eastAsia"/>
        </w:rPr>
        <w:t>①</w:t>
      </w:r>
      <w:r w:rsidRPr="009D549A">
        <w:rPr>
          <w:rFonts w:ascii="Times New Roman" w:hAnsi="Times New Roman" w:cs="Times New Roman"/>
        </w:rPr>
        <w:t xml:space="preserve">clarify the learning direction of students; </w:t>
      </w:r>
      <w:r w:rsidRPr="009D549A">
        <w:rPr>
          <w:rFonts w:ascii="宋体" w:eastAsia="宋体" w:hAnsi="宋体" w:cs="宋体" w:hint="eastAsia"/>
        </w:rPr>
        <w:t>②</w:t>
      </w:r>
      <w:r w:rsidRPr="009D549A">
        <w:rPr>
          <w:rFonts w:ascii="Times New Roman" w:hAnsi="Times New Roman" w:cs="Times New Roman"/>
        </w:rPr>
        <w:t xml:space="preserve">Reasonably plan the curriculum; </w:t>
      </w:r>
      <w:r w:rsidRPr="009D549A">
        <w:rPr>
          <w:rFonts w:ascii="宋体" w:eastAsia="宋体" w:hAnsi="宋体" w:cs="宋体" w:hint="eastAsia"/>
        </w:rPr>
        <w:t>③</w:t>
      </w:r>
      <w:r w:rsidRPr="009D549A">
        <w:rPr>
          <w:rFonts w:ascii="Times New Roman" w:hAnsi="Times New Roman" w:cs="Times New Roman"/>
        </w:rPr>
        <w:t xml:space="preserve">Pay attention to practice; </w:t>
      </w:r>
      <w:r w:rsidRPr="009D549A">
        <w:rPr>
          <w:rFonts w:ascii="宋体" w:eastAsia="宋体" w:hAnsi="宋体" w:cs="宋体" w:hint="eastAsia"/>
        </w:rPr>
        <w:t>④</w:t>
      </w:r>
      <w:r w:rsidRPr="009D549A">
        <w:rPr>
          <w:rFonts w:ascii="Times New Roman" w:hAnsi="Times New Roman" w:cs="Times New Roman"/>
        </w:rPr>
        <w:t xml:space="preserve"> Make good use of network platforms;</w:t>
      </w:r>
      <w:r w:rsidRPr="009D549A">
        <w:rPr>
          <w:rFonts w:ascii="宋体" w:eastAsia="宋体" w:hAnsi="宋体" w:cs="宋体" w:hint="eastAsia"/>
        </w:rPr>
        <w:t>⑤</w:t>
      </w:r>
      <w:r w:rsidRPr="009D549A">
        <w:rPr>
          <w:rFonts w:ascii="Times New Roman" w:hAnsi="Times New Roman" w:cs="Times New Roman"/>
        </w:rPr>
        <w:t>Strongly support the application of subject degrees. Ultimately, we will achieve high-level construction of ecological disciplines and leverage our own advantages for regional development.</w:t>
      </w:r>
    </w:p>
    <w:p w14:paraId="55DBE31B" w14:textId="77777777" w:rsidR="009D549A" w:rsidRPr="009D549A" w:rsidRDefault="009D549A" w:rsidP="009D549A">
      <w:pPr>
        <w:snapToGrid w:val="0"/>
        <w:spacing w:line="312" w:lineRule="auto"/>
        <w:ind w:firstLineChars="200" w:firstLine="420"/>
        <w:rPr>
          <w:rFonts w:ascii="Times New Roman" w:hAnsi="Times New Roman" w:cs="Times New Roman"/>
        </w:rPr>
      </w:pPr>
      <w:r w:rsidRPr="009D549A">
        <w:rPr>
          <w:rFonts w:ascii="Times New Roman" w:hAnsi="Times New Roman" w:cs="Times New Roman"/>
        </w:rPr>
        <w:t>Key words: Ecological civilization thought; Ecological discipline; Environmental protection; Social development.</w:t>
      </w:r>
    </w:p>
    <w:p w14:paraId="3856863F" w14:textId="77777777" w:rsidR="009D549A" w:rsidRPr="009D549A" w:rsidRDefault="009D549A" w:rsidP="009D549A">
      <w:pPr>
        <w:pStyle w:val="af1"/>
        <w:autoSpaceDE w:val="0"/>
        <w:autoSpaceDN w:val="0"/>
        <w:snapToGrid w:val="0"/>
        <w:spacing w:line="312" w:lineRule="auto"/>
        <w:ind w:left="400" w:firstLineChars="0" w:firstLine="0"/>
        <w:jc w:val="left"/>
        <w:rPr>
          <w:rFonts w:ascii="Times New Roman" w:eastAsia="宋体" w:hAnsi="Times New Roman" w:cs="Times New Roman"/>
          <w:kern w:val="0"/>
          <w:sz w:val="20"/>
          <w:szCs w:val="20"/>
        </w:rPr>
      </w:pPr>
    </w:p>
    <w:sectPr w:rsidR="009D549A" w:rsidRPr="009D549A" w:rsidSect="00B9598F">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DF9E0" w15:done="0"/>
  <w15:commentEx w15:paraId="30E1B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3D58" w16cex:dateUtc="2023-08-07T01:52:00Z"/>
  <w16cex:commentExtensible w16cex:durableId="287B3DDE" w16cex:dateUtc="2023-08-07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DF9E0" w16cid:durableId="287B3D58"/>
  <w16cid:commentId w16cid:paraId="30E1B355" w16cid:durableId="287B3D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2BD04" w14:textId="77777777" w:rsidR="0021005C" w:rsidRDefault="0021005C" w:rsidP="00FE2A00">
      <w:r>
        <w:separator/>
      </w:r>
    </w:p>
  </w:endnote>
  <w:endnote w:type="continuationSeparator" w:id="0">
    <w:p w14:paraId="62F8E2EB" w14:textId="77777777" w:rsidR="0021005C" w:rsidRDefault="0021005C" w:rsidP="00FE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0C45" w14:textId="77777777" w:rsidR="0021005C" w:rsidRDefault="0021005C" w:rsidP="00FE2A00">
      <w:r>
        <w:separator/>
      </w:r>
    </w:p>
  </w:footnote>
  <w:footnote w:type="continuationSeparator" w:id="0">
    <w:p w14:paraId="2FE6DC97" w14:textId="77777777" w:rsidR="0021005C" w:rsidRDefault="0021005C" w:rsidP="00FE2A00">
      <w:r>
        <w:continuationSeparator/>
      </w:r>
    </w:p>
  </w:footnote>
  <w:footnote w:id="1">
    <w:p w14:paraId="21A8F4A0" w14:textId="77777777" w:rsidR="009D549A" w:rsidRPr="00AF5BBA" w:rsidRDefault="009D549A" w:rsidP="001F1871">
      <w:pPr>
        <w:pStyle w:val="a8"/>
        <w:spacing w:line="360" w:lineRule="auto"/>
        <w:jc w:val="both"/>
        <w:rPr>
          <w:rFonts w:ascii="Times New Roman" w:eastAsia="楷体" w:hAnsi="Times New Roman" w:cs="Times New Roman"/>
          <w:sz w:val="12"/>
        </w:rPr>
      </w:pPr>
      <w:r w:rsidRPr="00AF5BBA">
        <w:rPr>
          <w:rStyle w:val="a9"/>
          <w:rFonts w:ascii="Times New Roman" w:eastAsia="楷体" w:hAnsi="Times New Roman"/>
        </w:rPr>
        <w:footnoteRef/>
      </w:r>
      <w:r w:rsidRPr="00AF5BBA">
        <w:rPr>
          <w:rFonts w:ascii="Times New Roman" w:eastAsia="楷体" w:hAnsi="Times New Roman"/>
        </w:rPr>
        <w:t xml:space="preserve"> </w:t>
      </w:r>
      <w:r w:rsidRPr="00AF5BBA">
        <w:rPr>
          <w:rFonts w:ascii="Times New Roman" w:eastAsia="楷体" w:hAnsi="Times New Roman"/>
          <w:sz w:val="12"/>
        </w:rPr>
        <w:t>收稿日期</w:t>
      </w:r>
      <w:r w:rsidRPr="00AF5BBA">
        <w:rPr>
          <w:rFonts w:ascii="Times New Roman" w:eastAsia="楷体" w:hAnsi="Times New Roman" w:cs="Times New Roman"/>
          <w:sz w:val="12"/>
        </w:rPr>
        <w:t>Received</w:t>
      </w:r>
      <w:r w:rsidRPr="00AF5BBA">
        <w:rPr>
          <w:rFonts w:ascii="Times New Roman" w:eastAsia="楷体" w:hAnsi="Times New Roman" w:cs="Times New Roman"/>
          <w:sz w:val="12"/>
        </w:rPr>
        <w:t>：</w:t>
      </w:r>
      <w:r w:rsidRPr="00AF5BBA">
        <w:rPr>
          <w:rFonts w:ascii="Times New Roman" w:eastAsia="楷体" w:hAnsi="Times New Roman" w:cs="Times New Roman"/>
          <w:sz w:val="12"/>
        </w:rPr>
        <w:t xml:space="preserve">                     </w:t>
      </w:r>
      <w:proofErr w:type="gramStart"/>
      <w:r w:rsidRPr="00AF5BBA">
        <w:rPr>
          <w:rFonts w:ascii="Times New Roman" w:eastAsia="楷体" w:hAnsi="Times New Roman" w:cs="Times New Roman"/>
          <w:sz w:val="12"/>
        </w:rPr>
        <w:t>修回日期</w:t>
      </w:r>
      <w:proofErr w:type="gramEnd"/>
      <w:r w:rsidRPr="00AF5BBA">
        <w:rPr>
          <w:rFonts w:ascii="Times New Roman" w:eastAsia="楷体" w:hAnsi="Times New Roman" w:cs="Times New Roman"/>
          <w:sz w:val="12"/>
        </w:rPr>
        <w:t>Accepted</w:t>
      </w:r>
      <w:r w:rsidRPr="00AF5BBA">
        <w:rPr>
          <w:rFonts w:ascii="Times New Roman" w:eastAsia="楷体" w:hAnsi="Times New Roman" w:cs="Times New Roman"/>
          <w:sz w:val="12"/>
        </w:rPr>
        <w:t>：</w:t>
      </w:r>
    </w:p>
    <w:p w14:paraId="69BD62C2" w14:textId="02F81C8C" w:rsidR="009D549A" w:rsidRPr="00AF5BBA" w:rsidRDefault="009D549A" w:rsidP="001F1871">
      <w:pPr>
        <w:pStyle w:val="a8"/>
        <w:spacing w:line="360" w:lineRule="auto"/>
        <w:ind w:left="600" w:hangingChars="500" w:hanging="600"/>
        <w:jc w:val="both"/>
        <w:rPr>
          <w:rFonts w:ascii="Times New Roman" w:eastAsia="楷体" w:hAnsi="Times New Roman" w:cs="Times New Roman"/>
          <w:sz w:val="12"/>
        </w:rPr>
      </w:pPr>
      <w:r w:rsidRPr="00AF5BBA">
        <w:rPr>
          <w:rFonts w:ascii="Times New Roman" w:eastAsia="楷体" w:hAnsi="Times New Roman" w:cs="Times New Roman" w:hint="eastAsia"/>
          <w:sz w:val="12"/>
        </w:rPr>
        <w:t>基金</w:t>
      </w:r>
      <w:r w:rsidRPr="00AF5BBA">
        <w:rPr>
          <w:rFonts w:ascii="Times New Roman" w:eastAsia="楷体" w:hAnsi="Times New Roman" w:cs="Times New Roman"/>
          <w:sz w:val="12"/>
        </w:rPr>
        <w:t>项目</w:t>
      </w:r>
      <w:r w:rsidRPr="00AF5BBA">
        <w:rPr>
          <w:rFonts w:ascii="Times New Roman" w:eastAsia="楷体" w:hAnsi="Times New Roman" w:cs="Times New Roman" w:hint="eastAsia"/>
          <w:sz w:val="12"/>
        </w:rPr>
        <w:t>：西南林业大学教研课题（</w:t>
      </w:r>
      <w:r w:rsidRPr="00AF5BBA">
        <w:rPr>
          <w:rFonts w:ascii="Times New Roman" w:eastAsia="楷体" w:hAnsi="Times New Roman" w:cs="Times New Roman" w:hint="eastAsia"/>
          <w:sz w:val="12"/>
        </w:rPr>
        <w:t>Y</w:t>
      </w:r>
      <w:r w:rsidRPr="00AF5BBA">
        <w:rPr>
          <w:rFonts w:ascii="Times New Roman" w:eastAsia="楷体" w:hAnsi="Times New Roman" w:cs="Times New Roman"/>
          <w:sz w:val="12"/>
        </w:rPr>
        <w:t>B202116</w:t>
      </w:r>
      <w:r w:rsidRPr="00AF5BBA">
        <w:rPr>
          <w:rFonts w:ascii="Times New Roman" w:eastAsia="楷体" w:hAnsi="Times New Roman" w:cs="Times New Roman" w:hint="eastAsia"/>
          <w:sz w:val="12"/>
        </w:rPr>
        <w:t>）</w:t>
      </w:r>
      <w:r w:rsidRPr="00AF5BBA">
        <w:rPr>
          <w:rFonts w:ascii="Times New Roman" w:eastAsia="楷体" w:hAnsi="Times New Roman" w:cs="Times New Roman"/>
          <w:sz w:val="12"/>
        </w:rPr>
        <w:t>；云南省教育厅科学研究基金项目</w:t>
      </w:r>
      <w:r w:rsidRPr="00AF5BBA">
        <w:rPr>
          <w:rFonts w:ascii="Times New Roman" w:eastAsia="楷体" w:hAnsi="Times New Roman" w:cs="Times New Roman"/>
          <w:sz w:val="12"/>
        </w:rPr>
        <w:t xml:space="preserve">(2023Y0717) </w:t>
      </w:r>
    </w:p>
    <w:p w14:paraId="21829501" w14:textId="6FDCB69F" w:rsidR="009D549A" w:rsidRPr="00AF5BBA" w:rsidRDefault="009D549A" w:rsidP="001F1871">
      <w:pPr>
        <w:pStyle w:val="a8"/>
        <w:rPr>
          <w:rFonts w:ascii="Times New Roman" w:eastAsia="楷体" w:hAnsi="Times New Roman"/>
        </w:rPr>
      </w:pPr>
      <w:r w:rsidRPr="00AF5BBA">
        <w:rPr>
          <w:rFonts w:ascii="Times New Roman" w:eastAsia="楷体" w:hAnsi="Times New Roman"/>
          <w:color w:val="000000"/>
          <w:sz w:val="12"/>
          <w:szCs w:val="12"/>
        </w:rPr>
        <w:t>作者</w:t>
      </w:r>
      <w:r w:rsidR="00A571A4">
        <w:rPr>
          <w:rFonts w:ascii="Times New Roman" w:eastAsia="楷体" w:hAnsi="Times New Roman"/>
          <w:color w:val="000000"/>
          <w:sz w:val="12"/>
          <w:szCs w:val="12"/>
        </w:rPr>
        <w:t>简介</w:t>
      </w:r>
      <w:r w:rsidRPr="00AF5BBA">
        <w:rPr>
          <w:rFonts w:ascii="Times New Roman" w:eastAsia="楷体" w:hAnsi="Times New Roman" w:hint="eastAsia"/>
          <w:color w:val="000000"/>
          <w:sz w:val="12"/>
          <w:szCs w:val="12"/>
        </w:rPr>
        <w:t>：</w:t>
      </w:r>
      <w:r w:rsidRPr="00AF5BBA">
        <w:rPr>
          <w:rFonts w:ascii="Times New Roman" w:eastAsia="楷体" w:hAnsi="Times New Roman" w:cs="Times New Roman" w:hint="eastAsia"/>
          <w:color w:val="000000"/>
          <w:sz w:val="12"/>
          <w:szCs w:val="12"/>
        </w:rPr>
        <w:t>宋成功</w:t>
      </w:r>
      <w:r w:rsidR="00AF5BBA">
        <w:rPr>
          <w:rFonts w:ascii="Times New Roman" w:eastAsia="楷体" w:hAnsi="Times New Roman" w:cs="Times New Roman" w:hint="eastAsia"/>
          <w:color w:val="000000"/>
          <w:sz w:val="12"/>
          <w:szCs w:val="12"/>
        </w:rPr>
        <w:t>（</w:t>
      </w:r>
      <w:r w:rsidR="00AF5BBA">
        <w:rPr>
          <w:rFonts w:ascii="Times New Roman" w:eastAsia="楷体" w:hAnsi="Times New Roman" w:cs="Times New Roman" w:hint="eastAsia"/>
          <w:color w:val="000000"/>
          <w:sz w:val="12"/>
          <w:szCs w:val="12"/>
        </w:rPr>
        <w:t>1999-</w:t>
      </w:r>
      <w:r w:rsidR="00AF5BBA">
        <w:rPr>
          <w:rFonts w:ascii="Times New Roman" w:eastAsia="楷体" w:hAnsi="Times New Roman" w:cs="Times New Roman" w:hint="eastAsia"/>
          <w:color w:val="000000"/>
          <w:sz w:val="12"/>
          <w:szCs w:val="12"/>
        </w:rPr>
        <w:t>），男，西南林业大学生态学专业硕士研究生，研究方向为森林土壤生态系统；</w:t>
      </w:r>
      <w:r w:rsidR="00737CD6">
        <w:rPr>
          <w:rFonts w:ascii="Times New Roman" w:eastAsia="楷体" w:hAnsi="Times New Roman" w:cs="Times New Roman" w:hint="eastAsia"/>
          <w:color w:val="000000"/>
          <w:sz w:val="12"/>
          <w:szCs w:val="12"/>
        </w:rPr>
        <w:t>王克勤（</w:t>
      </w:r>
      <w:r w:rsidR="00737CD6">
        <w:rPr>
          <w:rFonts w:ascii="Times New Roman" w:eastAsia="楷体" w:hAnsi="Times New Roman" w:cs="Times New Roman" w:hint="eastAsia"/>
          <w:color w:val="000000"/>
          <w:sz w:val="12"/>
          <w:szCs w:val="12"/>
        </w:rPr>
        <w:t>1964-</w:t>
      </w:r>
      <w:r w:rsidR="00737CD6">
        <w:rPr>
          <w:rFonts w:ascii="Times New Roman" w:eastAsia="楷体" w:hAnsi="Times New Roman" w:cs="Times New Roman" w:hint="eastAsia"/>
          <w:color w:val="000000"/>
          <w:sz w:val="12"/>
          <w:szCs w:val="12"/>
        </w:rPr>
        <w:t>），男（汉族），甘肃庄浪人，农学博士，</w:t>
      </w:r>
      <w:r w:rsidR="00737CD6">
        <w:rPr>
          <w:rFonts w:ascii="Times New Roman" w:eastAsia="楷体" w:hAnsi="Times New Roman" w:cs="Times New Roman" w:hint="eastAsia"/>
          <w:color w:val="000000"/>
          <w:sz w:val="12"/>
          <w:szCs w:val="12"/>
        </w:rPr>
        <w:t>西南林业大学生态与环境学院院长</w:t>
      </w:r>
      <w:r w:rsidR="00737CD6">
        <w:rPr>
          <w:rFonts w:ascii="Times New Roman" w:eastAsia="楷体" w:hAnsi="Times New Roman" w:cs="Times New Roman" w:hint="eastAsia"/>
          <w:color w:val="000000"/>
          <w:sz w:val="12"/>
          <w:szCs w:val="12"/>
        </w:rPr>
        <w:t>，教授，博士生导师，主要从事</w:t>
      </w:r>
      <w:r w:rsidR="00737CD6" w:rsidRPr="00737CD6">
        <w:rPr>
          <w:rFonts w:ascii="Times New Roman" w:eastAsia="楷体" w:hAnsi="Times New Roman" w:cs="Times New Roman" w:hint="eastAsia"/>
          <w:color w:val="000000"/>
          <w:sz w:val="12"/>
          <w:szCs w:val="12"/>
        </w:rPr>
        <w:t>山区小流域生态综合治理理论与技术研究</w:t>
      </w:r>
      <w:r w:rsidR="00737CD6">
        <w:rPr>
          <w:rFonts w:ascii="Times New Roman" w:eastAsia="楷体" w:hAnsi="Times New Roman" w:cs="Times New Roman" w:hint="eastAsia"/>
          <w:color w:val="000000"/>
          <w:sz w:val="12"/>
          <w:szCs w:val="12"/>
        </w:rPr>
        <w:t>；</w:t>
      </w:r>
      <w:r w:rsidRPr="00AF5BBA">
        <w:rPr>
          <w:rFonts w:ascii="Times New Roman" w:eastAsia="楷体" w:hAnsi="Times New Roman" w:cs="Times New Roman"/>
          <w:color w:val="000000"/>
          <w:sz w:val="12"/>
          <w:szCs w:val="12"/>
        </w:rPr>
        <w:t>宋娅丽</w:t>
      </w:r>
      <w:r w:rsidR="00AF5BBA">
        <w:rPr>
          <w:rFonts w:ascii="Times New Roman" w:eastAsia="楷体" w:hAnsi="Times New Roman" w:cs="Times New Roman"/>
          <w:color w:val="000000"/>
          <w:sz w:val="12"/>
          <w:szCs w:val="12"/>
        </w:rPr>
        <w:t>（</w:t>
      </w:r>
      <w:r w:rsidR="00AF5BBA">
        <w:rPr>
          <w:rFonts w:ascii="Times New Roman" w:eastAsia="楷体" w:hAnsi="Times New Roman" w:cs="Times New Roman" w:hint="eastAsia"/>
          <w:color w:val="000000"/>
          <w:sz w:val="12"/>
          <w:szCs w:val="12"/>
        </w:rPr>
        <w:t>1985-</w:t>
      </w:r>
      <w:r w:rsidR="00AF5BBA">
        <w:rPr>
          <w:rFonts w:ascii="Times New Roman" w:eastAsia="楷体" w:hAnsi="Times New Roman" w:cs="Times New Roman"/>
          <w:color w:val="000000"/>
          <w:sz w:val="12"/>
          <w:szCs w:val="12"/>
        </w:rPr>
        <w:t>），女</w:t>
      </w:r>
      <w:r w:rsidR="00737CD6">
        <w:rPr>
          <w:rFonts w:ascii="Times New Roman" w:eastAsia="楷体" w:hAnsi="Times New Roman" w:cs="Times New Roman"/>
          <w:color w:val="000000"/>
          <w:sz w:val="12"/>
          <w:szCs w:val="12"/>
        </w:rPr>
        <w:t>（汉族），山西长治人，生态学博士，副教授</w:t>
      </w:r>
      <w:r w:rsidR="00737CD6">
        <w:rPr>
          <w:rFonts w:ascii="Times New Roman" w:eastAsia="楷体" w:hAnsi="Times New Roman" w:cs="Times New Roman"/>
          <w:color w:val="000000"/>
          <w:sz w:val="12"/>
          <w:szCs w:val="12"/>
        </w:rPr>
        <w:t>（通讯作者）</w:t>
      </w:r>
      <w:r w:rsidR="00737CD6">
        <w:rPr>
          <w:rFonts w:ascii="Times New Roman" w:eastAsia="楷体" w:hAnsi="Times New Roman" w:cs="Times New Roman"/>
          <w:color w:val="000000"/>
          <w:sz w:val="12"/>
          <w:szCs w:val="12"/>
        </w:rPr>
        <w:t>，硕士生导师，主要从事森林生态系统功能及全球气候变化研究</w:t>
      </w:r>
      <w:r w:rsidRPr="00AF5BBA">
        <w:rPr>
          <w:rFonts w:ascii="Times New Roman" w:eastAsia="楷体" w:hAnsi="Times New Roman" w:cs="Times New Roman"/>
          <w:color w:val="000000"/>
          <w:sz w:val="12"/>
          <w:szCs w:val="1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1C08"/>
    <w:multiLevelType w:val="hybridMultilevel"/>
    <w:tmpl w:val="36DE52DE"/>
    <w:lvl w:ilvl="0" w:tplc="833AEA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1C5F21"/>
    <w:multiLevelType w:val="hybridMultilevel"/>
    <w:tmpl w:val="BF1C09E2"/>
    <w:lvl w:ilvl="0" w:tplc="B9FEBC8C">
      <w:start w:val="1"/>
      <w:numFmt w:val="decimal"/>
      <w:lvlText w:val="[%1]"/>
      <w:lvlJc w:val="left"/>
      <w:pPr>
        <w:ind w:left="420" w:hanging="420"/>
      </w:pPr>
      <w:rPr>
        <w:rFonts w:ascii="Times New Roman" w:hAnsi="Times New Roman" w:cs="Times New Roman" w:hint="default"/>
        <w:position w:val="0"/>
        <w:sz w:val="18"/>
        <w:szCs w:val="18"/>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DF2D96"/>
    <w:multiLevelType w:val="hybridMultilevel"/>
    <w:tmpl w:val="71FE9AA4"/>
    <w:lvl w:ilvl="0" w:tplc="833AEA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B13EA4"/>
    <w:multiLevelType w:val="hybridMultilevel"/>
    <w:tmpl w:val="CBEE18F8"/>
    <w:lvl w:ilvl="0" w:tplc="5D12E408">
      <w:start w:val="1"/>
      <w:numFmt w:val="decimal"/>
      <w:lvlText w:val="%1."/>
      <w:lvlJc w:val="left"/>
      <w:pPr>
        <w:ind w:left="420" w:hanging="420"/>
      </w:pPr>
      <w:rPr>
        <w:rFonts w:ascii="Times New Roman" w:eastAsia="Times New Roman" w:hAnsi="Times New Roman" w:cs="Times New Roman" w:hint="default"/>
        <w:w w:val="103"/>
        <w:sz w:val="17"/>
        <w:szCs w:val="1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 娅丽">
    <w15:presenceInfo w15:providerId="Windows Live" w15:userId="b62c31f0af068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EA"/>
    <w:rsid w:val="000002D3"/>
    <w:rsid w:val="0000137A"/>
    <w:rsid w:val="0000300C"/>
    <w:rsid w:val="00041955"/>
    <w:rsid w:val="000441DF"/>
    <w:rsid w:val="00045349"/>
    <w:rsid w:val="00052E04"/>
    <w:rsid w:val="00053C39"/>
    <w:rsid w:val="00095380"/>
    <w:rsid w:val="000A391F"/>
    <w:rsid w:val="000B5DDD"/>
    <w:rsid w:val="000C14D7"/>
    <w:rsid w:val="000E3772"/>
    <w:rsid w:val="001145EA"/>
    <w:rsid w:val="00124B65"/>
    <w:rsid w:val="001875DF"/>
    <w:rsid w:val="001A1FA8"/>
    <w:rsid w:val="001F1871"/>
    <w:rsid w:val="0021005C"/>
    <w:rsid w:val="00215DA4"/>
    <w:rsid w:val="00225AE4"/>
    <w:rsid w:val="00274650"/>
    <w:rsid w:val="00282660"/>
    <w:rsid w:val="002936AD"/>
    <w:rsid w:val="002A30E6"/>
    <w:rsid w:val="002D1E1F"/>
    <w:rsid w:val="002D6B0C"/>
    <w:rsid w:val="002E685C"/>
    <w:rsid w:val="00313B6A"/>
    <w:rsid w:val="003363AD"/>
    <w:rsid w:val="00342F7E"/>
    <w:rsid w:val="00360A8D"/>
    <w:rsid w:val="003D46D8"/>
    <w:rsid w:val="003D6C13"/>
    <w:rsid w:val="00414D3E"/>
    <w:rsid w:val="00422CF0"/>
    <w:rsid w:val="00431760"/>
    <w:rsid w:val="00437239"/>
    <w:rsid w:val="00457492"/>
    <w:rsid w:val="004768B6"/>
    <w:rsid w:val="0049549C"/>
    <w:rsid w:val="004A1F9E"/>
    <w:rsid w:val="004E3E19"/>
    <w:rsid w:val="004E7CA4"/>
    <w:rsid w:val="00551F32"/>
    <w:rsid w:val="005568A9"/>
    <w:rsid w:val="005571AE"/>
    <w:rsid w:val="00557E1A"/>
    <w:rsid w:val="00585305"/>
    <w:rsid w:val="005A3A31"/>
    <w:rsid w:val="005B62EC"/>
    <w:rsid w:val="005B7C3F"/>
    <w:rsid w:val="005E08BD"/>
    <w:rsid w:val="006364E7"/>
    <w:rsid w:val="00640358"/>
    <w:rsid w:val="00650C30"/>
    <w:rsid w:val="00667960"/>
    <w:rsid w:val="00677FE2"/>
    <w:rsid w:val="0068346B"/>
    <w:rsid w:val="006B6538"/>
    <w:rsid w:val="00727502"/>
    <w:rsid w:val="00737CD6"/>
    <w:rsid w:val="00760AF9"/>
    <w:rsid w:val="00776624"/>
    <w:rsid w:val="007A3D14"/>
    <w:rsid w:val="007C474A"/>
    <w:rsid w:val="007C6792"/>
    <w:rsid w:val="007D1F69"/>
    <w:rsid w:val="007E31B0"/>
    <w:rsid w:val="008217C1"/>
    <w:rsid w:val="00836406"/>
    <w:rsid w:val="00841D5E"/>
    <w:rsid w:val="00842C81"/>
    <w:rsid w:val="008653AB"/>
    <w:rsid w:val="00876616"/>
    <w:rsid w:val="008F0171"/>
    <w:rsid w:val="008F0BC8"/>
    <w:rsid w:val="00911E35"/>
    <w:rsid w:val="00962A61"/>
    <w:rsid w:val="009A08BA"/>
    <w:rsid w:val="009B1128"/>
    <w:rsid w:val="009B11B0"/>
    <w:rsid w:val="009D549A"/>
    <w:rsid w:val="00A07D0D"/>
    <w:rsid w:val="00A17228"/>
    <w:rsid w:val="00A334BA"/>
    <w:rsid w:val="00A5674F"/>
    <w:rsid w:val="00A571A4"/>
    <w:rsid w:val="00A654CD"/>
    <w:rsid w:val="00A76CAE"/>
    <w:rsid w:val="00A81CEC"/>
    <w:rsid w:val="00A82603"/>
    <w:rsid w:val="00AF5BBA"/>
    <w:rsid w:val="00B23F14"/>
    <w:rsid w:val="00B315AA"/>
    <w:rsid w:val="00B31A1C"/>
    <w:rsid w:val="00B4237B"/>
    <w:rsid w:val="00B610B8"/>
    <w:rsid w:val="00B65B61"/>
    <w:rsid w:val="00B731D7"/>
    <w:rsid w:val="00B9598F"/>
    <w:rsid w:val="00BD2A90"/>
    <w:rsid w:val="00BD618D"/>
    <w:rsid w:val="00C07E29"/>
    <w:rsid w:val="00C61465"/>
    <w:rsid w:val="00C92645"/>
    <w:rsid w:val="00C93283"/>
    <w:rsid w:val="00CC3298"/>
    <w:rsid w:val="00CD5E3D"/>
    <w:rsid w:val="00D34250"/>
    <w:rsid w:val="00D406D6"/>
    <w:rsid w:val="00D65DF9"/>
    <w:rsid w:val="00DA3044"/>
    <w:rsid w:val="00DC1714"/>
    <w:rsid w:val="00DC1954"/>
    <w:rsid w:val="00DD4247"/>
    <w:rsid w:val="00DE4FF6"/>
    <w:rsid w:val="00E10A0F"/>
    <w:rsid w:val="00E212E8"/>
    <w:rsid w:val="00E845F5"/>
    <w:rsid w:val="00EA1403"/>
    <w:rsid w:val="00EB30E2"/>
    <w:rsid w:val="00EC5059"/>
    <w:rsid w:val="00EF75E8"/>
    <w:rsid w:val="00F071A8"/>
    <w:rsid w:val="00F53C9F"/>
    <w:rsid w:val="00F73953"/>
    <w:rsid w:val="00F739A2"/>
    <w:rsid w:val="00FA57F1"/>
    <w:rsid w:val="00FC5493"/>
    <w:rsid w:val="00FE2A00"/>
    <w:rsid w:val="00FE59C3"/>
    <w:rsid w:val="00FF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E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A00"/>
    <w:rPr>
      <w:sz w:val="18"/>
      <w:szCs w:val="18"/>
    </w:rPr>
  </w:style>
  <w:style w:type="paragraph" w:styleId="a4">
    <w:name w:val="footer"/>
    <w:basedOn w:val="a"/>
    <w:link w:val="Char0"/>
    <w:uiPriority w:val="99"/>
    <w:unhideWhenUsed/>
    <w:rsid w:val="00FE2A00"/>
    <w:pPr>
      <w:tabs>
        <w:tab w:val="center" w:pos="4153"/>
        <w:tab w:val="right" w:pos="8306"/>
      </w:tabs>
      <w:snapToGrid w:val="0"/>
      <w:jc w:val="left"/>
    </w:pPr>
    <w:rPr>
      <w:sz w:val="18"/>
      <w:szCs w:val="18"/>
    </w:rPr>
  </w:style>
  <w:style w:type="character" w:customStyle="1" w:styleId="Char0">
    <w:name w:val="页脚 Char"/>
    <w:basedOn w:val="a0"/>
    <w:link w:val="a4"/>
    <w:uiPriority w:val="99"/>
    <w:rsid w:val="00FE2A00"/>
    <w:rPr>
      <w:sz w:val="18"/>
      <w:szCs w:val="18"/>
    </w:rPr>
  </w:style>
  <w:style w:type="character" w:styleId="a5">
    <w:name w:val="Hyperlink"/>
    <w:basedOn w:val="a0"/>
    <w:uiPriority w:val="99"/>
    <w:unhideWhenUsed/>
    <w:rsid w:val="000002D3"/>
    <w:rPr>
      <w:color w:val="0000FF" w:themeColor="hyperlink"/>
      <w:u w:val="single"/>
    </w:rPr>
  </w:style>
  <w:style w:type="character" w:styleId="a6">
    <w:name w:val="Placeholder Text"/>
    <w:basedOn w:val="a0"/>
    <w:uiPriority w:val="99"/>
    <w:semiHidden/>
    <w:rsid w:val="00B9598F"/>
    <w:rPr>
      <w:color w:val="808080"/>
    </w:rPr>
  </w:style>
  <w:style w:type="paragraph" w:styleId="a7">
    <w:name w:val="Balloon Text"/>
    <w:basedOn w:val="a"/>
    <w:link w:val="Char1"/>
    <w:uiPriority w:val="99"/>
    <w:semiHidden/>
    <w:unhideWhenUsed/>
    <w:rsid w:val="00B9598F"/>
    <w:rPr>
      <w:sz w:val="18"/>
      <w:szCs w:val="18"/>
    </w:rPr>
  </w:style>
  <w:style w:type="character" w:customStyle="1" w:styleId="Char1">
    <w:name w:val="批注框文本 Char"/>
    <w:basedOn w:val="a0"/>
    <w:link w:val="a7"/>
    <w:uiPriority w:val="99"/>
    <w:semiHidden/>
    <w:rsid w:val="00B9598F"/>
    <w:rPr>
      <w:sz w:val="18"/>
      <w:szCs w:val="18"/>
    </w:rPr>
  </w:style>
  <w:style w:type="character" w:customStyle="1" w:styleId="bjh-p">
    <w:name w:val="bjh-p"/>
    <w:basedOn w:val="a0"/>
    <w:rsid w:val="00EA1403"/>
  </w:style>
  <w:style w:type="paragraph" w:styleId="a8">
    <w:name w:val="footnote text"/>
    <w:basedOn w:val="a"/>
    <w:link w:val="Char2"/>
    <w:semiHidden/>
    <w:unhideWhenUsed/>
    <w:qFormat/>
    <w:rsid w:val="00B731D7"/>
    <w:pPr>
      <w:snapToGrid w:val="0"/>
      <w:jc w:val="left"/>
    </w:pPr>
    <w:rPr>
      <w:sz w:val="18"/>
      <w:szCs w:val="18"/>
    </w:rPr>
  </w:style>
  <w:style w:type="character" w:customStyle="1" w:styleId="Char2">
    <w:name w:val="脚注文本 Char"/>
    <w:basedOn w:val="a0"/>
    <w:link w:val="a8"/>
    <w:semiHidden/>
    <w:qFormat/>
    <w:rsid w:val="00B731D7"/>
    <w:rPr>
      <w:sz w:val="18"/>
      <w:szCs w:val="18"/>
    </w:rPr>
  </w:style>
  <w:style w:type="character" w:styleId="a9">
    <w:name w:val="footnote reference"/>
    <w:basedOn w:val="a0"/>
    <w:uiPriority w:val="99"/>
    <w:semiHidden/>
    <w:unhideWhenUsed/>
    <w:rsid w:val="00B731D7"/>
    <w:rPr>
      <w:vertAlign w:val="superscript"/>
    </w:rPr>
  </w:style>
  <w:style w:type="character" w:styleId="aa">
    <w:name w:val="FollowedHyperlink"/>
    <w:basedOn w:val="a0"/>
    <w:uiPriority w:val="99"/>
    <w:semiHidden/>
    <w:unhideWhenUsed/>
    <w:rsid w:val="000A391F"/>
    <w:rPr>
      <w:color w:val="800080" w:themeColor="followedHyperlink"/>
      <w:u w:val="single"/>
    </w:rPr>
  </w:style>
  <w:style w:type="paragraph" w:styleId="ab">
    <w:name w:val="endnote text"/>
    <w:basedOn w:val="a"/>
    <w:link w:val="Char3"/>
    <w:uiPriority w:val="99"/>
    <w:semiHidden/>
    <w:unhideWhenUsed/>
    <w:rsid w:val="003363AD"/>
    <w:pPr>
      <w:snapToGrid w:val="0"/>
      <w:jc w:val="left"/>
    </w:pPr>
  </w:style>
  <w:style w:type="character" w:customStyle="1" w:styleId="Char3">
    <w:name w:val="尾注文本 Char"/>
    <w:basedOn w:val="a0"/>
    <w:link w:val="ab"/>
    <w:uiPriority w:val="99"/>
    <w:semiHidden/>
    <w:rsid w:val="003363AD"/>
  </w:style>
  <w:style w:type="character" w:styleId="ac">
    <w:name w:val="endnote reference"/>
    <w:basedOn w:val="a0"/>
    <w:uiPriority w:val="99"/>
    <w:semiHidden/>
    <w:unhideWhenUsed/>
    <w:rsid w:val="003363AD"/>
    <w:rPr>
      <w:vertAlign w:val="superscript"/>
    </w:rPr>
  </w:style>
  <w:style w:type="character" w:styleId="ad">
    <w:name w:val="annotation reference"/>
    <w:basedOn w:val="a0"/>
    <w:uiPriority w:val="99"/>
    <w:semiHidden/>
    <w:unhideWhenUsed/>
    <w:rsid w:val="001F1871"/>
    <w:rPr>
      <w:sz w:val="21"/>
      <w:szCs w:val="21"/>
    </w:rPr>
  </w:style>
  <w:style w:type="paragraph" w:styleId="ae">
    <w:name w:val="annotation text"/>
    <w:basedOn w:val="a"/>
    <w:link w:val="Char4"/>
    <w:uiPriority w:val="99"/>
    <w:unhideWhenUsed/>
    <w:rsid w:val="001F1871"/>
    <w:pPr>
      <w:jc w:val="left"/>
    </w:pPr>
  </w:style>
  <w:style w:type="character" w:customStyle="1" w:styleId="Char4">
    <w:name w:val="批注文字 Char"/>
    <w:basedOn w:val="a0"/>
    <w:link w:val="ae"/>
    <w:uiPriority w:val="99"/>
    <w:rsid w:val="001F1871"/>
  </w:style>
  <w:style w:type="paragraph" w:styleId="af">
    <w:name w:val="Body Text"/>
    <w:basedOn w:val="a"/>
    <w:link w:val="Char5"/>
    <w:uiPriority w:val="99"/>
    <w:semiHidden/>
    <w:unhideWhenUsed/>
    <w:rsid w:val="001F1871"/>
    <w:pPr>
      <w:spacing w:after="120"/>
    </w:pPr>
  </w:style>
  <w:style w:type="character" w:customStyle="1" w:styleId="Char5">
    <w:name w:val="正文文本 Char"/>
    <w:basedOn w:val="a0"/>
    <w:link w:val="af"/>
    <w:uiPriority w:val="99"/>
    <w:semiHidden/>
    <w:rsid w:val="001F1871"/>
  </w:style>
  <w:style w:type="paragraph" w:styleId="af0">
    <w:name w:val="Body Text First Indent"/>
    <w:basedOn w:val="af"/>
    <w:link w:val="Char6"/>
    <w:qFormat/>
    <w:rsid w:val="001F1871"/>
    <w:pPr>
      <w:adjustRightInd w:val="0"/>
      <w:spacing w:after="0"/>
      <w:ind w:firstLineChars="100" w:firstLine="420"/>
      <w:jc w:val="left"/>
      <w:textAlignment w:val="baseline"/>
    </w:pPr>
    <w:rPr>
      <w:szCs w:val="20"/>
    </w:rPr>
  </w:style>
  <w:style w:type="character" w:customStyle="1" w:styleId="Char6">
    <w:name w:val="正文首行缩进 Char"/>
    <w:basedOn w:val="Char5"/>
    <w:link w:val="af0"/>
    <w:rsid w:val="001F1871"/>
    <w:rPr>
      <w:szCs w:val="20"/>
    </w:rPr>
  </w:style>
  <w:style w:type="paragraph" w:styleId="af1">
    <w:name w:val="List Paragraph"/>
    <w:basedOn w:val="a"/>
    <w:uiPriority w:val="1"/>
    <w:unhideWhenUsed/>
    <w:qFormat/>
    <w:rsid w:val="001F1871"/>
    <w:pPr>
      <w:ind w:firstLineChars="200" w:firstLine="420"/>
    </w:pPr>
    <w:rPr>
      <w:szCs w:val="24"/>
    </w:rPr>
  </w:style>
  <w:style w:type="paragraph" w:styleId="af2">
    <w:name w:val="annotation subject"/>
    <w:basedOn w:val="ae"/>
    <w:next w:val="ae"/>
    <w:link w:val="Char7"/>
    <w:uiPriority w:val="99"/>
    <w:semiHidden/>
    <w:unhideWhenUsed/>
    <w:rsid w:val="001F1871"/>
    <w:rPr>
      <w:b/>
      <w:bCs/>
    </w:rPr>
  </w:style>
  <w:style w:type="character" w:customStyle="1" w:styleId="Char7">
    <w:name w:val="批注主题 Char"/>
    <w:basedOn w:val="Char4"/>
    <w:link w:val="af2"/>
    <w:uiPriority w:val="99"/>
    <w:semiHidden/>
    <w:rsid w:val="001F1871"/>
    <w:rPr>
      <w:b/>
      <w:bCs/>
    </w:rPr>
  </w:style>
  <w:style w:type="paragraph" w:styleId="af3">
    <w:name w:val="Revision"/>
    <w:hidden/>
    <w:uiPriority w:val="99"/>
    <w:semiHidden/>
    <w:rsid w:val="001F1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A00"/>
    <w:rPr>
      <w:sz w:val="18"/>
      <w:szCs w:val="18"/>
    </w:rPr>
  </w:style>
  <w:style w:type="paragraph" w:styleId="a4">
    <w:name w:val="footer"/>
    <w:basedOn w:val="a"/>
    <w:link w:val="Char0"/>
    <w:uiPriority w:val="99"/>
    <w:unhideWhenUsed/>
    <w:rsid w:val="00FE2A00"/>
    <w:pPr>
      <w:tabs>
        <w:tab w:val="center" w:pos="4153"/>
        <w:tab w:val="right" w:pos="8306"/>
      </w:tabs>
      <w:snapToGrid w:val="0"/>
      <w:jc w:val="left"/>
    </w:pPr>
    <w:rPr>
      <w:sz w:val="18"/>
      <w:szCs w:val="18"/>
    </w:rPr>
  </w:style>
  <w:style w:type="character" w:customStyle="1" w:styleId="Char0">
    <w:name w:val="页脚 Char"/>
    <w:basedOn w:val="a0"/>
    <w:link w:val="a4"/>
    <w:uiPriority w:val="99"/>
    <w:rsid w:val="00FE2A00"/>
    <w:rPr>
      <w:sz w:val="18"/>
      <w:szCs w:val="18"/>
    </w:rPr>
  </w:style>
  <w:style w:type="character" w:styleId="a5">
    <w:name w:val="Hyperlink"/>
    <w:basedOn w:val="a0"/>
    <w:uiPriority w:val="99"/>
    <w:unhideWhenUsed/>
    <w:rsid w:val="000002D3"/>
    <w:rPr>
      <w:color w:val="0000FF" w:themeColor="hyperlink"/>
      <w:u w:val="single"/>
    </w:rPr>
  </w:style>
  <w:style w:type="character" w:styleId="a6">
    <w:name w:val="Placeholder Text"/>
    <w:basedOn w:val="a0"/>
    <w:uiPriority w:val="99"/>
    <w:semiHidden/>
    <w:rsid w:val="00B9598F"/>
    <w:rPr>
      <w:color w:val="808080"/>
    </w:rPr>
  </w:style>
  <w:style w:type="paragraph" w:styleId="a7">
    <w:name w:val="Balloon Text"/>
    <w:basedOn w:val="a"/>
    <w:link w:val="Char1"/>
    <w:uiPriority w:val="99"/>
    <w:semiHidden/>
    <w:unhideWhenUsed/>
    <w:rsid w:val="00B9598F"/>
    <w:rPr>
      <w:sz w:val="18"/>
      <w:szCs w:val="18"/>
    </w:rPr>
  </w:style>
  <w:style w:type="character" w:customStyle="1" w:styleId="Char1">
    <w:name w:val="批注框文本 Char"/>
    <w:basedOn w:val="a0"/>
    <w:link w:val="a7"/>
    <w:uiPriority w:val="99"/>
    <w:semiHidden/>
    <w:rsid w:val="00B9598F"/>
    <w:rPr>
      <w:sz w:val="18"/>
      <w:szCs w:val="18"/>
    </w:rPr>
  </w:style>
  <w:style w:type="character" w:customStyle="1" w:styleId="bjh-p">
    <w:name w:val="bjh-p"/>
    <w:basedOn w:val="a0"/>
    <w:rsid w:val="00EA1403"/>
  </w:style>
  <w:style w:type="paragraph" w:styleId="a8">
    <w:name w:val="footnote text"/>
    <w:basedOn w:val="a"/>
    <w:link w:val="Char2"/>
    <w:semiHidden/>
    <w:unhideWhenUsed/>
    <w:qFormat/>
    <w:rsid w:val="00B731D7"/>
    <w:pPr>
      <w:snapToGrid w:val="0"/>
      <w:jc w:val="left"/>
    </w:pPr>
    <w:rPr>
      <w:sz w:val="18"/>
      <w:szCs w:val="18"/>
    </w:rPr>
  </w:style>
  <w:style w:type="character" w:customStyle="1" w:styleId="Char2">
    <w:name w:val="脚注文本 Char"/>
    <w:basedOn w:val="a0"/>
    <w:link w:val="a8"/>
    <w:semiHidden/>
    <w:qFormat/>
    <w:rsid w:val="00B731D7"/>
    <w:rPr>
      <w:sz w:val="18"/>
      <w:szCs w:val="18"/>
    </w:rPr>
  </w:style>
  <w:style w:type="character" w:styleId="a9">
    <w:name w:val="footnote reference"/>
    <w:basedOn w:val="a0"/>
    <w:uiPriority w:val="99"/>
    <w:semiHidden/>
    <w:unhideWhenUsed/>
    <w:rsid w:val="00B731D7"/>
    <w:rPr>
      <w:vertAlign w:val="superscript"/>
    </w:rPr>
  </w:style>
  <w:style w:type="character" w:styleId="aa">
    <w:name w:val="FollowedHyperlink"/>
    <w:basedOn w:val="a0"/>
    <w:uiPriority w:val="99"/>
    <w:semiHidden/>
    <w:unhideWhenUsed/>
    <w:rsid w:val="000A391F"/>
    <w:rPr>
      <w:color w:val="800080" w:themeColor="followedHyperlink"/>
      <w:u w:val="single"/>
    </w:rPr>
  </w:style>
  <w:style w:type="paragraph" w:styleId="ab">
    <w:name w:val="endnote text"/>
    <w:basedOn w:val="a"/>
    <w:link w:val="Char3"/>
    <w:uiPriority w:val="99"/>
    <w:semiHidden/>
    <w:unhideWhenUsed/>
    <w:rsid w:val="003363AD"/>
    <w:pPr>
      <w:snapToGrid w:val="0"/>
      <w:jc w:val="left"/>
    </w:pPr>
  </w:style>
  <w:style w:type="character" w:customStyle="1" w:styleId="Char3">
    <w:name w:val="尾注文本 Char"/>
    <w:basedOn w:val="a0"/>
    <w:link w:val="ab"/>
    <w:uiPriority w:val="99"/>
    <w:semiHidden/>
    <w:rsid w:val="003363AD"/>
  </w:style>
  <w:style w:type="character" w:styleId="ac">
    <w:name w:val="endnote reference"/>
    <w:basedOn w:val="a0"/>
    <w:uiPriority w:val="99"/>
    <w:semiHidden/>
    <w:unhideWhenUsed/>
    <w:rsid w:val="003363AD"/>
    <w:rPr>
      <w:vertAlign w:val="superscript"/>
    </w:rPr>
  </w:style>
  <w:style w:type="character" w:styleId="ad">
    <w:name w:val="annotation reference"/>
    <w:basedOn w:val="a0"/>
    <w:uiPriority w:val="99"/>
    <w:semiHidden/>
    <w:unhideWhenUsed/>
    <w:rsid w:val="001F1871"/>
    <w:rPr>
      <w:sz w:val="21"/>
      <w:szCs w:val="21"/>
    </w:rPr>
  </w:style>
  <w:style w:type="paragraph" w:styleId="ae">
    <w:name w:val="annotation text"/>
    <w:basedOn w:val="a"/>
    <w:link w:val="Char4"/>
    <w:uiPriority w:val="99"/>
    <w:unhideWhenUsed/>
    <w:rsid w:val="001F1871"/>
    <w:pPr>
      <w:jc w:val="left"/>
    </w:pPr>
  </w:style>
  <w:style w:type="character" w:customStyle="1" w:styleId="Char4">
    <w:name w:val="批注文字 Char"/>
    <w:basedOn w:val="a0"/>
    <w:link w:val="ae"/>
    <w:uiPriority w:val="99"/>
    <w:rsid w:val="001F1871"/>
  </w:style>
  <w:style w:type="paragraph" w:styleId="af">
    <w:name w:val="Body Text"/>
    <w:basedOn w:val="a"/>
    <w:link w:val="Char5"/>
    <w:uiPriority w:val="99"/>
    <w:semiHidden/>
    <w:unhideWhenUsed/>
    <w:rsid w:val="001F1871"/>
    <w:pPr>
      <w:spacing w:after="120"/>
    </w:pPr>
  </w:style>
  <w:style w:type="character" w:customStyle="1" w:styleId="Char5">
    <w:name w:val="正文文本 Char"/>
    <w:basedOn w:val="a0"/>
    <w:link w:val="af"/>
    <w:uiPriority w:val="99"/>
    <w:semiHidden/>
    <w:rsid w:val="001F1871"/>
  </w:style>
  <w:style w:type="paragraph" w:styleId="af0">
    <w:name w:val="Body Text First Indent"/>
    <w:basedOn w:val="af"/>
    <w:link w:val="Char6"/>
    <w:qFormat/>
    <w:rsid w:val="001F1871"/>
    <w:pPr>
      <w:adjustRightInd w:val="0"/>
      <w:spacing w:after="0"/>
      <w:ind w:firstLineChars="100" w:firstLine="420"/>
      <w:jc w:val="left"/>
      <w:textAlignment w:val="baseline"/>
    </w:pPr>
    <w:rPr>
      <w:szCs w:val="20"/>
    </w:rPr>
  </w:style>
  <w:style w:type="character" w:customStyle="1" w:styleId="Char6">
    <w:name w:val="正文首行缩进 Char"/>
    <w:basedOn w:val="Char5"/>
    <w:link w:val="af0"/>
    <w:rsid w:val="001F1871"/>
    <w:rPr>
      <w:szCs w:val="20"/>
    </w:rPr>
  </w:style>
  <w:style w:type="paragraph" w:styleId="af1">
    <w:name w:val="List Paragraph"/>
    <w:basedOn w:val="a"/>
    <w:uiPriority w:val="1"/>
    <w:unhideWhenUsed/>
    <w:qFormat/>
    <w:rsid w:val="001F1871"/>
    <w:pPr>
      <w:ind w:firstLineChars="200" w:firstLine="420"/>
    </w:pPr>
    <w:rPr>
      <w:szCs w:val="24"/>
    </w:rPr>
  </w:style>
  <w:style w:type="paragraph" w:styleId="af2">
    <w:name w:val="annotation subject"/>
    <w:basedOn w:val="ae"/>
    <w:next w:val="ae"/>
    <w:link w:val="Char7"/>
    <w:uiPriority w:val="99"/>
    <w:semiHidden/>
    <w:unhideWhenUsed/>
    <w:rsid w:val="001F1871"/>
    <w:rPr>
      <w:b/>
      <w:bCs/>
    </w:rPr>
  </w:style>
  <w:style w:type="character" w:customStyle="1" w:styleId="Char7">
    <w:name w:val="批注主题 Char"/>
    <w:basedOn w:val="Char4"/>
    <w:link w:val="af2"/>
    <w:uiPriority w:val="99"/>
    <w:semiHidden/>
    <w:rsid w:val="001F1871"/>
    <w:rPr>
      <w:b/>
      <w:bCs/>
    </w:rPr>
  </w:style>
  <w:style w:type="paragraph" w:styleId="af3">
    <w:name w:val="Revision"/>
    <w:hidden/>
    <w:uiPriority w:val="99"/>
    <w:semiHidden/>
    <w:rsid w:val="001F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1496">
      <w:bodyDiv w:val="1"/>
      <w:marLeft w:val="0"/>
      <w:marRight w:val="0"/>
      <w:marTop w:val="0"/>
      <w:marBottom w:val="0"/>
      <w:divBdr>
        <w:top w:val="none" w:sz="0" w:space="0" w:color="auto"/>
        <w:left w:val="none" w:sz="0" w:space="0" w:color="auto"/>
        <w:bottom w:val="none" w:sz="0" w:space="0" w:color="auto"/>
        <w:right w:val="none" w:sz="0" w:space="0" w:color="auto"/>
      </w:divBdr>
      <w:divsChild>
        <w:div w:id="461315838">
          <w:marLeft w:val="0"/>
          <w:marRight w:val="0"/>
          <w:marTop w:val="0"/>
          <w:marBottom w:val="0"/>
          <w:divBdr>
            <w:top w:val="none" w:sz="0" w:space="0" w:color="auto"/>
            <w:left w:val="none" w:sz="0" w:space="0" w:color="auto"/>
            <w:bottom w:val="none" w:sz="0" w:space="0" w:color="auto"/>
            <w:right w:val="none" w:sz="0" w:space="0" w:color="auto"/>
          </w:divBdr>
          <w:divsChild>
            <w:div w:id="797064293">
              <w:marLeft w:val="0"/>
              <w:marRight w:val="0"/>
              <w:marTop w:val="0"/>
              <w:marBottom w:val="0"/>
              <w:divBdr>
                <w:top w:val="none" w:sz="0" w:space="0" w:color="auto"/>
                <w:left w:val="none" w:sz="0" w:space="0" w:color="auto"/>
                <w:bottom w:val="none" w:sz="0" w:space="0" w:color="auto"/>
                <w:right w:val="none" w:sz="0" w:space="0" w:color="auto"/>
              </w:divBdr>
              <w:divsChild>
                <w:div w:id="1950889115">
                  <w:marLeft w:val="0"/>
                  <w:marRight w:val="0"/>
                  <w:marTop w:val="0"/>
                  <w:marBottom w:val="0"/>
                  <w:divBdr>
                    <w:top w:val="none" w:sz="0" w:space="0" w:color="auto"/>
                    <w:left w:val="none" w:sz="0" w:space="0" w:color="auto"/>
                    <w:bottom w:val="none" w:sz="0" w:space="0" w:color="auto"/>
                    <w:right w:val="none" w:sz="0" w:space="0" w:color="auto"/>
                  </w:divBdr>
                  <w:divsChild>
                    <w:div w:id="603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712">
          <w:marLeft w:val="0"/>
          <w:marRight w:val="0"/>
          <w:marTop w:val="0"/>
          <w:marBottom w:val="0"/>
          <w:divBdr>
            <w:top w:val="none" w:sz="0" w:space="0" w:color="auto"/>
            <w:left w:val="none" w:sz="0" w:space="0" w:color="auto"/>
            <w:bottom w:val="none" w:sz="0" w:space="0" w:color="auto"/>
            <w:right w:val="none" w:sz="0" w:space="0" w:color="auto"/>
          </w:divBdr>
          <w:divsChild>
            <w:div w:id="736707098">
              <w:marLeft w:val="0"/>
              <w:marRight w:val="0"/>
              <w:marTop w:val="0"/>
              <w:marBottom w:val="0"/>
              <w:divBdr>
                <w:top w:val="none" w:sz="0" w:space="0" w:color="auto"/>
                <w:left w:val="none" w:sz="0" w:space="0" w:color="auto"/>
                <w:bottom w:val="none" w:sz="0" w:space="0" w:color="auto"/>
                <w:right w:val="none" w:sz="0" w:space="0" w:color="auto"/>
              </w:divBdr>
              <w:divsChild>
                <w:div w:id="1598977013">
                  <w:marLeft w:val="0"/>
                  <w:marRight w:val="0"/>
                  <w:marTop w:val="0"/>
                  <w:marBottom w:val="0"/>
                  <w:divBdr>
                    <w:top w:val="none" w:sz="0" w:space="0" w:color="auto"/>
                    <w:left w:val="none" w:sz="0" w:space="0" w:color="auto"/>
                    <w:bottom w:val="none" w:sz="0" w:space="0" w:color="auto"/>
                    <w:right w:val="none" w:sz="0" w:space="0" w:color="auto"/>
                  </w:divBdr>
                  <w:divsChild>
                    <w:div w:id="20830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599731">
      <w:bodyDiv w:val="1"/>
      <w:marLeft w:val="0"/>
      <w:marRight w:val="0"/>
      <w:marTop w:val="0"/>
      <w:marBottom w:val="0"/>
      <w:divBdr>
        <w:top w:val="none" w:sz="0" w:space="0" w:color="auto"/>
        <w:left w:val="none" w:sz="0" w:space="0" w:color="auto"/>
        <w:bottom w:val="none" w:sz="0" w:space="0" w:color="auto"/>
        <w:right w:val="none" w:sz="0" w:space="0" w:color="auto"/>
      </w:divBdr>
      <w:divsChild>
        <w:div w:id="970676207">
          <w:marLeft w:val="0"/>
          <w:marRight w:val="0"/>
          <w:marTop w:val="0"/>
          <w:marBottom w:val="0"/>
          <w:divBdr>
            <w:top w:val="none" w:sz="0" w:space="0" w:color="auto"/>
            <w:left w:val="none" w:sz="0" w:space="0" w:color="auto"/>
            <w:bottom w:val="none" w:sz="0" w:space="0" w:color="auto"/>
            <w:right w:val="none" w:sz="0" w:space="0" w:color="auto"/>
          </w:divBdr>
          <w:divsChild>
            <w:div w:id="1200245126">
              <w:marLeft w:val="0"/>
              <w:marRight w:val="0"/>
              <w:marTop w:val="0"/>
              <w:marBottom w:val="0"/>
              <w:divBdr>
                <w:top w:val="none" w:sz="0" w:space="0" w:color="auto"/>
                <w:left w:val="none" w:sz="0" w:space="0" w:color="auto"/>
                <w:bottom w:val="none" w:sz="0" w:space="0" w:color="auto"/>
                <w:right w:val="none" w:sz="0" w:space="0" w:color="auto"/>
              </w:divBdr>
              <w:divsChild>
                <w:div w:id="231352168">
                  <w:marLeft w:val="0"/>
                  <w:marRight w:val="0"/>
                  <w:marTop w:val="0"/>
                  <w:marBottom w:val="0"/>
                  <w:divBdr>
                    <w:top w:val="none" w:sz="0" w:space="0" w:color="auto"/>
                    <w:left w:val="none" w:sz="0" w:space="0" w:color="auto"/>
                    <w:bottom w:val="none" w:sz="0" w:space="0" w:color="auto"/>
                    <w:right w:val="none" w:sz="0" w:space="0" w:color="auto"/>
                  </w:divBdr>
                  <w:divsChild>
                    <w:div w:id="5574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3246">
          <w:marLeft w:val="0"/>
          <w:marRight w:val="0"/>
          <w:marTop w:val="0"/>
          <w:marBottom w:val="0"/>
          <w:divBdr>
            <w:top w:val="none" w:sz="0" w:space="0" w:color="auto"/>
            <w:left w:val="none" w:sz="0" w:space="0" w:color="auto"/>
            <w:bottom w:val="none" w:sz="0" w:space="0" w:color="auto"/>
            <w:right w:val="none" w:sz="0" w:space="0" w:color="auto"/>
          </w:divBdr>
          <w:divsChild>
            <w:div w:id="1092749208">
              <w:marLeft w:val="0"/>
              <w:marRight w:val="0"/>
              <w:marTop w:val="0"/>
              <w:marBottom w:val="0"/>
              <w:divBdr>
                <w:top w:val="none" w:sz="0" w:space="0" w:color="auto"/>
                <w:left w:val="none" w:sz="0" w:space="0" w:color="auto"/>
                <w:bottom w:val="none" w:sz="0" w:space="0" w:color="auto"/>
                <w:right w:val="none" w:sz="0" w:space="0" w:color="auto"/>
              </w:divBdr>
              <w:divsChild>
                <w:div w:id="1775200679">
                  <w:marLeft w:val="0"/>
                  <w:marRight w:val="0"/>
                  <w:marTop w:val="0"/>
                  <w:marBottom w:val="0"/>
                  <w:divBdr>
                    <w:top w:val="none" w:sz="0" w:space="0" w:color="auto"/>
                    <w:left w:val="none" w:sz="0" w:space="0" w:color="auto"/>
                    <w:bottom w:val="none" w:sz="0" w:space="0" w:color="auto"/>
                    <w:right w:val="none" w:sz="0" w:space="0" w:color="auto"/>
                  </w:divBdr>
                  <w:divsChild>
                    <w:div w:id="21262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44277">
      <w:bodyDiv w:val="1"/>
      <w:marLeft w:val="0"/>
      <w:marRight w:val="0"/>
      <w:marTop w:val="0"/>
      <w:marBottom w:val="0"/>
      <w:divBdr>
        <w:top w:val="none" w:sz="0" w:space="0" w:color="auto"/>
        <w:left w:val="none" w:sz="0" w:space="0" w:color="auto"/>
        <w:bottom w:val="none" w:sz="0" w:space="0" w:color="auto"/>
        <w:right w:val="none" w:sz="0" w:space="0" w:color="auto"/>
      </w:divBdr>
      <w:divsChild>
        <w:div w:id="1252855336">
          <w:marLeft w:val="0"/>
          <w:marRight w:val="0"/>
          <w:marTop w:val="0"/>
          <w:marBottom w:val="0"/>
          <w:divBdr>
            <w:top w:val="none" w:sz="0" w:space="0" w:color="auto"/>
            <w:left w:val="none" w:sz="0" w:space="0" w:color="auto"/>
            <w:bottom w:val="none" w:sz="0" w:space="0" w:color="auto"/>
            <w:right w:val="none" w:sz="0" w:space="0" w:color="auto"/>
          </w:divBdr>
          <w:divsChild>
            <w:div w:id="1657950866">
              <w:marLeft w:val="0"/>
              <w:marRight w:val="0"/>
              <w:marTop w:val="0"/>
              <w:marBottom w:val="0"/>
              <w:divBdr>
                <w:top w:val="none" w:sz="0" w:space="0" w:color="auto"/>
                <w:left w:val="none" w:sz="0" w:space="0" w:color="auto"/>
                <w:bottom w:val="none" w:sz="0" w:space="0" w:color="auto"/>
                <w:right w:val="none" w:sz="0" w:space="0" w:color="auto"/>
              </w:divBdr>
              <w:divsChild>
                <w:div w:id="400176187">
                  <w:marLeft w:val="0"/>
                  <w:marRight w:val="0"/>
                  <w:marTop w:val="0"/>
                  <w:marBottom w:val="0"/>
                  <w:divBdr>
                    <w:top w:val="none" w:sz="0" w:space="0" w:color="auto"/>
                    <w:left w:val="none" w:sz="0" w:space="0" w:color="auto"/>
                    <w:bottom w:val="none" w:sz="0" w:space="0" w:color="auto"/>
                    <w:right w:val="none" w:sz="0" w:space="0" w:color="auto"/>
                  </w:divBdr>
                  <w:divsChild>
                    <w:div w:id="799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6294">
          <w:marLeft w:val="0"/>
          <w:marRight w:val="0"/>
          <w:marTop w:val="0"/>
          <w:marBottom w:val="0"/>
          <w:divBdr>
            <w:top w:val="none" w:sz="0" w:space="0" w:color="auto"/>
            <w:left w:val="none" w:sz="0" w:space="0" w:color="auto"/>
            <w:bottom w:val="none" w:sz="0" w:space="0" w:color="auto"/>
            <w:right w:val="none" w:sz="0" w:space="0" w:color="auto"/>
          </w:divBdr>
          <w:divsChild>
            <w:div w:id="885458015">
              <w:marLeft w:val="0"/>
              <w:marRight w:val="0"/>
              <w:marTop w:val="0"/>
              <w:marBottom w:val="0"/>
              <w:divBdr>
                <w:top w:val="none" w:sz="0" w:space="0" w:color="auto"/>
                <w:left w:val="none" w:sz="0" w:space="0" w:color="auto"/>
                <w:bottom w:val="none" w:sz="0" w:space="0" w:color="auto"/>
                <w:right w:val="none" w:sz="0" w:space="0" w:color="auto"/>
              </w:divBdr>
              <w:divsChild>
                <w:div w:id="934245385">
                  <w:marLeft w:val="0"/>
                  <w:marRight w:val="0"/>
                  <w:marTop w:val="0"/>
                  <w:marBottom w:val="0"/>
                  <w:divBdr>
                    <w:top w:val="none" w:sz="0" w:space="0" w:color="auto"/>
                    <w:left w:val="none" w:sz="0" w:space="0" w:color="auto"/>
                    <w:bottom w:val="none" w:sz="0" w:space="0" w:color="auto"/>
                    <w:right w:val="none" w:sz="0" w:space="0" w:color="auto"/>
                  </w:divBdr>
                  <w:divsChild>
                    <w:div w:id="340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往往二19</b:Tag>
    <b:SourceType>ConferenceProceedings</b:SourceType>
    <b:Guid>{B94CCD14-93BC-4DEF-82EC-1B9ADD01424E}</b:Guid>
    <b:Author>
      <b:Author>
        <b:NameList>
          <b:Person>
            <b:Last>往往二</b:Last>
          </b:Person>
        </b:NameList>
      </b:Author>
    </b:Author>
    <b:Title>生态文明</b:Title>
    <b:Year>2019</b:Year>
    <b:Pages>15-20</b:Pages>
    <b:ConferenceName>党的二十大</b:ConferenceName>
    <b:RefOrder>1</b:RefOrder>
  </b:Source>
</b:Sources>
</file>

<file path=customXml/itemProps1.xml><?xml version="1.0" encoding="utf-8"?>
<ds:datastoreItem xmlns:ds="http://schemas.openxmlformats.org/officeDocument/2006/customXml" ds:itemID="{796A8A49-FC75-4446-B124-33F48A90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1129</Words>
  <Characters>6438</Characters>
  <Application>Microsoft Office Word</Application>
  <DocSecurity>0</DocSecurity>
  <Lines>53</Lines>
  <Paragraphs>15</Paragraphs>
  <ScaleCrop>false</ScaleCrop>
  <Company>微软中国</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dcterms:created xsi:type="dcterms:W3CDTF">2023-08-07T01:50:00Z</dcterms:created>
  <dcterms:modified xsi:type="dcterms:W3CDTF">2023-09-05T06:51:00Z</dcterms:modified>
</cp:coreProperties>
</file>