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DB0" w14:textId="77777777" w:rsidR="00DF6133" w:rsidRDefault="00000000">
      <w:pPr>
        <w:pStyle w:val="2"/>
        <w:jc w:val="center"/>
        <w:rPr>
          <w:lang w:eastAsia="zh-CN"/>
        </w:rPr>
      </w:pPr>
      <w:r>
        <w:rPr>
          <w:rFonts w:hint="eastAsia"/>
          <w:lang w:eastAsia="zh-CN"/>
        </w:rPr>
        <w:t>基于高校</w:t>
      </w:r>
      <w:proofErr w:type="gramStart"/>
      <w:r>
        <w:rPr>
          <w:rFonts w:hint="eastAsia"/>
          <w:lang w:eastAsia="zh-CN"/>
        </w:rPr>
        <w:t>众创空间</w:t>
      </w:r>
      <w:proofErr w:type="gramEnd"/>
      <w:r>
        <w:rPr>
          <w:rFonts w:hint="eastAsia"/>
          <w:lang w:eastAsia="zh-CN"/>
        </w:rPr>
        <w:t>的大学生创业能力结构研究</w:t>
      </w:r>
    </w:p>
    <w:p w14:paraId="336F4CA7" w14:textId="4B1502E5" w:rsidR="00DF6133" w:rsidRPr="00EE2F9C" w:rsidRDefault="00DF6133">
      <w:pPr>
        <w:spacing w:line="240" w:lineRule="auto"/>
        <w:jc w:val="center"/>
        <w:rPr>
          <w:sz w:val="21"/>
          <w:szCs w:val="21"/>
          <w:lang w:eastAsia="zh-CN"/>
        </w:rPr>
      </w:pPr>
    </w:p>
    <w:p w14:paraId="4FDC81FA" w14:textId="77777777" w:rsidR="00DF6133" w:rsidRDefault="00DF6133">
      <w:pPr>
        <w:spacing w:line="240" w:lineRule="auto"/>
        <w:rPr>
          <w:sz w:val="21"/>
          <w:szCs w:val="21"/>
          <w:lang w:eastAsia="zh-CN"/>
        </w:rPr>
      </w:pPr>
    </w:p>
    <w:p w14:paraId="59732F75" w14:textId="77777777" w:rsidR="00DF6133" w:rsidRDefault="00000000">
      <w:pPr>
        <w:spacing w:line="240" w:lineRule="auto"/>
        <w:jc w:val="both"/>
        <w:rPr>
          <w:sz w:val="21"/>
          <w:szCs w:val="21"/>
          <w:lang w:eastAsia="zh-CN"/>
        </w:rPr>
      </w:pPr>
      <w:r>
        <w:rPr>
          <w:b/>
          <w:bCs/>
          <w:sz w:val="21"/>
          <w:szCs w:val="21"/>
          <w:lang w:eastAsia="zh-CN"/>
        </w:rPr>
        <w:t>摘要</w:t>
      </w:r>
      <w:r>
        <w:rPr>
          <w:rFonts w:hint="eastAsia"/>
          <w:b/>
          <w:bCs/>
          <w:sz w:val="21"/>
          <w:szCs w:val="21"/>
          <w:lang w:eastAsia="zh-CN"/>
        </w:rPr>
        <w:t>：</w:t>
      </w:r>
      <w:r>
        <w:rPr>
          <w:sz w:val="21"/>
          <w:szCs w:val="21"/>
          <w:lang w:eastAsia="zh-CN"/>
        </w:rPr>
        <w:t>本文</w:t>
      </w:r>
      <w:r>
        <w:rPr>
          <w:rFonts w:hint="eastAsia"/>
          <w:sz w:val="21"/>
          <w:szCs w:val="21"/>
          <w:lang w:eastAsia="zh-CN"/>
        </w:rPr>
        <w:t>主要</w:t>
      </w:r>
      <w:r>
        <w:rPr>
          <w:sz w:val="21"/>
          <w:szCs w:val="21"/>
          <w:lang w:eastAsia="zh-CN"/>
        </w:rPr>
        <w:t>探讨</w:t>
      </w:r>
      <w:r>
        <w:rPr>
          <w:rFonts w:hint="eastAsia"/>
          <w:sz w:val="21"/>
          <w:szCs w:val="21"/>
          <w:lang w:eastAsia="zh-CN"/>
        </w:rPr>
        <w:t>高校</w:t>
      </w:r>
      <w:proofErr w:type="gramStart"/>
      <w:r>
        <w:rPr>
          <w:rFonts w:hint="eastAsia"/>
          <w:sz w:val="21"/>
          <w:szCs w:val="21"/>
          <w:lang w:eastAsia="zh-CN"/>
        </w:rPr>
        <w:t>众创空间</w:t>
      </w:r>
      <w:proofErr w:type="gramEnd"/>
      <w:r>
        <w:rPr>
          <w:rFonts w:hint="eastAsia"/>
          <w:sz w:val="21"/>
          <w:szCs w:val="21"/>
          <w:lang w:eastAsia="zh-CN"/>
        </w:rPr>
        <w:t>大学生</w:t>
      </w:r>
      <w:r>
        <w:rPr>
          <w:sz w:val="21"/>
          <w:szCs w:val="21"/>
          <w:lang w:eastAsia="zh-CN"/>
        </w:rPr>
        <w:t>的</w:t>
      </w:r>
      <w:r>
        <w:rPr>
          <w:rFonts w:hint="eastAsia"/>
          <w:sz w:val="21"/>
          <w:szCs w:val="21"/>
          <w:lang w:eastAsia="zh-CN"/>
        </w:rPr>
        <w:t>创业能力</w:t>
      </w:r>
      <w:r>
        <w:rPr>
          <w:sz w:val="21"/>
          <w:szCs w:val="21"/>
          <w:lang w:eastAsia="zh-CN"/>
        </w:rPr>
        <w:t>，</w:t>
      </w:r>
      <w:r>
        <w:rPr>
          <w:rFonts w:hint="eastAsia"/>
          <w:sz w:val="21"/>
          <w:szCs w:val="21"/>
          <w:lang w:eastAsia="zh-CN"/>
        </w:rPr>
        <w:t>从个体性格</w:t>
      </w:r>
      <w:r>
        <w:rPr>
          <w:sz w:val="21"/>
          <w:szCs w:val="21"/>
          <w:lang w:eastAsia="zh-CN"/>
        </w:rPr>
        <w:t>、社会</w:t>
      </w:r>
      <w:r>
        <w:rPr>
          <w:rFonts w:hint="eastAsia"/>
          <w:sz w:val="21"/>
          <w:szCs w:val="21"/>
          <w:lang w:eastAsia="zh-CN"/>
        </w:rPr>
        <w:t>化能力、创业培训、创业氛围、家庭因素、专业教育</w:t>
      </w:r>
      <w:r>
        <w:rPr>
          <w:sz w:val="21"/>
          <w:szCs w:val="21"/>
          <w:lang w:eastAsia="zh-CN"/>
        </w:rPr>
        <w:t>(</w:t>
      </w:r>
      <w:r>
        <w:rPr>
          <w:sz w:val="21"/>
          <w:szCs w:val="21"/>
          <w:lang w:eastAsia="zh-CN"/>
        </w:rPr>
        <w:t>自变量</w:t>
      </w:r>
      <w:r>
        <w:rPr>
          <w:sz w:val="21"/>
          <w:szCs w:val="21"/>
          <w:lang w:eastAsia="zh-CN"/>
        </w:rPr>
        <w:t>)</w:t>
      </w:r>
      <w:r>
        <w:rPr>
          <w:sz w:val="21"/>
          <w:szCs w:val="21"/>
          <w:lang w:eastAsia="zh-CN"/>
        </w:rPr>
        <w:t>以确定</w:t>
      </w:r>
      <w:r>
        <w:rPr>
          <w:rFonts w:hint="eastAsia"/>
          <w:sz w:val="21"/>
          <w:szCs w:val="21"/>
          <w:lang w:eastAsia="zh-CN"/>
        </w:rPr>
        <w:t>潜在创业能力与有效创业能力</w:t>
      </w:r>
      <w:r>
        <w:rPr>
          <w:sz w:val="21"/>
          <w:szCs w:val="21"/>
          <w:lang w:eastAsia="zh-CN"/>
        </w:rPr>
        <w:t>(</w:t>
      </w:r>
      <w:r>
        <w:rPr>
          <w:sz w:val="21"/>
          <w:szCs w:val="21"/>
          <w:lang w:eastAsia="zh-CN"/>
        </w:rPr>
        <w:t>因变量</w:t>
      </w:r>
      <w:r>
        <w:rPr>
          <w:sz w:val="21"/>
          <w:szCs w:val="21"/>
          <w:lang w:eastAsia="zh-CN"/>
        </w:rPr>
        <w:t>)</w:t>
      </w:r>
      <w:r>
        <w:rPr>
          <w:sz w:val="21"/>
          <w:szCs w:val="21"/>
          <w:lang w:eastAsia="zh-CN"/>
        </w:rPr>
        <w:t>之间的关系</w:t>
      </w:r>
      <w:r>
        <w:rPr>
          <w:rFonts w:hint="eastAsia"/>
          <w:sz w:val="21"/>
          <w:szCs w:val="21"/>
          <w:lang w:eastAsia="zh-CN"/>
        </w:rPr>
        <w:t>以及内在的</w:t>
      </w:r>
      <w:r>
        <w:rPr>
          <w:sz w:val="21"/>
          <w:szCs w:val="21"/>
          <w:lang w:eastAsia="zh-CN"/>
        </w:rPr>
        <w:t>影响</w:t>
      </w:r>
      <w:r>
        <w:rPr>
          <w:rFonts w:hint="eastAsia"/>
          <w:sz w:val="21"/>
          <w:szCs w:val="21"/>
          <w:lang w:eastAsia="zh-CN"/>
        </w:rPr>
        <w:t>机制</w:t>
      </w:r>
      <w:r>
        <w:rPr>
          <w:sz w:val="21"/>
          <w:szCs w:val="21"/>
          <w:lang w:eastAsia="zh-CN"/>
        </w:rPr>
        <w:t>。</w:t>
      </w:r>
      <w:r>
        <w:rPr>
          <w:rFonts w:hint="eastAsia"/>
          <w:sz w:val="21"/>
          <w:szCs w:val="21"/>
          <w:lang w:eastAsia="zh-CN"/>
        </w:rPr>
        <w:t>以高校</w:t>
      </w:r>
      <w:proofErr w:type="gramStart"/>
      <w:r>
        <w:rPr>
          <w:rFonts w:hint="eastAsia"/>
          <w:sz w:val="21"/>
          <w:szCs w:val="21"/>
          <w:lang w:eastAsia="zh-CN"/>
        </w:rPr>
        <w:t>众创空间</w:t>
      </w:r>
      <w:proofErr w:type="gramEnd"/>
      <w:r>
        <w:rPr>
          <w:rFonts w:hint="eastAsia"/>
          <w:sz w:val="21"/>
          <w:szCs w:val="21"/>
          <w:lang w:eastAsia="zh-CN"/>
        </w:rPr>
        <w:t>为调研对象，</w:t>
      </w:r>
      <w:r>
        <w:rPr>
          <w:sz w:val="21"/>
          <w:szCs w:val="21"/>
          <w:lang w:eastAsia="zh-CN"/>
        </w:rPr>
        <w:t>应用结构方程模型</w:t>
      </w:r>
      <w:r>
        <w:rPr>
          <w:sz w:val="21"/>
          <w:szCs w:val="21"/>
          <w:lang w:eastAsia="zh-CN"/>
        </w:rPr>
        <w:t>(SEM)</w:t>
      </w:r>
      <w:r>
        <w:rPr>
          <w:rFonts w:hint="eastAsia"/>
          <w:sz w:val="21"/>
          <w:szCs w:val="21"/>
          <w:lang w:eastAsia="zh-CN"/>
        </w:rPr>
        <w:t>进行</w:t>
      </w:r>
      <w:r>
        <w:rPr>
          <w:sz w:val="21"/>
          <w:szCs w:val="21"/>
          <w:lang w:eastAsia="zh-CN"/>
        </w:rPr>
        <w:t>设计</w:t>
      </w:r>
      <w:r>
        <w:rPr>
          <w:rFonts w:hint="eastAsia"/>
          <w:sz w:val="21"/>
          <w:szCs w:val="21"/>
          <w:lang w:eastAsia="zh-CN"/>
        </w:rPr>
        <w:t>，结合</w:t>
      </w:r>
      <w:r>
        <w:rPr>
          <w:sz w:val="21"/>
          <w:szCs w:val="21"/>
          <w:lang w:eastAsia="zh-CN"/>
        </w:rPr>
        <w:t>实证</w:t>
      </w:r>
      <w:r>
        <w:rPr>
          <w:rFonts w:hint="eastAsia"/>
          <w:sz w:val="21"/>
          <w:szCs w:val="21"/>
          <w:lang w:eastAsia="zh-CN"/>
        </w:rPr>
        <w:t>方法做了</w:t>
      </w:r>
      <w:r>
        <w:rPr>
          <w:sz w:val="21"/>
          <w:szCs w:val="21"/>
          <w:lang w:eastAsia="zh-CN"/>
        </w:rPr>
        <w:t>验证。结果表明，潜在创业能力影响有效创业能力的</w:t>
      </w:r>
      <w:r>
        <w:rPr>
          <w:rFonts w:hint="eastAsia"/>
          <w:sz w:val="21"/>
          <w:szCs w:val="21"/>
          <w:lang w:eastAsia="zh-CN"/>
        </w:rPr>
        <w:t>过程中，个体特征和家庭因素有直接影响并发挥调节效应，创业培训和社会资本具有中介效应</w:t>
      </w:r>
      <w:r>
        <w:rPr>
          <w:sz w:val="21"/>
          <w:szCs w:val="21"/>
          <w:lang w:eastAsia="zh-CN"/>
        </w:rPr>
        <w:t>，</w:t>
      </w:r>
      <w:r>
        <w:rPr>
          <w:rFonts w:hint="eastAsia"/>
          <w:sz w:val="21"/>
          <w:szCs w:val="21"/>
          <w:lang w:eastAsia="zh-CN"/>
        </w:rPr>
        <w:t>专业教育的影响不明显，创新氛围的影响呈现负向作用。</w:t>
      </w:r>
      <w:r>
        <w:rPr>
          <w:sz w:val="21"/>
          <w:szCs w:val="21"/>
          <w:lang w:eastAsia="zh-CN"/>
        </w:rPr>
        <w:t>本文强调了</w:t>
      </w:r>
      <w:r>
        <w:rPr>
          <w:rFonts w:hint="eastAsia"/>
          <w:sz w:val="21"/>
          <w:szCs w:val="21"/>
          <w:lang w:eastAsia="zh-CN"/>
        </w:rPr>
        <w:t>提升</w:t>
      </w:r>
      <w:r>
        <w:rPr>
          <w:sz w:val="21"/>
          <w:szCs w:val="21"/>
          <w:lang w:eastAsia="zh-CN"/>
        </w:rPr>
        <w:t>创业</w:t>
      </w:r>
      <w:r>
        <w:rPr>
          <w:rFonts w:hint="eastAsia"/>
          <w:sz w:val="21"/>
          <w:szCs w:val="21"/>
          <w:lang w:eastAsia="zh-CN"/>
        </w:rPr>
        <w:t>能力</w:t>
      </w:r>
      <w:r>
        <w:rPr>
          <w:sz w:val="21"/>
          <w:szCs w:val="21"/>
          <w:lang w:eastAsia="zh-CN"/>
        </w:rPr>
        <w:t>的复杂性，这种复杂性受到多种因素的影响，而这些因素可能是创业举措取得成功的助推器。</w:t>
      </w:r>
    </w:p>
    <w:p w14:paraId="32F07AF7" w14:textId="77777777" w:rsidR="00DF6133" w:rsidRDefault="00000000">
      <w:pPr>
        <w:spacing w:line="240" w:lineRule="auto"/>
        <w:jc w:val="both"/>
        <w:rPr>
          <w:sz w:val="21"/>
          <w:szCs w:val="21"/>
          <w:lang w:eastAsia="zh-CN"/>
        </w:rPr>
      </w:pPr>
      <w:r>
        <w:rPr>
          <w:b/>
          <w:bCs/>
          <w:sz w:val="21"/>
          <w:szCs w:val="21"/>
          <w:lang w:eastAsia="zh-CN"/>
        </w:rPr>
        <w:t>关键词：</w:t>
      </w:r>
      <w:r>
        <w:rPr>
          <w:rFonts w:hint="eastAsia"/>
          <w:sz w:val="21"/>
          <w:szCs w:val="21"/>
          <w:lang w:val="zh-CN" w:eastAsia="zh-CN"/>
        </w:rPr>
        <w:t>创业能力</w:t>
      </w:r>
      <w:r>
        <w:rPr>
          <w:rFonts w:hint="eastAsia"/>
          <w:sz w:val="21"/>
          <w:szCs w:val="21"/>
          <w:lang w:eastAsia="zh-CN"/>
        </w:rPr>
        <w:t>结构</w:t>
      </w:r>
      <w:r>
        <w:rPr>
          <w:sz w:val="21"/>
          <w:szCs w:val="21"/>
          <w:lang w:val="zh-CN" w:eastAsia="zh-CN"/>
        </w:rPr>
        <w:t>；</w:t>
      </w:r>
      <w:r>
        <w:rPr>
          <w:rFonts w:hint="eastAsia"/>
          <w:sz w:val="21"/>
          <w:szCs w:val="21"/>
          <w:lang w:eastAsia="zh-CN"/>
        </w:rPr>
        <w:t>潜在创业能力</w:t>
      </w:r>
      <w:r>
        <w:rPr>
          <w:sz w:val="21"/>
          <w:szCs w:val="21"/>
          <w:lang w:val="zh-CN" w:eastAsia="zh-CN"/>
        </w:rPr>
        <w:t>；</w:t>
      </w:r>
      <w:r>
        <w:rPr>
          <w:rFonts w:hint="eastAsia"/>
          <w:sz w:val="21"/>
          <w:szCs w:val="21"/>
          <w:lang w:eastAsia="zh-CN"/>
        </w:rPr>
        <w:t>有效创业能力；</w:t>
      </w:r>
    </w:p>
    <w:p w14:paraId="00EB72C2" w14:textId="77777777" w:rsidR="00B32FD7" w:rsidRDefault="00B32FD7">
      <w:pPr>
        <w:spacing w:line="240" w:lineRule="auto"/>
        <w:jc w:val="both"/>
        <w:rPr>
          <w:sz w:val="21"/>
          <w:szCs w:val="21"/>
          <w:lang w:eastAsia="zh-CN"/>
        </w:rPr>
      </w:pPr>
    </w:p>
    <w:p w14:paraId="45BD291C" w14:textId="77777777" w:rsidR="00B32FD7" w:rsidRDefault="00B32FD7" w:rsidP="00B32FD7">
      <w:pPr>
        <w:spacing w:line="240" w:lineRule="auto"/>
        <w:jc w:val="center"/>
        <w:rPr>
          <w:b/>
          <w:bCs/>
          <w:sz w:val="21"/>
          <w:szCs w:val="21"/>
          <w:lang w:eastAsia="zh-CN"/>
        </w:rPr>
      </w:pPr>
      <w:r>
        <w:rPr>
          <w:b/>
          <w:bCs/>
          <w:sz w:val="21"/>
          <w:szCs w:val="21"/>
          <w:lang w:eastAsia="zh-CN"/>
        </w:rPr>
        <w:t>Research about</w:t>
      </w:r>
      <w:r>
        <w:rPr>
          <w:rFonts w:hint="eastAsia"/>
          <w:b/>
          <w:bCs/>
          <w:sz w:val="21"/>
          <w:szCs w:val="21"/>
          <w:lang w:eastAsia="zh-CN"/>
        </w:rPr>
        <w:t xml:space="preserve"> the College Students' Entrepreneurship Ability Structure</w:t>
      </w:r>
      <w:r>
        <w:rPr>
          <w:b/>
          <w:bCs/>
          <w:sz w:val="21"/>
          <w:szCs w:val="21"/>
          <w:lang w:eastAsia="zh-CN"/>
        </w:rPr>
        <w:t xml:space="preserve"> </w:t>
      </w:r>
      <w:r>
        <w:rPr>
          <w:rFonts w:hint="eastAsia"/>
          <w:b/>
          <w:bCs/>
          <w:sz w:val="21"/>
          <w:szCs w:val="21"/>
          <w:lang w:eastAsia="zh-CN"/>
        </w:rPr>
        <w:t>Based on the Mass Entrepreneurship Space in Universities</w:t>
      </w:r>
    </w:p>
    <w:p w14:paraId="04DEFCEE" w14:textId="77777777" w:rsidR="00B32FD7" w:rsidRDefault="00B32FD7" w:rsidP="00B32FD7">
      <w:pPr>
        <w:spacing w:line="240" w:lineRule="auto"/>
        <w:jc w:val="both"/>
        <w:rPr>
          <w:sz w:val="21"/>
          <w:szCs w:val="21"/>
          <w:lang w:eastAsia="zh-CN"/>
        </w:rPr>
      </w:pPr>
    </w:p>
    <w:p w14:paraId="70B118E5" w14:textId="77777777" w:rsidR="00B32FD7" w:rsidRDefault="00B32FD7" w:rsidP="00B32FD7">
      <w:pPr>
        <w:spacing w:line="240" w:lineRule="auto"/>
        <w:jc w:val="both"/>
        <w:rPr>
          <w:sz w:val="21"/>
          <w:szCs w:val="21"/>
          <w:lang w:eastAsia="zh-CN"/>
        </w:rPr>
      </w:pPr>
    </w:p>
    <w:p w14:paraId="55150AD1" w14:textId="77777777" w:rsidR="00B32FD7" w:rsidRDefault="00B32FD7" w:rsidP="00B32FD7">
      <w:pPr>
        <w:spacing w:line="240" w:lineRule="auto"/>
        <w:jc w:val="both"/>
        <w:rPr>
          <w:sz w:val="21"/>
          <w:szCs w:val="21"/>
          <w:lang w:eastAsia="zh-CN"/>
        </w:rPr>
      </w:pPr>
      <w:r>
        <w:rPr>
          <w:rFonts w:hint="eastAsia"/>
          <w:b/>
          <w:bCs/>
          <w:sz w:val="21"/>
          <w:szCs w:val="21"/>
          <w:lang w:eastAsia="zh-CN"/>
        </w:rPr>
        <w:t xml:space="preserve">Abstract: </w:t>
      </w:r>
      <w:r>
        <w:rPr>
          <w:rFonts w:hint="eastAsia"/>
          <w:sz w:val="21"/>
          <w:szCs w:val="21"/>
          <w:lang w:eastAsia="zh-CN"/>
        </w:rPr>
        <w:t xml:space="preserve">This article mainly explores the entrepreneurial ability of college students in the mass entrepreneurship space of universities, identifying the relationship between potential entrepreneurial ability and effective entrepreneurial ability (dependent variable) and the internal influencing mechanism from individual personality, socialization ability, entrepreneurial training, entrepreneurial atmosphere, family factors, and professional education (independent variable). The research object was the university innovation space, and the structural equation model (SEM) was applied for design, which was validated with empirical methods. The results show that in the process of potential entrepreneurial ability influencing effective entrepreneurial ability, individual characteristics and family factors have a direct impact and play a moderating effect, entrepreneurial training and social capital have a </w:t>
      </w:r>
      <w:proofErr w:type="spellStart"/>
      <w:r>
        <w:rPr>
          <w:rFonts w:hint="eastAsia"/>
          <w:sz w:val="21"/>
          <w:szCs w:val="21"/>
          <w:lang w:eastAsia="zh-CN"/>
        </w:rPr>
        <w:t>Mesomeric</w:t>
      </w:r>
      <w:proofErr w:type="spellEnd"/>
      <w:r>
        <w:rPr>
          <w:rFonts w:hint="eastAsia"/>
          <w:sz w:val="21"/>
          <w:szCs w:val="21"/>
          <w:lang w:eastAsia="zh-CN"/>
        </w:rPr>
        <w:t xml:space="preserve"> effect, professional education has no obvious impact, and the impact of innovation atmosphere has a negative role. This article emphasizes the complexity of enhancing entrepreneurial capabilities, which is influenced by multiple factors that may be boosters for the success of entrepreneurial initiatives.</w:t>
      </w:r>
    </w:p>
    <w:p w14:paraId="234CD70F" w14:textId="77777777" w:rsidR="00B32FD7" w:rsidRDefault="00B32FD7" w:rsidP="00B32FD7">
      <w:pPr>
        <w:spacing w:line="240" w:lineRule="auto"/>
        <w:jc w:val="both"/>
        <w:rPr>
          <w:sz w:val="21"/>
          <w:szCs w:val="21"/>
          <w:lang w:eastAsia="zh-CN"/>
        </w:rPr>
      </w:pPr>
      <w:r>
        <w:rPr>
          <w:rFonts w:hint="eastAsia"/>
          <w:b/>
          <w:bCs/>
          <w:sz w:val="21"/>
          <w:szCs w:val="21"/>
          <w:lang w:eastAsia="zh-CN"/>
        </w:rPr>
        <w:t xml:space="preserve">Keywords: </w:t>
      </w:r>
      <w:r>
        <w:rPr>
          <w:rFonts w:hint="eastAsia"/>
          <w:sz w:val="21"/>
          <w:szCs w:val="21"/>
          <w:lang w:eastAsia="zh-CN"/>
        </w:rPr>
        <w:t>entrepreneurial ability structure; Potential entrepreneurial ability; Effective entrepreneurial ability;</w:t>
      </w:r>
    </w:p>
    <w:p w14:paraId="44F068D8" w14:textId="77777777" w:rsidR="00B32FD7" w:rsidRPr="00B32FD7" w:rsidRDefault="00B32FD7">
      <w:pPr>
        <w:spacing w:line="240" w:lineRule="auto"/>
        <w:jc w:val="both"/>
        <w:rPr>
          <w:sz w:val="21"/>
          <w:szCs w:val="21"/>
          <w:lang w:eastAsia="zh-CN"/>
        </w:rPr>
      </w:pPr>
    </w:p>
    <w:p w14:paraId="4EAA18F1" w14:textId="77777777" w:rsidR="00DF6133" w:rsidRDefault="00DF6133">
      <w:pPr>
        <w:spacing w:line="240" w:lineRule="auto"/>
        <w:jc w:val="both"/>
        <w:rPr>
          <w:sz w:val="21"/>
          <w:szCs w:val="21"/>
          <w:lang w:eastAsia="zh-CN"/>
        </w:rPr>
      </w:pPr>
    </w:p>
    <w:p w14:paraId="6E8BACC4" w14:textId="77777777" w:rsidR="00DF6133" w:rsidRDefault="00000000">
      <w:pPr>
        <w:spacing w:line="240" w:lineRule="auto"/>
        <w:ind w:firstLineChars="200" w:firstLine="420"/>
        <w:jc w:val="both"/>
        <w:rPr>
          <w:sz w:val="21"/>
          <w:szCs w:val="21"/>
          <w:lang w:eastAsia="zh-CN"/>
        </w:rPr>
      </w:pPr>
      <w:bookmarkStart w:id="0" w:name="Introduction"/>
      <w:bookmarkStart w:id="1" w:name="Abstract_"/>
      <w:bookmarkEnd w:id="0"/>
      <w:bookmarkEnd w:id="1"/>
      <w:r>
        <w:rPr>
          <w:rFonts w:hint="eastAsia"/>
          <w:sz w:val="21"/>
          <w:szCs w:val="21"/>
          <w:lang w:eastAsia="zh-CN"/>
        </w:rPr>
        <w:t>一、引言</w:t>
      </w:r>
    </w:p>
    <w:p w14:paraId="7F6FC586"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随着新时代的发展，一个国家竞争实力将更大程度的集中在国民文化素质，创新能力已成为现代社会的核心竞争力，而大学生作为国家创新能力的未来生力军，其创新能力的培养尤为重要。大学生要注重创新思想、创新能力、创新人格和创新精神，不断提高创造性地应对多元的、不断变化着的环境的能力。创业能力是在面对新形势、新挑战时个人特殊行为的一组特征和特性，这种行为驱使个体产生创造性并敢于承担风险的想法，使个体实现差异化的规划或成功的业绩。创业能力是个体将技术和各种实践活动领域中不断提供新思想、新理论、新方法和新发明的能力，是不断挑战自己、改变自己的修养和个人品质。大学生从“获取知识”到“发展创新能力”，再到“创业能力”的培育</w:t>
      </w:r>
      <w:r>
        <w:rPr>
          <w:rStyle w:val="af"/>
          <w:rFonts w:hint="eastAsia"/>
          <w:sz w:val="21"/>
          <w:szCs w:val="21"/>
          <w:lang w:eastAsia="zh-CN"/>
        </w:rPr>
        <w:t>[</w:t>
      </w:r>
      <w:r>
        <w:rPr>
          <w:rStyle w:val="af"/>
          <w:rFonts w:hint="eastAsia"/>
          <w:sz w:val="21"/>
          <w:szCs w:val="21"/>
          <w:lang w:eastAsia="zh-CN"/>
        </w:rPr>
        <w:endnoteReference w:id="1"/>
      </w:r>
      <w:r>
        <w:rPr>
          <w:rStyle w:val="af"/>
          <w:rFonts w:hint="eastAsia"/>
          <w:sz w:val="21"/>
          <w:szCs w:val="21"/>
          <w:lang w:eastAsia="zh-CN"/>
        </w:rPr>
        <w:t>]</w:t>
      </w:r>
      <w:r>
        <w:rPr>
          <w:rFonts w:hint="eastAsia"/>
          <w:sz w:val="21"/>
          <w:szCs w:val="21"/>
          <w:lang w:eastAsia="zh-CN"/>
        </w:rPr>
        <w:t>，是一个连续的过程，它将个人发展、变革环境、</w:t>
      </w:r>
      <w:proofErr w:type="gramStart"/>
      <w:r>
        <w:rPr>
          <w:rFonts w:hint="eastAsia"/>
          <w:sz w:val="21"/>
          <w:szCs w:val="21"/>
          <w:lang w:eastAsia="zh-CN"/>
        </w:rPr>
        <w:t>创业愿景相</w:t>
      </w:r>
      <w:proofErr w:type="gramEnd"/>
      <w:r>
        <w:rPr>
          <w:rFonts w:hint="eastAsia"/>
          <w:sz w:val="21"/>
          <w:szCs w:val="21"/>
          <w:lang w:eastAsia="zh-CN"/>
        </w:rPr>
        <w:t>结合，使大学生尽早了解社会并积极参与到社会，带着成功所需的技能进入劳动力市场。因此，大学生中发展创业能力可以</w:t>
      </w:r>
      <w:proofErr w:type="gramStart"/>
      <w:r>
        <w:rPr>
          <w:rFonts w:hint="eastAsia"/>
          <w:sz w:val="21"/>
          <w:szCs w:val="21"/>
          <w:lang w:eastAsia="zh-CN"/>
        </w:rPr>
        <w:t>看做</w:t>
      </w:r>
      <w:proofErr w:type="gramEnd"/>
      <w:r>
        <w:rPr>
          <w:rFonts w:hint="eastAsia"/>
          <w:sz w:val="21"/>
          <w:szCs w:val="21"/>
          <w:lang w:eastAsia="zh-CN"/>
        </w:rPr>
        <w:t>是为企业可持续发展的培训。</w:t>
      </w:r>
      <w:proofErr w:type="spellStart"/>
      <w:r>
        <w:rPr>
          <w:rFonts w:hint="eastAsia"/>
          <w:sz w:val="21"/>
          <w:szCs w:val="21"/>
          <w:lang w:eastAsia="zh-CN"/>
        </w:rPr>
        <w:t>Clarysse</w:t>
      </w:r>
      <w:proofErr w:type="spellEnd"/>
      <w:r>
        <w:rPr>
          <w:rFonts w:hint="eastAsia"/>
          <w:sz w:val="21"/>
          <w:szCs w:val="21"/>
          <w:lang w:eastAsia="zh-CN"/>
        </w:rPr>
        <w:t>（</w:t>
      </w:r>
      <w:r>
        <w:rPr>
          <w:sz w:val="21"/>
          <w:szCs w:val="21"/>
          <w:lang w:eastAsia="zh-CN"/>
        </w:rPr>
        <w:t>2003</w:t>
      </w:r>
      <w:r>
        <w:rPr>
          <w:rFonts w:hint="eastAsia"/>
          <w:sz w:val="21"/>
          <w:szCs w:val="21"/>
          <w:lang w:eastAsia="zh-CN"/>
        </w:rPr>
        <w:t>）</w:t>
      </w:r>
      <w:r>
        <w:rPr>
          <w:rStyle w:val="af"/>
          <w:rFonts w:hint="eastAsia"/>
          <w:sz w:val="21"/>
          <w:szCs w:val="21"/>
          <w:lang w:eastAsia="zh-CN"/>
        </w:rPr>
        <w:t>[</w:t>
      </w:r>
      <w:r>
        <w:rPr>
          <w:rStyle w:val="af"/>
          <w:rFonts w:hint="eastAsia"/>
          <w:sz w:val="21"/>
          <w:szCs w:val="21"/>
          <w:lang w:eastAsia="zh-CN"/>
        </w:rPr>
        <w:endnoteReference w:id="2"/>
      </w:r>
      <w:r>
        <w:rPr>
          <w:rStyle w:val="af"/>
          <w:rFonts w:hint="eastAsia"/>
          <w:sz w:val="21"/>
          <w:szCs w:val="21"/>
          <w:lang w:eastAsia="zh-CN"/>
        </w:rPr>
        <w:t>]</w:t>
      </w:r>
      <w:r>
        <w:rPr>
          <w:rFonts w:hint="eastAsia"/>
          <w:sz w:val="21"/>
          <w:szCs w:val="21"/>
          <w:lang w:eastAsia="zh-CN"/>
        </w:rPr>
        <w:t>等人将创业能力定义为个人感知、同化和利用差异化和独特行为的转变和把握创新机会的特征和特性。企业在经营过程中，会鼓励员工提高能力，将专业能力付诸实践，发现机会并利用机会，积极将想法变成真正的可能性，为社会创造价值。企业在招聘和培育员工时，会关注这些</w:t>
      </w:r>
      <w:r>
        <w:rPr>
          <w:rFonts w:hint="eastAsia"/>
          <w:sz w:val="21"/>
          <w:szCs w:val="21"/>
          <w:lang w:eastAsia="zh-CN"/>
        </w:rPr>
        <w:lastRenderedPageBreak/>
        <w:t>潜在的创业能力，关注那些能够发现、认识和利用机会的个人，以便能够在经济发展的真实环境中产生面向思想具体化的行为，提升他们感知和分析这些用于开拓新业务的初始阶段的能力，并投入足够的资源对发现的想法及时做出反应，从而使创业活动成为现实，最终能获得一定经济价值、社会价值、生态价值等有益效果。</w:t>
      </w:r>
    </w:p>
    <w:p w14:paraId="7DF99C4A" w14:textId="77777777" w:rsidR="00DF6133" w:rsidRDefault="00DF6133">
      <w:pPr>
        <w:spacing w:line="240" w:lineRule="auto"/>
        <w:ind w:firstLineChars="200" w:firstLine="420"/>
        <w:jc w:val="both"/>
        <w:rPr>
          <w:sz w:val="21"/>
          <w:szCs w:val="21"/>
          <w:lang w:eastAsia="zh-CN"/>
        </w:rPr>
      </w:pPr>
    </w:p>
    <w:p w14:paraId="6BEDB166"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二、创业能力和与其发展相关的因素</w:t>
      </w:r>
    </w:p>
    <w:p w14:paraId="18BB9343"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创业能力的高低受到个人特征、社交能力、对风险的态度等因素的影响。由于识别和面对机遇的能力是企业家特征的一个要素，因此，识别和选择正确机会的能力是创业能力的一个关键要素。企业家是一个积极主动的人，具有对未来的愿景，具有极大的热情和动机，学习能力是创业者的一个重要特征</w:t>
      </w:r>
      <w:r>
        <w:rPr>
          <w:rStyle w:val="af"/>
          <w:rFonts w:hint="eastAsia"/>
          <w:sz w:val="21"/>
          <w:szCs w:val="21"/>
          <w:lang w:eastAsia="zh-CN"/>
        </w:rPr>
        <w:t>[</w:t>
      </w:r>
      <w:r>
        <w:rPr>
          <w:rStyle w:val="af"/>
          <w:rFonts w:hint="eastAsia"/>
          <w:sz w:val="21"/>
          <w:szCs w:val="21"/>
          <w:lang w:eastAsia="zh-CN"/>
        </w:rPr>
        <w:endnoteReference w:id="3"/>
      </w:r>
      <w:r>
        <w:rPr>
          <w:rStyle w:val="af"/>
          <w:rFonts w:hint="eastAsia"/>
          <w:sz w:val="21"/>
          <w:szCs w:val="21"/>
          <w:lang w:eastAsia="zh-CN"/>
        </w:rPr>
        <w:t>]</w:t>
      </w:r>
      <w:r>
        <w:rPr>
          <w:rFonts w:hint="eastAsia"/>
          <w:sz w:val="21"/>
          <w:szCs w:val="21"/>
          <w:lang w:eastAsia="zh-CN"/>
        </w:rPr>
        <w:t>。此外，创业者对未来的适应能力、预见未来事件的能力、评估风险和不确定情况的能力等都可能是创业能力的影响因素。</w:t>
      </w:r>
      <w:r>
        <w:rPr>
          <w:rFonts w:hint="eastAsia"/>
          <w:sz w:val="21"/>
          <w:szCs w:val="21"/>
          <w:lang w:eastAsia="zh-CN"/>
        </w:rPr>
        <w:t>Timmons</w:t>
      </w:r>
      <w:r>
        <w:rPr>
          <w:rFonts w:hint="eastAsia"/>
          <w:sz w:val="21"/>
          <w:szCs w:val="21"/>
          <w:lang w:eastAsia="zh-CN"/>
        </w:rPr>
        <w:t>（</w:t>
      </w:r>
      <w:r>
        <w:rPr>
          <w:sz w:val="21"/>
          <w:szCs w:val="21"/>
          <w:lang w:eastAsia="zh-CN"/>
        </w:rPr>
        <w:t>2010</w:t>
      </w:r>
      <w:r>
        <w:rPr>
          <w:rFonts w:hint="eastAsia"/>
          <w:sz w:val="21"/>
          <w:szCs w:val="21"/>
          <w:lang w:eastAsia="zh-CN"/>
        </w:rPr>
        <w:t>）</w:t>
      </w:r>
      <w:r>
        <w:rPr>
          <w:rStyle w:val="af"/>
          <w:rFonts w:hint="eastAsia"/>
          <w:sz w:val="21"/>
          <w:szCs w:val="21"/>
          <w:lang w:eastAsia="zh-CN"/>
        </w:rPr>
        <w:t>[</w:t>
      </w:r>
      <w:r>
        <w:rPr>
          <w:rStyle w:val="af"/>
          <w:rFonts w:hint="eastAsia"/>
          <w:sz w:val="21"/>
          <w:szCs w:val="21"/>
          <w:lang w:eastAsia="zh-CN"/>
        </w:rPr>
        <w:endnoteReference w:id="4"/>
      </w:r>
      <w:r>
        <w:rPr>
          <w:rStyle w:val="af"/>
          <w:rFonts w:hint="eastAsia"/>
          <w:sz w:val="21"/>
          <w:szCs w:val="21"/>
          <w:lang w:eastAsia="zh-CN"/>
        </w:rPr>
        <w:t>]</w:t>
      </w:r>
      <w:r>
        <w:rPr>
          <w:rFonts w:hint="eastAsia"/>
          <w:sz w:val="21"/>
          <w:szCs w:val="21"/>
          <w:lang w:eastAsia="zh-CN"/>
        </w:rPr>
        <w:t>认为领导力、精益求精的动力、创造力、自我依赖和对机遇的执着是决定创业能力的主要因素。</w:t>
      </w:r>
    </w:p>
    <w:p w14:paraId="6F0D38E5"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从创业者行动中发挥作用的内部和外部因素相互作用的角度看，创业能力可分为潜在创业能力和有效创业能力两类。有效创业能力是指完成策划的创业活动和达到企业运营的程度，考虑到由于创业条件组合改变的现实性需要，以及创业规划和创业实施等情况出现问题时的平衡能力，有效创业能力是创业系统在现有知识和组织条件下可能达到的最大产出。有效创业能力可以理解为控制力，能够控制住在创业过程中发生的问题，无论是与团队成员之间的矛盾和沟通，还是创业项目的流程筹划问题等等，都能够有效地快速的解决，让这些问题不对目标的实现造成影响。潜在创业能力指的是大学生在校期间尝试了开办企业的实践活动，但没有形成收益，经营管理活动只停留在潜在阶段，是未实现的事态与状态，此时大学生的创业能力就属于潜在创业能力。潜在创业能力变为现实，以需要的形式驱使主体打破“意识”的束缚，推动创业实践达到了自身的目的。计划行为理论</w:t>
      </w:r>
      <w:r>
        <w:rPr>
          <w:rFonts w:hint="eastAsia"/>
          <w:sz w:val="21"/>
          <w:szCs w:val="21"/>
          <w:lang w:eastAsia="zh-CN"/>
        </w:rPr>
        <w:t>(TPB)</w:t>
      </w:r>
      <w:r>
        <w:rPr>
          <w:rFonts w:hint="eastAsia"/>
          <w:sz w:val="21"/>
          <w:szCs w:val="21"/>
          <w:lang w:eastAsia="zh-CN"/>
        </w:rPr>
        <w:t>认为，个体态度、自我控制、结果反馈、社会影响在一定程度上是创业能力的决定因素（</w:t>
      </w:r>
      <w:r>
        <w:rPr>
          <w:rFonts w:hint="eastAsia"/>
          <w:sz w:val="21"/>
          <w:szCs w:val="21"/>
          <w:lang w:eastAsia="zh-CN"/>
        </w:rPr>
        <w:t>Abdullah S</w:t>
      </w:r>
      <w:r>
        <w:rPr>
          <w:rFonts w:hint="eastAsia"/>
          <w:sz w:val="21"/>
          <w:szCs w:val="21"/>
          <w:lang w:eastAsia="zh-CN"/>
        </w:rPr>
        <w:t>，</w:t>
      </w:r>
      <w:r>
        <w:rPr>
          <w:sz w:val="21"/>
          <w:szCs w:val="21"/>
          <w:lang w:eastAsia="zh-CN"/>
        </w:rPr>
        <w:t>2023</w:t>
      </w:r>
      <w:r>
        <w:rPr>
          <w:rFonts w:hint="eastAsia"/>
          <w:sz w:val="21"/>
          <w:szCs w:val="21"/>
          <w:lang w:eastAsia="zh-CN"/>
        </w:rPr>
        <w:t>）</w:t>
      </w:r>
      <w:r>
        <w:rPr>
          <w:rStyle w:val="af"/>
          <w:rFonts w:hint="eastAsia"/>
          <w:sz w:val="21"/>
          <w:szCs w:val="21"/>
          <w:lang w:eastAsia="zh-CN"/>
        </w:rPr>
        <w:t>[</w:t>
      </w:r>
      <w:r>
        <w:rPr>
          <w:rStyle w:val="af"/>
          <w:rFonts w:hint="eastAsia"/>
          <w:sz w:val="21"/>
          <w:szCs w:val="21"/>
          <w:lang w:eastAsia="zh-CN"/>
        </w:rPr>
        <w:endnoteReference w:id="5"/>
      </w:r>
      <w:r>
        <w:rPr>
          <w:rStyle w:val="af"/>
          <w:rFonts w:hint="eastAsia"/>
          <w:sz w:val="21"/>
          <w:szCs w:val="21"/>
          <w:lang w:eastAsia="zh-CN"/>
        </w:rPr>
        <w:t>]</w:t>
      </w:r>
      <w:r>
        <w:rPr>
          <w:rFonts w:hint="eastAsia"/>
          <w:sz w:val="21"/>
          <w:szCs w:val="21"/>
          <w:lang w:eastAsia="zh-CN"/>
        </w:rPr>
        <w:t>。</w:t>
      </w:r>
      <w:proofErr w:type="gramStart"/>
      <w:r>
        <w:rPr>
          <w:rFonts w:hint="eastAsia"/>
          <w:sz w:val="21"/>
          <w:szCs w:val="21"/>
          <w:lang w:eastAsia="zh-CN"/>
        </w:rPr>
        <w:t>提创业</w:t>
      </w:r>
      <w:proofErr w:type="gramEnd"/>
      <w:r>
        <w:rPr>
          <w:rFonts w:hint="eastAsia"/>
          <w:sz w:val="21"/>
          <w:szCs w:val="21"/>
          <w:lang w:eastAsia="zh-CN"/>
        </w:rPr>
        <w:t>潜能模型</w:t>
      </w:r>
      <w:r>
        <w:rPr>
          <w:rFonts w:hint="eastAsia"/>
          <w:sz w:val="21"/>
          <w:szCs w:val="21"/>
          <w:lang w:eastAsia="zh-CN"/>
        </w:rPr>
        <w:t>(EPM)</w:t>
      </w:r>
      <w:r>
        <w:rPr>
          <w:rFonts w:hint="eastAsia"/>
          <w:sz w:val="21"/>
          <w:szCs w:val="21"/>
          <w:lang w:eastAsia="zh-CN"/>
        </w:rPr>
        <w:t>认为，潜能通过触发事件的发生转化为行动，触发事件可以是积极的也可以是消极的；整合创业行为的可信性、必要性和可行性与感知的可行性、合意性等因素，加上创业意图决定了潜能（</w:t>
      </w:r>
      <w:r>
        <w:rPr>
          <w:rFonts w:hint="eastAsia"/>
          <w:sz w:val="21"/>
          <w:szCs w:val="21"/>
          <w:lang w:eastAsia="zh-CN"/>
        </w:rPr>
        <w:t>Rasmussen E</w:t>
      </w:r>
      <w:r>
        <w:rPr>
          <w:rFonts w:hint="eastAsia"/>
          <w:sz w:val="21"/>
          <w:szCs w:val="21"/>
          <w:lang w:eastAsia="zh-CN"/>
        </w:rPr>
        <w:t>，</w:t>
      </w:r>
      <w:r>
        <w:rPr>
          <w:sz w:val="21"/>
          <w:szCs w:val="21"/>
          <w:lang w:eastAsia="zh-CN"/>
        </w:rPr>
        <w:t>2006</w:t>
      </w:r>
      <w:r>
        <w:rPr>
          <w:rFonts w:hint="eastAsia"/>
          <w:sz w:val="21"/>
          <w:szCs w:val="21"/>
          <w:lang w:eastAsia="zh-CN"/>
        </w:rPr>
        <w:t>）</w:t>
      </w:r>
      <w:r>
        <w:rPr>
          <w:rStyle w:val="af"/>
          <w:rFonts w:hint="eastAsia"/>
          <w:sz w:val="21"/>
          <w:szCs w:val="21"/>
          <w:lang w:eastAsia="zh-CN"/>
        </w:rPr>
        <w:t>[</w:t>
      </w:r>
      <w:r>
        <w:rPr>
          <w:rStyle w:val="af"/>
          <w:rFonts w:hint="eastAsia"/>
          <w:sz w:val="21"/>
          <w:szCs w:val="21"/>
          <w:lang w:eastAsia="zh-CN"/>
        </w:rPr>
        <w:endnoteReference w:id="6"/>
      </w:r>
      <w:r>
        <w:rPr>
          <w:rStyle w:val="af"/>
          <w:rFonts w:hint="eastAsia"/>
          <w:sz w:val="21"/>
          <w:szCs w:val="21"/>
          <w:lang w:eastAsia="zh-CN"/>
        </w:rPr>
        <w:t>]</w:t>
      </w:r>
      <w:r>
        <w:rPr>
          <w:rFonts w:hint="eastAsia"/>
          <w:sz w:val="21"/>
          <w:szCs w:val="21"/>
          <w:lang w:eastAsia="zh-CN"/>
        </w:rPr>
        <w:t>。班杜拉（</w:t>
      </w:r>
      <w:r>
        <w:rPr>
          <w:rFonts w:hint="eastAsia"/>
          <w:sz w:val="21"/>
          <w:szCs w:val="21"/>
          <w:lang w:eastAsia="zh-CN"/>
        </w:rPr>
        <w:t>Bandura</w:t>
      </w:r>
      <w:r>
        <w:rPr>
          <w:rFonts w:hint="eastAsia"/>
          <w:sz w:val="21"/>
          <w:szCs w:val="21"/>
          <w:lang w:eastAsia="zh-CN"/>
        </w:rPr>
        <w:t>，</w:t>
      </w:r>
      <w:r>
        <w:rPr>
          <w:rFonts w:hint="eastAsia"/>
          <w:sz w:val="21"/>
          <w:szCs w:val="21"/>
          <w:lang w:eastAsia="zh-CN"/>
        </w:rPr>
        <w:t>2009</w:t>
      </w:r>
      <w:r>
        <w:rPr>
          <w:rFonts w:hint="eastAsia"/>
          <w:sz w:val="21"/>
          <w:szCs w:val="21"/>
          <w:lang w:eastAsia="zh-CN"/>
        </w:rPr>
        <w:t>）</w:t>
      </w:r>
      <w:r>
        <w:rPr>
          <w:rStyle w:val="af"/>
          <w:rFonts w:hint="eastAsia"/>
          <w:sz w:val="21"/>
          <w:szCs w:val="21"/>
          <w:lang w:eastAsia="zh-CN"/>
        </w:rPr>
        <w:t>[</w:t>
      </w:r>
      <w:r>
        <w:rPr>
          <w:rStyle w:val="af"/>
          <w:rFonts w:hint="eastAsia"/>
          <w:sz w:val="21"/>
          <w:szCs w:val="21"/>
          <w:lang w:eastAsia="zh-CN"/>
        </w:rPr>
        <w:endnoteReference w:id="7"/>
      </w:r>
      <w:r>
        <w:rPr>
          <w:rStyle w:val="af"/>
          <w:rFonts w:hint="eastAsia"/>
          <w:sz w:val="21"/>
          <w:szCs w:val="21"/>
          <w:lang w:eastAsia="zh-CN"/>
        </w:rPr>
        <w:t>]</w:t>
      </w:r>
      <w:r>
        <w:rPr>
          <w:rFonts w:hint="eastAsia"/>
          <w:sz w:val="21"/>
          <w:szCs w:val="21"/>
          <w:lang w:eastAsia="zh-CN"/>
        </w:rPr>
        <w:t>提出的自我效能</w:t>
      </w:r>
      <w:proofErr w:type="gramStart"/>
      <w:r>
        <w:rPr>
          <w:rFonts w:hint="eastAsia"/>
          <w:sz w:val="21"/>
          <w:szCs w:val="21"/>
          <w:lang w:eastAsia="zh-CN"/>
        </w:rPr>
        <w:t>感概</w:t>
      </w:r>
      <w:proofErr w:type="gramEnd"/>
      <w:r>
        <w:rPr>
          <w:rFonts w:hint="eastAsia"/>
          <w:sz w:val="21"/>
          <w:szCs w:val="21"/>
          <w:lang w:eastAsia="zh-CN"/>
        </w:rPr>
        <w:t>念，包括与创业概念相关的技能、需求、机会、价值和态度等因素。</w:t>
      </w:r>
      <w:r>
        <w:rPr>
          <w:rFonts w:hint="eastAsia"/>
          <w:sz w:val="21"/>
          <w:szCs w:val="21"/>
          <w:lang w:eastAsia="zh-CN"/>
        </w:rPr>
        <w:t>Mininni G</w:t>
      </w:r>
      <w:r>
        <w:rPr>
          <w:rFonts w:hint="eastAsia"/>
          <w:sz w:val="21"/>
          <w:szCs w:val="21"/>
          <w:lang w:eastAsia="zh-CN"/>
        </w:rPr>
        <w:t>（</w:t>
      </w:r>
      <w:r>
        <w:rPr>
          <w:sz w:val="21"/>
          <w:szCs w:val="21"/>
          <w:lang w:eastAsia="zh-CN"/>
        </w:rPr>
        <w:t>2022</w:t>
      </w:r>
      <w:r>
        <w:rPr>
          <w:rFonts w:hint="eastAsia"/>
          <w:sz w:val="21"/>
          <w:szCs w:val="21"/>
          <w:lang w:eastAsia="zh-CN"/>
        </w:rPr>
        <w:t>）</w:t>
      </w:r>
      <w:r>
        <w:rPr>
          <w:rStyle w:val="af"/>
          <w:rFonts w:hint="eastAsia"/>
          <w:sz w:val="21"/>
          <w:szCs w:val="21"/>
          <w:lang w:eastAsia="zh-CN"/>
        </w:rPr>
        <w:t>[</w:t>
      </w:r>
      <w:r>
        <w:rPr>
          <w:rStyle w:val="af"/>
          <w:rFonts w:hint="eastAsia"/>
          <w:sz w:val="21"/>
          <w:szCs w:val="21"/>
          <w:lang w:eastAsia="zh-CN"/>
        </w:rPr>
        <w:endnoteReference w:id="8"/>
      </w:r>
      <w:r>
        <w:rPr>
          <w:rStyle w:val="af"/>
          <w:rFonts w:hint="eastAsia"/>
          <w:sz w:val="21"/>
          <w:szCs w:val="21"/>
          <w:lang w:eastAsia="zh-CN"/>
        </w:rPr>
        <w:t>]</w:t>
      </w:r>
      <w:r>
        <w:rPr>
          <w:rFonts w:hint="eastAsia"/>
          <w:sz w:val="21"/>
          <w:szCs w:val="21"/>
          <w:lang w:eastAsia="zh-CN"/>
        </w:rPr>
        <w:t>提出创业风险情境中的感知合意性、感知可行性和行为是创业能力的决定因素，人的感知和价值又由经历和创新氛围表现决定，特定情境和创新氛围条件发挥调节作用。系统创业理论吸纳与整合了培训相关的能力结构，注重基于个人知识所发展的能力和技能，不考虑社会背景与创业机会，分析对创业意愿产生的积极或消极影响，引进年龄、性别、家庭背景和社会经济状况等作为控制变量。</w:t>
      </w:r>
      <w:r>
        <w:rPr>
          <w:sz w:val="21"/>
          <w:szCs w:val="21"/>
          <w:lang w:eastAsia="zh-CN"/>
        </w:rPr>
        <w:t>企业家理论</w:t>
      </w:r>
      <w:r>
        <w:rPr>
          <w:sz w:val="21"/>
          <w:szCs w:val="21"/>
          <w:lang w:eastAsia="zh-CN"/>
        </w:rPr>
        <w:t>(entrepreneur theory)</w:t>
      </w:r>
      <w:r>
        <w:rPr>
          <w:rFonts w:hint="eastAsia"/>
          <w:sz w:val="21"/>
          <w:szCs w:val="21"/>
          <w:lang w:eastAsia="zh-CN"/>
        </w:rPr>
        <w:t>认为，企业家的有效能力由多种影响因素构成，个性特征、社会支持、经济制度、价值观、文化风俗都可能产生影响，态度、信心和控制力会超越创新氛围的约束</w:t>
      </w:r>
      <w:r>
        <w:rPr>
          <w:rStyle w:val="af"/>
          <w:rFonts w:hint="eastAsia"/>
          <w:sz w:val="21"/>
          <w:szCs w:val="21"/>
          <w:lang w:eastAsia="zh-CN"/>
        </w:rPr>
        <w:t>[</w:t>
      </w:r>
      <w:r>
        <w:rPr>
          <w:rStyle w:val="af"/>
          <w:rFonts w:hint="eastAsia"/>
          <w:sz w:val="21"/>
          <w:szCs w:val="21"/>
          <w:lang w:eastAsia="zh-CN"/>
        </w:rPr>
        <w:endnoteReference w:id="9"/>
      </w:r>
      <w:r>
        <w:rPr>
          <w:rStyle w:val="af"/>
          <w:rFonts w:hint="eastAsia"/>
          <w:sz w:val="21"/>
          <w:szCs w:val="21"/>
          <w:lang w:eastAsia="zh-CN"/>
        </w:rPr>
        <w:t>]</w:t>
      </w:r>
      <w:r>
        <w:rPr>
          <w:rFonts w:hint="eastAsia"/>
          <w:sz w:val="21"/>
          <w:szCs w:val="21"/>
          <w:lang w:eastAsia="zh-CN"/>
        </w:rPr>
        <w:t>。</w:t>
      </w:r>
      <w:r>
        <w:rPr>
          <w:rFonts w:hint="eastAsia"/>
          <w:sz w:val="21"/>
          <w:szCs w:val="21"/>
          <w:lang w:eastAsia="zh-CN"/>
        </w:rPr>
        <w:t>Piwowar-</w:t>
      </w:r>
      <w:proofErr w:type="spellStart"/>
      <w:r>
        <w:rPr>
          <w:rFonts w:hint="eastAsia"/>
          <w:sz w:val="21"/>
          <w:szCs w:val="21"/>
          <w:lang w:eastAsia="zh-CN"/>
        </w:rPr>
        <w:t>Sulej</w:t>
      </w:r>
      <w:proofErr w:type="spellEnd"/>
      <w:r>
        <w:rPr>
          <w:rFonts w:hint="eastAsia"/>
          <w:sz w:val="21"/>
          <w:szCs w:val="21"/>
          <w:lang w:eastAsia="zh-CN"/>
        </w:rPr>
        <w:t xml:space="preserve"> K</w:t>
      </w:r>
      <w:r>
        <w:rPr>
          <w:rFonts w:hint="eastAsia"/>
          <w:sz w:val="21"/>
          <w:szCs w:val="21"/>
          <w:lang w:eastAsia="zh-CN"/>
        </w:rPr>
        <w:t>（</w:t>
      </w:r>
      <w:r>
        <w:rPr>
          <w:sz w:val="21"/>
          <w:szCs w:val="21"/>
          <w:lang w:eastAsia="zh-CN"/>
        </w:rPr>
        <w:t>2021</w:t>
      </w:r>
      <w:r>
        <w:rPr>
          <w:rFonts w:hint="eastAsia"/>
          <w:sz w:val="21"/>
          <w:szCs w:val="21"/>
          <w:lang w:eastAsia="zh-CN"/>
        </w:rPr>
        <w:t>）</w:t>
      </w:r>
      <w:r>
        <w:rPr>
          <w:rStyle w:val="af"/>
          <w:rFonts w:hint="eastAsia"/>
          <w:sz w:val="21"/>
          <w:szCs w:val="21"/>
          <w:lang w:eastAsia="zh-CN"/>
        </w:rPr>
        <w:t>[</w:t>
      </w:r>
      <w:r>
        <w:rPr>
          <w:rStyle w:val="af"/>
          <w:rFonts w:hint="eastAsia"/>
          <w:sz w:val="21"/>
          <w:szCs w:val="21"/>
          <w:lang w:eastAsia="zh-CN"/>
        </w:rPr>
        <w:endnoteReference w:id="10"/>
      </w:r>
      <w:r>
        <w:rPr>
          <w:rStyle w:val="af"/>
          <w:rFonts w:hint="eastAsia"/>
          <w:sz w:val="21"/>
          <w:szCs w:val="21"/>
          <w:lang w:eastAsia="zh-CN"/>
        </w:rPr>
        <w:t>]</w:t>
      </w:r>
      <w:r>
        <w:rPr>
          <w:rFonts w:hint="eastAsia"/>
          <w:sz w:val="21"/>
          <w:szCs w:val="21"/>
          <w:lang w:eastAsia="zh-CN"/>
        </w:rPr>
        <w:t>认为，创业榜样具有重要的示范性，榜样通过改变对自我效能感的看法对创业行为发挥作用；同时，家庭和社会价值观念影响着人们对创业作为取得成就的手段的可行性的信念。</w:t>
      </w:r>
      <w:r>
        <w:rPr>
          <w:rFonts w:hint="eastAsia"/>
          <w:sz w:val="21"/>
          <w:szCs w:val="21"/>
          <w:lang w:eastAsia="zh-CN"/>
        </w:rPr>
        <w:t>Mozumdar L</w:t>
      </w:r>
      <w:r>
        <w:rPr>
          <w:rFonts w:hint="eastAsia"/>
          <w:sz w:val="21"/>
          <w:szCs w:val="21"/>
          <w:lang w:eastAsia="zh-CN"/>
        </w:rPr>
        <w:t>（</w:t>
      </w:r>
      <w:r>
        <w:rPr>
          <w:sz w:val="21"/>
          <w:szCs w:val="21"/>
          <w:lang w:eastAsia="zh-CN"/>
        </w:rPr>
        <w:t>2022</w:t>
      </w:r>
      <w:r>
        <w:rPr>
          <w:rFonts w:hint="eastAsia"/>
          <w:sz w:val="21"/>
          <w:szCs w:val="21"/>
          <w:lang w:eastAsia="zh-CN"/>
        </w:rPr>
        <w:t>）</w:t>
      </w:r>
      <w:r>
        <w:rPr>
          <w:rStyle w:val="af"/>
          <w:rFonts w:hint="eastAsia"/>
          <w:sz w:val="21"/>
          <w:szCs w:val="21"/>
          <w:lang w:eastAsia="zh-CN"/>
        </w:rPr>
        <w:t>[</w:t>
      </w:r>
      <w:r>
        <w:rPr>
          <w:rStyle w:val="af"/>
          <w:rFonts w:hint="eastAsia"/>
          <w:sz w:val="21"/>
          <w:szCs w:val="21"/>
          <w:lang w:eastAsia="zh-CN"/>
        </w:rPr>
        <w:endnoteReference w:id="11"/>
      </w:r>
      <w:r>
        <w:rPr>
          <w:rStyle w:val="af"/>
          <w:rFonts w:hint="eastAsia"/>
          <w:sz w:val="21"/>
          <w:szCs w:val="21"/>
          <w:lang w:eastAsia="zh-CN"/>
        </w:rPr>
        <w:t>]</w:t>
      </w:r>
      <w:r>
        <w:rPr>
          <w:rFonts w:hint="eastAsia"/>
          <w:sz w:val="21"/>
          <w:szCs w:val="21"/>
          <w:lang w:eastAsia="zh-CN"/>
        </w:rPr>
        <w:t>也强调了家庭环境中的创业榜样发挥了培养自我效能</w:t>
      </w:r>
      <w:proofErr w:type="gramStart"/>
      <w:r>
        <w:rPr>
          <w:rFonts w:hint="eastAsia"/>
          <w:sz w:val="21"/>
          <w:szCs w:val="21"/>
          <w:lang w:eastAsia="zh-CN"/>
        </w:rPr>
        <w:t>感过程</w:t>
      </w:r>
      <w:proofErr w:type="gramEnd"/>
      <w:r>
        <w:rPr>
          <w:rFonts w:hint="eastAsia"/>
          <w:sz w:val="21"/>
          <w:szCs w:val="21"/>
          <w:lang w:eastAsia="zh-CN"/>
        </w:rPr>
        <w:t>中的重要性，创业能力还会受到独立性以及灵活性的影响。综上分析，潜在创业能力和有效创业能力的发挥取决于文化、家庭、工作相关和经济因素相互作用产生的个人主观和</w:t>
      </w:r>
      <w:r>
        <w:rPr>
          <w:rFonts w:hint="eastAsia"/>
          <w:sz w:val="21"/>
          <w:szCs w:val="21"/>
          <w:lang w:eastAsia="zh-CN"/>
        </w:rPr>
        <w:t>/</w:t>
      </w:r>
      <w:r>
        <w:rPr>
          <w:rFonts w:hint="eastAsia"/>
          <w:sz w:val="21"/>
          <w:szCs w:val="21"/>
          <w:lang w:eastAsia="zh-CN"/>
        </w:rPr>
        <w:t>或社会因素，这些因素对个人选择创业方式产生积极或消极影响。有的学者认为，经验和机会识别技能等个人特征是创业活动的重要解释。有的学者则认为，个人差异、社会背景、识别机会的能力、决定性变量是成为企业家最重要的因素。</w:t>
      </w:r>
    </w:p>
    <w:p w14:paraId="694C94F0"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上述文献大多围绕创业能力主题开发的模型主要关注成年人，但不能忽视这样一个事实，即创业主体的创建始于识别那些尽早开发的潜力，以便从中长期产生变化。大学生的创业能力是国家经济增长的关键因素，基于专业教育的创业能力提升有利于培养早期创业思维所需的技能和知识。研究结果显示，创业态度和个体性格的相关性为</w:t>
      </w:r>
      <w:r>
        <w:rPr>
          <w:rFonts w:hint="eastAsia"/>
          <w:sz w:val="21"/>
          <w:szCs w:val="21"/>
          <w:lang w:eastAsia="zh-CN"/>
        </w:rPr>
        <w:t>76%</w:t>
      </w:r>
      <w:r>
        <w:rPr>
          <w:rFonts w:hint="eastAsia"/>
          <w:sz w:val="21"/>
          <w:szCs w:val="21"/>
          <w:lang w:eastAsia="zh-CN"/>
        </w:rPr>
        <w:t>，潜在的创业能力与确定机会的相关性为</w:t>
      </w:r>
      <w:r>
        <w:rPr>
          <w:rFonts w:hint="eastAsia"/>
          <w:sz w:val="21"/>
          <w:szCs w:val="21"/>
          <w:lang w:eastAsia="zh-CN"/>
        </w:rPr>
        <w:t>74%</w:t>
      </w:r>
      <w:r>
        <w:rPr>
          <w:rFonts w:hint="eastAsia"/>
          <w:sz w:val="21"/>
          <w:szCs w:val="21"/>
          <w:lang w:eastAsia="zh-CN"/>
        </w:rPr>
        <w:t>，有效创业能力与获得必要资源的努力的相关性为</w:t>
      </w:r>
      <w:r>
        <w:rPr>
          <w:rFonts w:hint="eastAsia"/>
          <w:sz w:val="21"/>
          <w:szCs w:val="21"/>
          <w:lang w:eastAsia="zh-CN"/>
        </w:rPr>
        <w:t>16%</w:t>
      </w:r>
      <w:r>
        <w:rPr>
          <w:rFonts w:hint="eastAsia"/>
          <w:sz w:val="21"/>
          <w:szCs w:val="21"/>
          <w:lang w:eastAsia="zh-CN"/>
        </w:rPr>
        <w:t>。实证结果表明，必须通过支持战略加强学生有效的创业前技能，使大学生的想法得以实现，从而继续为大学生就业</w:t>
      </w:r>
      <w:r>
        <w:rPr>
          <w:rFonts w:hint="eastAsia"/>
          <w:sz w:val="21"/>
          <w:szCs w:val="21"/>
          <w:lang w:eastAsia="zh-CN"/>
        </w:rPr>
        <w:lastRenderedPageBreak/>
        <w:t>更美好的未来</w:t>
      </w:r>
      <w:proofErr w:type="gramStart"/>
      <w:r>
        <w:rPr>
          <w:rFonts w:hint="eastAsia"/>
          <w:sz w:val="21"/>
          <w:szCs w:val="21"/>
          <w:lang w:eastAsia="zh-CN"/>
        </w:rPr>
        <w:t>作出</w:t>
      </w:r>
      <w:proofErr w:type="gramEnd"/>
      <w:r>
        <w:rPr>
          <w:rFonts w:hint="eastAsia"/>
          <w:sz w:val="21"/>
          <w:szCs w:val="21"/>
          <w:lang w:eastAsia="zh-CN"/>
        </w:rPr>
        <w:t>贡献。从大学生入学就开始就纳入创业专业教育</w:t>
      </w:r>
      <w:r>
        <w:rPr>
          <w:rFonts w:hint="eastAsia"/>
          <w:sz w:val="21"/>
          <w:szCs w:val="21"/>
          <w:lang w:eastAsia="zh-CN"/>
        </w:rPr>
        <w:t>(EE)</w:t>
      </w:r>
      <w:r>
        <w:rPr>
          <w:rFonts w:hint="eastAsia"/>
          <w:sz w:val="21"/>
          <w:szCs w:val="21"/>
          <w:lang w:eastAsia="zh-CN"/>
        </w:rPr>
        <w:t>，以明确的行动为基础，提供真正的学习经验，通过积极的教学方法将理论与实践结合起来，将技术知识与个人技能联系起来，对大学生创新心理、创新氛围和创业效果具有重要的影响</w:t>
      </w:r>
      <w:r>
        <w:rPr>
          <w:rStyle w:val="af"/>
          <w:rFonts w:hint="eastAsia"/>
          <w:sz w:val="21"/>
          <w:szCs w:val="21"/>
          <w:lang w:eastAsia="zh-CN"/>
        </w:rPr>
        <w:t>[</w:t>
      </w:r>
      <w:r>
        <w:rPr>
          <w:rStyle w:val="af"/>
          <w:rFonts w:hint="eastAsia"/>
          <w:sz w:val="21"/>
          <w:szCs w:val="21"/>
          <w:lang w:eastAsia="zh-CN"/>
        </w:rPr>
        <w:endnoteReference w:id="12"/>
      </w:r>
      <w:r>
        <w:rPr>
          <w:rStyle w:val="af"/>
          <w:rFonts w:hint="eastAsia"/>
          <w:sz w:val="21"/>
          <w:szCs w:val="21"/>
          <w:lang w:eastAsia="zh-CN"/>
        </w:rPr>
        <w:t>]</w:t>
      </w:r>
      <w:r>
        <w:rPr>
          <w:rFonts w:hint="eastAsia"/>
          <w:sz w:val="21"/>
          <w:szCs w:val="21"/>
          <w:lang w:eastAsia="zh-CN"/>
        </w:rPr>
        <w:t>。通过研究，能否检验成人群体的创业能力与大学期间就培养的创业能力达到成人后存在什么样的差距，大学生潜在创业能力与有效创业能力之间的相互作用如何？针对该问题，本文的研究目的是解释大学生潜在创业能力与有效创业能力之间的关键因素作用机制，探究个人、社会和专业教育对大学生创业能力有什么影响，个人特征与社会化能力如何影响潜在创业能力，以及创新氛围和专业教育因素作为中介因素在从潜在创业能力转化为有效创业能力过程的影响程度。</w:t>
      </w:r>
    </w:p>
    <w:p w14:paraId="39FA9CD2" w14:textId="77777777" w:rsidR="00DF6133" w:rsidRDefault="00DF6133">
      <w:pPr>
        <w:spacing w:line="240" w:lineRule="auto"/>
        <w:ind w:firstLineChars="200" w:firstLine="420"/>
        <w:jc w:val="both"/>
        <w:rPr>
          <w:sz w:val="21"/>
          <w:szCs w:val="21"/>
          <w:lang w:eastAsia="zh-CN"/>
        </w:rPr>
      </w:pPr>
    </w:p>
    <w:p w14:paraId="5E5EF1C3"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三、研究设计</w:t>
      </w:r>
    </w:p>
    <w:p w14:paraId="7B6DBEFF" w14:textId="77777777" w:rsidR="00DF6133" w:rsidRDefault="00000000">
      <w:pPr>
        <w:spacing w:line="240" w:lineRule="auto"/>
        <w:ind w:firstLineChars="200" w:firstLine="420"/>
        <w:jc w:val="both"/>
        <w:rPr>
          <w:sz w:val="21"/>
          <w:szCs w:val="21"/>
          <w:lang w:eastAsia="zh-CN"/>
        </w:rPr>
      </w:pPr>
      <w:bookmarkStart w:id="2" w:name="Design"/>
      <w:bookmarkEnd w:id="2"/>
      <w:r>
        <w:rPr>
          <w:rFonts w:hint="eastAsia"/>
          <w:sz w:val="21"/>
          <w:szCs w:val="21"/>
          <w:lang w:eastAsia="zh-CN"/>
        </w:rPr>
        <w:t>基于变量相关关系进行设计，通过编制一份解释性、非实验性、交易性的调研问卷，构建变量数据，将创业能力</w:t>
      </w:r>
      <w:r>
        <w:rPr>
          <w:rFonts w:hint="eastAsia"/>
          <w:sz w:val="21"/>
          <w:szCs w:val="21"/>
          <w:lang w:eastAsia="zh-CN"/>
        </w:rPr>
        <w:t>(</w:t>
      </w:r>
      <w:r>
        <w:rPr>
          <w:rFonts w:hint="eastAsia"/>
          <w:sz w:val="21"/>
          <w:szCs w:val="21"/>
          <w:lang w:eastAsia="zh-CN"/>
        </w:rPr>
        <w:t>被解释变量</w:t>
      </w:r>
      <w:r>
        <w:rPr>
          <w:rFonts w:hint="eastAsia"/>
          <w:sz w:val="21"/>
          <w:szCs w:val="21"/>
          <w:lang w:eastAsia="zh-CN"/>
        </w:rPr>
        <w:t>)</w:t>
      </w:r>
      <w:r>
        <w:rPr>
          <w:rFonts w:hint="eastAsia"/>
          <w:sz w:val="21"/>
          <w:szCs w:val="21"/>
          <w:lang w:eastAsia="zh-CN"/>
        </w:rPr>
        <w:t>与创业能力的关键因素</w:t>
      </w:r>
      <w:r>
        <w:rPr>
          <w:rFonts w:hint="eastAsia"/>
          <w:sz w:val="21"/>
          <w:szCs w:val="21"/>
          <w:lang w:eastAsia="zh-CN"/>
        </w:rPr>
        <w:t>(</w:t>
      </w:r>
      <w:r>
        <w:rPr>
          <w:rFonts w:hint="eastAsia"/>
          <w:sz w:val="21"/>
          <w:szCs w:val="21"/>
          <w:lang w:eastAsia="zh-CN"/>
        </w:rPr>
        <w:t>解释变量</w:t>
      </w:r>
      <w:r>
        <w:rPr>
          <w:rFonts w:hint="eastAsia"/>
          <w:sz w:val="21"/>
          <w:szCs w:val="21"/>
          <w:lang w:eastAsia="zh-CN"/>
        </w:rPr>
        <w:t>)</w:t>
      </w:r>
      <w:r>
        <w:rPr>
          <w:rFonts w:hint="eastAsia"/>
          <w:sz w:val="21"/>
          <w:szCs w:val="21"/>
          <w:lang w:eastAsia="zh-CN"/>
        </w:rPr>
        <w:t>联系起来进行实证检验。</w:t>
      </w:r>
    </w:p>
    <w:p w14:paraId="3C4531D3" w14:textId="77777777" w:rsidR="00DF6133" w:rsidRDefault="00000000">
      <w:pPr>
        <w:spacing w:line="240" w:lineRule="auto"/>
        <w:ind w:firstLineChars="200" w:firstLine="420"/>
        <w:jc w:val="both"/>
        <w:rPr>
          <w:sz w:val="21"/>
          <w:szCs w:val="21"/>
          <w:lang w:eastAsia="zh-CN"/>
        </w:rPr>
      </w:pPr>
      <w:bookmarkStart w:id="3" w:name="Participants"/>
      <w:bookmarkEnd w:id="3"/>
      <w:r>
        <w:rPr>
          <w:sz w:val="21"/>
          <w:szCs w:val="21"/>
          <w:lang w:eastAsia="zh-CN"/>
        </w:rPr>
        <w:t>1</w:t>
      </w:r>
      <w:r>
        <w:rPr>
          <w:rFonts w:hint="eastAsia"/>
          <w:sz w:val="21"/>
          <w:szCs w:val="21"/>
          <w:lang w:eastAsia="zh-CN"/>
        </w:rPr>
        <w:t>.</w:t>
      </w:r>
      <w:r>
        <w:rPr>
          <w:rFonts w:hint="eastAsia"/>
          <w:sz w:val="21"/>
          <w:szCs w:val="21"/>
          <w:lang w:eastAsia="zh-CN"/>
        </w:rPr>
        <w:t>调研范围</w:t>
      </w:r>
    </w:p>
    <w:p w14:paraId="459548CA"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为了收集数据的便利性，本文的调研范围限定在河南省。截止到</w:t>
      </w:r>
      <w:r>
        <w:rPr>
          <w:rFonts w:hint="eastAsia"/>
          <w:sz w:val="21"/>
          <w:szCs w:val="21"/>
          <w:lang w:eastAsia="zh-CN"/>
        </w:rPr>
        <w:t>2021</w:t>
      </w:r>
      <w:r>
        <w:rPr>
          <w:rFonts w:hint="eastAsia"/>
          <w:sz w:val="21"/>
          <w:szCs w:val="21"/>
          <w:lang w:eastAsia="zh-CN"/>
        </w:rPr>
        <w:t>年，河南省有</w:t>
      </w:r>
      <w:proofErr w:type="gramStart"/>
      <w:r>
        <w:rPr>
          <w:rFonts w:hint="eastAsia"/>
          <w:sz w:val="21"/>
          <w:szCs w:val="21"/>
          <w:lang w:eastAsia="zh-CN"/>
        </w:rPr>
        <w:t>316</w:t>
      </w:r>
      <w:r>
        <w:rPr>
          <w:rFonts w:hint="eastAsia"/>
          <w:sz w:val="21"/>
          <w:szCs w:val="21"/>
          <w:lang w:eastAsia="zh-CN"/>
        </w:rPr>
        <w:t>家众创空间</w:t>
      </w:r>
      <w:proofErr w:type="gramEnd"/>
      <w:r>
        <w:rPr>
          <w:rFonts w:hint="eastAsia"/>
          <w:sz w:val="21"/>
          <w:szCs w:val="21"/>
          <w:lang w:eastAsia="zh-CN"/>
        </w:rPr>
        <w:t>，有效整合现有要素资源基础上建造了一批低成本、便利化、全要素、多元开放、各具特色的创业载体，其中分布在高校内的</w:t>
      </w:r>
      <w:proofErr w:type="gramStart"/>
      <w:r>
        <w:rPr>
          <w:rFonts w:hint="eastAsia"/>
          <w:sz w:val="21"/>
          <w:szCs w:val="21"/>
          <w:lang w:eastAsia="zh-CN"/>
        </w:rPr>
        <w:t>众创空间</w:t>
      </w:r>
      <w:proofErr w:type="gramEnd"/>
      <w:r>
        <w:rPr>
          <w:rFonts w:hint="eastAsia"/>
          <w:sz w:val="21"/>
          <w:szCs w:val="21"/>
          <w:lang w:eastAsia="zh-CN"/>
        </w:rPr>
        <w:t>有</w:t>
      </w:r>
      <w:r>
        <w:rPr>
          <w:sz w:val="21"/>
          <w:szCs w:val="21"/>
          <w:lang w:eastAsia="zh-CN"/>
        </w:rPr>
        <w:t>103</w:t>
      </w:r>
      <w:r>
        <w:rPr>
          <w:rFonts w:hint="eastAsia"/>
          <w:sz w:val="21"/>
          <w:szCs w:val="21"/>
          <w:lang w:eastAsia="zh-CN"/>
        </w:rPr>
        <w:t>家，占</w:t>
      </w:r>
      <w:r>
        <w:rPr>
          <w:sz w:val="21"/>
          <w:szCs w:val="21"/>
          <w:lang w:eastAsia="zh-CN"/>
        </w:rPr>
        <w:t>33%</w:t>
      </w:r>
      <w:r>
        <w:rPr>
          <w:rFonts w:hint="eastAsia"/>
          <w:sz w:val="21"/>
          <w:szCs w:val="21"/>
          <w:lang w:eastAsia="zh-CN"/>
        </w:rPr>
        <w:t>。全省国家级</w:t>
      </w:r>
      <w:proofErr w:type="gramStart"/>
      <w:r>
        <w:rPr>
          <w:rFonts w:hint="eastAsia"/>
          <w:sz w:val="21"/>
          <w:szCs w:val="21"/>
          <w:lang w:eastAsia="zh-CN"/>
        </w:rPr>
        <w:t>众创空间</w:t>
      </w:r>
      <w:proofErr w:type="gramEnd"/>
      <w:r>
        <w:rPr>
          <w:rFonts w:hint="eastAsia"/>
          <w:sz w:val="21"/>
          <w:szCs w:val="21"/>
          <w:lang w:eastAsia="zh-CN"/>
        </w:rPr>
        <w:t>53</w:t>
      </w:r>
      <w:r>
        <w:rPr>
          <w:rFonts w:hint="eastAsia"/>
          <w:sz w:val="21"/>
          <w:szCs w:val="21"/>
          <w:lang w:eastAsia="zh-CN"/>
        </w:rPr>
        <w:t>家，高校</w:t>
      </w:r>
      <w:proofErr w:type="gramStart"/>
      <w:r>
        <w:rPr>
          <w:rFonts w:hint="eastAsia"/>
          <w:sz w:val="21"/>
          <w:szCs w:val="21"/>
          <w:lang w:eastAsia="zh-CN"/>
        </w:rPr>
        <w:t>众创空间</w:t>
      </w:r>
      <w:proofErr w:type="gramEnd"/>
      <w:r>
        <w:rPr>
          <w:rFonts w:hint="eastAsia"/>
          <w:sz w:val="21"/>
          <w:szCs w:val="21"/>
          <w:lang w:eastAsia="zh-CN"/>
        </w:rPr>
        <w:t>有</w:t>
      </w:r>
      <w:r>
        <w:rPr>
          <w:sz w:val="21"/>
          <w:szCs w:val="21"/>
          <w:lang w:eastAsia="zh-CN"/>
        </w:rPr>
        <w:t>16</w:t>
      </w:r>
      <w:r>
        <w:rPr>
          <w:rFonts w:hint="eastAsia"/>
          <w:sz w:val="21"/>
          <w:szCs w:val="21"/>
          <w:lang w:eastAsia="zh-CN"/>
        </w:rPr>
        <w:t>家，占比</w:t>
      </w:r>
      <w:r>
        <w:rPr>
          <w:sz w:val="21"/>
          <w:szCs w:val="21"/>
          <w:lang w:eastAsia="zh-CN"/>
        </w:rPr>
        <w:t>31</w:t>
      </w:r>
      <w:r>
        <w:rPr>
          <w:rFonts w:hint="eastAsia"/>
          <w:sz w:val="21"/>
          <w:szCs w:val="21"/>
          <w:lang w:eastAsia="zh-CN"/>
        </w:rPr>
        <w:t>%</w:t>
      </w:r>
      <w:r>
        <w:rPr>
          <w:rFonts w:hint="eastAsia"/>
          <w:sz w:val="21"/>
          <w:szCs w:val="21"/>
          <w:lang w:eastAsia="zh-CN"/>
        </w:rPr>
        <w:t>。全省的省级</w:t>
      </w:r>
      <w:proofErr w:type="gramStart"/>
      <w:r>
        <w:rPr>
          <w:rFonts w:hint="eastAsia"/>
          <w:sz w:val="21"/>
          <w:szCs w:val="21"/>
          <w:lang w:eastAsia="zh-CN"/>
        </w:rPr>
        <w:t>众创空间</w:t>
      </w:r>
      <w:proofErr w:type="gramEnd"/>
      <w:r>
        <w:rPr>
          <w:sz w:val="21"/>
          <w:szCs w:val="21"/>
          <w:lang w:eastAsia="zh-CN"/>
        </w:rPr>
        <w:t>26</w:t>
      </w:r>
      <w:r>
        <w:rPr>
          <w:rFonts w:hint="eastAsia"/>
          <w:sz w:val="21"/>
          <w:szCs w:val="21"/>
          <w:lang w:eastAsia="zh-CN"/>
        </w:rPr>
        <w:t>3</w:t>
      </w:r>
      <w:r>
        <w:rPr>
          <w:rFonts w:hint="eastAsia"/>
          <w:sz w:val="21"/>
          <w:szCs w:val="21"/>
          <w:lang w:eastAsia="zh-CN"/>
        </w:rPr>
        <w:t>家，高校</w:t>
      </w:r>
      <w:proofErr w:type="gramStart"/>
      <w:r>
        <w:rPr>
          <w:rFonts w:hint="eastAsia"/>
          <w:sz w:val="21"/>
          <w:szCs w:val="21"/>
          <w:lang w:eastAsia="zh-CN"/>
        </w:rPr>
        <w:t>众创空间</w:t>
      </w:r>
      <w:proofErr w:type="gramEnd"/>
      <w:r>
        <w:rPr>
          <w:rFonts w:hint="eastAsia"/>
          <w:sz w:val="21"/>
          <w:szCs w:val="21"/>
          <w:lang w:eastAsia="zh-CN"/>
        </w:rPr>
        <w:t>有</w:t>
      </w:r>
      <w:r>
        <w:rPr>
          <w:sz w:val="21"/>
          <w:szCs w:val="21"/>
          <w:lang w:eastAsia="zh-CN"/>
        </w:rPr>
        <w:t>87</w:t>
      </w:r>
      <w:r>
        <w:rPr>
          <w:rFonts w:hint="eastAsia"/>
          <w:sz w:val="21"/>
          <w:szCs w:val="21"/>
          <w:lang w:eastAsia="zh-CN"/>
        </w:rPr>
        <w:t>家，占比</w:t>
      </w:r>
      <w:r>
        <w:rPr>
          <w:sz w:val="21"/>
          <w:szCs w:val="21"/>
          <w:lang w:eastAsia="zh-CN"/>
        </w:rPr>
        <w:t>33</w:t>
      </w:r>
      <w:r>
        <w:rPr>
          <w:rFonts w:hint="eastAsia"/>
          <w:sz w:val="21"/>
          <w:szCs w:val="21"/>
          <w:lang w:eastAsia="zh-CN"/>
        </w:rPr>
        <w:t>%</w:t>
      </w:r>
      <w:r>
        <w:rPr>
          <w:rFonts w:hint="eastAsia"/>
          <w:sz w:val="21"/>
          <w:szCs w:val="21"/>
          <w:lang w:eastAsia="zh-CN"/>
        </w:rPr>
        <w:t>。这些创业平台全面提供公司注册、法律咨询、财务服务、人力资源、媒体推广、创业培训、融资服务、举办沙龙、创业大赛等，以市场需求为导向，通过更高水平的服务供给，吸引创新创业人才、天使投资人、创投机构、创业导师、成功企业家、第三</w:t>
      </w:r>
      <w:proofErr w:type="gramStart"/>
      <w:r>
        <w:rPr>
          <w:rFonts w:hint="eastAsia"/>
          <w:sz w:val="21"/>
          <w:szCs w:val="21"/>
          <w:lang w:eastAsia="zh-CN"/>
        </w:rPr>
        <w:t>方服务</w:t>
      </w:r>
      <w:proofErr w:type="gramEnd"/>
      <w:r>
        <w:rPr>
          <w:rFonts w:hint="eastAsia"/>
          <w:sz w:val="21"/>
          <w:szCs w:val="21"/>
          <w:lang w:eastAsia="zh-CN"/>
        </w:rPr>
        <w:t>机构等各种资源加入，使各</w:t>
      </w:r>
      <w:proofErr w:type="gramStart"/>
      <w:r>
        <w:rPr>
          <w:rFonts w:hint="eastAsia"/>
          <w:sz w:val="21"/>
          <w:szCs w:val="21"/>
          <w:lang w:eastAsia="zh-CN"/>
        </w:rPr>
        <w:t>类创新</w:t>
      </w:r>
      <w:proofErr w:type="gramEnd"/>
      <w:r>
        <w:rPr>
          <w:rFonts w:hint="eastAsia"/>
          <w:sz w:val="21"/>
          <w:szCs w:val="21"/>
          <w:lang w:eastAsia="zh-CN"/>
        </w:rPr>
        <w:t>创业主体在</w:t>
      </w:r>
      <w:proofErr w:type="gramStart"/>
      <w:r>
        <w:rPr>
          <w:rFonts w:hint="eastAsia"/>
          <w:sz w:val="21"/>
          <w:szCs w:val="21"/>
          <w:lang w:eastAsia="zh-CN"/>
        </w:rPr>
        <w:t>众创空间</w:t>
      </w:r>
      <w:proofErr w:type="gramEnd"/>
      <w:r>
        <w:rPr>
          <w:rFonts w:hint="eastAsia"/>
          <w:sz w:val="21"/>
          <w:szCs w:val="21"/>
          <w:lang w:eastAsia="zh-CN"/>
        </w:rPr>
        <w:t>中获取各种配套资源。截止到</w:t>
      </w:r>
      <w:r>
        <w:rPr>
          <w:rFonts w:hint="eastAsia"/>
          <w:sz w:val="21"/>
          <w:szCs w:val="21"/>
          <w:lang w:eastAsia="zh-CN"/>
        </w:rPr>
        <w:t>2021</w:t>
      </w:r>
      <w:r>
        <w:rPr>
          <w:rFonts w:hint="eastAsia"/>
          <w:sz w:val="21"/>
          <w:szCs w:val="21"/>
          <w:lang w:eastAsia="zh-CN"/>
        </w:rPr>
        <w:t>年底，全省</w:t>
      </w:r>
      <w:proofErr w:type="gramStart"/>
      <w:r>
        <w:rPr>
          <w:rFonts w:hint="eastAsia"/>
          <w:sz w:val="21"/>
          <w:szCs w:val="21"/>
          <w:lang w:eastAsia="zh-CN"/>
        </w:rPr>
        <w:t>众创空间</w:t>
      </w:r>
      <w:proofErr w:type="gramEnd"/>
      <w:r>
        <w:rPr>
          <w:rFonts w:hint="eastAsia"/>
          <w:sz w:val="21"/>
          <w:szCs w:val="21"/>
          <w:lang w:eastAsia="zh-CN"/>
        </w:rPr>
        <w:t>累计服务的创业团队</w:t>
      </w:r>
      <w:r>
        <w:rPr>
          <w:rFonts w:hint="eastAsia"/>
          <w:sz w:val="21"/>
          <w:szCs w:val="21"/>
          <w:lang w:eastAsia="zh-CN"/>
        </w:rPr>
        <w:t>65740</w:t>
      </w:r>
      <w:r>
        <w:rPr>
          <w:rFonts w:hint="eastAsia"/>
          <w:sz w:val="21"/>
          <w:szCs w:val="21"/>
          <w:lang w:eastAsia="zh-CN"/>
        </w:rPr>
        <w:t>个，累计服务的初创企业</w:t>
      </w:r>
      <w:r>
        <w:rPr>
          <w:rFonts w:hint="eastAsia"/>
          <w:sz w:val="21"/>
          <w:szCs w:val="21"/>
          <w:lang w:eastAsia="zh-CN"/>
        </w:rPr>
        <w:t>33623</w:t>
      </w:r>
      <w:r>
        <w:rPr>
          <w:rFonts w:hint="eastAsia"/>
          <w:sz w:val="21"/>
          <w:szCs w:val="21"/>
          <w:lang w:eastAsia="zh-CN"/>
        </w:rPr>
        <w:t>家，当年获得投融资的团队及企业</w:t>
      </w:r>
      <w:r>
        <w:rPr>
          <w:rFonts w:hint="eastAsia"/>
          <w:sz w:val="21"/>
          <w:szCs w:val="21"/>
          <w:lang w:eastAsia="zh-CN"/>
        </w:rPr>
        <w:t>1150</w:t>
      </w:r>
      <w:r>
        <w:rPr>
          <w:rFonts w:hint="eastAsia"/>
          <w:sz w:val="21"/>
          <w:szCs w:val="21"/>
          <w:lang w:eastAsia="zh-CN"/>
        </w:rPr>
        <w:t>家，当年获得投资总额</w:t>
      </w:r>
      <w:r>
        <w:rPr>
          <w:rFonts w:hint="eastAsia"/>
          <w:sz w:val="21"/>
          <w:szCs w:val="21"/>
          <w:lang w:eastAsia="zh-CN"/>
        </w:rPr>
        <w:t>171070</w:t>
      </w:r>
      <w:r>
        <w:rPr>
          <w:rFonts w:hint="eastAsia"/>
          <w:sz w:val="21"/>
          <w:szCs w:val="21"/>
          <w:lang w:eastAsia="zh-CN"/>
        </w:rPr>
        <w:t>千元，</w:t>
      </w:r>
      <w:proofErr w:type="gramStart"/>
      <w:r>
        <w:rPr>
          <w:rFonts w:hint="eastAsia"/>
          <w:sz w:val="21"/>
          <w:szCs w:val="21"/>
          <w:lang w:eastAsia="zh-CN"/>
        </w:rPr>
        <w:t>众创空间</w:t>
      </w:r>
      <w:proofErr w:type="gramEnd"/>
      <w:r>
        <w:rPr>
          <w:rFonts w:hint="eastAsia"/>
          <w:sz w:val="21"/>
          <w:szCs w:val="21"/>
          <w:lang w:eastAsia="zh-CN"/>
        </w:rPr>
        <w:t>服务开放式、全方位的特征越来越明显。本文发放问卷主要覆盖</w:t>
      </w:r>
      <w:proofErr w:type="gramStart"/>
      <w:r>
        <w:rPr>
          <w:rFonts w:hint="eastAsia"/>
          <w:sz w:val="21"/>
          <w:szCs w:val="21"/>
          <w:lang w:eastAsia="zh-CN"/>
        </w:rPr>
        <w:t>上述众创空间</w:t>
      </w:r>
      <w:proofErr w:type="gramEnd"/>
      <w:r>
        <w:rPr>
          <w:rFonts w:hint="eastAsia"/>
          <w:sz w:val="21"/>
          <w:szCs w:val="21"/>
          <w:lang w:eastAsia="zh-CN"/>
        </w:rPr>
        <w:t>，特别是高校</w:t>
      </w:r>
      <w:proofErr w:type="gramStart"/>
      <w:r>
        <w:rPr>
          <w:rFonts w:hint="eastAsia"/>
          <w:sz w:val="21"/>
          <w:szCs w:val="21"/>
          <w:lang w:eastAsia="zh-CN"/>
        </w:rPr>
        <w:t>众创空间</w:t>
      </w:r>
      <w:proofErr w:type="gramEnd"/>
      <w:r>
        <w:rPr>
          <w:rFonts w:hint="eastAsia"/>
          <w:sz w:val="21"/>
          <w:szCs w:val="21"/>
          <w:lang w:eastAsia="zh-CN"/>
        </w:rPr>
        <w:t>的创业团队和新创企业。</w:t>
      </w:r>
    </w:p>
    <w:p w14:paraId="0B163EC2" w14:textId="77777777" w:rsidR="00DF6133" w:rsidRDefault="00000000">
      <w:pPr>
        <w:spacing w:line="240" w:lineRule="auto"/>
        <w:ind w:firstLineChars="200" w:firstLine="420"/>
        <w:jc w:val="both"/>
        <w:rPr>
          <w:sz w:val="21"/>
          <w:szCs w:val="21"/>
          <w:lang w:eastAsia="zh-CN"/>
        </w:rPr>
      </w:pPr>
      <w:r>
        <w:rPr>
          <w:sz w:val="21"/>
          <w:szCs w:val="21"/>
          <w:lang w:eastAsia="zh-CN"/>
        </w:rPr>
        <w:t>2</w:t>
      </w:r>
      <w:r>
        <w:rPr>
          <w:rFonts w:hint="eastAsia"/>
          <w:sz w:val="21"/>
          <w:szCs w:val="21"/>
          <w:lang w:eastAsia="zh-CN"/>
        </w:rPr>
        <w:t>.</w:t>
      </w:r>
      <w:r>
        <w:rPr>
          <w:rFonts w:hint="eastAsia"/>
          <w:sz w:val="21"/>
          <w:szCs w:val="21"/>
          <w:lang w:eastAsia="zh-CN"/>
        </w:rPr>
        <w:t>调研对象</w:t>
      </w:r>
    </w:p>
    <w:p w14:paraId="6F7255FD"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在</w:t>
      </w:r>
      <w:r>
        <w:rPr>
          <w:rFonts w:hint="eastAsia"/>
          <w:sz w:val="21"/>
          <w:szCs w:val="21"/>
          <w:lang w:eastAsia="zh-CN"/>
        </w:rPr>
        <w:t>316</w:t>
      </w:r>
      <w:r>
        <w:rPr>
          <w:rFonts w:hint="eastAsia"/>
          <w:sz w:val="21"/>
          <w:szCs w:val="21"/>
          <w:lang w:eastAsia="zh-CN"/>
        </w:rPr>
        <w:t>家</w:t>
      </w:r>
      <w:proofErr w:type="gramStart"/>
      <w:r>
        <w:rPr>
          <w:rFonts w:hint="eastAsia"/>
          <w:sz w:val="21"/>
          <w:szCs w:val="21"/>
          <w:lang w:eastAsia="zh-CN"/>
        </w:rPr>
        <w:t>众创空间</w:t>
      </w:r>
      <w:proofErr w:type="gramEnd"/>
      <w:r>
        <w:rPr>
          <w:rFonts w:hint="eastAsia"/>
          <w:sz w:val="21"/>
          <w:szCs w:val="21"/>
          <w:lang w:eastAsia="zh-CN"/>
        </w:rPr>
        <w:t>中，通过分层随机抽样方法选择，共发放</w:t>
      </w:r>
      <w:r>
        <w:rPr>
          <w:rFonts w:hint="eastAsia"/>
          <w:sz w:val="21"/>
          <w:szCs w:val="21"/>
          <w:lang w:eastAsia="zh-CN"/>
        </w:rPr>
        <w:t>1579</w:t>
      </w:r>
      <w:r>
        <w:rPr>
          <w:rFonts w:hint="eastAsia"/>
          <w:sz w:val="21"/>
          <w:szCs w:val="21"/>
          <w:lang w:eastAsia="zh-CN"/>
        </w:rPr>
        <w:t>份问卷。其中大</w:t>
      </w:r>
      <w:proofErr w:type="gramStart"/>
      <w:r>
        <w:rPr>
          <w:rFonts w:hint="eastAsia"/>
          <w:sz w:val="21"/>
          <w:szCs w:val="21"/>
          <w:lang w:eastAsia="zh-CN"/>
        </w:rPr>
        <w:t>一</w:t>
      </w:r>
      <w:proofErr w:type="gramEnd"/>
      <w:r>
        <w:rPr>
          <w:rFonts w:hint="eastAsia"/>
          <w:sz w:val="21"/>
          <w:szCs w:val="21"/>
          <w:lang w:eastAsia="zh-CN"/>
        </w:rPr>
        <w:t>学生</w:t>
      </w:r>
      <w:r>
        <w:rPr>
          <w:rFonts w:hint="eastAsia"/>
          <w:sz w:val="21"/>
          <w:szCs w:val="21"/>
          <w:lang w:eastAsia="zh-CN"/>
        </w:rPr>
        <w:t>73</w:t>
      </w:r>
      <w:r>
        <w:rPr>
          <w:rFonts w:hint="eastAsia"/>
          <w:sz w:val="21"/>
          <w:szCs w:val="21"/>
          <w:lang w:eastAsia="zh-CN"/>
        </w:rPr>
        <w:t>人、大二学生</w:t>
      </w:r>
      <w:r>
        <w:rPr>
          <w:rFonts w:hint="eastAsia"/>
          <w:sz w:val="21"/>
          <w:szCs w:val="21"/>
          <w:lang w:eastAsia="zh-CN"/>
        </w:rPr>
        <w:t>524</w:t>
      </w:r>
      <w:r>
        <w:rPr>
          <w:rFonts w:hint="eastAsia"/>
          <w:sz w:val="21"/>
          <w:szCs w:val="21"/>
          <w:lang w:eastAsia="zh-CN"/>
        </w:rPr>
        <w:t>人、大三学生</w:t>
      </w:r>
      <w:r>
        <w:rPr>
          <w:rFonts w:hint="eastAsia"/>
          <w:sz w:val="21"/>
          <w:szCs w:val="21"/>
          <w:lang w:eastAsia="zh-CN"/>
        </w:rPr>
        <w:t>618</w:t>
      </w:r>
      <w:r>
        <w:rPr>
          <w:rFonts w:hint="eastAsia"/>
          <w:sz w:val="21"/>
          <w:szCs w:val="21"/>
          <w:lang w:eastAsia="zh-CN"/>
        </w:rPr>
        <w:t>人，大四学生</w:t>
      </w:r>
      <w:r>
        <w:rPr>
          <w:rFonts w:hint="eastAsia"/>
          <w:sz w:val="21"/>
          <w:szCs w:val="21"/>
          <w:lang w:eastAsia="zh-CN"/>
        </w:rPr>
        <w:t>364</w:t>
      </w:r>
      <w:r>
        <w:rPr>
          <w:rFonts w:hint="eastAsia"/>
          <w:sz w:val="21"/>
          <w:szCs w:val="21"/>
          <w:lang w:eastAsia="zh-CN"/>
        </w:rPr>
        <w:t>人。男生</w:t>
      </w:r>
      <w:r>
        <w:rPr>
          <w:rFonts w:hint="eastAsia"/>
          <w:sz w:val="21"/>
          <w:szCs w:val="21"/>
          <w:lang w:eastAsia="zh-CN"/>
        </w:rPr>
        <w:t>894</w:t>
      </w:r>
      <w:r>
        <w:rPr>
          <w:rFonts w:hint="eastAsia"/>
          <w:sz w:val="21"/>
          <w:szCs w:val="21"/>
          <w:lang w:eastAsia="zh-CN"/>
        </w:rPr>
        <w:t>人、女生</w:t>
      </w:r>
      <w:r>
        <w:rPr>
          <w:rFonts w:hint="eastAsia"/>
          <w:sz w:val="21"/>
          <w:szCs w:val="21"/>
          <w:lang w:eastAsia="zh-CN"/>
        </w:rPr>
        <w:t>685</w:t>
      </w:r>
      <w:r>
        <w:rPr>
          <w:rFonts w:hint="eastAsia"/>
          <w:sz w:val="21"/>
          <w:szCs w:val="21"/>
          <w:lang w:eastAsia="zh-CN"/>
        </w:rPr>
        <w:t>人。文科生</w:t>
      </w:r>
      <w:r>
        <w:rPr>
          <w:sz w:val="21"/>
          <w:szCs w:val="21"/>
          <w:lang w:eastAsia="zh-CN"/>
        </w:rPr>
        <w:t>613</w:t>
      </w:r>
      <w:r>
        <w:rPr>
          <w:rFonts w:hint="eastAsia"/>
          <w:sz w:val="21"/>
          <w:szCs w:val="21"/>
          <w:lang w:eastAsia="zh-CN"/>
        </w:rPr>
        <w:t>人、理科生</w:t>
      </w:r>
      <w:r>
        <w:rPr>
          <w:sz w:val="21"/>
          <w:szCs w:val="21"/>
          <w:lang w:eastAsia="zh-CN"/>
        </w:rPr>
        <w:t>966</w:t>
      </w:r>
      <w:r>
        <w:rPr>
          <w:rFonts w:hint="eastAsia"/>
          <w:sz w:val="21"/>
          <w:szCs w:val="21"/>
          <w:lang w:eastAsia="zh-CN"/>
        </w:rPr>
        <w:t>人。年龄在</w:t>
      </w:r>
      <w:r>
        <w:rPr>
          <w:rFonts w:hint="eastAsia"/>
          <w:sz w:val="21"/>
          <w:szCs w:val="21"/>
          <w:lang w:eastAsia="zh-CN"/>
        </w:rPr>
        <w:t>1</w:t>
      </w:r>
      <w:r>
        <w:rPr>
          <w:sz w:val="21"/>
          <w:szCs w:val="21"/>
          <w:lang w:eastAsia="zh-CN"/>
        </w:rPr>
        <w:t>7</w:t>
      </w:r>
      <w:r>
        <w:rPr>
          <w:rFonts w:hint="eastAsia"/>
          <w:sz w:val="21"/>
          <w:szCs w:val="21"/>
          <w:lang w:eastAsia="zh-CN"/>
        </w:rPr>
        <w:t>至</w:t>
      </w:r>
      <w:r>
        <w:rPr>
          <w:sz w:val="21"/>
          <w:szCs w:val="21"/>
          <w:lang w:eastAsia="zh-CN"/>
        </w:rPr>
        <w:t>23</w:t>
      </w:r>
      <w:r>
        <w:rPr>
          <w:rFonts w:hint="eastAsia"/>
          <w:sz w:val="21"/>
          <w:szCs w:val="21"/>
          <w:lang w:eastAsia="zh-CN"/>
        </w:rPr>
        <w:t>岁之间，平均年龄</w:t>
      </w:r>
      <w:r>
        <w:rPr>
          <w:sz w:val="21"/>
          <w:szCs w:val="21"/>
          <w:lang w:eastAsia="zh-CN"/>
        </w:rPr>
        <w:t>20.48</w:t>
      </w:r>
      <w:r>
        <w:rPr>
          <w:rFonts w:hint="eastAsia"/>
          <w:sz w:val="21"/>
          <w:szCs w:val="21"/>
          <w:lang w:eastAsia="zh-CN"/>
        </w:rPr>
        <w:t>岁。由于本科生在校期间为</w:t>
      </w:r>
      <w:r>
        <w:rPr>
          <w:sz w:val="21"/>
          <w:szCs w:val="21"/>
          <w:lang w:eastAsia="zh-CN"/>
        </w:rPr>
        <w:t>4</w:t>
      </w:r>
      <w:r>
        <w:rPr>
          <w:rFonts w:hint="eastAsia"/>
          <w:sz w:val="21"/>
          <w:szCs w:val="21"/>
          <w:lang w:eastAsia="zh-CN"/>
        </w:rPr>
        <w:t>年，专科生在校期间为</w:t>
      </w:r>
      <w:r>
        <w:rPr>
          <w:sz w:val="21"/>
          <w:szCs w:val="21"/>
          <w:lang w:eastAsia="zh-CN"/>
        </w:rPr>
        <w:t>3</w:t>
      </w:r>
      <w:r>
        <w:rPr>
          <w:rFonts w:hint="eastAsia"/>
          <w:sz w:val="21"/>
          <w:szCs w:val="21"/>
          <w:lang w:eastAsia="zh-CN"/>
        </w:rPr>
        <w:t>年，加上</w:t>
      </w:r>
      <w:proofErr w:type="gramStart"/>
      <w:r>
        <w:rPr>
          <w:rFonts w:hint="eastAsia"/>
          <w:sz w:val="21"/>
          <w:szCs w:val="21"/>
          <w:lang w:eastAsia="zh-CN"/>
        </w:rPr>
        <w:t>考研考公和</w:t>
      </w:r>
      <w:proofErr w:type="gramEnd"/>
      <w:r>
        <w:rPr>
          <w:rFonts w:hint="eastAsia"/>
          <w:sz w:val="21"/>
          <w:szCs w:val="21"/>
          <w:lang w:eastAsia="zh-CN"/>
        </w:rPr>
        <w:t>就业的安排，总体数据中大四学生占比不高。</w:t>
      </w:r>
    </w:p>
    <w:p w14:paraId="1059CFFC" w14:textId="77777777" w:rsidR="00DF6133" w:rsidRDefault="00000000">
      <w:pPr>
        <w:spacing w:line="240" w:lineRule="auto"/>
        <w:ind w:firstLineChars="200" w:firstLine="420"/>
        <w:jc w:val="both"/>
        <w:rPr>
          <w:sz w:val="21"/>
          <w:szCs w:val="21"/>
          <w:lang w:eastAsia="zh-CN"/>
        </w:rPr>
      </w:pPr>
      <w:bookmarkStart w:id="4" w:name="Instruments_of_measurement"/>
      <w:bookmarkEnd w:id="4"/>
      <w:r>
        <w:rPr>
          <w:rFonts w:hint="eastAsia"/>
          <w:sz w:val="21"/>
          <w:szCs w:val="21"/>
          <w:lang w:eastAsia="zh-CN"/>
        </w:rPr>
        <w:t>3.</w:t>
      </w:r>
      <w:r>
        <w:rPr>
          <w:rFonts w:hint="eastAsia"/>
          <w:sz w:val="21"/>
          <w:szCs w:val="21"/>
          <w:lang w:eastAsia="zh-CN"/>
        </w:rPr>
        <w:t>计量方法</w:t>
      </w:r>
    </w:p>
    <w:p w14:paraId="608CC0CD"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为了研究潜在创业能力与有效创业能力的关系，在上述文献分析的基础上，结合创业决定因素、计划行为理论、创业潜力模型、创业系统模型、机会识别理论的内容，用于判断哪些因素是大家关注的创业影响因素，邀请</w:t>
      </w:r>
      <w:r>
        <w:rPr>
          <w:sz w:val="21"/>
          <w:szCs w:val="21"/>
          <w:lang w:eastAsia="zh-CN"/>
        </w:rPr>
        <w:t>6</w:t>
      </w:r>
      <w:r>
        <w:rPr>
          <w:rFonts w:hint="eastAsia"/>
          <w:sz w:val="21"/>
          <w:szCs w:val="21"/>
          <w:lang w:eastAsia="zh-CN"/>
        </w:rPr>
        <w:t>个专家与</w:t>
      </w:r>
      <w:r>
        <w:rPr>
          <w:rFonts w:hint="eastAsia"/>
          <w:sz w:val="21"/>
          <w:szCs w:val="21"/>
          <w:lang w:eastAsia="zh-CN"/>
        </w:rPr>
        <w:t>257</w:t>
      </w:r>
      <w:r>
        <w:rPr>
          <w:rFonts w:hint="eastAsia"/>
          <w:sz w:val="21"/>
          <w:szCs w:val="21"/>
          <w:lang w:eastAsia="zh-CN"/>
        </w:rPr>
        <w:t>名大学生参与，占样本的</w:t>
      </w:r>
      <w:r>
        <w:rPr>
          <w:rFonts w:hint="eastAsia"/>
          <w:sz w:val="21"/>
          <w:szCs w:val="21"/>
          <w:lang w:eastAsia="zh-CN"/>
        </w:rPr>
        <w:t>16.27%</w:t>
      </w:r>
      <w:r>
        <w:rPr>
          <w:rFonts w:hint="eastAsia"/>
          <w:sz w:val="21"/>
          <w:szCs w:val="21"/>
          <w:lang w:eastAsia="zh-CN"/>
        </w:rPr>
        <w:t>，最终结果见表</w:t>
      </w:r>
      <w:r>
        <w:rPr>
          <w:sz w:val="21"/>
          <w:szCs w:val="21"/>
          <w:lang w:eastAsia="zh-CN"/>
        </w:rPr>
        <w:t>1</w:t>
      </w:r>
      <w:r>
        <w:rPr>
          <w:rFonts w:hint="eastAsia"/>
          <w:sz w:val="21"/>
          <w:szCs w:val="21"/>
          <w:lang w:eastAsia="zh-CN"/>
        </w:rPr>
        <w:t>所示。评价潜在创业能力与有效创业能力时涉及到的个人因素共</w:t>
      </w:r>
      <w:r>
        <w:rPr>
          <w:rFonts w:hint="eastAsia"/>
          <w:sz w:val="21"/>
          <w:szCs w:val="21"/>
          <w:lang w:eastAsia="zh-CN"/>
        </w:rPr>
        <w:t>39</w:t>
      </w:r>
      <w:r>
        <w:rPr>
          <w:rFonts w:hint="eastAsia"/>
          <w:sz w:val="21"/>
          <w:szCs w:val="21"/>
          <w:lang w:eastAsia="zh-CN"/>
        </w:rPr>
        <w:t>项，分为</w:t>
      </w:r>
      <w:r>
        <w:rPr>
          <w:rFonts w:hint="eastAsia"/>
          <w:sz w:val="21"/>
          <w:szCs w:val="21"/>
          <w:lang w:eastAsia="zh-CN"/>
        </w:rPr>
        <w:t>5</w:t>
      </w:r>
      <w:r>
        <w:rPr>
          <w:rFonts w:hint="eastAsia"/>
          <w:sz w:val="21"/>
          <w:szCs w:val="21"/>
          <w:lang w:eastAsia="zh-CN"/>
        </w:rPr>
        <w:t>个个人因素，外加</w:t>
      </w:r>
      <w:r>
        <w:rPr>
          <w:rFonts w:hint="eastAsia"/>
          <w:sz w:val="21"/>
          <w:szCs w:val="21"/>
          <w:lang w:eastAsia="zh-CN"/>
        </w:rPr>
        <w:t>6</w:t>
      </w:r>
      <w:r>
        <w:rPr>
          <w:rFonts w:hint="eastAsia"/>
          <w:sz w:val="21"/>
          <w:szCs w:val="21"/>
          <w:lang w:eastAsia="zh-CN"/>
        </w:rPr>
        <w:t>个定位形容词，对应利用李克特</w:t>
      </w:r>
      <w:r>
        <w:rPr>
          <w:sz w:val="21"/>
          <w:szCs w:val="21"/>
          <w:lang w:eastAsia="zh-CN"/>
        </w:rPr>
        <w:t>6</w:t>
      </w:r>
      <w:r>
        <w:rPr>
          <w:rFonts w:hint="eastAsia"/>
          <w:sz w:val="21"/>
          <w:szCs w:val="21"/>
          <w:lang w:eastAsia="zh-CN"/>
        </w:rPr>
        <w:t>级量表，评分范围为</w:t>
      </w:r>
      <w:r>
        <w:rPr>
          <w:rFonts w:hint="eastAsia"/>
          <w:sz w:val="21"/>
          <w:szCs w:val="21"/>
          <w:lang w:eastAsia="zh-CN"/>
        </w:rPr>
        <w:t>1</w:t>
      </w:r>
      <w:r>
        <w:rPr>
          <w:rFonts w:hint="eastAsia"/>
          <w:sz w:val="21"/>
          <w:szCs w:val="21"/>
          <w:lang w:eastAsia="zh-CN"/>
        </w:rPr>
        <w:t>至</w:t>
      </w:r>
      <w:r>
        <w:rPr>
          <w:rFonts w:hint="eastAsia"/>
          <w:sz w:val="21"/>
          <w:szCs w:val="21"/>
          <w:lang w:eastAsia="zh-CN"/>
        </w:rPr>
        <w:t>6</w:t>
      </w:r>
      <w:r>
        <w:rPr>
          <w:rFonts w:hint="eastAsia"/>
          <w:sz w:val="21"/>
          <w:szCs w:val="21"/>
          <w:lang w:eastAsia="zh-CN"/>
        </w:rPr>
        <w:t>分，从“从不”到“总是”逐渐增加肯定性态度，其中</w:t>
      </w:r>
      <w:r>
        <w:rPr>
          <w:rFonts w:hint="eastAsia"/>
          <w:sz w:val="21"/>
          <w:szCs w:val="21"/>
          <w:lang w:eastAsia="zh-CN"/>
        </w:rPr>
        <w:t>1</w:t>
      </w:r>
      <w:r>
        <w:rPr>
          <w:rFonts w:hint="eastAsia"/>
          <w:sz w:val="21"/>
          <w:szCs w:val="21"/>
          <w:lang w:eastAsia="zh-CN"/>
        </w:rPr>
        <w:t>分为最低，</w:t>
      </w:r>
      <w:r>
        <w:rPr>
          <w:rFonts w:hint="eastAsia"/>
          <w:sz w:val="21"/>
          <w:szCs w:val="21"/>
          <w:lang w:eastAsia="zh-CN"/>
        </w:rPr>
        <w:t>6</w:t>
      </w:r>
      <w:r>
        <w:rPr>
          <w:rFonts w:hint="eastAsia"/>
          <w:sz w:val="21"/>
          <w:szCs w:val="21"/>
          <w:lang w:eastAsia="zh-CN"/>
        </w:rPr>
        <w:t>分为最高，用来量化个体性格、家庭因素、社交能力、自我评价、创业意愿、创业机遇把握等等</w:t>
      </w:r>
      <w:r>
        <w:rPr>
          <w:rFonts w:hint="eastAsia"/>
          <w:sz w:val="21"/>
          <w:szCs w:val="21"/>
          <w:lang w:eastAsia="zh-CN"/>
        </w:rPr>
        <w:t>(</w:t>
      </w:r>
      <w:r>
        <w:rPr>
          <w:rFonts w:hint="eastAsia"/>
          <w:sz w:val="21"/>
          <w:szCs w:val="21"/>
          <w:lang w:eastAsia="zh-CN"/>
        </w:rPr>
        <w:t>见表</w:t>
      </w:r>
      <w:r>
        <w:rPr>
          <w:rFonts w:hint="eastAsia"/>
          <w:sz w:val="21"/>
          <w:szCs w:val="21"/>
          <w:lang w:eastAsia="zh-CN"/>
        </w:rPr>
        <w:fldChar w:fldCharType="begin"/>
      </w:r>
      <w:r>
        <w:rPr>
          <w:rFonts w:hint="eastAsia"/>
          <w:sz w:val="21"/>
          <w:szCs w:val="21"/>
          <w:lang w:eastAsia="zh-CN"/>
        </w:rPr>
        <w:instrText xml:space="preserve"> HYPERLINK \l "_bookmark1" </w:instrText>
      </w:r>
      <w:r>
        <w:rPr>
          <w:rFonts w:hint="eastAsia"/>
          <w:sz w:val="21"/>
          <w:szCs w:val="21"/>
          <w:lang w:eastAsia="zh-CN"/>
        </w:rPr>
      </w:r>
      <w:r>
        <w:rPr>
          <w:rFonts w:hint="eastAsia"/>
          <w:sz w:val="21"/>
          <w:szCs w:val="21"/>
          <w:lang w:eastAsia="zh-CN"/>
        </w:rPr>
        <w:fldChar w:fldCharType="separate"/>
      </w:r>
      <w:r>
        <w:rPr>
          <w:rFonts w:hint="eastAsia"/>
          <w:sz w:val="21"/>
          <w:szCs w:val="21"/>
          <w:lang w:eastAsia="zh-CN"/>
        </w:rPr>
        <w:t>2</w:t>
      </w:r>
      <w:r>
        <w:rPr>
          <w:rFonts w:hint="eastAsia"/>
          <w:sz w:val="21"/>
          <w:szCs w:val="21"/>
          <w:lang w:eastAsia="zh-CN"/>
        </w:rPr>
        <w:fldChar w:fldCharType="end"/>
      </w:r>
      <w:r>
        <w:rPr>
          <w:rFonts w:hint="eastAsia"/>
          <w:sz w:val="21"/>
          <w:szCs w:val="21"/>
          <w:lang w:eastAsia="zh-CN"/>
        </w:rPr>
        <w:t>)</w:t>
      </w:r>
      <w:r>
        <w:rPr>
          <w:rFonts w:hint="eastAsia"/>
          <w:sz w:val="21"/>
          <w:szCs w:val="21"/>
          <w:lang w:eastAsia="zh-CN"/>
        </w:rPr>
        <w:t>。为了减少主观判断的误差，本次问卷采用打乱顺序的方法进行设计，测试相同潜变量</w:t>
      </w:r>
      <w:proofErr w:type="gramStart"/>
      <w:r>
        <w:rPr>
          <w:rFonts w:hint="eastAsia"/>
          <w:sz w:val="21"/>
          <w:szCs w:val="21"/>
          <w:lang w:eastAsia="zh-CN"/>
        </w:rPr>
        <w:t>的题项分布</w:t>
      </w:r>
      <w:proofErr w:type="gramEnd"/>
      <w:r>
        <w:rPr>
          <w:rFonts w:hint="eastAsia"/>
          <w:sz w:val="21"/>
          <w:szCs w:val="21"/>
          <w:lang w:eastAsia="zh-CN"/>
        </w:rPr>
        <w:t>在不同的位置。</w:t>
      </w:r>
    </w:p>
    <w:p w14:paraId="12CD528A" w14:textId="77777777" w:rsidR="00DF6133" w:rsidRDefault="00DF6133">
      <w:pPr>
        <w:spacing w:line="240" w:lineRule="auto"/>
        <w:jc w:val="both"/>
        <w:rPr>
          <w:sz w:val="21"/>
          <w:szCs w:val="21"/>
          <w:lang w:eastAsia="zh-CN"/>
        </w:rPr>
      </w:pPr>
    </w:p>
    <w:p w14:paraId="69E43858" w14:textId="77777777" w:rsidR="00DF6133" w:rsidRDefault="00000000">
      <w:pPr>
        <w:spacing w:line="240" w:lineRule="auto"/>
        <w:jc w:val="center"/>
        <w:rPr>
          <w:sz w:val="21"/>
          <w:szCs w:val="21"/>
          <w:lang w:eastAsia="zh-CN"/>
        </w:rPr>
      </w:pPr>
      <w:bookmarkStart w:id="5" w:name="Methods"/>
      <w:bookmarkEnd w:id="5"/>
      <w:r>
        <w:rPr>
          <w:sz w:val="21"/>
          <w:szCs w:val="21"/>
          <w:lang w:eastAsia="zh-CN"/>
        </w:rPr>
        <w:t>表</w:t>
      </w:r>
      <w:r>
        <w:rPr>
          <w:sz w:val="21"/>
          <w:szCs w:val="21"/>
          <w:lang w:eastAsia="zh-CN"/>
        </w:rPr>
        <w:t>1</w:t>
      </w:r>
      <w:r>
        <w:rPr>
          <w:rFonts w:hint="eastAsia"/>
          <w:sz w:val="21"/>
          <w:szCs w:val="21"/>
          <w:lang w:eastAsia="zh-CN"/>
        </w:rPr>
        <w:t xml:space="preserve">  </w:t>
      </w:r>
      <w:r>
        <w:rPr>
          <w:sz w:val="21"/>
          <w:szCs w:val="21"/>
          <w:lang w:eastAsia="zh-CN"/>
        </w:rPr>
        <w:t>创业</w:t>
      </w:r>
      <w:r>
        <w:rPr>
          <w:rFonts w:hint="eastAsia"/>
          <w:sz w:val="21"/>
          <w:szCs w:val="21"/>
          <w:lang w:eastAsia="zh-CN"/>
        </w:rPr>
        <w:t>能力</w:t>
      </w:r>
      <w:r>
        <w:rPr>
          <w:sz w:val="21"/>
          <w:szCs w:val="21"/>
          <w:lang w:eastAsia="zh-CN"/>
        </w:rPr>
        <w:t>的</w:t>
      </w:r>
      <w:bookmarkStart w:id="6" w:name="_bookmark1"/>
      <w:bookmarkEnd w:id="6"/>
      <w:r>
        <w:rPr>
          <w:rFonts w:hint="eastAsia"/>
          <w:sz w:val="21"/>
          <w:szCs w:val="21"/>
          <w:lang w:eastAsia="zh-CN"/>
        </w:rPr>
        <w:t>影响因素</w:t>
      </w:r>
    </w:p>
    <w:tbl>
      <w:tblPr>
        <w:tblStyle w:val="ae"/>
        <w:tblW w:w="0" w:type="auto"/>
        <w:jc w:val="center"/>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ayout w:type="fixed"/>
        <w:tblLook w:val="04A0" w:firstRow="1" w:lastRow="0" w:firstColumn="1" w:lastColumn="0" w:noHBand="0" w:noVBand="1"/>
      </w:tblPr>
      <w:tblGrid>
        <w:gridCol w:w="2031"/>
        <w:gridCol w:w="6710"/>
      </w:tblGrid>
      <w:tr w:rsidR="00DF6133" w14:paraId="1BF53832" w14:textId="77777777">
        <w:trPr>
          <w:trHeight w:val="90"/>
          <w:jc w:val="center"/>
        </w:trPr>
        <w:tc>
          <w:tcPr>
            <w:tcW w:w="2031" w:type="dxa"/>
            <w:tcBorders>
              <w:tl2br w:val="nil"/>
              <w:tr2bl w:val="nil"/>
            </w:tcBorders>
            <w:vAlign w:val="center"/>
          </w:tcPr>
          <w:p w14:paraId="73527B5B" w14:textId="77777777" w:rsidR="00DF6133" w:rsidRDefault="00000000">
            <w:pPr>
              <w:spacing w:line="240" w:lineRule="auto"/>
              <w:rPr>
                <w:sz w:val="21"/>
                <w:szCs w:val="21"/>
              </w:rPr>
            </w:pPr>
            <w:r>
              <w:rPr>
                <w:sz w:val="21"/>
                <w:szCs w:val="21"/>
                <w:lang w:eastAsia="zh-CN"/>
              </w:rPr>
              <w:t>理论</w:t>
            </w:r>
          </w:p>
        </w:tc>
        <w:tc>
          <w:tcPr>
            <w:tcW w:w="6710" w:type="dxa"/>
            <w:tcBorders>
              <w:tl2br w:val="nil"/>
              <w:tr2bl w:val="nil"/>
            </w:tcBorders>
            <w:vAlign w:val="center"/>
          </w:tcPr>
          <w:p w14:paraId="3E5347C5" w14:textId="77777777" w:rsidR="00DF6133" w:rsidRDefault="00000000">
            <w:pPr>
              <w:spacing w:line="240" w:lineRule="auto"/>
              <w:rPr>
                <w:sz w:val="21"/>
                <w:szCs w:val="21"/>
                <w:lang w:eastAsia="zh-CN"/>
              </w:rPr>
            </w:pPr>
            <w:r>
              <w:rPr>
                <w:sz w:val="21"/>
                <w:szCs w:val="21"/>
                <w:lang w:eastAsia="zh-CN"/>
              </w:rPr>
              <w:t>与</w:t>
            </w:r>
            <w:r>
              <w:rPr>
                <w:rFonts w:hint="eastAsia"/>
                <w:sz w:val="21"/>
                <w:szCs w:val="21"/>
                <w:lang w:eastAsia="zh-CN"/>
              </w:rPr>
              <w:t>创业能力</w:t>
            </w:r>
            <w:r>
              <w:rPr>
                <w:sz w:val="21"/>
                <w:szCs w:val="21"/>
                <w:lang w:eastAsia="zh-CN"/>
              </w:rPr>
              <w:t>发展相关的因素</w:t>
            </w:r>
          </w:p>
        </w:tc>
      </w:tr>
      <w:tr w:rsidR="00DF6133" w14:paraId="1DA9F4F1" w14:textId="77777777">
        <w:trPr>
          <w:trHeight w:val="90"/>
          <w:jc w:val="center"/>
        </w:trPr>
        <w:tc>
          <w:tcPr>
            <w:tcW w:w="2031" w:type="dxa"/>
            <w:tcBorders>
              <w:tl2br w:val="nil"/>
              <w:tr2bl w:val="nil"/>
            </w:tcBorders>
            <w:vAlign w:val="center"/>
          </w:tcPr>
          <w:p w14:paraId="297991A9" w14:textId="77777777" w:rsidR="00DF6133" w:rsidRDefault="00000000">
            <w:pPr>
              <w:spacing w:line="240" w:lineRule="auto"/>
              <w:rPr>
                <w:sz w:val="21"/>
                <w:szCs w:val="21"/>
              </w:rPr>
            </w:pPr>
            <w:r>
              <w:rPr>
                <w:sz w:val="21"/>
                <w:szCs w:val="21"/>
                <w:lang w:eastAsia="zh-CN"/>
              </w:rPr>
              <w:t>创业决定因素</w:t>
            </w:r>
          </w:p>
        </w:tc>
        <w:tc>
          <w:tcPr>
            <w:tcW w:w="6710" w:type="dxa"/>
            <w:tcBorders>
              <w:tl2br w:val="nil"/>
              <w:tr2bl w:val="nil"/>
            </w:tcBorders>
            <w:vAlign w:val="center"/>
          </w:tcPr>
          <w:p w14:paraId="37D5BC6A" w14:textId="77777777" w:rsidR="00DF6133" w:rsidRDefault="00000000">
            <w:pPr>
              <w:spacing w:line="240" w:lineRule="auto"/>
              <w:rPr>
                <w:sz w:val="21"/>
                <w:szCs w:val="21"/>
                <w:lang w:eastAsia="zh-CN"/>
              </w:rPr>
            </w:pPr>
            <w:r>
              <w:rPr>
                <w:sz w:val="21"/>
                <w:szCs w:val="21"/>
                <w:lang w:eastAsia="zh-CN"/>
              </w:rPr>
              <w:t>期望、感知可行性</w:t>
            </w:r>
            <w:r>
              <w:rPr>
                <w:rFonts w:hint="eastAsia"/>
                <w:sz w:val="21"/>
                <w:szCs w:val="21"/>
                <w:lang w:eastAsia="zh-CN"/>
              </w:rPr>
              <w:t>、</w:t>
            </w:r>
            <w:r>
              <w:rPr>
                <w:sz w:val="21"/>
                <w:szCs w:val="21"/>
                <w:lang w:eastAsia="zh-CN"/>
              </w:rPr>
              <w:t>风险情境中的行为</w:t>
            </w:r>
            <w:r>
              <w:rPr>
                <w:rFonts w:hint="eastAsia"/>
                <w:sz w:val="21"/>
                <w:szCs w:val="21"/>
                <w:lang w:eastAsia="zh-CN"/>
              </w:rPr>
              <w:t>、</w:t>
            </w:r>
            <w:r>
              <w:rPr>
                <w:sz w:val="21"/>
                <w:szCs w:val="21"/>
                <w:lang w:eastAsia="zh-CN"/>
              </w:rPr>
              <w:t>情境和</w:t>
            </w:r>
            <w:r>
              <w:rPr>
                <w:rFonts w:hint="eastAsia"/>
                <w:sz w:val="21"/>
                <w:szCs w:val="21"/>
                <w:lang w:eastAsia="zh-CN"/>
              </w:rPr>
              <w:t>创新氛围</w:t>
            </w:r>
            <w:r>
              <w:rPr>
                <w:sz w:val="21"/>
                <w:szCs w:val="21"/>
                <w:lang w:eastAsia="zh-CN"/>
              </w:rPr>
              <w:t>条件</w:t>
            </w:r>
            <w:r>
              <w:rPr>
                <w:rFonts w:hint="eastAsia"/>
                <w:sz w:val="21"/>
                <w:szCs w:val="21"/>
                <w:lang w:eastAsia="zh-CN"/>
              </w:rPr>
              <w:t>、</w:t>
            </w:r>
            <w:r>
              <w:rPr>
                <w:sz w:val="21"/>
                <w:szCs w:val="21"/>
                <w:lang w:eastAsia="zh-CN"/>
              </w:rPr>
              <w:t>业务事件</w:t>
            </w:r>
            <w:r>
              <w:rPr>
                <w:rFonts w:hint="eastAsia"/>
                <w:sz w:val="21"/>
                <w:szCs w:val="21"/>
                <w:lang w:eastAsia="zh-CN"/>
              </w:rPr>
              <w:t>、</w:t>
            </w:r>
            <w:r>
              <w:rPr>
                <w:sz w:val="21"/>
                <w:szCs w:val="21"/>
                <w:lang w:eastAsia="zh-CN"/>
              </w:rPr>
              <w:t>情景驱动因素</w:t>
            </w:r>
            <w:r>
              <w:rPr>
                <w:rFonts w:hint="eastAsia"/>
                <w:sz w:val="21"/>
                <w:szCs w:val="21"/>
                <w:lang w:eastAsia="zh-CN"/>
              </w:rPr>
              <w:t>、</w:t>
            </w:r>
            <w:r>
              <w:rPr>
                <w:sz w:val="21"/>
                <w:szCs w:val="21"/>
                <w:lang w:eastAsia="zh-CN"/>
              </w:rPr>
              <w:t>观念、价值观、经历</w:t>
            </w:r>
          </w:p>
        </w:tc>
      </w:tr>
      <w:tr w:rsidR="00DF6133" w14:paraId="782AC8D2" w14:textId="77777777">
        <w:trPr>
          <w:trHeight w:val="90"/>
          <w:jc w:val="center"/>
        </w:trPr>
        <w:tc>
          <w:tcPr>
            <w:tcW w:w="2031" w:type="dxa"/>
            <w:tcBorders>
              <w:tl2br w:val="nil"/>
              <w:tr2bl w:val="nil"/>
            </w:tcBorders>
            <w:vAlign w:val="center"/>
          </w:tcPr>
          <w:p w14:paraId="1C269180" w14:textId="77777777" w:rsidR="00DF6133" w:rsidRDefault="00000000">
            <w:pPr>
              <w:spacing w:line="240" w:lineRule="auto"/>
              <w:rPr>
                <w:sz w:val="21"/>
                <w:szCs w:val="21"/>
              </w:rPr>
            </w:pPr>
            <w:r>
              <w:rPr>
                <w:sz w:val="21"/>
                <w:szCs w:val="21"/>
                <w:lang w:eastAsia="zh-CN"/>
              </w:rPr>
              <w:t>计划行为理论</w:t>
            </w:r>
          </w:p>
        </w:tc>
        <w:tc>
          <w:tcPr>
            <w:tcW w:w="6710" w:type="dxa"/>
            <w:tcBorders>
              <w:tl2br w:val="nil"/>
              <w:tr2bl w:val="nil"/>
            </w:tcBorders>
            <w:vAlign w:val="center"/>
          </w:tcPr>
          <w:p w14:paraId="0EA8AE13" w14:textId="77777777" w:rsidR="00DF6133" w:rsidRDefault="00000000">
            <w:pPr>
              <w:spacing w:line="240" w:lineRule="auto"/>
              <w:rPr>
                <w:sz w:val="21"/>
                <w:szCs w:val="21"/>
                <w:lang w:eastAsia="zh-CN"/>
              </w:rPr>
            </w:pPr>
            <w:r>
              <w:rPr>
                <w:rFonts w:hint="eastAsia"/>
                <w:sz w:val="21"/>
                <w:szCs w:val="21"/>
                <w:lang w:eastAsia="zh-CN"/>
              </w:rPr>
              <w:t>创业态度、</w:t>
            </w:r>
            <w:r>
              <w:rPr>
                <w:sz w:val="21"/>
                <w:szCs w:val="21"/>
                <w:lang w:eastAsia="zh-CN"/>
              </w:rPr>
              <w:t>社会影响</w:t>
            </w:r>
            <w:r>
              <w:rPr>
                <w:rFonts w:hint="eastAsia"/>
                <w:sz w:val="21"/>
                <w:szCs w:val="21"/>
                <w:lang w:eastAsia="zh-CN"/>
              </w:rPr>
              <w:t>、</w:t>
            </w:r>
            <w:r>
              <w:rPr>
                <w:sz w:val="21"/>
                <w:szCs w:val="21"/>
                <w:lang w:eastAsia="zh-CN"/>
              </w:rPr>
              <w:t>对结果的自我控制程度</w:t>
            </w:r>
            <w:r>
              <w:rPr>
                <w:rFonts w:hint="eastAsia"/>
                <w:sz w:val="21"/>
                <w:szCs w:val="21"/>
                <w:lang w:eastAsia="zh-CN"/>
              </w:rPr>
              <w:t>、实践行为</w:t>
            </w:r>
          </w:p>
        </w:tc>
      </w:tr>
      <w:tr w:rsidR="00DF6133" w14:paraId="7474C0EE" w14:textId="77777777">
        <w:trPr>
          <w:trHeight w:val="90"/>
          <w:jc w:val="center"/>
        </w:trPr>
        <w:tc>
          <w:tcPr>
            <w:tcW w:w="2031" w:type="dxa"/>
            <w:tcBorders>
              <w:tl2br w:val="nil"/>
              <w:tr2bl w:val="nil"/>
            </w:tcBorders>
            <w:vAlign w:val="center"/>
          </w:tcPr>
          <w:p w14:paraId="1C6709CA" w14:textId="77777777" w:rsidR="00DF6133" w:rsidRDefault="00000000">
            <w:pPr>
              <w:spacing w:line="240" w:lineRule="auto"/>
              <w:rPr>
                <w:sz w:val="21"/>
                <w:szCs w:val="21"/>
              </w:rPr>
            </w:pPr>
            <w:r>
              <w:rPr>
                <w:sz w:val="21"/>
                <w:szCs w:val="21"/>
                <w:lang w:eastAsia="zh-CN"/>
              </w:rPr>
              <w:t>创业潜力模型</w:t>
            </w:r>
          </w:p>
        </w:tc>
        <w:tc>
          <w:tcPr>
            <w:tcW w:w="6710" w:type="dxa"/>
            <w:tcBorders>
              <w:tl2br w:val="nil"/>
              <w:tr2bl w:val="nil"/>
            </w:tcBorders>
            <w:vAlign w:val="center"/>
          </w:tcPr>
          <w:p w14:paraId="37EF5AA2" w14:textId="77777777" w:rsidR="00DF6133" w:rsidRDefault="00000000">
            <w:pPr>
              <w:spacing w:line="240" w:lineRule="auto"/>
              <w:rPr>
                <w:sz w:val="21"/>
                <w:szCs w:val="21"/>
                <w:lang w:eastAsia="zh-CN"/>
              </w:rPr>
            </w:pPr>
            <w:r>
              <w:rPr>
                <w:sz w:val="21"/>
                <w:szCs w:val="21"/>
                <w:lang w:eastAsia="zh-CN"/>
              </w:rPr>
              <w:t>可信度</w:t>
            </w:r>
            <w:r>
              <w:rPr>
                <w:rFonts w:hint="eastAsia"/>
                <w:sz w:val="21"/>
                <w:szCs w:val="21"/>
                <w:lang w:eastAsia="zh-CN"/>
              </w:rPr>
              <w:t>、</w:t>
            </w:r>
            <w:r>
              <w:rPr>
                <w:sz w:val="21"/>
                <w:szCs w:val="21"/>
                <w:lang w:eastAsia="zh-CN"/>
              </w:rPr>
              <w:t>创业行为</w:t>
            </w:r>
            <w:r>
              <w:rPr>
                <w:rFonts w:hint="eastAsia"/>
                <w:sz w:val="21"/>
                <w:szCs w:val="21"/>
                <w:lang w:eastAsia="zh-CN"/>
              </w:rPr>
              <w:t>、</w:t>
            </w:r>
            <w:r>
              <w:rPr>
                <w:sz w:val="21"/>
                <w:szCs w:val="21"/>
                <w:lang w:eastAsia="zh-CN"/>
              </w:rPr>
              <w:t>意向</w:t>
            </w:r>
          </w:p>
        </w:tc>
      </w:tr>
      <w:tr w:rsidR="00DF6133" w14:paraId="474F40DF" w14:textId="77777777">
        <w:trPr>
          <w:trHeight w:val="90"/>
          <w:jc w:val="center"/>
        </w:trPr>
        <w:tc>
          <w:tcPr>
            <w:tcW w:w="2031" w:type="dxa"/>
            <w:tcBorders>
              <w:tl2br w:val="nil"/>
              <w:tr2bl w:val="nil"/>
            </w:tcBorders>
            <w:vAlign w:val="center"/>
          </w:tcPr>
          <w:p w14:paraId="3E1A60A0" w14:textId="77777777" w:rsidR="00DF6133" w:rsidRDefault="00000000">
            <w:pPr>
              <w:spacing w:line="240" w:lineRule="auto"/>
              <w:rPr>
                <w:sz w:val="21"/>
                <w:szCs w:val="21"/>
              </w:rPr>
            </w:pPr>
            <w:r>
              <w:rPr>
                <w:sz w:val="21"/>
                <w:szCs w:val="21"/>
                <w:lang w:eastAsia="zh-CN"/>
              </w:rPr>
              <w:t>创业系统</w:t>
            </w:r>
            <w:r>
              <w:rPr>
                <w:rFonts w:hint="eastAsia"/>
                <w:sz w:val="21"/>
                <w:szCs w:val="21"/>
                <w:lang w:eastAsia="zh-CN"/>
              </w:rPr>
              <w:t>模型</w:t>
            </w:r>
          </w:p>
        </w:tc>
        <w:tc>
          <w:tcPr>
            <w:tcW w:w="6710" w:type="dxa"/>
            <w:tcBorders>
              <w:tl2br w:val="nil"/>
              <w:tr2bl w:val="nil"/>
            </w:tcBorders>
            <w:vAlign w:val="center"/>
          </w:tcPr>
          <w:p w14:paraId="14F99ED6" w14:textId="77777777" w:rsidR="00DF6133" w:rsidRDefault="00000000">
            <w:pPr>
              <w:spacing w:line="240" w:lineRule="auto"/>
              <w:rPr>
                <w:sz w:val="21"/>
                <w:szCs w:val="21"/>
                <w:lang w:eastAsia="zh-CN"/>
              </w:rPr>
            </w:pPr>
            <w:r>
              <w:rPr>
                <w:sz w:val="21"/>
                <w:szCs w:val="21"/>
                <w:lang w:eastAsia="zh-CN"/>
              </w:rPr>
              <w:t>触发事件的可行性</w:t>
            </w:r>
            <w:r>
              <w:rPr>
                <w:rFonts w:hint="eastAsia"/>
                <w:sz w:val="21"/>
                <w:szCs w:val="21"/>
                <w:lang w:eastAsia="zh-CN"/>
              </w:rPr>
              <w:t>、创业设计、</w:t>
            </w:r>
            <w:r>
              <w:rPr>
                <w:sz w:val="21"/>
                <w:szCs w:val="21"/>
                <w:lang w:eastAsia="zh-CN"/>
              </w:rPr>
              <w:t>个人变量能力、技能和</w:t>
            </w:r>
            <w:r>
              <w:rPr>
                <w:rFonts w:hint="eastAsia"/>
                <w:sz w:val="21"/>
                <w:szCs w:val="21"/>
                <w:lang w:eastAsia="zh-CN"/>
              </w:rPr>
              <w:t>能力、</w:t>
            </w:r>
            <w:r>
              <w:rPr>
                <w:sz w:val="21"/>
                <w:szCs w:val="21"/>
                <w:lang w:eastAsia="zh-CN"/>
              </w:rPr>
              <w:t>确认特定背景下的机会</w:t>
            </w:r>
          </w:p>
        </w:tc>
      </w:tr>
      <w:tr w:rsidR="00DF6133" w14:paraId="0CCB5E4C" w14:textId="77777777">
        <w:trPr>
          <w:trHeight w:val="90"/>
          <w:jc w:val="center"/>
        </w:trPr>
        <w:tc>
          <w:tcPr>
            <w:tcW w:w="2031" w:type="dxa"/>
            <w:tcBorders>
              <w:tl2br w:val="nil"/>
              <w:tr2bl w:val="nil"/>
            </w:tcBorders>
            <w:vAlign w:val="center"/>
          </w:tcPr>
          <w:p w14:paraId="46788FA4" w14:textId="77777777" w:rsidR="00DF6133" w:rsidRDefault="00000000">
            <w:pPr>
              <w:spacing w:line="240" w:lineRule="auto"/>
              <w:rPr>
                <w:sz w:val="21"/>
                <w:szCs w:val="21"/>
              </w:rPr>
            </w:pPr>
            <w:r>
              <w:rPr>
                <w:sz w:val="21"/>
                <w:szCs w:val="21"/>
                <w:lang w:eastAsia="zh-CN"/>
              </w:rPr>
              <w:lastRenderedPageBreak/>
              <w:t>机会识别</w:t>
            </w:r>
            <w:r>
              <w:rPr>
                <w:rFonts w:hint="eastAsia"/>
                <w:sz w:val="21"/>
                <w:szCs w:val="21"/>
                <w:lang w:eastAsia="zh-CN"/>
              </w:rPr>
              <w:t>理论</w:t>
            </w:r>
          </w:p>
        </w:tc>
        <w:tc>
          <w:tcPr>
            <w:tcW w:w="6710" w:type="dxa"/>
            <w:tcBorders>
              <w:tl2br w:val="nil"/>
              <w:tr2bl w:val="nil"/>
            </w:tcBorders>
            <w:vAlign w:val="center"/>
          </w:tcPr>
          <w:p w14:paraId="1A2B5E3F" w14:textId="77777777" w:rsidR="00DF6133" w:rsidRDefault="00000000">
            <w:pPr>
              <w:spacing w:line="240" w:lineRule="auto"/>
              <w:rPr>
                <w:sz w:val="21"/>
                <w:szCs w:val="21"/>
                <w:lang w:eastAsia="zh-CN"/>
              </w:rPr>
            </w:pPr>
            <w:r>
              <w:rPr>
                <w:sz w:val="21"/>
                <w:szCs w:val="21"/>
                <w:lang w:eastAsia="zh-CN"/>
              </w:rPr>
              <w:t>企业家精神</w:t>
            </w:r>
            <w:r>
              <w:rPr>
                <w:rFonts w:hint="eastAsia"/>
                <w:sz w:val="21"/>
                <w:szCs w:val="21"/>
                <w:lang w:eastAsia="zh-CN"/>
              </w:rPr>
              <w:t>、个体性格、创业培训、社会能力</w:t>
            </w:r>
          </w:p>
        </w:tc>
      </w:tr>
    </w:tbl>
    <w:p w14:paraId="70ED410E" w14:textId="77777777" w:rsidR="00DF6133" w:rsidRDefault="00DF6133">
      <w:pPr>
        <w:spacing w:line="240" w:lineRule="auto"/>
        <w:rPr>
          <w:sz w:val="21"/>
          <w:szCs w:val="21"/>
          <w:lang w:eastAsia="zh-CN"/>
        </w:rPr>
      </w:pPr>
    </w:p>
    <w:p w14:paraId="58E59FCF" w14:textId="77777777" w:rsidR="00DF6133" w:rsidRDefault="00000000">
      <w:pPr>
        <w:spacing w:line="240" w:lineRule="auto"/>
        <w:jc w:val="center"/>
        <w:rPr>
          <w:sz w:val="21"/>
          <w:szCs w:val="21"/>
          <w:lang w:eastAsia="zh-CN"/>
        </w:rPr>
      </w:pPr>
      <w:r>
        <w:rPr>
          <w:sz w:val="21"/>
          <w:szCs w:val="21"/>
          <w:lang w:eastAsia="zh-CN"/>
        </w:rPr>
        <w:t>表</w:t>
      </w:r>
      <w:r>
        <w:rPr>
          <w:sz w:val="21"/>
          <w:szCs w:val="21"/>
          <w:lang w:eastAsia="zh-CN"/>
        </w:rPr>
        <w:t xml:space="preserve">2 </w:t>
      </w:r>
      <w:r>
        <w:rPr>
          <w:rFonts w:hint="eastAsia"/>
          <w:sz w:val="21"/>
          <w:szCs w:val="21"/>
          <w:lang w:eastAsia="zh-CN"/>
        </w:rPr>
        <w:t xml:space="preserve"> </w:t>
      </w:r>
      <w:r>
        <w:rPr>
          <w:rFonts w:hint="eastAsia"/>
          <w:sz w:val="21"/>
          <w:szCs w:val="21"/>
          <w:lang w:eastAsia="zh-CN"/>
        </w:rPr>
        <w:t>创业能力</w:t>
      </w:r>
      <w:r>
        <w:rPr>
          <w:sz w:val="21"/>
          <w:szCs w:val="21"/>
          <w:lang w:eastAsia="zh-CN"/>
        </w:rPr>
        <w:t>相关的个人特征</w:t>
      </w:r>
      <w:r>
        <w:rPr>
          <w:rFonts w:hint="eastAsia"/>
          <w:sz w:val="21"/>
          <w:szCs w:val="21"/>
          <w:lang w:eastAsia="zh-CN"/>
        </w:rPr>
        <w:t>题项</w:t>
      </w:r>
    </w:p>
    <w:tbl>
      <w:tblPr>
        <w:tblStyle w:val="ae"/>
        <w:tblW w:w="4858" w:type="pct"/>
        <w:jc w:val="center"/>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2246"/>
        <w:gridCol w:w="3445"/>
        <w:gridCol w:w="2795"/>
      </w:tblGrid>
      <w:tr w:rsidR="00DF6133" w14:paraId="3D4B946F" w14:textId="77777777">
        <w:trPr>
          <w:jc w:val="center"/>
        </w:trPr>
        <w:tc>
          <w:tcPr>
            <w:tcW w:w="1323" w:type="pct"/>
            <w:tcBorders>
              <w:tl2br w:val="nil"/>
              <w:tr2bl w:val="nil"/>
            </w:tcBorders>
          </w:tcPr>
          <w:p w14:paraId="7C30AD6D" w14:textId="77777777" w:rsidR="00DF6133" w:rsidRDefault="00DF6133">
            <w:pPr>
              <w:spacing w:line="240" w:lineRule="auto"/>
              <w:rPr>
                <w:sz w:val="21"/>
                <w:szCs w:val="21"/>
                <w:lang w:eastAsia="zh-CN"/>
              </w:rPr>
            </w:pPr>
          </w:p>
        </w:tc>
        <w:tc>
          <w:tcPr>
            <w:tcW w:w="2029" w:type="pct"/>
            <w:tcBorders>
              <w:tl2br w:val="nil"/>
              <w:tr2bl w:val="nil"/>
            </w:tcBorders>
          </w:tcPr>
          <w:p w14:paraId="727A17A5" w14:textId="77777777" w:rsidR="00DF6133" w:rsidRDefault="00000000">
            <w:pPr>
              <w:spacing w:line="240" w:lineRule="auto"/>
              <w:rPr>
                <w:sz w:val="21"/>
                <w:szCs w:val="21"/>
                <w:lang w:eastAsia="zh-CN"/>
              </w:rPr>
            </w:pPr>
            <w:proofErr w:type="spellStart"/>
            <w:proofErr w:type="gramStart"/>
            <w:r>
              <w:rPr>
                <w:sz w:val="21"/>
                <w:szCs w:val="21"/>
              </w:rPr>
              <w:t>直接</w:t>
            </w:r>
            <w:proofErr w:type="spellEnd"/>
            <w:r>
              <w:rPr>
                <w:rFonts w:hint="eastAsia"/>
                <w:sz w:val="21"/>
                <w:szCs w:val="21"/>
                <w:lang w:eastAsia="zh-CN"/>
              </w:rPr>
              <w:t>题项</w:t>
            </w:r>
            <w:proofErr w:type="gramEnd"/>
          </w:p>
        </w:tc>
        <w:tc>
          <w:tcPr>
            <w:tcW w:w="1647" w:type="pct"/>
            <w:tcBorders>
              <w:tl2br w:val="nil"/>
              <w:tr2bl w:val="nil"/>
            </w:tcBorders>
          </w:tcPr>
          <w:p w14:paraId="50EA0841" w14:textId="77777777" w:rsidR="00DF6133" w:rsidRDefault="00000000">
            <w:pPr>
              <w:spacing w:line="240" w:lineRule="auto"/>
              <w:rPr>
                <w:sz w:val="21"/>
                <w:szCs w:val="21"/>
                <w:lang w:eastAsia="zh-CN"/>
              </w:rPr>
            </w:pPr>
            <w:r>
              <w:rPr>
                <w:rFonts w:hint="eastAsia"/>
                <w:sz w:val="21"/>
                <w:szCs w:val="21"/>
                <w:lang w:eastAsia="zh-CN"/>
              </w:rPr>
              <w:t>调整删除</w:t>
            </w:r>
            <w:proofErr w:type="gramStart"/>
            <w:r>
              <w:rPr>
                <w:rFonts w:hint="eastAsia"/>
                <w:sz w:val="21"/>
                <w:szCs w:val="21"/>
                <w:lang w:eastAsia="zh-CN"/>
              </w:rPr>
              <w:t>的题项</w:t>
            </w:r>
            <w:proofErr w:type="gramEnd"/>
          </w:p>
        </w:tc>
      </w:tr>
      <w:tr w:rsidR="00DF6133" w14:paraId="53AA97B8" w14:textId="77777777">
        <w:trPr>
          <w:jc w:val="center"/>
        </w:trPr>
        <w:tc>
          <w:tcPr>
            <w:tcW w:w="1323" w:type="pct"/>
            <w:tcBorders>
              <w:tl2br w:val="nil"/>
              <w:tr2bl w:val="nil"/>
            </w:tcBorders>
          </w:tcPr>
          <w:p w14:paraId="178A329B" w14:textId="77777777" w:rsidR="00DF6133" w:rsidRDefault="00000000">
            <w:pPr>
              <w:spacing w:line="240" w:lineRule="auto"/>
              <w:rPr>
                <w:sz w:val="21"/>
                <w:szCs w:val="21"/>
                <w:lang w:eastAsia="zh-CN"/>
              </w:rPr>
            </w:pPr>
            <w:r>
              <w:rPr>
                <w:rFonts w:hint="eastAsia"/>
                <w:sz w:val="21"/>
                <w:szCs w:val="21"/>
                <w:lang w:eastAsia="zh-CN"/>
              </w:rPr>
              <w:t>个体性格</w:t>
            </w:r>
          </w:p>
        </w:tc>
        <w:tc>
          <w:tcPr>
            <w:tcW w:w="2029" w:type="pct"/>
            <w:tcBorders>
              <w:tl2br w:val="nil"/>
              <w:tr2bl w:val="nil"/>
            </w:tcBorders>
          </w:tcPr>
          <w:p w14:paraId="2BC41457" w14:textId="77777777" w:rsidR="00DF6133" w:rsidRDefault="00000000">
            <w:pPr>
              <w:spacing w:line="240" w:lineRule="auto"/>
              <w:rPr>
                <w:sz w:val="21"/>
                <w:szCs w:val="21"/>
                <w:lang w:eastAsia="zh-CN"/>
              </w:rPr>
            </w:pPr>
            <w:r>
              <w:rPr>
                <w:sz w:val="21"/>
                <w:szCs w:val="21"/>
                <w:lang w:eastAsia="zh-CN"/>
              </w:rPr>
              <w:t>4‑5‑8‑11‑13‑37</w:t>
            </w:r>
          </w:p>
        </w:tc>
        <w:tc>
          <w:tcPr>
            <w:tcW w:w="1647" w:type="pct"/>
            <w:tcBorders>
              <w:tl2br w:val="nil"/>
              <w:tr2bl w:val="nil"/>
            </w:tcBorders>
          </w:tcPr>
          <w:p w14:paraId="1C4D11A5" w14:textId="77777777" w:rsidR="00DF6133" w:rsidRDefault="00DF6133">
            <w:pPr>
              <w:spacing w:line="240" w:lineRule="auto"/>
              <w:rPr>
                <w:sz w:val="21"/>
                <w:szCs w:val="21"/>
                <w:lang w:eastAsia="zh-CN"/>
              </w:rPr>
            </w:pPr>
          </w:p>
        </w:tc>
      </w:tr>
      <w:tr w:rsidR="00DF6133" w14:paraId="2EFF23C5" w14:textId="77777777">
        <w:trPr>
          <w:jc w:val="center"/>
        </w:trPr>
        <w:tc>
          <w:tcPr>
            <w:tcW w:w="1323" w:type="pct"/>
            <w:tcBorders>
              <w:tl2br w:val="nil"/>
              <w:tr2bl w:val="nil"/>
            </w:tcBorders>
          </w:tcPr>
          <w:p w14:paraId="528B5133" w14:textId="77777777" w:rsidR="00DF6133" w:rsidRDefault="00000000">
            <w:pPr>
              <w:spacing w:line="240" w:lineRule="auto"/>
              <w:rPr>
                <w:sz w:val="21"/>
                <w:szCs w:val="21"/>
                <w:lang w:eastAsia="zh-CN"/>
              </w:rPr>
            </w:pPr>
            <w:r>
              <w:rPr>
                <w:rFonts w:hint="eastAsia"/>
                <w:sz w:val="21"/>
                <w:szCs w:val="21"/>
                <w:lang w:eastAsia="zh-CN"/>
              </w:rPr>
              <w:t>家庭因素</w:t>
            </w:r>
          </w:p>
        </w:tc>
        <w:tc>
          <w:tcPr>
            <w:tcW w:w="2029" w:type="pct"/>
            <w:tcBorders>
              <w:tl2br w:val="nil"/>
              <w:tr2bl w:val="nil"/>
            </w:tcBorders>
          </w:tcPr>
          <w:p w14:paraId="45B6E5D2" w14:textId="77777777" w:rsidR="00DF6133" w:rsidRDefault="00000000">
            <w:pPr>
              <w:spacing w:line="240" w:lineRule="auto"/>
              <w:rPr>
                <w:sz w:val="21"/>
                <w:szCs w:val="21"/>
                <w:lang w:eastAsia="zh-CN"/>
              </w:rPr>
            </w:pPr>
            <w:r>
              <w:rPr>
                <w:sz w:val="21"/>
                <w:szCs w:val="21"/>
                <w:lang w:eastAsia="zh-CN"/>
              </w:rPr>
              <w:t>1‑13‑19‑23‑28‑39</w:t>
            </w:r>
          </w:p>
        </w:tc>
        <w:tc>
          <w:tcPr>
            <w:tcW w:w="1647" w:type="pct"/>
            <w:tcBorders>
              <w:tl2br w:val="nil"/>
              <w:tr2bl w:val="nil"/>
            </w:tcBorders>
          </w:tcPr>
          <w:p w14:paraId="149B9065" w14:textId="77777777" w:rsidR="00DF6133" w:rsidRDefault="00000000">
            <w:pPr>
              <w:spacing w:line="240" w:lineRule="auto"/>
              <w:rPr>
                <w:sz w:val="21"/>
                <w:szCs w:val="21"/>
                <w:lang w:eastAsia="zh-CN"/>
              </w:rPr>
            </w:pPr>
            <w:r>
              <w:rPr>
                <w:sz w:val="21"/>
                <w:szCs w:val="21"/>
                <w:lang w:eastAsia="zh-CN"/>
              </w:rPr>
              <w:t>36</w:t>
            </w:r>
          </w:p>
        </w:tc>
      </w:tr>
      <w:tr w:rsidR="00DF6133" w14:paraId="35C2D8FF" w14:textId="77777777">
        <w:trPr>
          <w:jc w:val="center"/>
        </w:trPr>
        <w:tc>
          <w:tcPr>
            <w:tcW w:w="1323" w:type="pct"/>
            <w:tcBorders>
              <w:tl2br w:val="nil"/>
              <w:tr2bl w:val="nil"/>
            </w:tcBorders>
          </w:tcPr>
          <w:p w14:paraId="0D0C156F" w14:textId="77777777" w:rsidR="00DF6133" w:rsidRDefault="00000000">
            <w:pPr>
              <w:spacing w:line="240" w:lineRule="auto"/>
              <w:rPr>
                <w:sz w:val="21"/>
                <w:szCs w:val="21"/>
                <w:lang w:eastAsia="zh-CN"/>
              </w:rPr>
            </w:pPr>
            <w:r>
              <w:rPr>
                <w:rFonts w:hint="eastAsia"/>
                <w:sz w:val="21"/>
                <w:szCs w:val="21"/>
                <w:lang w:eastAsia="zh-CN"/>
              </w:rPr>
              <w:t>社交能力</w:t>
            </w:r>
          </w:p>
        </w:tc>
        <w:tc>
          <w:tcPr>
            <w:tcW w:w="2029" w:type="pct"/>
            <w:tcBorders>
              <w:tl2br w:val="nil"/>
              <w:tr2bl w:val="nil"/>
            </w:tcBorders>
          </w:tcPr>
          <w:p w14:paraId="239F0723" w14:textId="77777777" w:rsidR="00DF6133" w:rsidRDefault="00000000">
            <w:pPr>
              <w:spacing w:line="240" w:lineRule="auto"/>
              <w:rPr>
                <w:sz w:val="21"/>
                <w:szCs w:val="21"/>
                <w:lang w:eastAsia="zh-CN"/>
              </w:rPr>
            </w:pPr>
            <w:r>
              <w:rPr>
                <w:sz w:val="21"/>
                <w:szCs w:val="21"/>
                <w:lang w:eastAsia="zh-CN"/>
              </w:rPr>
              <w:t>2‑10‑17‑26‑37‑38</w:t>
            </w:r>
          </w:p>
        </w:tc>
        <w:tc>
          <w:tcPr>
            <w:tcW w:w="1647" w:type="pct"/>
            <w:tcBorders>
              <w:tl2br w:val="nil"/>
              <w:tr2bl w:val="nil"/>
            </w:tcBorders>
          </w:tcPr>
          <w:p w14:paraId="26E18BF4" w14:textId="77777777" w:rsidR="00DF6133" w:rsidRDefault="00000000">
            <w:pPr>
              <w:spacing w:line="240" w:lineRule="auto"/>
              <w:rPr>
                <w:sz w:val="21"/>
                <w:szCs w:val="21"/>
                <w:lang w:eastAsia="zh-CN"/>
              </w:rPr>
            </w:pPr>
            <w:r>
              <w:rPr>
                <w:sz w:val="21"/>
                <w:szCs w:val="21"/>
                <w:lang w:eastAsia="zh-CN"/>
              </w:rPr>
              <w:t>7‑21</w:t>
            </w:r>
          </w:p>
        </w:tc>
      </w:tr>
      <w:tr w:rsidR="00DF6133" w14:paraId="330C53F0" w14:textId="77777777">
        <w:trPr>
          <w:jc w:val="center"/>
        </w:trPr>
        <w:tc>
          <w:tcPr>
            <w:tcW w:w="1323" w:type="pct"/>
            <w:tcBorders>
              <w:tl2br w:val="nil"/>
              <w:tr2bl w:val="nil"/>
            </w:tcBorders>
          </w:tcPr>
          <w:p w14:paraId="0F0B81CF" w14:textId="77777777" w:rsidR="00DF6133" w:rsidRDefault="00000000">
            <w:pPr>
              <w:spacing w:line="240" w:lineRule="auto"/>
              <w:rPr>
                <w:sz w:val="21"/>
                <w:szCs w:val="21"/>
                <w:lang w:eastAsia="zh-CN"/>
              </w:rPr>
            </w:pPr>
            <w:r>
              <w:rPr>
                <w:rFonts w:hint="eastAsia"/>
                <w:sz w:val="21"/>
                <w:szCs w:val="21"/>
                <w:lang w:eastAsia="zh-CN"/>
              </w:rPr>
              <w:t>创业培训</w:t>
            </w:r>
          </w:p>
        </w:tc>
        <w:tc>
          <w:tcPr>
            <w:tcW w:w="2029" w:type="pct"/>
            <w:tcBorders>
              <w:tl2br w:val="nil"/>
              <w:tr2bl w:val="nil"/>
            </w:tcBorders>
          </w:tcPr>
          <w:p w14:paraId="477FAD81" w14:textId="77777777" w:rsidR="00DF6133" w:rsidRDefault="00000000">
            <w:pPr>
              <w:spacing w:line="240" w:lineRule="auto"/>
              <w:rPr>
                <w:sz w:val="21"/>
                <w:szCs w:val="21"/>
                <w:lang w:eastAsia="zh-CN"/>
              </w:rPr>
            </w:pPr>
            <w:r>
              <w:rPr>
                <w:sz w:val="21"/>
                <w:szCs w:val="21"/>
                <w:lang w:eastAsia="zh-CN"/>
              </w:rPr>
              <w:t>14‑15‑16‑18‑20‑24‑25</w:t>
            </w:r>
          </w:p>
        </w:tc>
        <w:tc>
          <w:tcPr>
            <w:tcW w:w="1647" w:type="pct"/>
            <w:tcBorders>
              <w:tl2br w:val="nil"/>
              <w:tr2bl w:val="nil"/>
            </w:tcBorders>
          </w:tcPr>
          <w:p w14:paraId="082FF666" w14:textId="77777777" w:rsidR="00DF6133" w:rsidRDefault="00000000">
            <w:pPr>
              <w:spacing w:line="240" w:lineRule="auto"/>
              <w:rPr>
                <w:sz w:val="21"/>
                <w:szCs w:val="21"/>
                <w:lang w:eastAsia="zh-CN"/>
              </w:rPr>
            </w:pPr>
            <w:r>
              <w:rPr>
                <w:sz w:val="21"/>
                <w:szCs w:val="21"/>
                <w:lang w:eastAsia="zh-CN"/>
              </w:rPr>
              <w:t>34</w:t>
            </w:r>
          </w:p>
        </w:tc>
      </w:tr>
      <w:tr w:rsidR="00DF6133" w14:paraId="538FC721" w14:textId="77777777">
        <w:trPr>
          <w:trHeight w:val="90"/>
          <w:jc w:val="center"/>
        </w:trPr>
        <w:tc>
          <w:tcPr>
            <w:tcW w:w="1323" w:type="pct"/>
            <w:tcBorders>
              <w:tl2br w:val="nil"/>
              <w:tr2bl w:val="nil"/>
            </w:tcBorders>
          </w:tcPr>
          <w:p w14:paraId="7AFCF075" w14:textId="77777777" w:rsidR="00DF6133" w:rsidRDefault="00000000">
            <w:pPr>
              <w:spacing w:line="240" w:lineRule="auto"/>
              <w:rPr>
                <w:sz w:val="21"/>
                <w:szCs w:val="21"/>
                <w:lang w:eastAsia="zh-CN"/>
              </w:rPr>
            </w:pPr>
            <w:r>
              <w:rPr>
                <w:rFonts w:hint="eastAsia"/>
                <w:sz w:val="21"/>
                <w:szCs w:val="21"/>
                <w:lang w:eastAsia="zh-CN"/>
              </w:rPr>
              <w:t>专业学习</w:t>
            </w:r>
          </w:p>
        </w:tc>
        <w:tc>
          <w:tcPr>
            <w:tcW w:w="2029" w:type="pct"/>
            <w:tcBorders>
              <w:tl2br w:val="nil"/>
              <w:tr2bl w:val="nil"/>
            </w:tcBorders>
          </w:tcPr>
          <w:p w14:paraId="54A1A347" w14:textId="77777777" w:rsidR="00DF6133" w:rsidRDefault="00000000">
            <w:pPr>
              <w:spacing w:line="240" w:lineRule="auto"/>
              <w:rPr>
                <w:sz w:val="21"/>
                <w:szCs w:val="21"/>
                <w:lang w:eastAsia="zh-CN"/>
              </w:rPr>
            </w:pPr>
            <w:r>
              <w:rPr>
                <w:sz w:val="21"/>
                <w:szCs w:val="21"/>
                <w:lang w:eastAsia="zh-CN"/>
              </w:rPr>
              <w:t>3‑6‑9‑22‑27‑35‑31</w:t>
            </w:r>
          </w:p>
        </w:tc>
        <w:tc>
          <w:tcPr>
            <w:tcW w:w="1647" w:type="pct"/>
            <w:tcBorders>
              <w:tl2br w:val="nil"/>
              <w:tr2bl w:val="nil"/>
            </w:tcBorders>
          </w:tcPr>
          <w:p w14:paraId="5801AE7D" w14:textId="77777777" w:rsidR="00DF6133" w:rsidRDefault="00000000">
            <w:pPr>
              <w:spacing w:line="240" w:lineRule="auto"/>
              <w:rPr>
                <w:sz w:val="21"/>
                <w:szCs w:val="21"/>
                <w:lang w:eastAsia="zh-CN"/>
              </w:rPr>
            </w:pPr>
            <w:r>
              <w:rPr>
                <w:sz w:val="21"/>
                <w:szCs w:val="21"/>
                <w:lang w:eastAsia="zh-CN"/>
              </w:rPr>
              <w:t>12‑29‑33</w:t>
            </w:r>
          </w:p>
        </w:tc>
      </w:tr>
      <w:tr w:rsidR="00DF6133" w14:paraId="4EF1B8A7" w14:textId="77777777">
        <w:trPr>
          <w:trHeight w:val="90"/>
          <w:jc w:val="center"/>
        </w:trPr>
        <w:tc>
          <w:tcPr>
            <w:tcW w:w="1323" w:type="pct"/>
            <w:tcBorders>
              <w:tl2br w:val="nil"/>
              <w:tr2bl w:val="nil"/>
            </w:tcBorders>
          </w:tcPr>
          <w:p w14:paraId="4DD70F09" w14:textId="77777777" w:rsidR="00DF6133" w:rsidRDefault="00000000">
            <w:pPr>
              <w:spacing w:line="240" w:lineRule="auto"/>
              <w:rPr>
                <w:sz w:val="21"/>
                <w:szCs w:val="21"/>
                <w:lang w:eastAsia="zh-CN"/>
              </w:rPr>
            </w:pPr>
            <w:r>
              <w:rPr>
                <w:rFonts w:hint="eastAsia"/>
                <w:sz w:val="21"/>
                <w:szCs w:val="21"/>
                <w:lang w:eastAsia="zh-CN"/>
              </w:rPr>
              <w:t>创业氛围</w:t>
            </w:r>
          </w:p>
        </w:tc>
        <w:tc>
          <w:tcPr>
            <w:tcW w:w="2029" w:type="pct"/>
            <w:tcBorders>
              <w:tl2br w:val="nil"/>
              <w:tr2bl w:val="nil"/>
            </w:tcBorders>
          </w:tcPr>
          <w:p w14:paraId="4E68A223" w14:textId="77777777" w:rsidR="00DF6133" w:rsidRDefault="00000000">
            <w:pPr>
              <w:spacing w:line="240" w:lineRule="auto"/>
              <w:rPr>
                <w:sz w:val="21"/>
                <w:szCs w:val="21"/>
                <w:lang w:eastAsia="zh-CN"/>
              </w:rPr>
            </w:pPr>
            <w:r>
              <w:rPr>
                <w:sz w:val="21"/>
                <w:szCs w:val="21"/>
                <w:lang w:eastAsia="zh-CN"/>
              </w:rPr>
              <w:t>4‑5‑8‑11‑30‑32</w:t>
            </w:r>
          </w:p>
        </w:tc>
        <w:tc>
          <w:tcPr>
            <w:tcW w:w="1647" w:type="pct"/>
            <w:tcBorders>
              <w:tl2br w:val="nil"/>
              <w:tr2bl w:val="nil"/>
            </w:tcBorders>
          </w:tcPr>
          <w:p w14:paraId="1F20F8B3" w14:textId="77777777" w:rsidR="00DF6133" w:rsidRDefault="00DF6133">
            <w:pPr>
              <w:spacing w:line="240" w:lineRule="auto"/>
              <w:rPr>
                <w:sz w:val="21"/>
                <w:szCs w:val="21"/>
                <w:lang w:eastAsia="zh-CN"/>
              </w:rPr>
            </w:pPr>
          </w:p>
        </w:tc>
      </w:tr>
    </w:tbl>
    <w:p w14:paraId="2A45BF67" w14:textId="77777777" w:rsidR="00DF6133" w:rsidRDefault="00DF6133">
      <w:pPr>
        <w:spacing w:line="240" w:lineRule="auto"/>
        <w:jc w:val="both"/>
        <w:rPr>
          <w:sz w:val="21"/>
          <w:szCs w:val="21"/>
          <w:lang w:eastAsia="zh-CN"/>
        </w:rPr>
      </w:pPr>
    </w:p>
    <w:p w14:paraId="50CC9900"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4.</w:t>
      </w:r>
      <w:r>
        <w:rPr>
          <w:sz w:val="21"/>
          <w:szCs w:val="21"/>
          <w:lang w:eastAsia="zh-CN"/>
        </w:rPr>
        <w:t>数据处理</w:t>
      </w:r>
    </w:p>
    <w:p w14:paraId="541672E2"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针对河南省</w:t>
      </w:r>
      <w:r>
        <w:rPr>
          <w:sz w:val="21"/>
          <w:szCs w:val="21"/>
          <w:lang w:eastAsia="zh-CN"/>
        </w:rPr>
        <w:t>103</w:t>
      </w:r>
      <w:r>
        <w:rPr>
          <w:rFonts w:hint="eastAsia"/>
          <w:sz w:val="21"/>
          <w:szCs w:val="21"/>
          <w:lang w:eastAsia="zh-CN"/>
        </w:rPr>
        <w:t>家高校</w:t>
      </w:r>
      <w:proofErr w:type="gramStart"/>
      <w:r>
        <w:rPr>
          <w:rFonts w:hint="eastAsia"/>
          <w:sz w:val="21"/>
          <w:szCs w:val="21"/>
          <w:lang w:eastAsia="zh-CN"/>
        </w:rPr>
        <w:t>众创空间</w:t>
      </w:r>
      <w:proofErr w:type="gramEnd"/>
      <w:r>
        <w:rPr>
          <w:rFonts w:hint="eastAsia"/>
          <w:sz w:val="21"/>
          <w:szCs w:val="21"/>
          <w:lang w:eastAsia="zh-CN"/>
        </w:rPr>
        <w:t>的创业大学生，</w:t>
      </w:r>
      <w:r>
        <w:rPr>
          <w:sz w:val="21"/>
          <w:szCs w:val="21"/>
          <w:lang w:eastAsia="zh-CN"/>
        </w:rPr>
        <w:t>进行</w:t>
      </w:r>
      <w:r>
        <w:rPr>
          <w:rFonts w:hint="eastAsia"/>
          <w:sz w:val="21"/>
          <w:szCs w:val="21"/>
          <w:lang w:eastAsia="zh-CN"/>
        </w:rPr>
        <w:t>问卷发放和回收</w:t>
      </w:r>
      <w:r>
        <w:rPr>
          <w:sz w:val="21"/>
          <w:szCs w:val="21"/>
          <w:lang w:eastAsia="zh-CN"/>
        </w:rPr>
        <w:t>后，</w:t>
      </w:r>
      <w:r>
        <w:rPr>
          <w:rFonts w:hint="eastAsia"/>
          <w:sz w:val="21"/>
          <w:szCs w:val="21"/>
          <w:lang w:eastAsia="zh-CN"/>
        </w:rPr>
        <w:t>利用</w:t>
      </w:r>
      <w:r>
        <w:rPr>
          <w:rFonts w:hint="eastAsia"/>
          <w:sz w:val="21"/>
          <w:szCs w:val="21"/>
          <w:lang w:eastAsia="zh-CN"/>
        </w:rPr>
        <w:t>SPSS</w:t>
      </w:r>
      <w:r>
        <w:rPr>
          <w:rFonts w:hint="eastAsia"/>
          <w:sz w:val="21"/>
          <w:szCs w:val="21"/>
          <w:lang w:eastAsia="zh-CN"/>
        </w:rPr>
        <w:t>统计软件计算</w:t>
      </w:r>
      <w:r>
        <w:rPr>
          <w:rFonts w:hint="eastAsia"/>
          <w:sz w:val="21"/>
          <w:szCs w:val="21"/>
          <w:lang w:eastAsia="zh-CN"/>
        </w:rPr>
        <w:t>Cronbach</w:t>
      </w:r>
      <w:r>
        <w:rPr>
          <w:sz w:val="21"/>
          <w:szCs w:val="21"/>
          <w:lang w:eastAsia="zh-CN"/>
        </w:rPr>
        <w:t>'</w:t>
      </w:r>
      <w:r>
        <w:rPr>
          <w:rFonts w:hint="eastAsia"/>
          <w:sz w:val="21"/>
          <w:szCs w:val="21"/>
          <w:lang w:eastAsia="zh-CN"/>
        </w:rPr>
        <w:t>s Alpha</w:t>
      </w:r>
      <w:r>
        <w:rPr>
          <w:rFonts w:hint="eastAsia"/>
          <w:sz w:val="21"/>
          <w:szCs w:val="21"/>
          <w:lang w:eastAsia="zh-CN"/>
        </w:rPr>
        <w:t>系数，并提供置信区间和显著性检验结果，以便于</w:t>
      </w:r>
      <w:r>
        <w:rPr>
          <w:sz w:val="21"/>
          <w:szCs w:val="21"/>
          <w:lang w:eastAsia="zh-CN"/>
        </w:rPr>
        <w:t>识别项目对于组合在复合指标中的</w:t>
      </w:r>
      <w:r>
        <w:rPr>
          <w:rFonts w:hint="eastAsia"/>
          <w:sz w:val="21"/>
          <w:szCs w:val="21"/>
          <w:lang w:eastAsia="zh-CN"/>
        </w:rPr>
        <w:t>数据质量和可靠性。计算每个题目的得分，并将这些分值</w:t>
      </w:r>
      <w:proofErr w:type="gramStart"/>
      <w:r>
        <w:rPr>
          <w:rFonts w:hint="eastAsia"/>
          <w:sz w:val="21"/>
          <w:szCs w:val="21"/>
          <w:lang w:eastAsia="zh-CN"/>
        </w:rPr>
        <w:t>加总即可</w:t>
      </w:r>
      <w:proofErr w:type="gramEnd"/>
      <w:r>
        <w:rPr>
          <w:rFonts w:hint="eastAsia"/>
          <w:sz w:val="21"/>
          <w:szCs w:val="21"/>
          <w:lang w:eastAsia="zh-CN"/>
        </w:rPr>
        <w:t>得到该题目的得分。结果显示，</w:t>
      </w:r>
      <w:r>
        <w:rPr>
          <w:rFonts w:hint="eastAsia"/>
          <w:sz w:val="21"/>
          <w:szCs w:val="21"/>
          <w:lang w:eastAsia="zh-CN"/>
        </w:rPr>
        <w:t>Cronbach</w:t>
      </w:r>
      <w:r>
        <w:rPr>
          <w:sz w:val="21"/>
          <w:szCs w:val="21"/>
          <w:lang w:eastAsia="zh-CN"/>
        </w:rPr>
        <w:t>'</w:t>
      </w:r>
      <w:r>
        <w:rPr>
          <w:rFonts w:hint="eastAsia"/>
          <w:sz w:val="21"/>
          <w:szCs w:val="21"/>
          <w:lang w:eastAsia="zh-CN"/>
        </w:rPr>
        <w:t>s Alpha</w:t>
      </w:r>
      <w:r>
        <w:rPr>
          <w:rFonts w:hint="eastAsia"/>
          <w:sz w:val="21"/>
          <w:szCs w:val="21"/>
          <w:lang w:eastAsia="zh-CN"/>
        </w:rPr>
        <w:t>系数均大于等于</w:t>
      </w:r>
      <w:r>
        <w:rPr>
          <w:rFonts w:hint="eastAsia"/>
          <w:sz w:val="21"/>
          <w:szCs w:val="21"/>
          <w:lang w:eastAsia="zh-CN"/>
        </w:rPr>
        <w:t>0.</w:t>
      </w:r>
      <w:r>
        <w:rPr>
          <w:sz w:val="21"/>
          <w:szCs w:val="21"/>
          <w:lang w:eastAsia="zh-CN"/>
        </w:rPr>
        <w:t>9</w:t>
      </w:r>
      <w:r>
        <w:rPr>
          <w:rFonts w:hint="eastAsia"/>
          <w:sz w:val="21"/>
          <w:szCs w:val="21"/>
          <w:lang w:eastAsia="zh-CN"/>
        </w:rPr>
        <w:t>，测量效果的信度较好。然后，</w:t>
      </w:r>
      <w:r>
        <w:rPr>
          <w:sz w:val="21"/>
          <w:szCs w:val="21"/>
          <w:lang w:eastAsia="zh-CN"/>
        </w:rPr>
        <w:t>基于</w:t>
      </w:r>
      <w:proofErr w:type="gramStart"/>
      <w:r>
        <w:rPr>
          <w:sz w:val="21"/>
          <w:szCs w:val="21"/>
          <w:lang w:eastAsia="zh-CN"/>
        </w:rPr>
        <w:t>多水平</w:t>
      </w:r>
      <w:proofErr w:type="gramEnd"/>
      <w:r>
        <w:rPr>
          <w:sz w:val="21"/>
          <w:szCs w:val="21"/>
          <w:lang w:eastAsia="zh-CN"/>
        </w:rPr>
        <w:t>相关性对信息和主成分分析</w:t>
      </w:r>
      <w:r>
        <w:rPr>
          <w:sz w:val="21"/>
          <w:szCs w:val="21"/>
          <w:lang w:eastAsia="zh-CN"/>
        </w:rPr>
        <w:t>(PCA)</w:t>
      </w:r>
      <w:r>
        <w:rPr>
          <w:sz w:val="21"/>
          <w:szCs w:val="21"/>
          <w:lang w:eastAsia="zh-CN"/>
        </w:rPr>
        <w:t>进行加权，考虑到</w:t>
      </w:r>
      <w:r>
        <w:rPr>
          <w:sz w:val="21"/>
          <w:szCs w:val="21"/>
          <w:lang w:eastAsia="zh-CN"/>
        </w:rPr>
        <w:t>PCA</w:t>
      </w:r>
      <w:r>
        <w:rPr>
          <w:sz w:val="21"/>
          <w:szCs w:val="21"/>
          <w:lang w:eastAsia="zh-CN"/>
        </w:rPr>
        <w:t>表达为聚集排名总和的自然方法。由于所有项目都在相同的尺度</w:t>
      </w:r>
      <w:r>
        <w:rPr>
          <w:sz w:val="21"/>
          <w:szCs w:val="21"/>
          <w:lang w:eastAsia="zh-CN"/>
        </w:rPr>
        <w:t>(Likert)</w:t>
      </w:r>
      <w:r>
        <w:rPr>
          <w:sz w:val="21"/>
          <w:szCs w:val="21"/>
          <w:lang w:eastAsia="zh-CN"/>
        </w:rPr>
        <w:t>中，使用基于皮尔逊相关系数的常规主成分分析。</w:t>
      </w:r>
    </w:p>
    <w:p w14:paraId="7C4238CA" w14:textId="77777777" w:rsidR="00DF6133" w:rsidRDefault="00000000">
      <w:pPr>
        <w:spacing w:line="240" w:lineRule="auto"/>
        <w:ind w:firstLineChars="200" w:firstLine="420"/>
        <w:jc w:val="both"/>
        <w:rPr>
          <w:sz w:val="21"/>
          <w:szCs w:val="21"/>
          <w:lang w:eastAsia="zh-CN"/>
        </w:rPr>
      </w:pPr>
      <w:r>
        <w:rPr>
          <w:sz w:val="21"/>
          <w:szCs w:val="21"/>
          <w:lang w:eastAsia="zh-CN"/>
        </w:rPr>
        <w:t>为了衡量</w:t>
      </w:r>
      <w:r>
        <w:rPr>
          <w:rFonts w:hint="eastAsia"/>
          <w:sz w:val="21"/>
          <w:szCs w:val="21"/>
          <w:lang w:eastAsia="zh-CN"/>
        </w:rPr>
        <w:t>个体特征、</w:t>
      </w:r>
      <w:r>
        <w:rPr>
          <w:sz w:val="21"/>
          <w:szCs w:val="21"/>
          <w:lang w:eastAsia="zh-CN"/>
        </w:rPr>
        <w:t>家庭</w:t>
      </w:r>
      <w:r>
        <w:rPr>
          <w:rFonts w:hint="eastAsia"/>
          <w:sz w:val="21"/>
          <w:szCs w:val="21"/>
          <w:lang w:eastAsia="zh-CN"/>
        </w:rPr>
        <w:t>因素、文化环境、创业培训、专业学习、</w:t>
      </w:r>
      <w:r>
        <w:rPr>
          <w:sz w:val="21"/>
          <w:szCs w:val="21"/>
          <w:lang w:eastAsia="zh-CN"/>
        </w:rPr>
        <w:t>潜在创业能力有关的因素对有效创业能力的影响和相关性，以及</w:t>
      </w:r>
      <w:r>
        <w:rPr>
          <w:rFonts w:hint="eastAsia"/>
          <w:sz w:val="21"/>
          <w:szCs w:val="21"/>
          <w:lang w:eastAsia="zh-CN"/>
        </w:rPr>
        <w:t>创新氛围</w:t>
      </w:r>
      <w:r>
        <w:rPr>
          <w:sz w:val="21"/>
          <w:szCs w:val="21"/>
          <w:lang w:eastAsia="zh-CN"/>
        </w:rPr>
        <w:t>因素和创业培训的中介作用，采用了结构方程模型</w:t>
      </w:r>
      <w:r>
        <w:rPr>
          <w:sz w:val="21"/>
          <w:szCs w:val="21"/>
          <w:lang w:eastAsia="zh-CN"/>
        </w:rPr>
        <w:t>(SEM)</w:t>
      </w:r>
      <w:r>
        <w:rPr>
          <w:sz w:val="21"/>
          <w:szCs w:val="21"/>
          <w:lang w:eastAsia="zh-CN"/>
        </w:rPr>
        <w:t>的计量方法</w:t>
      </w:r>
      <w:r>
        <w:rPr>
          <w:rFonts w:hint="eastAsia"/>
          <w:sz w:val="21"/>
          <w:szCs w:val="21"/>
          <w:lang w:eastAsia="zh-CN"/>
        </w:rPr>
        <w:t>，建立、估计和检验上述变量之间的因果关系，分析单个解释变量对被解释变量的作用以及单个解释变量之间的相互关系，揭示潜变量与指标之间的关系以及潜变量之间的关系。结合文献研究和本文的理论基础，建构如图</w:t>
      </w:r>
      <w:r>
        <w:rPr>
          <w:sz w:val="21"/>
          <w:szCs w:val="21"/>
          <w:lang w:eastAsia="zh-CN"/>
        </w:rPr>
        <w:t>1</w:t>
      </w:r>
      <w:r>
        <w:rPr>
          <w:rFonts w:hint="eastAsia"/>
          <w:sz w:val="21"/>
          <w:szCs w:val="21"/>
          <w:lang w:eastAsia="zh-CN"/>
        </w:rPr>
        <w:t>所示的变量关系，利用</w:t>
      </w:r>
      <w:r>
        <w:rPr>
          <w:sz w:val="21"/>
          <w:szCs w:val="21"/>
          <w:lang w:eastAsia="zh-CN"/>
        </w:rPr>
        <w:t>AMOS</w:t>
      </w:r>
      <w:r>
        <w:rPr>
          <w:sz w:val="21"/>
          <w:szCs w:val="21"/>
          <w:lang w:eastAsia="zh-CN"/>
        </w:rPr>
        <w:t>软件</w:t>
      </w:r>
      <w:r>
        <w:rPr>
          <w:rFonts w:hint="eastAsia"/>
          <w:sz w:val="21"/>
          <w:szCs w:val="21"/>
          <w:lang w:eastAsia="zh-CN"/>
        </w:rPr>
        <w:t>运行该模型。</w:t>
      </w:r>
    </w:p>
    <w:p w14:paraId="1389A4C8" w14:textId="77777777" w:rsidR="00DF6133" w:rsidRDefault="00000000">
      <w:pPr>
        <w:spacing w:line="240" w:lineRule="auto"/>
        <w:rPr>
          <w:sz w:val="21"/>
          <w:szCs w:val="21"/>
          <w:lang w:eastAsia="zh-CN"/>
        </w:rPr>
      </w:pPr>
      <w:r>
        <w:rPr>
          <w:noProof/>
          <w:sz w:val="21"/>
        </w:rPr>
        <mc:AlternateContent>
          <mc:Choice Requires="wpg">
            <w:drawing>
              <wp:anchor distT="0" distB="0" distL="114300" distR="114300" simplePos="0" relativeHeight="251662336" behindDoc="0" locked="0" layoutInCell="1" allowOverlap="1" wp14:anchorId="626424D8" wp14:editId="36E64CAF">
                <wp:simplePos x="0" y="0"/>
                <wp:positionH relativeFrom="column">
                  <wp:posOffset>230505</wp:posOffset>
                </wp:positionH>
                <wp:positionV relativeFrom="paragraph">
                  <wp:posOffset>20955</wp:posOffset>
                </wp:positionV>
                <wp:extent cx="4978400" cy="1558290"/>
                <wp:effectExtent l="4445" t="0" r="8255" b="0"/>
                <wp:wrapNone/>
                <wp:docPr id="19" name="组合 19"/>
                <wp:cNvGraphicFramePr/>
                <a:graphic xmlns:a="http://schemas.openxmlformats.org/drawingml/2006/main">
                  <a:graphicData uri="http://schemas.microsoft.com/office/word/2010/wordprocessingGroup">
                    <wpg:wgp>
                      <wpg:cNvGrpSpPr/>
                      <wpg:grpSpPr>
                        <a:xfrm>
                          <a:off x="0" y="0"/>
                          <a:ext cx="4978400" cy="1558290"/>
                          <a:chOff x="2234" y="51677"/>
                          <a:chExt cx="7840" cy="2733"/>
                        </a:xfrm>
                      </wpg:grpSpPr>
                      <wps:wsp>
                        <wps:cNvPr id="12" name="矩形 12"/>
                        <wps:cNvSpPr/>
                        <wps:spPr>
                          <a:xfrm>
                            <a:off x="2234" y="51946"/>
                            <a:ext cx="7841" cy="188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3BB4223" w14:textId="77777777" w:rsidR="00DF6133" w:rsidRDefault="00DF6133">
                              <w:pPr>
                                <w:spacing w:line="280" w:lineRule="exact"/>
                                <w:jc w:val="center"/>
                                <w:rPr>
                                  <w:color w:val="0000FF"/>
                                  <w:sz w:val="21"/>
                                  <w:szCs w:val="21"/>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矩形 2"/>
                        <wps:cNvSpPr/>
                        <wps:spPr>
                          <a:xfrm>
                            <a:off x="2374" y="52717"/>
                            <a:ext cx="1871" cy="4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1B141F4"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潜在创业能力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3"/>
                        <wps:cNvSpPr/>
                        <wps:spPr>
                          <a:xfrm>
                            <a:off x="5102" y="52093"/>
                            <a:ext cx="1871" cy="4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ABC9EA4"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创业教育培训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5060" y="53250"/>
                            <a:ext cx="1871" cy="4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B0AD2DC"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专业学习情况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7931" y="52717"/>
                            <a:ext cx="1871" cy="4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913F66D"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有效创业能力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接连接符 6"/>
                        <wps:cNvCnPr>
                          <a:stCxn id="2" idx="3"/>
                          <a:endCxn id="3" idx="1"/>
                        </wps:cNvCnPr>
                        <wps:spPr>
                          <a:xfrm flipV="1">
                            <a:off x="4245" y="52318"/>
                            <a:ext cx="857" cy="6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直接连接符 7"/>
                        <wps:cNvCnPr>
                          <a:stCxn id="2" idx="3"/>
                          <a:endCxn id="4" idx="1"/>
                        </wps:cNvCnPr>
                        <wps:spPr>
                          <a:xfrm>
                            <a:off x="4245" y="52942"/>
                            <a:ext cx="815" cy="5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直接连接符 8"/>
                        <wps:cNvCnPr>
                          <a:stCxn id="3" idx="3"/>
                          <a:endCxn id="5" idx="1"/>
                        </wps:cNvCnPr>
                        <wps:spPr>
                          <a:xfrm>
                            <a:off x="6973" y="52318"/>
                            <a:ext cx="958" cy="6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直接连接符 9"/>
                        <wps:cNvCnPr>
                          <a:stCxn id="5" idx="1"/>
                          <a:endCxn id="4" idx="3"/>
                        </wps:cNvCnPr>
                        <wps:spPr>
                          <a:xfrm flipH="1">
                            <a:off x="6931" y="52942"/>
                            <a:ext cx="1000" cy="5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直接连接符 10"/>
                        <wps:cNvCnPr>
                          <a:stCxn id="2" idx="3"/>
                          <a:endCxn id="5" idx="1"/>
                        </wps:cNvCnPr>
                        <wps:spPr>
                          <a:xfrm>
                            <a:off x="4245" y="52942"/>
                            <a:ext cx="368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矩形 13"/>
                        <wps:cNvSpPr/>
                        <wps:spPr>
                          <a:xfrm>
                            <a:off x="2544" y="51697"/>
                            <a:ext cx="1871" cy="45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978EE8"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家庭因素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7884" y="51677"/>
                            <a:ext cx="1871" cy="45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5C39A"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个体特征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2644" y="53607"/>
                            <a:ext cx="1871" cy="45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47A9F"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社交能力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7844" y="53537"/>
                            <a:ext cx="1871" cy="45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B76F8"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创业氛围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3790" y="53960"/>
                            <a:ext cx="5140" cy="45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29C340"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图</w:t>
                              </w:r>
                              <w:r>
                                <w:rPr>
                                  <w:color w:val="000000" w:themeColor="text1"/>
                                  <w:sz w:val="21"/>
                                  <w:szCs w:val="21"/>
                                  <w:lang w:eastAsia="zh-CN"/>
                                </w:rPr>
                                <w:t xml:space="preserve">1  </w:t>
                              </w:r>
                              <w:r>
                                <w:rPr>
                                  <w:rFonts w:hint="eastAsia"/>
                                  <w:color w:val="000000" w:themeColor="text1"/>
                                  <w:sz w:val="21"/>
                                  <w:szCs w:val="21"/>
                                  <w:lang w:eastAsia="zh-CN"/>
                                </w:rPr>
                                <w:t>创业能力的结构模型</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26424D8" id="组合 19" o:spid="_x0000_s1026" style="position:absolute;margin-left:18.15pt;margin-top:1.65pt;width:392pt;height:122.7pt;z-index:251662336" coordorigin="2234,51677" coordsize="7840,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">
                <v:rect id="矩形 12" o:spid="_x0000_s1027" style="position:absolute;left:2234;top:51946;width:7841;height: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" filled="f" strokecolor="#243f60 [1604]" strokeweight=".25pt">
                  <v:textbox>
                    <w:txbxContent>
                      <w:p w14:paraId="73BB4223" w14:textId="77777777" w:rsidR="00DF6133" w:rsidRDefault="00DF6133">
                        <w:pPr>
                          <w:spacing w:line="280" w:lineRule="exact"/>
                          <w:jc w:val="center"/>
                          <w:rPr>
                            <w:color w:val="0000FF"/>
                            <w:sz w:val="21"/>
                            <w:szCs w:val="21"/>
                            <w:lang w:eastAsia="zh-CN"/>
                          </w:rPr>
                        </w:pPr>
                      </w:p>
                    </w:txbxContent>
                  </v:textbox>
                </v:rect>
                <v:rect id="矩形 2" o:spid="_x0000_s1028" style="position:absolute;left:2374;top:52717;width:18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" filled="f" strokecolor="#243f60 [1604]" strokeweight=".25pt">
                  <v:textbox>
                    <w:txbxContent>
                      <w:p w14:paraId="01B141F4"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潜在创业能力</w:t>
                        </w:r>
                      </w:p>
                    </w:txbxContent>
                  </v:textbox>
                </v:rect>
                <v:rect id="矩形 3" o:spid="_x0000_s1029" style="position:absolute;left:5102;top:52093;width:18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" filled="f" strokecolor="#243f60 [1604]" strokeweight=".25pt">
                  <v:textbox>
                    <w:txbxContent>
                      <w:p w14:paraId="7ABC9EA4"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创业教育培训</w:t>
                        </w:r>
                      </w:p>
                    </w:txbxContent>
                  </v:textbox>
                </v:rect>
                <v:rect id="矩形 4" o:spid="_x0000_s1030" style="position:absolute;left:5060;top:53250;width:18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" filled="f" strokecolor="#243f60 [1604]" strokeweight=".25pt">
                  <v:textbox>
                    <w:txbxContent>
                      <w:p w14:paraId="0B0AD2DC"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专业学习情况</w:t>
                        </w:r>
                      </w:p>
                    </w:txbxContent>
                  </v:textbox>
                </v:rect>
                <v:rect id="矩形 5" o:spid="_x0000_s1031" style="position:absolute;left:7931;top:52717;width:18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" filled="f" strokecolor="#243f60 [1604]" strokeweight=".25pt">
                  <v:textbox>
                    <w:txbxContent>
                      <w:p w14:paraId="1913F66D"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有效创业能力</w:t>
                        </w:r>
                      </w:p>
                    </w:txbxContent>
                  </v:textbox>
                </v:rect>
                <v:line id="直接连接符 6" o:spid="_x0000_s1032" style="position:absolute;flip:y;visibility:visible;mso-wrap-style:square" from="4245,52318" to="5102,5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" strokecolor="#4579b8 [3044]"/>
                <v:line id="直接连接符 7" o:spid="_x0000_s1033" style="position:absolute;visibility:visible;mso-wrap-style:square" from="4245,52942" to="5060,5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直接连接符 8" o:spid="_x0000_s1034" style="position:absolute;visibility:visible;mso-wrap-style:square" from="6973,52318" to="7931,5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直接连接符 9" o:spid="_x0000_s1035" style="position:absolute;flip:x;visibility:visible;mso-wrap-style:square" from="6931,52942" to="7931,5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" strokecolor="#4579b8 [3044]"/>
                <v:line id="直接连接符 10" o:spid="_x0000_s1036" style="position:absolute;visibility:visible;mso-wrap-style:square" from="4245,52942" to="7931,5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rect id="矩形 13" o:spid="_x0000_s1037" style="position:absolute;left:2544;top:51697;width:18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" filled="f" stroked="f" strokeweight=".25pt">
                  <v:textbox>
                    <w:txbxContent>
                      <w:p w14:paraId="3E978EE8"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家庭因素</w:t>
                        </w:r>
                      </w:p>
                    </w:txbxContent>
                  </v:textbox>
                </v:rect>
                <v:rect id="矩形 14" o:spid="_x0000_s1038" style="position:absolute;left:7884;top:51677;width:18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" filled="f" stroked="f" strokeweight=".25pt">
                  <v:textbox>
                    <w:txbxContent>
                      <w:p w14:paraId="06E5C39A"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个体特征</w:t>
                        </w:r>
                      </w:p>
                    </w:txbxContent>
                  </v:textbox>
                </v:rect>
                <v:rect id="矩形 15" o:spid="_x0000_s1039" style="position:absolute;left:2644;top:53607;width:18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" filled="f" stroked="f" strokeweight=".25pt">
                  <v:textbox>
                    <w:txbxContent>
                      <w:p w14:paraId="50147A9F"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社交能力</w:t>
                        </w:r>
                      </w:p>
                    </w:txbxContent>
                  </v:textbox>
                </v:rect>
                <v:rect id="矩形 16" o:spid="_x0000_s1040" style="position:absolute;left:7844;top:53537;width:18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" filled="f" stroked="f" strokeweight=".25pt">
                  <v:textbox>
                    <w:txbxContent>
                      <w:p w14:paraId="6C0B76F8" w14:textId="77777777" w:rsidR="00DF6133" w:rsidRDefault="00000000">
                        <w:pPr>
                          <w:spacing w:line="280" w:lineRule="exact"/>
                          <w:jc w:val="center"/>
                          <w:rPr>
                            <w:color w:val="0000FF"/>
                            <w:sz w:val="21"/>
                            <w:szCs w:val="21"/>
                            <w:lang w:eastAsia="zh-CN"/>
                          </w:rPr>
                        </w:pPr>
                        <w:r>
                          <w:rPr>
                            <w:rFonts w:hint="eastAsia"/>
                            <w:color w:val="0000FF"/>
                            <w:sz w:val="21"/>
                            <w:szCs w:val="21"/>
                            <w:lang w:eastAsia="zh-CN"/>
                          </w:rPr>
                          <w:t>创业氛围</w:t>
                        </w:r>
                      </w:p>
                    </w:txbxContent>
                  </v:textbox>
                </v:rect>
                <v:rect id="矩形 18" o:spid="_x0000_s1041" style="position:absolute;left:3790;top:53960;width:514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" filled="f" stroked="f" strokeweight=".25pt">
                  <v:textbox>
                    <w:txbxContent>
                      <w:p w14:paraId="4329C340"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图</w:t>
                        </w:r>
                        <w:r>
                          <w:rPr>
                            <w:color w:val="000000" w:themeColor="text1"/>
                            <w:sz w:val="21"/>
                            <w:szCs w:val="21"/>
                            <w:lang w:eastAsia="zh-CN"/>
                          </w:rPr>
                          <w:t xml:space="preserve">1  </w:t>
                        </w:r>
                        <w:r>
                          <w:rPr>
                            <w:rFonts w:hint="eastAsia"/>
                            <w:color w:val="000000" w:themeColor="text1"/>
                            <w:sz w:val="21"/>
                            <w:szCs w:val="21"/>
                            <w:lang w:eastAsia="zh-CN"/>
                          </w:rPr>
                          <w:t>创业能力的结构模型</w:t>
                        </w:r>
                      </w:p>
                    </w:txbxContent>
                  </v:textbox>
                </v:rect>
              </v:group>
            </w:pict>
          </mc:Fallback>
        </mc:AlternateContent>
      </w:r>
    </w:p>
    <w:p w14:paraId="228348D3" w14:textId="77777777" w:rsidR="00DF6133" w:rsidRDefault="00DF6133">
      <w:pPr>
        <w:spacing w:line="240" w:lineRule="auto"/>
        <w:rPr>
          <w:sz w:val="21"/>
          <w:szCs w:val="21"/>
          <w:lang w:eastAsia="zh-CN"/>
        </w:rPr>
      </w:pPr>
    </w:p>
    <w:p w14:paraId="218D9B06" w14:textId="77777777" w:rsidR="00DF6133" w:rsidRDefault="00DF6133">
      <w:pPr>
        <w:spacing w:line="240" w:lineRule="auto"/>
        <w:rPr>
          <w:sz w:val="21"/>
          <w:szCs w:val="21"/>
          <w:lang w:eastAsia="zh-CN"/>
        </w:rPr>
      </w:pPr>
    </w:p>
    <w:p w14:paraId="5080FCE3" w14:textId="77777777" w:rsidR="00DF6133" w:rsidRDefault="00DF6133">
      <w:pPr>
        <w:spacing w:line="240" w:lineRule="auto"/>
        <w:rPr>
          <w:sz w:val="21"/>
          <w:szCs w:val="21"/>
          <w:lang w:eastAsia="zh-CN"/>
        </w:rPr>
      </w:pPr>
    </w:p>
    <w:p w14:paraId="7F7263C8" w14:textId="77777777" w:rsidR="00DF6133" w:rsidRDefault="00DF6133">
      <w:pPr>
        <w:spacing w:line="240" w:lineRule="auto"/>
        <w:rPr>
          <w:sz w:val="21"/>
          <w:szCs w:val="21"/>
          <w:lang w:eastAsia="zh-CN"/>
        </w:rPr>
      </w:pPr>
    </w:p>
    <w:p w14:paraId="626AEF42" w14:textId="77777777" w:rsidR="00DF6133" w:rsidRDefault="00DF6133">
      <w:pPr>
        <w:spacing w:line="240" w:lineRule="auto"/>
        <w:rPr>
          <w:sz w:val="21"/>
          <w:szCs w:val="21"/>
          <w:lang w:eastAsia="zh-CN"/>
        </w:rPr>
      </w:pPr>
    </w:p>
    <w:p w14:paraId="3B699DB4" w14:textId="77777777" w:rsidR="00DF6133" w:rsidRDefault="00DF6133">
      <w:pPr>
        <w:spacing w:line="240" w:lineRule="auto"/>
        <w:rPr>
          <w:sz w:val="21"/>
          <w:szCs w:val="21"/>
          <w:lang w:eastAsia="zh-CN"/>
        </w:rPr>
      </w:pPr>
    </w:p>
    <w:p w14:paraId="5DD3DD5A" w14:textId="77777777" w:rsidR="00DF6133" w:rsidRDefault="00DF6133">
      <w:pPr>
        <w:spacing w:line="240" w:lineRule="auto"/>
        <w:jc w:val="both"/>
        <w:rPr>
          <w:sz w:val="21"/>
          <w:szCs w:val="21"/>
          <w:lang w:eastAsia="zh-CN"/>
        </w:rPr>
      </w:pPr>
    </w:p>
    <w:p w14:paraId="23DFB32B" w14:textId="77777777" w:rsidR="00DF6133" w:rsidRDefault="00DF6133">
      <w:pPr>
        <w:spacing w:line="240" w:lineRule="auto"/>
        <w:jc w:val="both"/>
        <w:rPr>
          <w:sz w:val="21"/>
          <w:szCs w:val="21"/>
          <w:lang w:eastAsia="zh-CN"/>
        </w:rPr>
      </w:pPr>
    </w:p>
    <w:p w14:paraId="57E93A8F" w14:textId="77777777" w:rsidR="00DF6133" w:rsidRDefault="00DF6133">
      <w:pPr>
        <w:spacing w:line="240" w:lineRule="auto"/>
        <w:jc w:val="both"/>
        <w:rPr>
          <w:sz w:val="21"/>
          <w:szCs w:val="21"/>
          <w:lang w:eastAsia="zh-CN"/>
        </w:rPr>
      </w:pPr>
    </w:p>
    <w:p w14:paraId="297853CC" w14:textId="77777777" w:rsidR="00DF6133" w:rsidRDefault="00DF6133">
      <w:pPr>
        <w:spacing w:line="240" w:lineRule="auto"/>
        <w:jc w:val="both"/>
        <w:rPr>
          <w:sz w:val="21"/>
          <w:szCs w:val="21"/>
          <w:lang w:eastAsia="zh-CN"/>
        </w:rPr>
      </w:pPr>
    </w:p>
    <w:p w14:paraId="08337668" w14:textId="77777777" w:rsidR="00DF6133" w:rsidRDefault="00000000">
      <w:pPr>
        <w:spacing w:line="240" w:lineRule="auto"/>
        <w:ind w:firstLineChars="200" w:firstLine="420"/>
        <w:jc w:val="both"/>
        <w:rPr>
          <w:sz w:val="21"/>
          <w:szCs w:val="21"/>
          <w:lang w:eastAsia="zh-CN"/>
        </w:rPr>
      </w:pPr>
      <w:bookmarkStart w:id="7" w:name="Results_and_discussion"/>
      <w:bookmarkEnd w:id="7"/>
      <w:r>
        <w:rPr>
          <w:sz w:val="21"/>
          <w:szCs w:val="21"/>
          <w:lang w:eastAsia="zh-CN"/>
        </w:rPr>
        <w:t>四、</w:t>
      </w:r>
      <w:r>
        <w:rPr>
          <w:rFonts w:hint="eastAsia"/>
          <w:sz w:val="21"/>
          <w:szCs w:val="21"/>
          <w:lang w:eastAsia="zh-CN"/>
        </w:rPr>
        <w:t>检验</w:t>
      </w:r>
      <w:r>
        <w:rPr>
          <w:sz w:val="21"/>
          <w:szCs w:val="21"/>
          <w:lang w:eastAsia="zh-CN"/>
        </w:rPr>
        <w:t>结果</w:t>
      </w:r>
    </w:p>
    <w:p w14:paraId="39521739" w14:textId="77777777" w:rsidR="00DF6133" w:rsidRDefault="00000000">
      <w:pPr>
        <w:spacing w:line="240" w:lineRule="auto"/>
        <w:ind w:firstLineChars="200" w:firstLine="420"/>
        <w:jc w:val="both"/>
        <w:rPr>
          <w:sz w:val="21"/>
          <w:szCs w:val="21"/>
          <w:lang w:eastAsia="zh-CN"/>
        </w:rPr>
      </w:pPr>
      <w:r>
        <w:rPr>
          <w:sz w:val="21"/>
          <w:szCs w:val="21"/>
          <w:lang w:eastAsia="zh-CN"/>
        </w:rPr>
        <w:t>测量模型的结果表明，</w:t>
      </w:r>
      <w:r>
        <w:rPr>
          <w:rFonts w:hint="eastAsia"/>
          <w:sz w:val="21"/>
          <w:szCs w:val="21"/>
          <w:lang w:eastAsia="zh-CN"/>
        </w:rPr>
        <w:t>Cronbach</w:t>
      </w:r>
      <w:r>
        <w:rPr>
          <w:sz w:val="21"/>
          <w:szCs w:val="21"/>
          <w:lang w:eastAsia="zh-CN"/>
        </w:rPr>
        <w:t>'</w:t>
      </w:r>
      <w:r>
        <w:rPr>
          <w:rFonts w:hint="eastAsia"/>
          <w:sz w:val="21"/>
          <w:szCs w:val="21"/>
          <w:lang w:eastAsia="zh-CN"/>
        </w:rPr>
        <w:t>s Alpha</w:t>
      </w:r>
      <w:r>
        <w:rPr>
          <w:rFonts w:hint="eastAsia"/>
          <w:sz w:val="21"/>
          <w:szCs w:val="21"/>
          <w:lang w:eastAsia="zh-CN"/>
        </w:rPr>
        <w:t>系数均大于等于</w:t>
      </w:r>
      <w:r>
        <w:rPr>
          <w:rFonts w:hint="eastAsia"/>
          <w:sz w:val="21"/>
          <w:szCs w:val="21"/>
          <w:lang w:eastAsia="zh-CN"/>
        </w:rPr>
        <w:t>0.</w:t>
      </w:r>
      <w:r>
        <w:rPr>
          <w:sz w:val="21"/>
          <w:szCs w:val="21"/>
          <w:lang w:eastAsia="zh-CN"/>
        </w:rPr>
        <w:t>9</w:t>
      </w:r>
      <w:r>
        <w:rPr>
          <w:rFonts w:hint="eastAsia"/>
          <w:sz w:val="21"/>
          <w:szCs w:val="21"/>
          <w:lang w:eastAsia="zh-CN"/>
        </w:rPr>
        <w:t>，偏度系数小于</w:t>
      </w:r>
      <w:r>
        <w:rPr>
          <w:rFonts w:hint="eastAsia"/>
          <w:sz w:val="21"/>
          <w:szCs w:val="21"/>
          <w:lang w:eastAsia="zh-CN"/>
        </w:rPr>
        <w:t>2</w:t>
      </w:r>
      <w:r>
        <w:rPr>
          <w:rFonts w:hint="eastAsia"/>
          <w:sz w:val="21"/>
          <w:szCs w:val="21"/>
          <w:lang w:eastAsia="zh-CN"/>
        </w:rPr>
        <w:t>且大于</w:t>
      </w:r>
      <w:r>
        <w:rPr>
          <w:rFonts w:hint="eastAsia"/>
          <w:sz w:val="21"/>
          <w:szCs w:val="21"/>
          <w:lang w:eastAsia="zh-CN"/>
        </w:rPr>
        <w:t>-2</w:t>
      </w:r>
      <w:r>
        <w:rPr>
          <w:rFonts w:hint="eastAsia"/>
          <w:sz w:val="21"/>
          <w:szCs w:val="21"/>
          <w:lang w:eastAsia="zh-CN"/>
        </w:rPr>
        <w:t>，不存在偏态。卡方</w:t>
      </w:r>
      <w:r>
        <w:rPr>
          <w:rFonts w:hint="eastAsia"/>
          <w:sz w:val="21"/>
          <w:szCs w:val="21"/>
          <w:lang w:eastAsia="zh-CN"/>
        </w:rPr>
        <w:t>/</w:t>
      </w:r>
      <w:r>
        <w:rPr>
          <w:rFonts w:hint="eastAsia"/>
          <w:sz w:val="21"/>
          <w:szCs w:val="21"/>
          <w:lang w:eastAsia="zh-CN"/>
        </w:rPr>
        <w:t>自由度、</w:t>
      </w:r>
      <w:r>
        <w:rPr>
          <w:rFonts w:hint="eastAsia"/>
          <w:sz w:val="21"/>
          <w:szCs w:val="21"/>
          <w:lang w:eastAsia="zh-CN"/>
        </w:rPr>
        <w:t>RMR</w:t>
      </w:r>
      <w:r>
        <w:rPr>
          <w:rFonts w:hint="eastAsia"/>
          <w:sz w:val="21"/>
          <w:szCs w:val="21"/>
          <w:lang w:eastAsia="zh-CN"/>
        </w:rPr>
        <w:t>、</w:t>
      </w:r>
      <w:r>
        <w:rPr>
          <w:rFonts w:hint="eastAsia"/>
          <w:sz w:val="21"/>
          <w:szCs w:val="21"/>
          <w:lang w:eastAsia="zh-CN"/>
        </w:rPr>
        <w:t>RMSEA</w:t>
      </w:r>
      <w:r>
        <w:rPr>
          <w:rFonts w:hint="eastAsia"/>
          <w:sz w:val="21"/>
          <w:szCs w:val="21"/>
          <w:lang w:eastAsia="zh-CN"/>
        </w:rPr>
        <w:t>、</w:t>
      </w:r>
      <w:r>
        <w:rPr>
          <w:rFonts w:hint="eastAsia"/>
          <w:sz w:val="21"/>
          <w:szCs w:val="21"/>
          <w:lang w:eastAsia="zh-CN"/>
        </w:rPr>
        <w:t>NFI</w:t>
      </w:r>
      <w:r>
        <w:rPr>
          <w:rFonts w:hint="eastAsia"/>
          <w:sz w:val="21"/>
          <w:szCs w:val="21"/>
          <w:lang w:eastAsia="zh-CN"/>
        </w:rPr>
        <w:t>、</w:t>
      </w:r>
      <w:r>
        <w:rPr>
          <w:rFonts w:hint="eastAsia"/>
          <w:sz w:val="21"/>
          <w:szCs w:val="21"/>
          <w:lang w:eastAsia="zh-CN"/>
        </w:rPr>
        <w:t>RFI</w:t>
      </w:r>
      <w:r>
        <w:rPr>
          <w:rFonts w:hint="eastAsia"/>
          <w:sz w:val="21"/>
          <w:szCs w:val="21"/>
          <w:lang w:eastAsia="zh-CN"/>
        </w:rPr>
        <w:t>、</w:t>
      </w:r>
      <w:r>
        <w:rPr>
          <w:rFonts w:hint="eastAsia"/>
          <w:sz w:val="21"/>
          <w:szCs w:val="21"/>
          <w:lang w:eastAsia="zh-CN"/>
        </w:rPr>
        <w:t>IFI</w:t>
      </w:r>
      <w:r>
        <w:rPr>
          <w:rFonts w:hint="eastAsia"/>
          <w:sz w:val="21"/>
          <w:szCs w:val="21"/>
          <w:lang w:eastAsia="zh-CN"/>
        </w:rPr>
        <w:t>、</w:t>
      </w:r>
      <w:r>
        <w:rPr>
          <w:rFonts w:hint="eastAsia"/>
          <w:sz w:val="21"/>
          <w:szCs w:val="21"/>
          <w:lang w:eastAsia="zh-CN"/>
        </w:rPr>
        <w:t>TLI</w:t>
      </w:r>
      <w:r>
        <w:rPr>
          <w:rFonts w:hint="eastAsia"/>
          <w:sz w:val="21"/>
          <w:szCs w:val="21"/>
          <w:lang w:eastAsia="zh-CN"/>
        </w:rPr>
        <w:t>、</w:t>
      </w:r>
      <w:r>
        <w:rPr>
          <w:rFonts w:hint="eastAsia"/>
          <w:sz w:val="21"/>
          <w:szCs w:val="21"/>
          <w:lang w:eastAsia="zh-CN"/>
        </w:rPr>
        <w:t>CFI</w:t>
      </w:r>
      <w:r>
        <w:rPr>
          <w:rFonts w:hint="eastAsia"/>
          <w:sz w:val="21"/>
          <w:szCs w:val="21"/>
          <w:lang w:eastAsia="zh-CN"/>
        </w:rPr>
        <w:t>、</w:t>
      </w:r>
      <w:r>
        <w:rPr>
          <w:rFonts w:hint="eastAsia"/>
          <w:sz w:val="21"/>
          <w:szCs w:val="21"/>
          <w:lang w:eastAsia="zh-CN"/>
        </w:rPr>
        <w:t>AGFI</w:t>
      </w:r>
      <w:r>
        <w:rPr>
          <w:rFonts w:hint="eastAsia"/>
          <w:sz w:val="21"/>
          <w:szCs w:val="21"/>
          <w:lang w:eastAsia="zh-CN"/>
        </w:rPr>
        <w:t>和</w:t>
      </w:r>
      <w:r>
        <w:rPr>
          <w:rFonts w:hint="eastAsia"/>
          <w:sz w:val="21"/>
          <w:szCs w:val="21"/>
          <w:lang w:eastAsia="zh-CN"/>
        </w:rPr>
        <w:t>GFI</w:t>
      </w:r>
      <w:r>
        <w:rPr>
          <w:rFonts w:hint="eastAsia"/>
          <w:sz w:val="21"/>
          <w:szCs w:val="21"/>
          <w:lang w:eastAsia="zh-CN"/>
        </w:rPr>
        <w:t>等评价结构方程模型的配适度指标均符合要求。其中，卡方</w:t>
      </w:r>
      <w:r>
        <w:rPr>
          <w:rFonts w:hint="eastAsia"/>
          <w:sz w:val="21"/>
          <w:szCs w:val="21"/>
          <w:lang w:eastAsia="zh-CN"/>
        </w:rPr>
        <w:t>/</w:t>
      </w:r>
      <w:r>
        <w:rPr>
          <w:rFonts w:hint="eastAsia"/>
          <w:sz w:val="21"/>
          <w:szCs w:val="21"/>
          <w:lang w:eastAsia="zh-CN"/>
        </w:rPr>
        <w:t>自由度</w:t>
      </w:r>
      <w:r>
        <w:rPr>
          <w:sz w:val="21"/>
          <w:szCs w:val="21"/>
          <w:lang w:eastAsia="zh-CN"/>
        </w:rPr>
        <w:t>=3.668</w:t>
      </w:r>
      <w:r>
        <w:rPr>
          <w:rFonts w:hint="eastAsia"/>
          <w:sz w:val="21"/>
          <w:szCs w:val="21"/>
          <w:lang w:eastAsia="zh-CN"/>
        </w:rPr>
        <w:t>，</w:t>
      </w:r>
      <w:r>
        <w:rPr>
          <w:rFonts w:hint="eastAsia"/>
          <w:sz w:val="21"/>
          <w:szCs w:val="21"/>
          <w:lang w:eastAsia="zh-CN"/>
        </w:rPr>
        <w:t>RMSEA</w:t>
      </w:r>
      <w:r>
        <w:rPr>
          <w:sz w:val="21"/>
          <w:szCs w:val="21"/>
          <w:lang w:eastAsia="zh-CN"/>
        </w:rPr>
        <w:t>=0.005</w:t>
      </w:r>
      <w:r>
        <w:rPr>
          <w:rFonts w:hint="eastAsia"/>
          <w:sz w:val="21"/>
          <w:szCs w:val="21"/>
          <w:lang w:eastAsia="zh-CN"/>
        </w:rPr>
        <w:t>&lt;0.01</w:t>
      </w:r>
      <w:r>
        <w:rPr>
          <w:rFonts w:hint="eastAsia"/>
          <w:sz w:val="21"/>
          <w:szCs w:val="21"/>
          <w:lang w:eastAsia="zh-CN"/>
        </w:rPr>
        <w:t>，</w:t>
      </w:r>
      <w:r>
        <w:rPr>
          <w:rFonts w:hint="eastAsia"/>
          <w:sz w:val="21"/>
          <w:szCs w:val="21"/>
          <w:lang w:eastAsia="zh-CN"/>
        </w:rPr>
        <w:t>NFI</w:t>
      </w:r>
      <w:r>
        <w:rPr>
          <w:sz w:val="21"/>
          <w:szCs w:val="21"/>
          <w:lang w:eastAsia="zh-CN"/>
        </w:rPr>
        <w:t>= 0.988</w:t>
      </w:r>
      <w:r>
        <w:rPr>
          <w:rFonts w:hint="eastAsia"/>
          <w:sz w:val="21"/>
          <w:szCs w:val="21"/>
          <w:lang w:eastAsia="zh-CN"/>
        </w:rPr>
        <w:t>≥</w:t>
      </w:r>
      <w:r>
        <w:rPr>
          <w:rFonts w:hint="eastAsia"/>
          <w:sz w:val="21"/>
          <w:szCs w:val="21"/>
          <w:lang w:eastAsia="zh-CN"/>
        </w:rPr>
        <w:t>0.90</w:t>
      </w:r>
      <w:r>
        <w:rPr>
          <w:rFonts w:hint="eastAsia"/>
          <w:sz w:val="21"/>
          <w:szCs w:val="21"/>
          <w:lang w:eastAsia="zh-CN"/>
        </w:rPr>
        <w:t>，</w:t>
      </w:r>
      <w:r>
        <w:rPr>
          <w:rFonts w:hint="eastAsia"/>
          <w:sz w:val="21"/>
          <w:szCs w:val="21"/>
          <w:lang w:eastAsia="zh-CN"/>
        </w:rPr>
        <w:t>TLI</w:t>
      </w:r>
      <w:r>
        <w:rPr>
          <w:sz w:val="21"/>
          <w:szCs w:val="21"/>
          <w:lang w:eastAsia="zh-CN"/>
        </w:rPr>
        <w:t>=0.995</w:t>
      </w:r>
      <w:r>
        <w:rPr>
          <w:rFonts w:hint="eastAsia"/>
          <w:sz w:val="21"/>
          <w:szCs w:val="21"/>
          <w:lang w:eastAsia="zh-CN"/>
        </w:rPr>
        <w:t>≥</w:t>
      </w:r>
      <w:r>
        <w:rPr>
          <w:rFonts w:hint="eastAsia"/>
          <w:sz w:val="21"/>
          <w:szCs w:val="21"/>
          <w:lang w:eastAsia="zh-CN"/>
        </w:rPr>
        <w:t>0.90</w:t>
      </w:r>
      <w:r>
        <w:rPr>
          <w:rFonts w:hint="eastAsia"/>
          <w:sz w:val="21"/>
          <w:szCs w:val="21"/>
          <w:lang w:eastAsia="zh-CN"/>
        </w:rPr>
        <w:t>，</w:t>
      </w:r>
      <w:r>
        <w:rPr>
          <w:rFonts w:hint="eastAsia"/>
          <w:sz w:val="21"/>
          <w:szCs w:val="21"/>
          <w:lang w:eastAsia="zh-CN"/>
        </w:rPr>
        <w:t>CFI</w:t>
      </w:r>
      <w:r>
        <w:rPr>
          <w:sz w:val="21"/>
          <w:szCs w:val="21"/>
          <w:lang w:eastAsia="zh-CN"/>
        </w:rPr>
        <w:t>=0.995</w:t>
      </w:r>
      <w:r>
        <w:rPr>
          <w:rFonts w:hint="eastAsia"/>
          <w:sz w:val="21"/>
          <w:szCs w:val="21"/>
          <w:lang w:eastAsia="zh-CN"/>
        </w:rPr>
        <w:t>≥</w:t>
      </w:r>
      <w:r>
        <w:rPr>
          <w:rFonts w:hint="eastAsia"/>
          <w:sz w:val="21"/>
          <w:szCs w:val="21"/>
          <w:lang w:eastAsia="zh-CN"/>
        </w:rPr>
        <w:t>0.90</w:t>
      </w:r>
      <w:r>
        <w:rPr>
          <w:rFonts w:hint="eastAsia"/>
          <w:sz w:val="21"/>
          <w:szCs w:val="21"/>
          <w:lang w:eastAsia="zh-CN"/>
        </w:rPr>
        <w:t>，</w:t>
      </w:r>
      <w:r>
        <w:rPr>
          <w:rFonts w:hint="eastAsia"/>
          <w:sz w:val="21"/>
          <w:szCs w:val="21"/>
          <w:lang w:eastAsia="zh-CN"/>
        </w:rPr>
        <w:t>GFI</w:t>
      </w:r>
      <w:r>
        <w:rPr>
          <w:sz w:val="21"/>
          <w:szCs w:val="21"/>
          <w:lang w:eastAsia="zh-CN"/>
        </w:rPr>
        <w:t>=0.995</w:t>
      </w:r>
      <w:r>
        <w:rPr>
          <w:rFonts w:hint="eastAsia"/>
          <w:sz w:val="21"/>
          <w:szCs w:val="21"/>
          <w:lang w:eastAsia="zh-CN"/>
        </w:rPr>
        <w:t>≥</w:t>
      </w:r>
      <w:r>
        <w:rPr>
          <w:rFonts w:hint="eastAsia"/>
          <w:sz w:val="21"/>
          <w:szCs w:val="21"/>
          <w:lang w:eastAsia="zh-CN"/>
        </w:rPr>
        <w:t>0.90</w:t>
      </w:r>
      <w:r>
        <w:rPr>
          <w:rFonts w:hint="eastAsia"/>
          <w:sz w:val="21"/>
          <w:szCs w:val="21"/>
          <w:lang w:eastAsia="zh-CN"/>
        </w:rPr>
        <w:t>，</w:t>
      </w:r>
      <w:r>
        <w:rPr>
          <w:rFonts w:hint="eastAsia"/>
          <w:sz w:val="21"/>
          <w:szCs w:val="21"/>
          <w:lang w:eastAsia="zh-CN"/>
        </w:rPr>
        <w:t>AGFI</w:t>
      </w:r>
      <w:r>
        <w:rPr>
          <w:sz w:val="21"/>
          <w:szCs w:val="21"/>
          <w:lang w:eastAsia="zh-CN"/>
        </w:rPr>
        <w:t>=0.998</w:t>
      </w:r>
      <w:r>
        <w:rPr>
          <w:rFonts w:hint="eastAsia"/>
          <w:sz w:val="21"/>
          <w:szCs w:val="21"/>
          <w:lang w:eastAsia="zh-CN"/>
        </w:rPr>
        <w:t>≥</w:t>
      </w:r>
      <w:r>
        <w:rPr>
          <w:rFonts w:hint="eastAsia"/>
          <w:sz w:val="21"/>
          <w:szCs w:val="21"/>
          <w:lang w:eastAsia="zh-CN"/>
        </w:rPr>
        <w:t>0.90</w:t>
      </w:r>
      <w:r>
        <w:rPr>
          <w:rFonts w:hint="eastAsia"/>
          <w:sz w:val="21"/>
          <w:szCs w:val="21"/>
          <w:lang w:eastAsia="zh-CN"/>
        </w:rPr>
        <w:t>，表明模型拟合度较好。</w:t>
      </w:r>
      <w:r>
        <w:rPr>
          <w:sz w:val="21"/>
          <w:szCs w:val="21"/>
          <w:lang w:eastAsia="zh-CN"/>
        </w:rPr>
        <w:t>表</w:t>
      </w:r>
      <w:r>
        <w:rPr>
          <w:sz w:val="21"/>
          <w:szCs w:val="21"/>
          <w:lang w:eastAsia="zh-CN"/>
        </w:rPr>
        <w:t>3</w:t>
      </w:r>
      <w:r>
        <w:rPr>
          <w:sz w:val="21"/>
          <w:szCs w:val="21"/>
          <w:lang w:eastAsia="zh-CN"/>
        </w:rPr>
        <w:t>显示了建模过程中包括的变量的描述性统计数据以及一阶构造的测量变量负载的因子分析结论。结果表明，在剔除不符合评价标准</w:t>
      </w:r>
      <w:proofErr w:type="gramStart"/>
      <w:r>
        <w:rPr>
          <w:sz w:val="21"/>
          <w:szCs w:val="21"/>
          <w:lang w:eastAsia="zh-CN"/>
        </w:rPr>
        <w:t>的</w:t>
      </w:r>
      <w:r>
        <w:rPr>
          <w:rFonts w:hint="eastAsia"/>
          <w:sz w:val="21"/>
          <w:szCs w:val="21"/>
          <w:lang w:eastAsia="zh-CN"/>
        </w:rPr>
        <w:t>题项</w:t>
      </w:r>
      <w:r>
        <w:rPr>
          <w:sz w:val="21"/>
          <w:szCs w:val="21"/>
          <w:lang w:eastAsia="zh-CN"/>
        </w:rPr>
        <w:t>之后</w:t>
      </w:r>
      <w:proofErr w:type="gramEnd"/>
      <w:r>
        <w:rPr>
          <w:sz w:val="21"/>
          <w:szCs w:val="21"/>
          <w:lang w:eastAsia="zh-CN"/>
        </w:rPr>
        <w:t>，用于创建结构模型中所用变量</w:t>
      </w:r>
      <w:proofErr w:type="gramStart"/>
      <w:r>
        <w:rPr>
          <w:sz w:val="21"/>
          <w:szCs w:val="21"/>
          <w:lang w:eastAsia="zh-CN"/>
        </w:rPr>
        <w:t>的</w:t>
      </w:r>
      <w:r>
        <w:rPr>
          <w:rFonts w:hint="eastAsia"/>
          <w:sz w:val="21"/>
          <w:szCs w:val="21"/>
          <w:lang w:eastAsia="zh-CN"/>
        </w:rPr>
        <w:t>题项可以</w:t>
      </w:r>
      <w:proofErr w:type="gramEnd"/>
      <w:r>
        <w:rPr>
          <w:sz w:val="21"/>
          <w:szCs w:val="21"/>
          <w:lang w:eastAsia="zh-CN"/>
        </w:rPr>
        <w:t>认为是可靠的。</w:t>
      </w:r>
    </w:p>
    <w:p w14:paraId="1D51BC54" w14:textId="77777777" w:rsidR="00DF6133" w:rsidRDefault="00DF6133">
      <w:pPr>
        <w:spacing w:line="240" w:lineRule="auto"/>
        <w:ind w:firstLineChars="200" w:firstLine="420"/>
        <w:jc w:val="both"/>
        <w:rPr>
          <w:sz w:val="21"/>
          <w:szCs w:val="21"/>
          <w:lang w:eastAsia="zh-CN"/>
        </w:rPr>
      </w:pPr>
    </w:p>
    <w:p w14:paraId="63B29517" w14:textId="77777777" w:rsidR="00DF6133" w:rsidRDefault="00000000">
      <w:pPr>
        <w:spacing w:line="240" w:lineRule="auto"/>
        <w:jc w:val="center"/>
        <w:rPr>
          <w:sz w:val="21"/>
          <w:szCs w:val="21"/>
          <w:lang w:eastAsia="zh-CN"/>
        </w:rPr>
      </w:pPr>
      <w:r>
        <w:rPr>
          <w:rFonts w:hint="eastAsia"/>
          <w:sz w:val="21"/>
          <w:szCs w:val="21"/>
          <w:lang w:eastAsia="zh-CN"/>
        </w:rPr>
        <w:t>表</w:t>
      </w:r>
      <w:r>
        <w:rPr>
          <w:sz w:val="21"/>
          <w:szCs w:val="21"/>
          <w:lang w:eastAsia="zh-CN"/>
        </w:rPr>
        <w:t>3</w:t>
      </w:r>
      <w:r>
        <w:rPr>
          <w:rFonts w:hint="eastAsia"/>
          <w:sz w:val="21"/>
          <w:szCs w:val="21"/>
          <w:lang w:eastAsia="zh-CN"/>
        </w:rPr>
        <w:t xml:space="preserve">  </w:t>
      </w:r>
      <w:r>
        <w:rPr>
          <w:sz w:val="21"/>
          <w:szCs w:val="21"/>
          <w:lang w:eastAsia="zh-CN"/>
        </w:rPr>
        <w:t>模型的测量结果</w:t>
      </w:r>
    </w:p>
    <w:tbl>
      <w:tblPr>
        <w:tblStyle w:val="TableNormal"/>
        <w:tblW w:w="4937" w:type="pct"/>
        <w:jc w:val="center"/>
        <w:tblInd w:w="0" w:type="dxa"/>
        <w:tblBorders>
          <w:top w:val="single" w:sz="12" w:space="0" w:color="00B050"/>
          <w:bottom w:val="single" w:sz="12" w:space="0" w:color="00B050"/>
        </w:tblBorders>
        <w:tblLook w:val="04A0" w:firstRow="1" w:lastRow="0" w:firstColumn="1" w:lastColumn="0" w:noHBand="0" w:noVBand="1"/>
      </w:tblPr>
      <w:tblGrid>
        <w:gridCol w:w="1561"/>
        <w:gridCol w:w="1344"/>
        <w:gridCol w:w="1480"/>
        <w:gridCol w:w="1378"/>
        <w:gridCol w:w="1388"/>
        <w:gridCol w:w="1473"/>
      </w:tblGrid>
      <w:tr w:rsidR="00DF6133" w14:paraId="4C23C22A" w14:textId="77777777">
        <w:trPr>
          <w:trHeight w:val="90"/>
          <w:jc w:val="center"/>
        </w:trPr>
        <w:tc>
          <w:tcPr>
            <w:tcW w:w="904" w:type="pct"/>
            <w:tcBorders>
              <w:tl2br w:val="nil"/>
              <w:tr2bl w:val="nil"/>
            </w:tcBorders>
            <w:vAlign w:val="center"/>
          </w:tcPr>
          <w:p w14:paraId="550E847F" w14:textId="77777777" w:rsidR="00DF6133" w:rsidRDefault="00DF6133">
            <w:pPr>
              <w:spacing w:line="240" w:lineRule="auto"/>
              <w:rPr>
                <w:sz w:val="21"/>
                <w:szCs w:val="21"/>
              </w:rPr>
            </w:pPr>
            <w:bookmarkStart w:id="8" w:name="_bookmark3"/>
            <w:bookmarkEnd w:id="8"/>
          </w:p>
        </w:tc>
        <w:tc>
          <w:tcPr>
            <w:tcW w:w="779" w:type="pct"/>
            <w:tcBorders>
              <w:tl2br w:val="nil"/>
              <w:tr2bl w:val="nil"/>
            </w:tcBorders>
            <w:vAlign w:val="center"/>
          </w:tcPr>
          <w:p w14:paraId="28FDE09E" w14:textId="77777777" w:rsidR="00DF6133" w:rsidRDefault="00000000">
            <w:pPr>
              <w:spacing w:line="240" w:lineRule="auto"/>
              <w:jc w:val="center"/>
              <w:rPr>
                <w:sz w:val="21"/>
                <w:szCs w:val="21"/>
                <w:lang w:eastAsia="zh-CN"/>
              </w:rPr>
            </w:pPr>
            <w:r>
              <w:rPr>
                <w:rFonts w:hint="eastAsia"/>
                <w:sz w:val="21"/>
                <w:szCs w:val="21"/>
                <w:lang w:eastAsia="zh-CN"/>
              </w:rPr>
              <w:t>指标代码</w:t>
            </w:r>
          </w:p>
        </w:tc>
        <w:tc>
          <w:tcPr>
            <w:tcW w:w="857" w:type="pct"/>
            <w:tcBorders>
              <w:tl2br w:val="nil"/>
              <w:tr2bl w:val="nil"/>
            </w:tcBorders>
            <w:vAlign w:val="center"/>
          </w:tcPr>
          <w:p w14:paraId="2E9ED721" w14:textId="77777777" w:rsidR="00DF6133" w:rsidRDefault="00000000">
            <w:pPr>
              <w:spacing w:line="240" w:lineRule="auto"/>
              <w:jc w:val="center"/>
              <w:rPr>
                <w:sz w:val="21"/>
                <w:szCs w:val="21"/>
              </w:rPr>
            </w:pPr>
            <w:r>
              <w:rPr>
                <w:rFonts w:hint="eastAsia"/>
                <w:sz w:val="21"/>
                <w:szCs w:val="21"/>
                <w:lang w:eastAsia="zh-CN"/>
              </w:rPr>
              <w:t>因子</w:t>
            </w:r>
            <w:proofErr w:type="spellStart"/>
            <w:r>
              <w:rPr>
                <w:sz w:val="21"/>
                <w:szCs w:val="21"/>
              </w:rPr>
              <w:t>负荷</w:t>
            </w:r>
            <w:proofErr w:type="spellEnd"/>
          </w:p>
        </w:tc>
        <w:tc>
          <w:tcPr>
            <w:tcW w:w="799" w:type="pct"/>
            <w:tcBorders>
              <w:tl2br w:val="nil"/>
              <w:tr2bl w:val="nil"/>
            </w:tcBorders>
            <w:vAlign w:val="center"/>
          </w:tcPr>
          <w:p w14:paraId="1EAFDCA4" w14:textId="77777777" w:rsidR="00DF6133" w:rsidRDefault="00000000">
            <w:pPr>
              <w:spacing w:line="240" w:lineRule="auto"/>
              <w:jc w:val="center"/>
              <w:rPr>
                <w:sz w:val="21"/>
                <w:szCs w:val="21"/>
                <w:lang w:eastAsia="zh-CN"/>
              </w:rPr>
            </w:pPr>
            <w:proofErr w:type="spellStart"/>
            <w:r>
              <w:rPr>
                <w:sz w:val="21"/>
                <w:szCs w:val="21"/>
              </w:rPr>
              <w:t>结构</w:t>
            </w:r>
            <w:proofErr w:type="spellEnd"/>
            <w:r>
              <w:rPr>
                <w:rFonts w:hint="eastAsia"/>
                <w:sz w:val="21"/>
                <w:szCs w:val="21"/>
                <w:lang w:eastAsia="zh-CN"/>
              </w:rPr>
              <w:t>效度</w:t>
            </w:r>
          </w:p>
        </w:tc>
        <w:tc>
          <w:tcPr>
            <w:tcW w:w="805" w:type="pct"/>
            <w:tcBorders>
              <w:tl2br w:val="nil"/>
              <w:tr2bl w:val="nil"/>
            </w:tcBorders>
            <w:vAlign w:val="center"/>
          </w:tcPr>
          <w:p w14:paraId="5BB03646" w14:textId="77777777" w:rsidR="00DF6133" w:rsidRDefault="00000000">
            <w:pPr>
              <w:spacing w:line="240" w:lineRule="auto"/>
              <w:jc w:val="center"/>
              <w:rPr>
                <w:sz w:val="21"/>
                <w:szCs w:val="21"/>
                <w:lang w:eastAsia="zh-CN"/>
              </w:rPr>
            </w:pPr>
            <w:proofErr w:type="spellStart"/>
            <w:r>
              <w:rPr>
                <w:sz w:val="21"/>
                <w:szCs w:val="21"/>
              </w:rPr>
              <w:t>收敛</w:t>
            </w:r>
            <w:proofErr w:type="spellEnd"/>
            <w:r>
              <w:rPr>
                <w:rFonts w:hint="eastAsia"/>
                <w:sz w:val="21"/>
                <w:szCs w:val="21"/>
                <w:lang w:eastAsia="zh-CN"/>
              </w:rPr>
              <w:t>效度</w:t>
            </w:r>
          </w:p>
        </w:tc>
        <w:tc>
          <w:tcPr>
            <w:tcW w:w="853" w:type="pct"/>
            <w:tcBorders>
              <w:tl2br w:val="nil"/>
              <w:tr2bl w:val="nil"/>
            </w:tcBorders>
            <w:vAlign w:val="center"/>
          </w:tcPr>
          <w:p w14:paraId="121F0C33" w14:textId="77777777" w:rsidR="00DF6133" w:rsidRDefault="00000000">
            <w:pPr>
              <w:spacing w:line="240" w:lineRule="auto"/>
              <w:jc w:val="center"/>
              <w:rPr>
                <w:sz w:val="21"/>
                <w:szCs w:val="21"/>
              </w:rPr>
            </w:pPr>
            <w:proofErr w:type="spellStart"/>
            <w:r>
              <w:rPr>
                <w:sz w:val="21"/>
                <w:szCs w:val="21"/>
              </w:rPr>
              <w:t>区分效度</w:t>
            </w:r>
            <w:proofErr w:type="spellEnd"/>
          </w:p>
        </w:tc>
      </w:tr>
      <w:tr w:rsidR="00DF6133" w14:paraId="317CEAF5" w14:textId="77777777">
        <w:trPr>
          <w:trHeight w:val="90"/>
          <w:jc w:val="center"/>
        </w:trPr>
        <w:tc>
          <w:tcPr>
            <w:tcW w:w="904" w:type="pct"/>
            <w:vMerge w:val="restart"/>
            <w:tcBorders>
              <w:tl2br w:val="nil"/>
              <w:tr2bl w:val="nil"/>
            </w:tcBorders>
            <w:vAlign w:val="center"/>
          </w:tcPr>
          <w:p w14:paraId="12DCA398" w14:textId="77777777" w:rsidR="00DF6133" w:rsidRDefault="00000000">
            <w:pPr>
              <w:spacing w:line="240" w:lineRule="auto"/>
              <w:jc w:val="center"/>
              <w:rPr>
                <w:sz w:val="21"/>
                <w:szCs w:val="21"/>
              </w:rPr>
            </w:pPr>
            <w:proofErr w:type="spellStart"/>
            <w:r>
              <w:rPr>
                <w:sz w:val="21"/>
                <w:szCs w:val="21"/>
              </w:rPr>
              <w:t>家庭因素</w:t>
            </w:r>
            <w:proofErr w:type="spellEnd"/>
          </w:p>
        </w:tc>
        <w:tc>
          <w:tcPr>
            <w:tcW w:w="779" w:type="pct"/>
            <w:tcBorders>
              <w:tl2br w:val="nil"/>
              <w:tr2bl w:val="nil"/>
            </w:tcBorders>
            <w:vAlign w:val="center"/>
          </w:tcPr>
          <w:p w14:paraId="357CCBFF" w14:textId="77777777" w:rsidR="00DF6133" w:rsidRDefault="00000000">
            <w:pPr>
              <w:spacing w:line="240" w:lineRule="auto"/>
              <w:jc w:val="center"/>
              <w:rPr>
                <w:sz w:val="21"/>
                <w:szCs w:val="21"/>
                <w:lang w:eastAsia="zh-CN"/>
              </w:rPr>
            </w:pPr>
            <w:r>
              <w:rPr>
                <w:sz w:val="21"/>
                <w:szCs w:val="21"/>
              </w:rPr>
              <w:t>FF_1</w:t>
            </w:r>
          </w:p>
        </w:tc>
        <w:tc>
          <w:tcPr>
            <w:tcW w:w="857" w:type="pct"/>
            <w:tcBorders>
              <w:tl2br w:val="nil"/>
              <w:tr2bl w:val="nil"/>
            </w:tcBorders>
            <w:vAlign w:val="center"/>
          </w:tcPr>
          <w:p w14:paraId="0FAABDF2" w14:textId="77777777" w:rsidR="00DF6133" w:rsidRDefault="00000000">
            <w:pPr>
              <w:spacing w:line="240" w:lineRule="auto"/>
              <w:jc w:val="center"/>
              <w:rPr>
                <w:sz w:val="21"/>
                <w:szCs w:val="21"/>
                <w:lang w:eastAsia="zh-CN"/>
              </w:rPr>
            </w:pPr>
            <w:r>
              <w:rPr>
                <w:sz w:val="21"/>
                <w:szCs w:val="21"/>
              </w:rPr>
              <w:t>0.797***</w:t>
            </w:r>
          </w:p>
        </w:tc>
        <w:tc>
          <w:tcPr>
            <w:tcW w:w="799" w:type="pct"/>
            <w:vMerge w:val="restart"/>
            <w:tcBorders>
              <w:tl2br w:val="nil"/>
              <w:tr2bl w:val="nil"/>
            </w:tcBorders>
            <w:vAlign w:val="center"/>
          </w:tcPr>
          <w:p w14:paraId="2445AB42" w14:textId="77777777" w:rsidR="00DF6133" w:rsidRDefault="00000000">
            <w:pPr>
              <w:spacing w:line="240" w:lineRule="auto"/>
              <w:jc w:val="center"/>
              <w:rPr>
                <w:sz w:val="21"/>
                <w:szCs w:val="21"/>
              </w:rPr>
            </w:pPr>
            <w:r>
              <w:rPr>
                <w:sz w:val="21"/>
                <w:szCs w:val="21"/>
              </w:rPr>
              <w:t>0.794</w:t>
            </w:r>
          </w:p>
        </w:tc>
        <w:tc>
          <w:tcPr>
            <w:tcW w:w="805" w:type="pct"/>
            <w:vMerge w:val="restart"/>
            <w:tcBorders>
              <w:tl2br w:val="nil"/>
              <w:tr2bl w:val="nil"/>
            </w:tcBorders>
            <w:vAlign w:val="center"/>
          </w:tcPr>
          <w:p w14:paraId="1FC7BB40" w14:textId="77777777" w:rsidR="00DF6133" w:rsidRDefault="00000000">
            <w:pPr>
              <w:spacing w:line="240" w:lineRule="auto"/>
              <w:jc w:val="center"/>
              <w:rPr>
                <w:sz w:val="21"/>
                <w:szCs w:val="21"/>
              </w:rPr>
            </w:pPr>
            <w:r>
              <w:rPr>
                <w:sz w:val="21"/>
                <w:szCs w:val="21"/>
              </w:rPr>
              <w:t>0.461</w:t>
            </w:r>
          </w:p>
        </w:tc>
        <w:tc>
          <w:tcPr>
            <w:tcW w:w="853" w:type="pct"/>
            <w:vMerge w:val="restart"/>
            <w:tcBorders>
              <w:tl2br w:val="nil"/>
              <w:tr2bl w:val="nil"/>
            </w:tcBorders>
            <w:vAlign w:val="center"/>
          </w:tcPr>
          <w:p w14:paraId="4C674989" w14:textId="77777777" w:rsidR="00DF6133" w:rsidRDefault="00000000">
            <w:pPr>
              <w:spacing w:line="240" w:lineRule="auto"/>
              <w:jc w:val="center"/>
              <w:rPr>
                <w:sz w:val="21"/>
                <w:szCs w:val="21"/>
              </w:rPr>
            </w:pPr>
            <w:r>
              <w:rPr>
                <w:sz w:val="21"/>
                <w:szCs w:val="21"/>
              </w:rPr>
              <w:t>0.283</w:t>
            </w:r>
          </w:p>
        </w:tc>
      </w:tr>
      <w:tr w:rsidR="00DF6133" w14:paraId="467F0A26" w14:textId="77777777">
        <w:trPr>
          <w:trHeight w:val="90"/>
          <w:jc w:val="center"/>
        </w:trPr>
        <w:tc>
          <w:tcPr>
            <w:tcW w:w="904" w:type="pct"/>
            <w:vMerge/>
            <w:tcBorders>
              <w:tl2br w:val="nil"/>
              <w:tr2bl w:val="nil"/>
            </w:tcBorders>
            <w:vAlign w:val="center"/>
          </w:tcPr>
          <w:p w14:paraId="204E78D8" w14:textId="77777777" w:rsidR="00DF6133" w:rsidRDefault="00DF6133">
            <w:pPr>
              <w:spacing w:line="240" w:lineRule="auto"/>
              <w:rPr>
                <w:sz w:val="21"/>
                <w:szCs w:val="21"/>
              </w:rPr>
            </w:pPr>
          </w:p>
        </w:tc>
        <w:tc>
          <w:tcPr>
            <w:tcW w:w="779" w:type="pct"/>
            <w:tcBorders>
              <w:tl2br w:val="nil"/>
              <w:tr2bl w:val="nil"/>
            </w:tcBorders>
            <w:vAlign w:val="center"/>
          </w:tcPr>
          <w:p w14:paraId="7D7EC703" w14:textId="77777777" w:rsidR="00DF6133" w:rsidRDefault="00000000">
            <w:pPr>
              <w:spacing w:line="240" w:lineRule="auto"/>
              <w:jc w:val="center"/>
              <w:rPr>
                <w:sz w:val="21"/>
                <w:szCs w:val="21"/>
                <w:lang w:eastAsia="zh-CN"/>
              </w:rPr>
            </w:pPr>
            <w:r>
              <w:rPr>
                <w:sz w:val="21"/>
                <w:szCs w:val="21"/>
              </w:rPr>
              <w:t>FF_2</w:t>
            </w:r>
          </w:p>
        </w:tc>
        <w:tc>
          <w:tcPr>
            <w:tcW w:w="857" w:type="pct"/>
            <w:tcBorders>
              <w:tl2br w:val="nil"/>
              <w:tr2bl w:val="nil"/>
            </w:tcBorders>
            <w:vAlign w:val="center"/>
          </w:tcPr>
          <w:p w14:paraId="03A5C869" w14:textId="77777777" w:rsidR="00DF6133" w:rsidRDefault="00000000">
            <w:pPr>
              <w:spacing w:line="240" w:lineRule="auto"/>
              <w:jc w:val="center"/>
              <w:rPr>
                <w:sz w:val="21"/>
                <w:szCs w:val="21"/>
                <w:lang w:eastAsia="zh-CN"/>
              </w:rPr>
            </w:pPr>
            <w:r>
              <w:rPr>
                <w:sz w:val="21"/>
                <w:szCs w:val="21"/>
              </w:rPr>
              <w:t>0.779***</w:t>
            </w:r>
          </w:p>
        </w:tc>
        <w:tc>
          <w:tcPr>
            <w:tcW w:w="799" w:type="pct"/>
            <w:vMerge/>
            <w:tcBorders>
              <w:tl2br w:val="nil"/>
              <w:tr2bl w:val="nil"/>
            </w:tcBorders>
            <w:vAlign w:val="center"/>
          </w:tcPr>
          <w:p w14:paraId="0A06239D"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2890EBBE"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5AB0AA38" w14:textId="77777777" w:rsidR="00DF6133" w:rsidRDefault="00DF6133">
            <w:pPr>
              <w:spacing w:line="240" w:lineRule="auto"/>
              <w:jc w:val="center"/>
              <w:rPr>
                <w:sz w:val="21"/>
                <w:szCs w:val="21"/>
              </w:rPr>
            </w:pPr>
          </w:p>
        </w:tc>
      </w:tr>
      <w:tr w:rsidR="00DF6133" w14:paraId="73367033" w14:textId="77777777">
        <w:trPr>
          <w:trHeight w:val="90"/>
          <w:jc w:val="center"/>
        </w:trPr>
        <w:tc>
          <w:tcPr>
            <w:tcW w:w="904" w:type="pct"/>
            <w:vMerge/>
            <w:tcBorders>
              <w:tl2br w:val="nil"/>
              <w:tr2bl w:val="nil"/>
            </w:tcBorders>
            <w:vAlign w:val="center"/>
          </w:tcPr>
          <w:p w14:paraId="12B52B8C" w14:textId="77777777" w:rsidR="00DF6133" w:rsidRDefault="00DF6133">
            <w:pPr>
              <w:spacing w:line="240" w:lineRule="auto"/>
              <w:rPr>
                <w:sz w:val="21"/>
                <w:szCs w:val="21"/>
              </w:rPr>
            </w:pPr>
          </w:p>
        </w:tc>
        <w:tc>
          <w:tcPr>
            <w:tcW w:w="779" w:type="pct"/>
            <w:tcBorders>
              <w:tl2br w:val="nil"/>
              <w:tr2bl w:val="nil"/>
            </w:tcBorders>
            <w:vAlign w:val="center"/>
          </w:tcPr>
          <w:p w14:paraId="4B54683C" w14:textId="77777777" w:rsidR="00DF6133" w:rsidRDefault="00000000">
            <w:pPr>
              <w:spacing w:line="240" w:lineRule="auto"/>
              <w:jc w:val="center"/>
              <w:rPr>
                <w:sz w:val="21"/>
                <w:szCs w:val="21"/>
                <w:lang w:eastAsia="zh-CN"/>
              </w:rPr>
            </w:pPr>
            <w:r>
              <w:rPr>
                <w:sz w:val="21"/>
                <w:szCs w:val="21"/>
              </w:rPr>
              <w:t>FF_3</w:t>
            </w:r>
          </w:p>
        </w:tc>
        <w:tc>
          <w:tcPr>
            <w:tcW w:w="857" w:type="pct"/>
            <w:tcBorders>
              <w:tl2br w:val="nil"/>
              <w:tr2bl w:val="nil"/>
            </w:tcBorders>
            <w:vAlign w:val="center"/>
          </w:tcPr>
          <w:p w14:paraId="002F9F7E" w14:textId="77777777" w:rsidR="00DF6133" w:rsidRDefault="00000000">
            <w:pPr>
              <w:spacing w:line="240" w:lineRule="auto"/>
              <w:jc w:val="center"/>
              <w:rPr>
                <w:sz w:val="21"/>
                <w:szCs w:val="21"/>
                <w:lang w:eastAsia="zh-CN"/>
              </w:rPr>
            </w:pPr>
            <w:r>
              <w:rPr>
                <w:sz w:val="21"/>
                <w:szCs w:val="21"/>
              </w:rPr>
              <w:t>0.591***</w:t>
            </w:r>
          </w:p>
        </w:tc>
        <w:tc>
          <w:tcPr>
            <w:tcW w:w="799" w:type="pct"/>
            <w:vMerge/>
            <w:tcBorders>
              <w:tl2br w:val="nil"/>
              <w:tr2bl w:val="nil"/>
            </w:tcBorders>
            <w:vAlign w:val="center"/>
          </w:tcPr>
          <w:p w14:paraId="3E064225"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11246714"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3C931FC4" w14:textId="77777777" w:rsidR="00DF6133" w:rsidRDefault="00DF6133">
            <w:pPr>
              <w:spacing w:line="240" w:lineRule="auto"/>
              <w:jc w:val="center"/>
              <w:rPr>
                <w:sz w:val="21"/>
                <w:szCs w:val="21"/>
              </w:rPr>
            </w:pPr>
          </w:p>
        </w:tc>
      </w:tr>
      <w:tr w:rsidR="00DF6133" w14:paraId="12830589" w14:textId="77777777">
        <w:trPr>
          <w:trHeight w:val="241"/>
          <w:jc w:val="center"/>
        </w:trPr>
        <w:tc>
          <w:tcPr>
            <w:tcW w:w="904" w:type="pct"/>
            <w:vMerge w:val="restart"/>
            <w:tcBorders>
              <w:tl2br w:val="nil"/>
              <w:tr2bl w:val="nil"/>
            </w:tcBorders>
            <w:vAlign w:val="center"/>
          </w:tcPr>
          <w:p w14:paraId="0A7B581B" w14:textId="77777777" w:rsidR="00DF6133" w:rsidRDefault="00000000">
            <w:pPr>
              <w:spacing w:line="240" w:lineRule="auto"/>
              <w:jc w:val="center"/>
              <w:rPr>
                <w:sz w:val="21"/>
                <w:szCs w:val="21"/>
                <w:lang w:eastAsia="zh-CN"/>
              </w:rPr>
            </w:pPr>
            <w:proofErr w:type="spellStart"/>
            <w:r>
              <w:rPr>
                <w:sz w:val="21"/>
                <w:szCs w:val="21"/>
              </w:rPr>
              <w:t>创业培训</w:t>
            </w:r>
            <w:proofErr w:type="spellEnd"/>
          </w:p>
        </w:tc>
        <w:tc>
          <w:tcPr>
            <w:tcW w:w="779" w:type="pct"/>
            <w:tcBorders>
              <w:tl2br w:val="nil"/>
              <w:tr2bl w:val="nil"/>
            </w:tcBorders>
            <w:vAlign w:val="center"/>
          </w:tcPr>
          <w:p w14:paraId="38EFB5C9" w14:textId="77777777" w:rsidR="00DF6133" w:rsidRDefault="00000000">
            <w:pPr>
              <w:spacing w:line="240" w:lineRule="auto"/>
              <w:jc w:val="center"/>
              <w:rPr>
                <w:sz w:val="21"/>
                <w:szCs w:val="21"/>
              </w:rPr>
            </w:pPr>
            <w:r>
              <w:rPr>
                <w:sz w:val="21"/>
                <w:szCs w:val="21"/>
                <w:lang w:eastAsia="zh-CN"/>
              </w:rPr>
              <w:t>FE</w:t>
            </w:r>
            <w:r>
              <w:rPr>
                <w:sz w:val="21"/>
                <w:szCs w:val="21"/>
              </w:rPr>
              <w:t>_1</w:t>
            </w:r>
          </w:p>
        </w:tc>
        <w:tc>
          <w:tcPr>
            <w:tcW w:w="857" w:type="pct"/>
            <w:tcBorders>
              <w:tl2br w:val="nil"/>
              <w:tr2bl w:val="nil"/>
            </w:tcBorders>
            <w:vAlign w:val="center"/>
          </w:tcPr>
          <w:p w14:paraId="5F1DBFC7" w14:textId="77777777" w:rsidR="00DF6133" w:rsidRDefault="00000000">
            <w:pPr>
              <w:spacing w:line="240" w:lineRule="auto"/>
              <w:jc w:val="center"/>
              <w:rPr>
                <w:sz w:val="21"/>
                <w:szCs w:val="21"/>
              </w:rPr>
            </w:pPr>
            <w:r>
              <w:rPr>
                <w:sz w:val="21"/>
                <w:szCs w:val="21"/>
              </w:rPr>
              <w:t>0.760***</w:t>
            </w:r>
          </w:p>
        </w:tc>
        <w:tc>
          <w:tcPr>
            <w:tcW w:w="799" w:type="pct"/>
            <w:vMerge w:val="restart"/>
            <w:tcBorders>
              <w:tl2br w:val="nil"/>
              <w:tr2bl w:val="nil"/>
            </w:tcBorders>
            <w:vAlign w:val="center"/>
          </w:tcPr>
          <w:p w14:paraId="13531461" w14:textId="77777777" w:rsidR="00DF6133" w:rsidRDefault="00000000">
            <w:pPr>
              <w:spacing w:line="240" w:lineRule="auto"/>
              <w:jc w:val="center"/>
              <w:rPr>
                <w:sz w:val="21"/>
                <w:szCs w:val="21"/>
              </w:rPr>
            </w:pPr>
            <w:r>
              <w:rPr>
                <w:sz w:val="21"/>
                <w:szCs w:val="21"/>
              </w:rPr>
              <w:t>0.815</w:t>
            </w:r>
          </w:p>
        </w:tc>
        <w:tc>
          <w:tcPr>
            <w:tcW w:w="805" w:type="pct"/>
            <w:vMerge w:val="restart"/>
            <w:tcBorders>
              <w:tl2br w:val="nil"/>
              <w:tr2bl w:val="nil"/>
            </w:tcBorders>
            <w:vAlign w:val="center"/>
          </w:tcPr>
          <w:p w14:paraId="754193F8" w14:textId="77777777" w:rsidR="00DF6133" w:rsidRDefault="00000000">
            <w:pPr>
              <w:spacing w:line="240" w:lineRule="auto"/>
              <w:jc w:val="center"/>
              <w:rPr>
                <w:sz w:val="21"/>
                <w:szCs w:val="21"/>
              </w:rPr>
            </w:pPr>
            <w:r>
              <w:rPr>
                <w:sz w:val="21"/>
                <w:szCs w:val="21"/>
              </w:rPr>
              <w:t>0.525</w:t>
            </w:r>
          </w:p>
        </w:tc>
        <w:tc>
          <w:tcPr>
            <w:tcW w:w="853" w:type="pct"/>
            <w:vMerge w:val="restart"/>
            <w:tcBorders>
              <w:tl2br w:val="nil"/>
              <w:tr2bl w:val="nil"/>
            </w:tcBorders>
            <w:vAlign w:val="center"/>
          </w:tcPr>
          <w:p w14:paraId="6FD67CEA" w14:textId="77777777" w:rsidR="00DF6133" w:rsidRDefault="00000000">
            <w:pPr>
              <w:spacing w:line="240" w:lineRule="auto"/>
              <w:jc w:val="center"/>
              <w:rPr>
                <w:sz w:val="21"/>
                <w:szCs w:val="21"/>
              </w:rPr>
            </w:pPr>
            <w:r>
              <w:rPr>
                <w:sz w:val="21"/>
                <w:szCs w:val="21"/>
              </w:rPr>
              <w:t>0.187</w:t>
            </w:r>
          </w:p>
        </w:tc>
      </w:tr>
      <w:tr w:rsidR="00DF6133" w14:paraId="6970894A" w14:textId="77777777">
        <w:trPr>
          <w:trHeight w:val="211"/>
          <w:jc w:val="center"/>
        </w:trPr>
        <w:tc>
          <w:tcPr>
            <w:tcW w:w="904" w:type="pct"/>
            <w:vMerge/>
            <w:tcBorders>
              <w:tl2br w:val="nil"/>
              <w:tr2bl w:val="nil"/>
            </w:tcBorders>
            <w:vAlign w:val="center"/>
          </w:tcPr>
          <w:p w14:paraId="47781B3B" w14:textId="77777777" w:rsidR="00DF6133" w:rsidRDefault="00DF6133">
            <w:pPr>
              <w:spacing w:line="240" w:lineRule="auto"/>
              <w:jc w:val="center"/>
              <w:rPr>
                <w:sz w:val="21"/>
                <w:szCs w:val="21"/>
                <w:lang w:eastAsia="zh-CN"/>
              </w:rPr>
            </w:pPr>
          </w:p>
        </w:tc>
        <w:tc>
          <w:tcPr>
            <w:tcW w:w="779" w:type="pct"/>
            <w:tcBorders>
              <w:tl2br w:val="nil"/>
              <w:tr2bl w:val="nil"/>
            </w:tcBorders>
            <w:vAlign w:val="center"/>
          </w:tcPr>
          <w:p w14:paraId="65B984B1" w14:textId="77777777" w:rsidR="00DF6133" w:rsidRDefault="00000000">
            <w:pPr>
              <w:spacing w:line="240" w:lineRule="auto"/>
              <w:jc w:val="center"/>
              <w:rPr>
                <w:sz w:val="21"/>
                <w:szCs w:val="21"/>
                <w:lang w:eastAsia="zh-CN"/>
              </w:rPr>
            </w:pPr>
            <w:r>
              <w:rPr>
                <w:sz w:val="21"/>
                <w:szCs w:val="21"/>
                <w:lang w:eastAsia="zh-CN"/>
              </w:rPr>
              <w:t>FE</w:t>
            </w:r>
            <w:r>
              <w:rPr>
                <w:sz w:val="21"/>
                <w:szCs w:val="21"/>
              </w:rPr>
              <w:t>_</w:t>
            </w:r>
            <w:r>
              <w:rPr>
                <w:sz w:val="21"/>
                <w:szCs w:val="21"/>
                <w:lang w:eastAsia="zh-CN"/>
              </w:rPr>
              <w:t>2</w:t>
            </w:r>
          </w:p>
        </w:tc>
        <w:tc>
          <w:tcPr>
            <w:tcW w:w="857" w:type="pct"/>
            <w:tcBorders>
              <w:tl2br w:val="nil"/>
              <w:tr2bl w:val="nil"/>
            </w:tcBorders>
            <w:vAlign w:val="center"/>
          </w:tcPr>
          <w:p w14:paraId="19246779" w14:textId="77777777" w:rsidR="00DF6133" w:rsidRDefault="00000000">
            <w:pPr>
              <w:spacing w:line="240" w:lineRule="auto"/>
              <w:jc w:val="center"/>
              <w:rPr>
                <w:sz w:val="21"/>
                <w:szCs w:val="21"/>
              </w:rPr>
            </w:pPr>
            <w:r>
              <w:rPr>
                <w:sz w:val="21"/>
                <w:szCs w:val="21"/>
              </w:rPr>
              <w:t>0.702***</w:t>
            </w:r>
          </w:p>
        </w:tc>
        <w:tc>
          <w:tcPr>
            <w:tcW w:w="799" w:type="pct"/>
            <w:vMerge/>
            <w:tcBorders>
              <w:tl2br w:val="nil"/>
              <w:tr2bl w:val="nil"/>
            </w:tcBorders>
            <w:vAlign w:val="center"/>
          </w:tcPr>
          <w:p w14:paraId="24A25963"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034BE8EF"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1233D49F" w14:textId="77777777" w:rsidR="00DF6133" w:rsidRDefault="00DF6133">
            <w:pPr>
              <w:spacing w:line="240" w:lineRule="auto"/>
              <w:jc w:val="center"/>
              <w:rPr>
                <w:sz w:val="21"/>
                <w:szCs w:val="21"/>
              </w:rPr>
            </w:pPr>
          </w:p>
        </w:tc>
      </w:tr>
      <w:tr w:rsidR="00DF6133" w14:paraId="18EE4BD5" w14:textId="77777777">
        <w:trPr>
          <w:trHeight w:val="211"/>
          <w:jc w:val="center"/>
        </w:trPr>
        <w:tc>
          <w:tcPr>
            <w:tcW w:w="904" w:type="pct"/>
            <w:vMerge/>
            <w:tcBorders>
              <w:tl2br w:val="nil"/>
              <w:tr2bl w:val="nil"/>
            </w:tcBorders>
            <w:vAlign w:val="center"/>
          </w:tcPr>
          <w:p w14:paraId="1D4FCF33" w14:textId="77777777" w:rsidR="00DF6133" w:rsidRDefault="00DF6133">
            <w:pPr>
              <w:spacing w:line="240" w:lineRule="auto"/>
              <w:jc w:val="center"/>
              <w:rPr>
                <w:sz w:val="21"/>
                <w:szCs w:val="21"/>
                <w:lang w:eastAsia="zh-CN"/>
              </w:rPr>
            </w:pPr>
          </w:p>
        </w:tc>
        <w:tc>
          <w:tcPr>
            <w:tcW w:w="779" w:type="pct"/>
            <w:tcBorders>
              <w:tl2br w:val="nil"/>
              <w:tr2bl w:val="nil"/>
            </w:tcBorders>
            <w:vAlign w:val="center"/>
          </w:tcPr>
          <w:p w14:paraId="19CC9FE9" w14:textId="77777777" w:rsidR="00DF6133" w:rsidRDefault="00000000">
            <w:pPr>
              <w:spacing w:line="240" w:lineRule="auto"/>
              <w:jc w:val="center"/>
              <w:rPr>
                <w:sz w:val="21"/>
                <w:szCs w:val="21"/>
                <w:lang w:eastAsia="zh-CN"/>
              </w:rPr>
            </w:pPr>
            <w:r>
              <w:rPr>
                <w:sz w:val="21"/>
                <w:szCs w:val="21"/>
                <w:lang w:eastAsia="zh-CN"/>
              </w:rPr>
              <w:t>FE</w:t>
            </w:r>
            <w:r>
              <w:rPr>
                <w:sz w:val="21"/>
                <w:szCs w:val="21"/>
              </w:rPr>
              <w:t>_</w:t>
            </w:r>
            <w:r>
              <w:rPr>
                <w:sz w:val="21"/>
                <w:szCs w:val="21"/>
                <w:lang w:eastAsia="zh-CN"/>
              </w:rPr>
              <w:t>3</w:t>
            </w:r>
          </w:p>
        </w:tc>
        <w:tc>
          <w:tcPr>
            <w:tcW w:w="857" w:type="pct"/>
            <w:tcBorders>
              <w:tl2br w:val="nil"/>
              <w:tr2bl w:val="nil"/>
            </w:tcBorders>
            <w:vAlign w:val="center"/>
          </w:tcPr>
          <w:p w14:paraId="5A1F72F4" w14:textId="77777777" w:rsidR="00DF6133" w:rsidRDefault="00000000">
            <w:pPr>
              <w:spacing w:line="240" w:lineRule="auto"/>
              <w:jc w:val="center"/>
              <w:rPr>
                <w:sz w:val="21"/>
                <w:szCs w:val="21"/>
              </w:rPr>
            </w:pPr>
            <w:r>
              <w:rPr>
                <w:sz w:val="21"/>
                <w:szCs w:val="21"/>
              </w:rPr>
              <w:t>0.766***</w:t>
            </w:r>
          </w:p>
        </w:tc>
        <w:tc>
          <w:tcPr>
            <w:tcW w:w="799" w:type="pct"/>
            <w:vMerge/>
            <w:tcBorders>
              <w:tl2br w:val="nil"/>
              <w:tr2bl w:val="nil"/>
            </w:tcBorders>
            <w:vAlign w:val="center"/>
          </w:tcPr>
          <w:p w14:paraId="0389D528"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59C32331"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2E29E977" w14:textId="77777777" w:rsidR="00DF6133" w:rsidRDefault="00DF6133">
            <w:pPr>
              <w:spacing w:line="240" w:lineRule="auto"/>
              <w:jc w:val="center"/>
              <w:rPr>
                <w:sz w:val="21"/>
                <w:szCs w:val="21"/>
              </w:rPr>
            </w:pPr>
          </w:p>
        </w:tc>
      </w:tr>
      <w:tr w:rsidR="00DF6133" w14:paraId="1BB25358" w14:textId="77777777">
        <w:trPr>
          <w:trHeight w:val="272"/>
          <w:jc w:val="center"/>
        </w:trPr>
        <w:tc>
          <w:tcPr>
            <w:tcW w:w="904" w:type="pct"/>
            <w:vMerge/>
            <w:tcBorders>
              <w:tl2br w:val="nil"/>
              <w:tr2bl w:val="nil"/>
            </w:tcBorders>
            <w:vAlign w:val="center"/>
          </w:tcPr>
          <w:p w14:paraId="08DFD671" w14:textId="77777777" w:rsidR="00DF6133" w:rsidRDefault="00DF6133">
            <w:pPr>
              <w:spacing w:line="240" w:lineRule="auto"/>
              <w:jc w:val="center"/>
              <w:rPr>
                <w:sz w:val="21"/>
                <w:szCs w:val="21"/>
                <w:lang w:eastAsia="zh-CN"/>
              </w:rPr>
            </w:pPr>
          </w:p>
        </w:tc>
        <w:tc>
          <w:tcPr>
            <w:tcW w:w="779" w:type="pct"/>
            <w:tcBorders>
              <w:tl2br w:val="nil"/>
              <w:tr2bl w:val="nil"/>
            </w:tcBorders>
            <w:vAlign w:val="center"/>
          </w:tcPr>
          <w:p w14:paraId="0E325909" w14:textId="77777777" w:rsidR="00DF6133" w:rsidRDefault="00000000">
            <w:pPr>
              <w:spacing w:line="240" w:lineRule="auto"/>
              <w:jc w:val="center"/>
              <w:rPr>
                <w:sz w:val="21"/>
                <w:szCs w:val="21"/>
                <w:lang w:eastAsia="zh-CN"/>
              </w:rPr>
            </w:pPr>
            <w:r>
              <w:rPr>
                <w:sz w:val="21"/>
                <w:szCs w:val="21"/>
                <w:lang w:eastAsia="zh-CN"/>
              </w:rPr>
              <w:t>FE</w:t>
            </w:r>
            <w:r>
              <w:rPr>
                <w:sz w:val="21"/>
                <w:szCs w:val="21"/>
              </w:rPr>
              <w:t>_</w:t>
            </w:r>
            <w:r>
              <w:rPr>
                <w:sz w:val="21"/>
                <w:szCs w:val="21"/>
                <w:lang w:eastAsia="zh-CN"/>
              </w:rPr>
              <w:t>5</w:t>
            </w:r>
          </w:p>
        </w:tc>
        <w:tc>
          <w:tcPr>
            <w:tcW w:w="857" w:type="pct"/>
            <w:tcBorders>
              <w:tl2br w:val="nil"/>
              <w:tr2bl w:val="nil"/>
            </w:tcBorders>
            <w:vAlign w:val="center"/>
          </w:tcPr>
          <w:p w14:paraId="3C8E79A6" w14:textId="77777777" w:rsidR="00DF6133" w:rsidRDefault="00000000">
            <w:pPr>
              <w:spacing w:line="240" w:lineRule="auto"/>
              <w:jc w:val="center"/>
              <w:rPr>
                <w:sz w:val="21"/>
                <w:szCs w:val="21"/>
              </w:rPr>
            </w:pPr>
            <w:r>
              <w:rPr>
                <w:sz w:val="21"/>
                <w:szCs w:val="21"/>
              </w:rPr>
              <w:t>0.664***</w:t>
            </w:r>
          </w:p>
        </w:tc>
        <w:tc>
          <w:tcPr>
            <w:tcW w:w="799" w:type="pct"/>
            <w:vMerge/>
            <w:tcBorders>
              <w:tl2br w:val="nil"/>
              <w:tr2bl w:val="nil"/>
            </w:tcBorders>
            <w:vAlign w:val="center"/>
          </w:tcPr>
          <w:p w14:paraId="40DDA4CE"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120841F7"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61D74D03" w14:textId="77777777" w:rsidR="00DF6133" w:rsidRDefault="00DF6133">
            <w:pPr>
              <w:spacing w:line="240" w:lineRule="auto"/>
              <w:jc w:val="center"/>
              <w:rPr>
                <w:sz w:val="21"/>
                <w:szCs w:val="21"/>
              </w:rPr>
            </w:pPr>
          </w:p>
        </w:tc>
      </w:tr>
      <w:tr w:rsidR="00DF6133" w14:paraId="341A452B" w14:textId="77777777">
        <w:trPr>
          <w:trHeight w:val="241"/>
          <w:jc w:val="center"/>
        </w:trPr>
        <w:tc>
          <w:tcPr>
            <w:tcW w:w="904" w:type="pct"/>
            <w:vMerge w:val="restart"/>
            <w:tcBorders>
              <w:tl2br w:val="nil"/>
              <w:tr2bl w:val="nil"/>
            </w:tcBorders>
            <w:vAlign w:val="center"/>
          </w:tcPr>
          <w:p w14:paraId="233415FC" w14:textId="77777777" w:rsidR="00DF6133" w:rsidRDefault="00000000">
            <w:pPr>
              <w:spacing w:line="240" w:lineRule="auto"/>
              <w:jc w:val="center"/>
              <w:rPr>
                <w:sz w:val="21"/>
                <w:szCs w:val="21"/>
              </w:rPr>
            </w:pPr>
            <w:proofErr w:type="spellStart"/>
            <w:r>
              <w:rPr>
                <w:sz w:val="21"/>
                <w:szCs w:val="21"/>
              </w:rPr>
              <w:t>个人特征</w:t>
            </w:r>
            <w:proofErr w:type="spellEnd"/>
          </w:p>
        </w:tc>
        <w:tc>
          <w:tcPr>
            <w:tcW w:w="779" w:type="pct"/>
            <w:tcBorders>
              <w:tl2br w:val="nil"/>
              <w:tr2bl w:val="nil"/>
            </w:tcBorders>
            <w:vAlign w:val="center"/>
          </w:tcPr>
          <w:p w14:paraId="203C352C" w14:textId="77777777" w:rsidR="00DF6133" w:rsidRDefault="00000000">
            <w:pPr>
              <w:spacing w:line="240" w:lineRule="auto"/>
              <w:jc w:val="center"/>
              <w:rPr>
                <w:sz w:val="21"/>
                <w:szCs w:val="21"/>
                <w:lang w:eastAsia="zh-CN"/>
              </w:rPr>
            </w:pPr>
            <w:r>
              <w:rPr>
                <w:sz w:val="21"/>
                <w:szCs w:val="21"/>
              </w:rPr>
              <w:t>AC</w:t>
            </w:r>
          </w:p>
        </w:tc>
        <w:tc>
          <w:tcPr>
            <w:tcW w:w="857" w:type="pct"/>
            <w:tcBorders>
              <w:tl2br w:val="nil"/>
              <w:tr2bl w:val="nil"/>
            </w:tcBorders>
            <w:vAlign w:val="center"/>
          </w:tcPr>
          <w:p w14:paraId="40D09D8B" w14:textId="77777777" w:rsidR="00DF6133" w:rsidRDefault="00000000">
            <w:pPr>
              <w:spacing w:line="240" w:lineRule="auto"/>
              <w:jc w:val="center"/>
              <w:rPr>
                <w:sz w:val="21"/>
                <w:szCs w:val="21"/>
              </w:rPr>
            </w:pPr>
            <w:r>
              <w:rPr>
                <w:sz w:val="21"/>
                <w:szCs w:val="21"/>
              </w:rPr>
              <w:t>0.923***</w:t>
            </w:r>
          </w:p>
        </w:tc>
        <w:tc>
          <w:tcPr>
            <w:tcW w:w="799" w:type="pct"/>
            <w:vMerge w:val="restart"/>
            <w:tcBorders>
              <w:tl2br w:val="nil"/>
              <w:tr2bl w:val="nil"/>
            </w:tcBorders>
            <w:vAlign w:val="center"/>
          </w:tcPr>
          <w:p w14:paraId="1E38BF0E" w14:textId="77777777" w:rsidR="00DF6133" w:rsidRDefault="00000000">
            <w:pPr>
              <w:spacing w:line="240" w:lineRule="auto"/>
              <w:jc w:val="center"/>
              <w:rPr>
                <w:sz w:val="21"/>
                <w:szCs w:val="21"/>
              </w:rPr>
            </w:pPr>
            <w:r>
              <w:rPr>
                <w:sz w:val="21"/>
                <w:szCs w:val="21"/>
              </w:rPr>
              <w:t>0.937</w:t>
            </w:r>
          </w:p>
        </w:tc>
        <w:tc>
          <w:tcPr>
            <w:tcW w:w="805" w:type="pct"/>
            <w:vMerge w:val="restart"/>
            <w:tcBorders>
              <w:tl2br w:val="nil"/>
              <w:tr2bl w:val="nil"/>
            </w:tcBorders>
            <w:vAlign w:val="center"/>
          </w:tcPr>
          <w:p w14:paraId="02064299" w14:textId="77777777" w:rsidR="00DF6133" w:rsidRDefault="00000000">
            <w:pPr>
              <w:spacing w:line="240" w:lineRule="auto"/>
              <w:jc w:val="center"/>
              <w:rPr>
                <w:sz w:val="21"/>
                <w:szCs w:val="21"/>
              </w:rPr>
            </w:pPr>
            <w:r>
              <w:rPr>
                <w:sz w:val="21"/>
                <w:szCs w:val="21"/>
              </w:rPr>
              <w:t>0.831</w:t>
            </w:r>
          </w:p>
        </w:tc>
        <w:tc>
          <w:tcPr>
            <w:tcW w:w="853" w:type="pct"/>
            <w:vMerge w:val="restart"/>
            <w:tcBorders>
              <w:tl2br w:val="nil"/>
              <w:tr2bl w:val="nil"/>
            </w:tcBorders>
            <w:vAlign w:val="center"/>
          </w:tcPr>
          <w:p w14:paraId="45359823" w14:textId="77777777" w:rsidR="00DF6133" w:rsidRDefault="00000000">
            <w:pPr>
              <w:spacing w:line="240" w:lineRule="auto"/>
              <w:jc w:val="center"/>
              <w:rPr>
                <w:sz w:val="21"/>
                <w:szCs w:val="21"/>
              </w:rPr>
            </w:pPr>
            <w:r>
              <w:rPr>
                <w:sz w:val="21"/>
                <w:szCs w:val="21"/>
              </w:rPr>
              <w:t>0.385</w:t>
            </w:r>
          </w:p>
        </w:tc>
      </w:tr>
      <w:tr w:rsidR="00DF6133" w14:paraId="4C8B3E08" w14:textId="77777777">
        <w:trPr>
          <w:trHeight w:val="241"/>
          <w:jc w:val="center"/>
        </w:trPr>
        <w:tc>
          <w:tcPr>
            <w:tcW w:w="904" w:type="pct"/>
            <w:vMerge/>
            <w:tcBorders>
              <w:tl2br w:val="nil"/>
              <w:tr2bl w:val="nil"/>
            </w:tcBorders>
            <w:vAlign w:val="center"/>
          </w:tcPr>
          <w:p w14:paraId="6EDC53EA" w14:textId="77777777" w:rsidR="00DF6133" w:rsidRDefault="00DF6133">
            <w:pPr>
              <w:spacing w:line="240" w:lineRule="auto"/>
              <w:jc w:val="center"/>
              <w:rPr>
                <w:sz w:val="21"/>
                <w:szCs w:val="21"/>
              </w:rPr>
            </w:pPr>
          </w:p>
        </w:tc>
        <w:tc>
          <w:tcPr>
            <w:tcW w:w="779" w:type="pct"/>
            <w:tcBorders>
              <w:tl2br w:val="nil"/>
              <w:tr2bl w:val="nil"/>
            </w:tcBorders>
            <w:vAlign w:val="center"/>
          </w:tcPr>
          <w:p w14:paraId="158C3B49" w14:textId="77777777" w:rsidR="00DF6133" w:rsidRDefault="00000000">
            <w:pPr>
              <w:spacing w:line="240" w:lineRule="auto"/>
              <w:jc w:val="center"/>
              <w:rPr>
                <w:sz w:val="21"/>
                <w:szCs w:val="21"/>
                <w:lang w:eastAsia="zh-CN"/>
              </w:rPr>
            </w:pPr>
            <w:r>
              <w:rPr>
                <w:sz w:val="21"/>
                <w:szCs w:val="21"/>
              </w:rPr>
              <w:t>AFO</w:t>
            </w:r>
          </w:p>
        </w:tc>
        <w:tc>
          <w:tcPr>
            <w:tcW w:w="857" w:type="pct"/>
            <w:tcBorders>
              <w:tl2br w:val="nil"/>
              <w:tr2bl w:val="nil"/>
            </w:tcBorders>
            <w:vAlign w:val="center"/>
          </w:tcPr>
          <w:p w14:paraId="3FCB1BFD" w14:textId="77777777" w:rsidR="00DF6133" w:rsidRDefault="00000000">
            <w:pPr>
              <w:spacing w:line="240" w:lineRule="auto"/>
              <w:jc w:val="center"/>
              <w:rPr>
                <w:sz w:val="21"/>
                <w:szCs w:val="21"/>
              </w:rPr>
            </w:pPr>
            <w:r>
              <w:rPr>
                <w:sz w:val="21"/>
                <w:szCs w:val="21"/>
              </w:rPr>
              <w:t>0.919***</w:t>
            </w:r>
          </w:p>
        </w:tc>
        <w:tc>
          <w:tcPr>
            <w:tcW w:w="799" w:type="pct"/>
            <w:vMerge/>
            <w:tcBorders>
              <w:tl2br w:val="nil"/>
              <w:tr2bl w:val="nil"/>
            </w:tcBorders>
            <w:vAlign w:val="center"/>
          </w:tcPr>
          <w:p w14:paraId="6DFD82C9"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318F5CF8"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63EE6AFC" w14:textId="77777777" w:rsidR="00DF6133" w:rsidRDefault="00DF6133">
            <w:pPr>
              <w:spacing w:line="240" w:lineRule="auto"/>
              <w:jc w:val="center"/>
              <w:rPr>
                <w:sz w:val="21"/>
                <w:szCs w:val="21"/>
              </w:rPr>
            </w:pPr>
          </w:p>
        </w:tc>
      </w:tr>
      <w:tr w:rsidR="00DF6133" w14:paraId="08949314" w14:textId="77777777">
        <w:trPr>
          <w:trHeight w:val="241"/>
          <w:jc w:val="center"/>
        </w:trPr>
        <w:tc>
          <w:tcPr>
            <w:tcW w:w="904" w:type="pct"/>
            <w:vMerge/>
            <w:tcBorders>
              <w:tl2br w:val="nil"/>
              <w:tr2bl w:val="nil"/>
            </w:tcBorders>
            <w:vAlign w:val="center"/>
          </w:tcPr>
          <w:p w14:paraId="14D795BF" w14:textId="77777777" w:rsidR="00DF6133" w:rsidRDefault="00DF6133">
            <w:pPr>
              <w:spacing w:line="240" w:lineRule="auto"/>
              <w:jc w:val="center"/>
              <w:rPr>
                <w:sz w:val="21"/>
                <w:szCs w:val="21"/>
              </w:rPr>
            </w:pPr>
          </w:p>
        </w:tc>
        <w:tc>
          <w:tcPr>
            <w:tcW w:w="779" w:type="pct"/>
            <w:tcBorders>
              <w:tl2br w:val="nil"/>
              <w:tr2bl w:val="nil"/>
            </w:tcBorders>
            <w:vAlign w:val="center"/>
          </w:tcPr>
          <w:p w14:paraId="2D9875E3" w14:textId="77777777" w:rsidR="00DF6133" w:rsidRDefault="00000000">
            <w:pPr>
              <w:spacing w:line="240" w:lineRule="auto"/>
              <w:jc w:val="center"/>
              <w:rPr>
                <w:sz w:val="21"/>
                <w:szCs w:val="21"/>
              </w:rPr>
            </w:pPr>
            <w:r>
              <w:rPr>
                <w:sz w:val="21"/>
                <w:szCs w:val="21"/>
              </w:rPr>
              <w:t>CE</w:t>
            </w:r>
          </w:p>
        </w:tc>
        <w:tc>
          <w:tcPr>
            <w:tcW w:w="857" w:type="pct"/>
            <w:tcBorders>
              <w:tl2br w:val="nil"/>
              <w:tr2bl w:val="nil"/>
            </w:tcBorders>
            <w:vAlign w:val="center"/>
          </w:tcPr>
          <w:p w14:paraId="4CEF5377" w14:textId="77777777" w:rsidR="00DF6133" w:rsidRDefault="00000000">
            <w:pPr>
              <w:spacing w:line="240" w:lineRule="auto"/>
              <w:jc w:val="center"/>
              <w:rPr>
                <w:sz w:val="21"/>
                <w:szCs w:val="21"/>
              </w:rPr>
            </w:pPr>
            <w:r>
              <w:rPr>
                <w:sz w:val="21"/>
                <w:szCs w:val="21"/>
              </w:rPr>
              <w:t>0.892***</w:t>
            </w:r>
          </w:p>
        </w:tc>
        <w:tc>
          <w:tcPr>
            <w:tcW w:w="799" w:type="pct"/>
            <w:vMerge/>
            <w:tcBorders>
              <w:tl2br w:val="nil"/>
              <w:tr2bl w:val="nil"/>
            </w:tcBorders>
            <w:vAlign w:val="center"/>
          </w:tcPr>
          <w:p w14:paraId="1461D972"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08DF9C65"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057F8817" w14:textId="77777777" w:rsidR="00DF6133" w:rsidRDefault="00DF6133">
            <w:pPr>
              <w:spacing w:line="240" w:lineRule="auto"/>
              <w:jc w:val="center"/>
              <w:rPr>
                <w:sz w:val="21"/>
                <w:szCs w:val="21"/>
              </w:rPr>
            </w:pPr>
          </w:p>
        </w:tc>
      </w:tr>
      <w:tr w:rsidR="00DF6133" w14:paraId="73ADD37E" w14:textId="77777777">
        <w:trPr>
          <w:trHeight w:val="241"/>
          <w:jc w:val="center"/>
        </w:trPr>
        <w:tc>
          <w:tcPr>
            <w:tcW w:w="904" w:type="pct"/>
            <w:vMerge w:val="restart"/>
            <w:tcBorders>
              <w:tl2br w:val="nil"/>
              <w:tr2bl w:val="nil"/>
            </w:tcBorders>
            <w:vAlign w:val="center"/>
          </w:tcPr>
          <w:p w14:paraId="46DB2CFF" w14:textId="77777777" w:rsidR="00DF6133" w:rsidRDefault="00000000">
            <w:pPr>
              <w:spacing w:line="240" w:lineRule="auto"/>
              <w:jc w:val="center"/>
              <w:rPr>
                <w:sz w:val="21"/>
                <w:szCs w:val="21"/>
              </w:rPr>
            </w:pPr>
            <w:r>
              <w:rPr>
                <w:rFonts w:hint="eastAsia"/>
                <w:sz w:val="21"/>
                <w:szCs w:val="21"/>
                <w:lang w:eastAsia="zh-CN"/>
              </w:rPr>
              <w:t>社交能力</w:t>
            </w:r>
          </w:p>
        </w:tc>
        <w:tc>
          <w:tcPr>
            <w:tcW w:w="779" w:type="pct"/>
            <w:tcBorders>
              <w:tl2br w:val="nil"/>
              <w:tr2bl w:val="nil"/>
            </w:tcBorders>
            <w:vAlign w:val="center"/>
          </w:tcPr>
          <w:p w14:paraId="615A1E75" w14:textId="77777777" w:rsidR="00DF6133" w:rsidRDefault="00000000">
            <w:pPr>
              <w:spacing w:line="240" w:lineRule="auto"/>
              <w:jc w:val="center"/>
              <w:rPr>
                <w:sz w:val="21"/>
                <w:szCs w:val="21"/>
              </w:rPr>
            </w:pPr>
            <w:r>
              <w:rPr>
                <w:sz w:val="21"/>
                <w:szCs w:val="21"/>
              </w:rPr>
              <w:t>HS</w:t>
            </w:r>
          </w:p>
        </w:tc>
        <w:tc>
          <w:tcPr>
            <w:tcW w:w="857" w:type="pct"/>
            <w:tcBorders>
              <w:tl2br w:val="nil"/>
              <w:tr2bl w:val="nil"/>
            </w:tcBorders>
            <w:vAlign w:val="center"/>
          </w:tcPr>
          <w:p w14:paraId="594F56F4" w14:textId="77777777" w:rsidR="00DF6133" w:rsidRDefault="00000000">
            <w:pPr>
              <w:spacing w:line="240" w:lineRule="auto"/>
              <w:jc w:val="center"/>
              <w:rPr>
                <w:sz w:val="21"/>
                <w:szCs w:val="21"/>
              </w:rPr>
            </w:pPr>
            <w:r>
              <w:rPr>
                <w:sz w:val="21"/>
                <w:szCs w:val="21"/>
              </w:rPr>
              <w:t>0.918***</w:t>
            </w:r>
          </w:p>
        </w:tc>
        <w:tc>
          <w:tcPr>
            <w:tcW w:w="799" w:type="pct"/>
            <w:vMerge w:val="restart"/>
            <w:tcBorders>
              <w:tl2br w:val="nil"/>
              <w:tr2bl w:val="nil"/>
            </w:tcBorders>
            <w:vAlign w:val="center"/>
          </w:tcPr>
          <w:p w14:paraId="53C7B06C" w14:textId="77777777" w:rsidR="00DF6133" w:rsidRDefault="00000000">
            <w:pPr>
              <w:spacing w:line="240" w:lineRule="auto"/>
              <w:jc w:val="center"/>
              <w:rPr>
                <w:sz w:val="21"/>
                <w:szCs w:val="21"/>
              </w:rPr>
            </w:pPr>
            <w:r>
              <w:rPr>
                <w:sz w:val="21"/>
                <w:szCs w:val="21"/>
              </w:rPr>
              <w:t>0.923</w:t>
            </w:r>
          </w:p>
        </w:tc>
        <w:tc>
          <w:tcPr>
            <w:tcW w:w="805" w:type="pct"/>
            <w:vMerge w:val="restart"/>
            <w:tcBorders>
              <w:tl2br w:val="nil"/>
              <w:tr2bl w:val="nil"/>
            </w:tcBorders>
            <w:vAlign w:val="center"/>
          </w:tcPr>
          <w:p w14:paraId="2EC7FAA6" w14:textId="77777777" w:rsidR="00DF6133" w:rsidRDefault="00000000">
            <w:pPr>
              <w:spacing w:line="240" w:lineRule="auto"/>
              <w:jc w:val="center"/>
              <w:rPr>
                <w:sz w:val="21"/>
                <w:szCs w:val="21"/>
              </w:rPr>
            </w:pPr>
            <w:r>
              <w:rPr>
                <w:sz w:val="21"/>
                <w:szCs w:val="21"/>
              </w:rPr>
              <w:t>0.856</w:t>
            </w:r>
          </w:p>
        </w:tc>
        <w:tc>
          <w:tcPr>
            <w:tcW w:w="853" w:type="pct"/>
            <w:vMerge w:val="restart"/>
            <w:tcBorders>
              <w:tl2br w:val="nil"/>
              <w:tr2bl w:val="nil"/>
            </w:tcBorders>
            <w:vAlign w:val="center"/>
          </w:tcPr>
          <w:p w14:paraId="48E77CDC" w14:textId="77777777" w:rsidR="00DF6133" w:rsidRDefault="00000000">
            <w:pPr>
              <w:spacing w:line="240" w:lineRule="auto"/>
              <w:jc w:val="center"/>
              <w:rPr>
                <w:sz w:val="21"/>
                <w:szCs w:val="21"/>
              </w:rPr>
            </w:pPr>
            <w:r>
              <w:rPr>
                <w:sz w:val="21"/>
                <w:szCs w:val="21"/>
              </w:rPr>
              <w:t>0.367</w:t>
            </w:r>
          </w:p>
        </w:tc>
      </w:tr>
      <w:tr w:rsidR="00DF6133" w14:paraId="3EC61B36" w14:textId="77777777">
        <w:trPr>
          <w:trHeight w:val="241"/>
          <w:jc w:val="center"/>
        </w:trPr>
        <w:tc>
          <w:tcPr>
            <w:tcW w:w="904" w:type="pct"/>
            <w:vMerge/>
            <w:tcBorders>
              <w:tl2br w:val="nil"/>
              <w:tr2bl w:val="nil"/>
            </w:tcBorders>
            <w:vAlign w:val="center"/>
          </w:tcPr>
          <w:p w14:paraId="6E97853A" w14:textId="77777777" w:rsidR="00DF6133" w:rsidRDefault="00DF6133">
            <w:pPr>
              <w:spacing w:line="240" w:lineRule="auto"/>
              <w:jc w:val="center"/>
              <w:rPr>
                <w:sz w:val="21"/>
                <w:szCs w:val="21"/>
                <w:lang w:eastAsia="zh-CN"/>
              </w:rPr>
            </w:pPr>
          </w:p>
        </w:tc>
        <w:tc>
          <w:tcPr>
            <w:tcW w:w="779" w:type="pct"/>
            <w:tcBorders>
              <w:tl2br w:val="nil"/>
              <w:tr2bl w:val="nil"/>
            </w:tcBorders>
            <w:vAlign w:val="center"/>
          </w:tcPr>
          <w:p w14:paraId="45DEF709" w14:textId="77777777" w:rsidR="00DF6133" w:rsidRDefault="00000000">
            <w:pPr>
              <w:spacing w:line="240" w:lineRule="auto"/>
              <w:jc w:val="center"/>
              <w:rPr>
                <w:sz w:val="21"/>
                <w:szCs w:val="21"/>
                <w:lang w:eastAsia="zh-CN"/>
              </w:rPr>
            </w:pPr>
            <w:r>
              <w:rPr>
                <w:sz w:val="21"/>
                <w:szCs w:val="21"/>
                <w:lang w:eastAsia="zh-CN"/>
              </w:rPr>
              <w:t>PL</w:t>
            </w:r>
          </w:p>
        </w:tc>
        <w:tc>
          <w:tcPr>
            <w:tcW w:w="857" w:type="pct"/>
            <w:tcBorders>
              <w:tl2br w:val="nil"/>
              <w:tr2bl w:val="nil"/>
            </w:tcBorders>
            <w:vAlign w:val="center"/>
          </w:tcPr>
          <w:p w14:paraId="15B7DC94" w14:textId="77777777" w:rsidR="00DF6133" w:rsidRDefault="00000000">
            <w:pPr>
              <w:spacing w:line="240" w:lineRule="auto"/>
              <w:jc w:val="center"/>
              <w:rPr>
                <w:sz w:val="21"/>
                <w:szCs w:val="21"/>
              </w:rPr>
            </w:pPr>
            <w:r>
              <w:rPr>
                <w:sz w:val="21"/>
                <w:szCs w:val="21"/>
              </w:rPr>
              <w:t>0.931***</w:t>
            </w:r>
          </w:p>
        </w:tc>
        <w:tc>
          <w:tcPr>
            <w:tcW w:w="799" w:type="pct"/>
            <w:vMerge/>
            <w:tcBorders>
              <w:tl2br w:val="nil"/>
              <w:tr2bl w:val="nil"/>
            </w:tcBorders>
            <w:vAlign w:val="center"/>
          </w:tcPr>
          <w:p w14:paraId="4995D81B"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14906272"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021D72B4" w14:textId="77777777" w:rsidR="00DF6133" w:rsidRDefault="00DF6133">
            <w:pPr>
              <w:spacing w:line="240" w:lineRule="auto"/>
              <w:jc w:val="center"/>
              <w:rPr>
                <w:sz w:val="21"/>
                <w:szCs w:val="21"/>
              </w:rPr>
            </w:pPr>
          </w:p>
        </w:tc>
      </w:tr>
      <w:tr w:rsidR="00DF6133" w14:paraId="7270D94D" w14:textId="77777777">
        <w:trPr>
          <w:trHeight w:val="90"/>
          <w:jc w:val="center"/>
        </w:trPr>
        <w:tc>
          <w:tcPr>
            <w:tcW w:w="904" w:type="pct"/>
            <w:vMerge w:val="restart"/>
            <w:tcBorders>
              <w:tl2br w:val="nil"/>
              <w:tr2bl w:val="nil"/>
            </w:tcBorders>
            <w:vAlign w:val="center"/>
          </w:tcPr>
          <w:p w14:paraId="510ECCD2" w14:textId="77777777" w:rsidR="00DF6133" w:rsidRDefault="00000000">
            <w:pPr>
              <w:spacing w:line="240" w:lineRule="auto"/>
              <w:jc w:val="center"/>
              <w:rPr>
                <w:sz w:val="21"/>
                <w:szCs w:val="21"/>
                <w:lang w:eastAsia="zh-CN"/>
              </w:rPr>
            </w:pPr>
            <w:r>
              <w:rPr>
                <w:rFonts w:hint="eastAsia"/>
                <w:sz w:val="21"/>
                <w:szCs w:val="21"/>
                <w:lang w:eastAsia="zh-CN"/>
              </w:rPr>
              <w:t>专业学习</w:t>
            </w:r>
          </w:p>
        </w:tc>
        <w:tc>
          <w:tcPr>
            <w:tcW w:w="779" w:type="pct"/>
            <w:tcBorders>
              <w:tl2br w:val="nil"/>
              <w:tr2bl w:val="nil"/>
            </w:tcBorders>
            <w:vAlign w:val="center"/>
          </w:tcPr>
          <w:p w14:paraId="3FD47BD7" w14:textId="77777777" w:rsidR="00DF6133" w:rsidRDefault="00000000">
            <w:pPr>
              <w:spacing w:line="240" w:lineRule="auto"/>
              <w:jc w:val="center"/>
              <w:rPr>
                <w:sz w:val="21"/>
                <w:szCs w:val="21"/>
              </w:rPr>
            </w:pPr>
            <w:r>
              <w:rPr>
                <w:sz w:val="21"/>
                <w:szCs w:val="21"/>
              </w:rPr>
              <w:t>FAG_1</w:t>
            </w:r>
          </w:p>
        </w:tc>
        <w:tc>
          <w:tcPr>
            <w:tcW w:w="857" w:type="pct"/>
            <w:tcBorders>
              <w:tl2br w:val="nil"/>
              <w:tr2bl w:val="nil"/>
            </w:tcBorders>
            <w:vAlign w:val="center"/>
          </w:tcPr>
          <w:p w14:paraId="559FC1FE" w14:textId="77777777" w:rsidR="00DF6133" w:rsidRDefault="00000000">
            <w:pPr>
              <w:spacing w:line="240" w:lineRule="auto"/>
              <w:jc w:val="center"/>
              <w:rPr>
                <w:sz w:val="21"/>
                <w:szCs w:val="21"/>
              </w:rPr>
            </w:pPr>
            <w:r>
              <w:rPr>
                <w:sz w:val="21"/>
                <w:szCs w:val="21"/>
              </w:rPr>
              <w:t>0.392***</w:t>
            </w:r>
          </w:p>
        </w:tc>
        <w:tc>
          <w:tcPr>
            <w:tcW w:w="799" w:type="pct"/>
            <w:vMerge w:val="restart"/>
            <w:tcBorders>
              <w:tl2br w:val="nil"/>
              <w:tr2bl w:val="nil"/>
            </w:tcBorders>
            <w:vAlign w:val="center"/>
          </w:tcPr>
          <w:p w14:paraId="6CE213C6" w14:textId="77777777" w:rsidR="00DF6133" w:rsidRDefault="00000000">
            <w:pPr>
              <w:spacing w:line="240" w:lineRule="auto"/>
              <w:jc w:val="center"/>
              <w:rPr>
                <w:sz w:val="21"/>
                <w:szCs w:val="21"/>
              </w:rPr>
            </w:pPr>
            <w:r>
              <w:rPr>
                <w:sz w:val="21"/>
                <w:szCs w:val="21"/>
              </w:rPr>
              <w:t>0.739</w:t>
            </w:r>
          </w:p>
        </w:tc>
        <w:tc>
          <w:tcPr>
            <w:tcW w:w="805" w:type="pct"/>
            <w:vMerge w:val="restart"/>
            <w:tcBorders>
              <w:tl2br w:val="nil"/>
              <w:tr2bl w:val="nil"/>
            </w:tcBorders>
            <w:vAlign w:val="center"/>
          </w:tcPr>
          <w:p w14:paraId="381D7F5A" w14:textId="77777777" w:rsidR="00DF6133" w:rsidRDefault="00000000">
            <w:pPr>
              <w:spacing w:line="240" w:lineRule="auto"/>
              <w:jc w:val="center"/>
              <w:rPr>
                <w:sz w:val="21"/>
                <w:szCs w:val="21"/>
              </w:rPr>
            </w:pPr>
            <w:r>
              <w:rPr>
                <w:sz w:val="21"/>
                <w:szCs w:val="21"/>
              </w:rPr>
              <w:t>0.397</w:t>
            </w:r>
          </w:p>
        </w:tc>
        <w:tc>
          <w:tcPr>
            <w:tcW w:w="853" w:type="pct"/>
            <w:vMerge w:val="restart"/>
            <w:tcBorders>
              <w:tl2br w:val="nil"/>
              <w:tr2bl w:val="nil"/>
            </w:tcBorders>
            <w:vAlign w:val="center"/>
          </w:tcPr>
          <w:p w14:paraId="5EAB733D" w14:textId="77777777" w:rsidR="00DF6133" w:rsidRDefault="00000000">
            <w:pPr>
              <w:spacing w:line="240" w:lineRule="auto"/>
              <w:jc w:val="center"/>
              <w:rPr>
                <w:sz w:val="21"/>
                <w:szCs w:val="21"/>
              </w:rPr>
            </w:pPr>
            <w:r>
              <w:rPr>
                <w:sz w:val="21"/>
                <w:szCs w:val="21"/>
              </w:rPr>
              <w:t>0.144</w:t>
            </w:r>
          </w:p>
        </w:tc>
      </w:tr>
      <w:tr w:rsidR="00DF6133" w14:paraId="4E9A8D3A" w14:textId="77777777">
        <w:trPr>
          <w:trHeight w:val="211"/>
          <w:jc w:val="center"/>
        </w:trPr>
        <w:tc>
          <w:tcPr>
            <w:tcW w:w="904" w:type="pct"/>
            <w:vMerge/>
            <w:tcBorders>
              <w:tl2br w:val="nil"/>
              <w:tr2bl w:val="nil"/>
            </w:tcBorders>
            <w:vAlign w:val="center"/>
          </w:tcPr>
          <w:p w14:paraId="6E4D5F9F" w14:textId="77777777" w:rsidR="00DF6133" w:rsidRDefault="00DF6133">
            <w:pPr>
              <w:spacing w:line="240" w:lineRule="auto"/>
              <w:jc w:val="center"/>
              <w:rPr>
                <w:sz w:val="21"/>
                <w:szCs w:val="21"/>
              </w:rPr>
            </w:pPr>
          </w:p>
        </w:tc>
        <w:tc>
          <w:tcPr>
            <w:tcW w:w="779" w:type="pct"/>
            <w:tcBorders>
              <w:tl2br w:val="nil"/>
              <w:tr2bl w:val="nil"/>
            </w:tcBorders>
            <w:vAlign w:val="center"/>
          </w:tcPr>
          <w:p w14:paraId="295A5252" w14:textId="77777777" w:rsidR="00DF6133" w:rsidRDefault="00000000">
            <w:pPr>
              <w:spacing w:line="240" w:lineRule="auto"/>
              <w:jc w:val="center"/>
              <w:rPr>
                <w:sz w:val="21"/>
                <w:szCs w:val="21"/>
              </w:rPr>
            </w:pPr>
            <w:r>
              <w:rPr>
                <w:sz w:val="21"/>
                <w:szCs w:val="21"/>
              </w:rPr>
              <w:t>FAG_2</w:t>
            </w:r>
          </w:p>
        </w:tc>
        <w:tc>
          <w:tcPr>
            <w:tcW w:w="857" w:type="pct"/>
            <w:tcBorders>
              <w:tl2br w:val="nil"/>
              <w:tr2bl w:val="nil"/>
            </w:tcBorders>
            <w:vAlign w:val="center"/>
          </w:tcPr>
          <w:p w14:paraId="0914DB80" w14:textId="77777777" w:rsidR="00DF6133" w:rsidRDefault="00000000">
            <w:pPr>
              <w:spacing w:line="240" w:lineRule="auto"/>
              <w:jc w:val="center"/>
              <w:rPr>
                <w:sz w:val="21"/>
                <w:szCs w:val="21"/>
              </w:rPr>
            </w:pPr>
            <w:r>
              <w:rPr>
                <w:sz w:val="21"/>
                <w:szCs w:val="21"/>
              </w:rPr>
              <w:t>0.387**</w:t>
            </w:r>
          </w:p>
        </w:tc>
        <w:tc>
          <w:tcPr>
            <w:tcW w:w="799" w:type="pct"/>
            <w:vMerge/>
            <w:tcBorders>
              <w:tl2br w:val="nil"/>
              <w:tr2bl w:val="nil"/>
            </w:tcBorders>
            <w:vAlign w:val="center"/>
          </w:tcPr>
          <w:p w14:paraId="00356A76"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1C41E3BF"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26CAD6AE" w14:textId="77777777" w:rsidR="00DF6133" w:rsidRDefault="00DF6133">
            <w:pPr>
              <w:spacing w:line="240" w:lineRule="auto"/>
              <w:jc w:val="center"/>
              <w:rPr>
                <w:sz w:val="21"/>
                <w:szCs w:val="21"/>
              </w:rPr>
            </w:pPr>
          </w:p>
        </w:tc>
      </w:tr>
      <w:tr w:rsidR="00DF6133" w14:paraId="708A6113" w14:textId="77777777">
        <w:trPr>
          <w:trHeight w:val="211"/>
          <w:jc w:val="center"/>
        </w:trPr>
        <w:tc>
          <w:tcPr>
            <w:tcW w:w="904" w:type="pct"/>
            <w:vMerge w:val="restart"/>
            <w:tcBorders>
              <w:tl2br w:val="nil"/>
              <w:tr2bl w:val="nil"/>
            </w:tcBorders>
            <w:vAlign w:val="center"/>
          </w:tcPr>
          <w:p w14:paraId="1A28D6DE" w14:textId="77777777" w:rsidR="00DF6133" w:rsidRDefault="00000000">
            <w:pPr>
              <w:spacing w:line="240" w:lineRule="auto"/>
              <w:jc w:val="center"/>
              <w:rPr>
                <w:sz w:val="21"/>
                <w:szCs w:val="21"/>
              </w:rPr>
            </w:pPr>
            <w:r>
              <w:rPr>
                <w:rFonts w:hint="eastAsia"/>
                <w:sz w:val="21"/>
                <w:szCs w:val="21"/>
                <w:lang w:eastAsia="zh-CN"/>
              </w:rPr>
              <w:t>创业氛围</w:t>
            </w:r>
          </w:p>
        </w:tc>
        <w:tc>
          <w:tcPr>
            <w:tcW w:w="779" w:type="pct"/>
            <w:tcBorders>
              <w:tl2br w:val="nil"/>
              <w:tr2bl w:val="nil"/>
            </w:tcBorders>
            <w:vAlign w:val="center"/>
          </w:tcPr>
          <w:p w14:paraId="2BC7D299" w14:textId="77777777" w:rsidR="00DF6133" w:rsidRDefault="00000000">
            <w:pPr>
              <w:spacing w:line="240" w:lineRule="auto"/>
              <w:jc w:val="center"/>
              <w:rPr>
                <w:sz w:val="21"/>
                <w:szCs w:val="21"/>
                <w:lang w:eastAsia="zh-CN"/>
              </w:rPr>
            </w:pPr>
            <w:r>
              <w:rPr>
                <w:sz w:val="21"/>
                <w:szCs w:val="21"/>
              </w:rPr>
              <w:t>FSC_1</w:t>
            </w:r>
          </w:p>
        </w:tc>
        <w:tc>
          <w:tcPr>
            <w:tcW w:w="857" w:type="pct"/>
            <w:tcBorders>
              <w:tl2br w:val="nil"/>
              <w:tr2bl w:val="nil"/>
            </w:tcBorders>
            <w:vAlign w:val="center"/>
          </w:tcPr>
          <w:p w14:paraId="2BE70A28" w14:textId="77777777" w:rsidR="00DF6133" w:rsidRDefault="00000000">
            <w:pPr>
              <w:spacing w:line="240" w:lineRule="auto"/>
              <w:jc w:val="center"/>
              <w:rPr>
                <w:sz w:val="21"/>
                <w:szCs w:val="21"/>
              </w:rPr>
            </w:pPr>
            <w:r>
              <w:rPr>
                <w:sz w:val="21"/>
                <w:szCs w:val="21"/>
              </w:rPr>
              <w:t>0.501***</w:t>
            </w:r>
          </w:p>
        </w:tc>
        <w:tc>
          <w:tcPr>
            <w:tcW w:w="799" w:type="pct"/>
            <w:vMerge w:val="restart"/>
            <w:tcBorders>
              <w:tl2br w:val="nil"/>
              <w:tr2bl w:val="nil"/>
            </w:tcBorders>
            <w:vAlign w:val="center"/>
          </w:tcPr>
          <w:p w14:paraId="597D5A73" w14:textId="77777777" w:rsidR="00DF6133" w:rsidRDefault="00000000">
            <w:pPr>
              <w:spacing w:line="240" w:lineRule="auto"/>
              <w:jc w:val="center"/>
              <w:rPr>
                <w:sz w:val="21"/>
                <w:szCs w:val="21"/>
              </w:rPr>
            </w:pPr>
            <w:r>
              <w:rPr>
                <w:sz w:val="21"/>
                <w:szCs w:val="21"/>
              </w:rPr>
              <w:t>0.700</w:t>
            </w:r>
          </w:p>
        </w:tc>
        <w:tc>
          <w:tcPr>
            <w:tcW w:w="805" w:type="pct"/>
            <w:vMerge w:val="restart"/>
            <w:tcBorders>
              <w:tl2br w:val="nil"/>
              <w:tr2bl w:val="nil"/>
            </w:tcBorders>
            <w:vAlign w:val="center"/>
          </w:tcPr>
          <w:p w14:paraId="3903D747" w14:textId="77777777" w:rsidR="00DF6133" w:rsidRDefault="00000000">
            <w:pPr>
              <w:spacing w:line="240" w:lineRule="auto"/>
              <w:jc w:val="center"/>
              <w:rPr>
                <w:sz w:val="21"/>
                <w:szCs w:val="21"/>
              </w:rPr>
            </w:pPr>
            <w:r>
              <w:rPr>
                <w:sz w:val="21"/>
                <w:szCs w:val="21"/>
              </w:rPr>
              <w:t>0.287</w:t>
            </w:r>
          </w:p>
        </w:tc>
        <w:tc>
          <w:tcPr>
            <w:tcW w:w="853" w:type="pct"/>
            <w:vMerge w:val="restart"/>
            <w:tcBorders>
              <w:tl2br w:val="nil"/>
              <w:tr2bl w:val="nil"/>
            </w:tcBorders>
            <w:vAlign w:val="center"/>
          </w:tcPr>
          <w:p w14:paraId="63668F0A" w14:textId="77777777" w:rsidR="00DF6133" w:rsidRDefault="00000000">
            <w:pPr>
              <w:spacing w:line="240" w:lineRule="auto"/>
              <w:jc w:val="center"/>
              <w:rPr>
                <w:sz w:val="21"/>
                <w:szCs w:val="21"/>
              </w:rPr>
            </w:pPr>
            <w:r>
              <w:rPr>
                <w:sz w:val="21"/>
                <w:szCs w:val="21"/>
              </w:rPr>
              <w:t>0.332</w:t>
            </w:r>
          </w:p>
        </w:tc>
      </w:tr>
      <w:tr w:rsidR="00DF6133" w14:paraId="4A9ECF17" w14:textId="77777777">
        <w:trPr>
          <w:trHeight w:val="211"/>
          <w:jc w:val="center"/>
        </w:trPr>
        <w:tc>
          <w:tcPr>
            <w:tcW w:w="904" w:type="pct"/>
            <w:vMerge/>
            <w:tcBorders>
              <w:tl2br w:val="nil"/>
              <w:tr2bl w:val="nil"/>
            </w:tcBorders>
            <w:vAlign w:val="center"/>
          </w:tcPr>
          <w:p w14:paraId="07BB0C11" w14:textId="77777777" w:rsidR="00DF6133" w:rsidRDefault="00DF6133">
            <w:pPr>
              <w:spacing w:line="240" w:lineRule="auto"/>
              <w:jc w:val="center"/>
              <w:rPr>
                <w:sz w:val="21"/>
                <w:szCs w:val="21"/>
              </w:rPr>
            </w:pPr>
          </w:p>
        </w:tc>
        <w:tc>
          <w:tcPr>
            <w:tcW w:w="779" w:type="pct"/>
            <w:tcBorders>
              <w:tl2br w:val="nil"/>
              <w:tr2bl w:val="nil"/>
            </w:tcBorders>
            <w:vAlign w:val="center"/>
          </w:tcPr>
          <w:p w14:paraId="2DCAACE3" w14:textId="77777777" w:rsidR="00DF6133" w:rsidRDefault="00000000">
            <w:pPr>
              <w:spacing w:line="240" w:lineRule="auto"/>
              <w:jc w:val="center"/>
              <w:rPr>
                <w:sz w:val="21"/>
                <w:szCs w:val="21"/>
                <w:lang w:eastAsia="zh-CN"/>
              </w:rPr>
            </w:pPr>
            <w:r>
              <w:rPr>
                <w:sz w:val="21"/>
                <w:szCs w:val="21"/>
              </w:rPr>
              <w:t>FSC_3</w:t>
            </w:r>
          </w:p>
        </w:tc>
        <w:tc>
          <w:tcPr>
            <w:tcW w:w="857" w:type="pct"/>
            <w:tcBorders>
              <w:tl2br w:val="nil"/>
              <w:tr2bl w:val="nil"/>
            </w:tcBorders>
            <w:vAlign w:val="center"/>
          </w:tcPr>
          <w:p w14:paraId="53574998" w14:textId="77777777" w:rsidR="00DF6133" w:rsidRDefault="00000000">
            <w:pPr>
              <w:spacing w:line="240" w:lineRule="auto"/>
              <w:jc w:val="center"/>
              <w:rPr>
                <w:sz w:val="21"/>
                <w:szCs w:val="21"/>
              </w:rPr>
            </w:pPr>
            <w:r>
              <w:rPr>
                <w:sz w:val="21"/>
                <w:szCs w:val="21"/>
              </w:rPr>
              <w:t>0.518***</w:t>
            </w:r>
          </w:p>
        </w:tc>
        <w:tc>
          <w:tcPr>
            <w:tcW w:w="799" w:type="pct"/>
            <w:vMerge/>
            <w:tcBorders>
              <w:tl2br w:val="nil"/>
              <w:tr2bl w:val="nil"/>
            </w:tcBorders>
            <w:vAlign w:val="center"/>
          </w:tcPr>
          <w:p w14:paraId="56AF30D9"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19F1CC80"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6C3F11E7" w14:textId="77777777" w:rsidR="00DF6133" w:rsidRDefault="00DF6133">
            <w:pPr>
              <w:spacing w:line="240" w:lineRule="auto"/>
              <w:jc w:val="center"/>
              <w:rPr>
                <w:sz w:val="21"/>
                <w:szCs w:val="21"/>
              </w:rPr>
            </w:pPr>
          </w:p>
        </w:tc>
      </w:tr>
      <w:tr w:rsidR="00DF6133" w14:paraId="0A643507" w14:textId="77777777">
        <w:trPr>
          <w:trHeight w:val="211"/>
          <w:jc w:val="center"/>
        </w:trPr>
        <w:tc>
          <w:tcPr>
            <w:tcW w:w="904" w:type="pct"/>
            <w:vMerge/>
            <w:tcBorders>
              <w:tl2br w:val="nil"/>
              <w:tr2bl w:val="nil"/>
            </w:tcBorders>
            <w:vAlign w:val="center"/>
          </w:tcPr>
          <w:p w14:paraId="497B8F14" w14:textId="77777777" w:rsidR="00DF6133" w:rsidRDefault="00DF6133">
            <w:pPr>
              <w:spacing w:line="240" w:lineRule="auto"/>
              <w:jc w:val="center"/>
              <w:rPr>
                <w:sz w:val="21"/>
                <w:szCs w:val="21"/>
              </w:rPr>
            </w:pPr>
          </w:p>
        </w:tc>
        <w:tc>
          <w:tcPr>
            <w:tcW w:w="779" w:type="pct"/>
            <w:tcBorders>
              <w:tl2br w:val="nil"/>
              <w:tr2bl w:val="nil"/>
            </w:tcBorders>
            <w:vAlign w:val="center"/>
          </w:tcPr>
          <w:p w14:paraId="242CD76C" w14:textId="77777777" w:rsidR="00DF6133" w:rsidRDefault="00000000">
            <w:pPr>
              <w:spacing w:line="240" w:lineRule="auto"/>
              <w:jc w:val="center"/>
              <w:rPr>
                <w:sz w:val="21"/>
                <w:szCs w:val="21"/>
                <w:lang w:eastAsia="zh-CN"/>
              </w:rPr>
            </w:pPr>
            <w:r>
              <w:rPr>
                <w:sz w:val="21"/>
                <w:szCs w:val="21"/>
              </w:rPr>
              <w:t>FSC_5</w:t>
            </w:r>
          </w:p>
        </w:tc>
        <w:tc>
          <w:tcPr>
            <w:tcW w:w="857" w:type="pct"/>
            <w:tcBorders>
              <w:tl2br w:val="nil"/>
              <w:tr2bl w:val="nil"/>
            </w:tcBorders>
            <w:vAlign w:val="center"/>
          </w:tcPr>
          <w:p w14:paraId="675105F3" w14:textId="77777777" w:rsidR="00DF6133" w:rsidRDefault="00000000">
            <w:pPr>
              <w:spacing w:line="240" w:lineRule="auto"/>
              <w:jc w:val="center"/>
              <w:rPr>
                <w:sz w:val="21"/>
                <w:szCs w:val="21"/>
              </w:rPr>
            </w:pPr>
            <w:r>
              <w:rPr>
                <w:sz w:val="21"/>
                <w:szCs w:val="21"/>
              </w:rPr>
              <w:t>0.509***</w:t>
            </w:r>
          </w:p>
        </w:tc>
        <w:tc>
          <w:tcPr>
            <w:tcW w:w="799" w:type="pct"/>
            <w:vMerge/>
            <w:tcBorders>
              <w:tl2br w:val="nil"/>
              <w:tr2bl w:val="nil"/>
            </w:tcBorders>
            <w:vAlign w:val="center"/>
          </w:tcPr>
          <w:p w14:paraId="2A5E3291"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7AC69EBE"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30C4D676" w14:textId="77777777" w:rsidR="00DF6133" w:rsidRDefault="00DF6133">
            <w:pPr>
              <w:spacing w:line="240" w:lineRule="auto"/>
              <w:jc w:val="center"/>
              <w:rPr>
                <w:sz w:val="21"/>
                <w:szCs w:val="21"/>
              </w:rPr>
            </w:pPr>
          </w:p>
        </w:tc>
      </w:tr>
      <w:tr w:rsidR="00DF6133" w14:paraId="4B0876DD" w14:textId="77777777">
        <w:trPr>
          <w:trHeight w:val="272"/>
          <w:jc w:val="center"/>
        </w:trPr>
        <w:tc>
          <w:tcPr>
            <w:tcW w:w="904" w:type="pct"/>
            <w:vMerge/>
            <w:tcBorders>
              <w:tl2br w:val="nil"/>
              <w:tr2bl w:val="nil"/>
            </w:tcBorders>
            <w:vAlign w:val="center"/>
          </w:tcPr>
          <w:p w14:paraId="4152FDF2" w14:textId="77777777" w:rsidR="00DF6133" w:rsidRDefault="00DF6133">
            <w:pPr>
              <w:spacing w:line="240" w:lineRule="auto"/>
              <w:jc w:val="center"/>
              <w:rPr>
                <w:sz w:val="21"/>
                <w:szCs w:val="21"/>
              </w:rPr>
            </w:pPr>
          </w:p>
        </w:tc>
        <w:tc>
          <w:tcPr>
            <w:tcW w:w="779" w:type="pct"/>
            <w:tcBorders>
              <w:tl2br w:val="nil"/>
              <w:tr2bl w:val="nil"/>
            </w:tcBorders>
            <w:vAlign w:val="center"/>
          </w:tcPr>
          <w:p w14:paraId="27E513CB" w14:textId="77777777" w:rsidR="00DF6133" w:rsidRDefault="00000000">
            <w:pPr>
              <w:spacing w:line="240" w:lineRule="auto"/>
              <w:jc w:val="center"/>
              <w:rPr>
                <w:sz w:val="21"/>
                <w:szCs w:val="21"/>
              </w:rPr>
            </w:pPr>
            <w:r>
              <w:rPr>
                <w:sz w:val="21"/>
                <w:szCs w:val="21"/>
              </w:rPr>
              <w:t>FSC_8</w:t>
            </w:r>
          </w:p>
        </w:tc>
        <w:tc>
          <w:tcPr>
            <w:tcW w:w="857" w:type="pct"/>
            <w:tcBorders>
              <w:tl2br w:val="nil"/>
              <w:tr2bl w:val="nil"/>
            </w:tcBorders>
            <w:vAlign w:val="center"/>
          </w:tcPr>
          <w:p w14:paraId="1A351549" w14:textId="77777777" w:rsidR="00DF6133" w:rsidRDefault="00000000">
            <w:pPr>
              <w:spacing w:line="240" w:lineRule="auto"/>
              <w:jc w:val="center"/>
              <w:rPr>
                <w:sz w:val="21"/>
                <w:szCs w:val="21"/>
              </w:rPr>
            </w:pPr>
            <w:r>
              <w:rPr>
                <w:sz w:val="21"/>
                <w:szCs w:val="21"/>
              </w:rPr>
              <w:t>0.603***</w:t>
            </w:r>
          </w:p>
        </w:tc>
        <w:tc>
          <w:tcPr>
            <w:tcW w:w="799" w:type="pct"/>
            <w:vMerge/>
            <w:tcBorders>
              <w:tl2br w:val="nil"/>
              <w:tr2bl w:val="nil"/>
            </w:tcBorders>
            <w:vAlign w:val="center"/>
          </w:tcPr>
          <w:p w14:paraId="017E5063"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65DEA8A6"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29F8DB79" w14:textId="77777777" w:rsidR="00DF6133" w:rsidRDefault="00DF6133">
            <w:pPr>
              <w:spacing w:line="240" w:lineRule="auto"/>
              <w:jc w:val="center"/>
              <w:rPr>
                <w:sz w:val="21"/>
                <w:szCs w:val="21"/>
              </w:rPr>
            </w:pPr>
          </w:p>
        </w:tc>
      </w:tr>
      <w:tr w:rsidR="00DF6133" w14:paraId="6FBAE26F" w14:textId="77777777">
        <w:trPr>
          <w:trHeight w:val="241"/>
          <w:jc w:val="center"/>
        </w:trPr>
        <w:tc>
          <w:tcPr>
            <w:tcW w:w="904" w:type="pct"/>
            <w:vMerge/>
            <w:tcBorders>
              <w:tl2br w:val="nil"/>
              <w:tr2bl w:val="nil"/>
            </w:tcBorders>
            <w:vAlign w:val="center"/>
          </w:tcPr>
          <w:p w14:paraId="1EC4E82F" w14:textId="77777777" w:rsidR="00DF6133" w:rsidRDefault="00DF6133">
            <w:pPr>
              <w:spacing w:line="240" w:lineRule="auto"/>
              <w:jc w:val="center"/>
              <w:rPr>
                <w:sz w:val="21"/>
                <w:szCs w:val="21"/>
              </w:rPr>
            </w:pPr>
          </w:p>
        </w:tc>
        <w:tc>
          <w:tcPr>
            <w:tcW w:w="779" w:type="pct"/>
            <w:tcBorders>
              <w:tl2br w:val="nil"/>
              <w:tr2bl w:val="nil"/>
            </w:tcBorders>
            <w:vAlign w:val="center"/>
          </w:tcPr>
          <w:p w14:paraId="030C1C22" w14:textId="77777777" w:rsidR="00DF6133" w:rsidRDefault="00000000">
            <w:pPr>
              <w:spacing w:line="240" w:lineRule="auto"/>
              <w:jc w:val="center"/>
              <w:rPr>
                <w:sz w:val="21"/>
                <w:szCs w:val="21"/>
              </w:rPr>
            </w:pPr>
            <w:r>
              <w:rPr>
                <w:sz w:val="21"/>
                <w:szCs w:val="21"/>
              </w:rPr>
              <w:t>FSC_9</w:t>
            </w:r>
          </w:p>
        </w:tc>
        <w:tc>
          <w:tcPr>
            <w:tcW w:w="857" w:type="pct"/>
            <w:tcBorders>
              <w:tl2br w:val="nil"/>
              <w:tr2bl w:val="nil"/>
            </w:tcBorders>
            <w:vAlign w:val="center"/>
          </w:tcPr>
          <w:p w14:paraId="029FFBA7" w14:textId="77777777" w:rsidR="00DF6133" w:rsidRDefault="00000000">
            <w:pPr>
              <w:spacing w:line="240" w:lineRule="auto"/>
              <w:jc w:val="center"/>
              <w:rPr>
                <w:sz w:val="21"/>
                <w:szCs w:val="21"/>
              </w:rPr>
            </w:pPr>
            <w:r>
              <w:rPr>
                <w:sz w:val="21"/>
                <w:szCs w:val="21"/>
              </w:rPr>
              <w:t>0.644***</w:t>
            </w:r>
          </w:p>
        </w:tc>
        <w:tc>
          <w:tcPr>
            <w:tcW w:w="799" w:type="pct"/>
            <w:vMerge/>
            <w:tcBorders>
              <w:tl2br w:val="nil"/>
              <w:tr2bl w:val="nil"/>
            </w:tcBorders>
            <w:vAlign w:val="center"/>
          </w:tcPr>
          <w:p w14:paraId="4E85EB18" w14:textId="77777777" w:rsidR="00DF6133" w:rsidRDefault="00DF6133">
            <w:pPr>
              <w:spacing w:line="240" w:lineRule="auto"/>
              <w:jc w:val="center"/>
              <w:rPr>
                <w:sz w:val="21"/>
                <w:szCs w:val="21"/>
              </w:rPr>
            </w:pPr>
          </w:p>
        </w:tc>
        <w:tc>
          <w:tcPr>
            <w:tcW w:w="805" w:type="pct"/>
            <w:vMerge/>
            <w:tcBorders>
              <w:tl2br w:val="nil"/>
              <w:tr2bl w:val="nil"/>
            </w:tcBorders>
            <w:vAlign w:val="center"/>
          </w:tcPr>
          <w:p w14:paraId="0298D5C1" w14:textId="77777777" w:rsidR="00DF6133" w:rsidRDefault="00DF6133">
            <w:pPr>
              <w:spacing w:line="240" w:lineRule="auto"/>
              <w:jc w:val="center"/>
              <w:rPr>
                <w:sz w:val="21"/>
                <w:szCs w:val="21"/>
              </w:rPr>
            </w:pPr>
          </w:p>
        </w:tc>
        <w:tc>
          <w:tcPr>
            <w:tcW w:w="853" w:type="pct"/>
            <w:vMerge/>
            <w:tcBorders>
              <w:tl2br w:val="nil"/>
              <w:tr2bl w:val="nil"/>
            </w:tcBorders>
            <w:vAlign w:val="center"/>
          </w:tcPr>
          <w:p w14:paraId="3C4CF760" w14:textId="77777777" w:rsidR="00DF6133" w:rsidRDefault="00DF6133">
            <w:pPr>
              <w:spacing w:line="240" w:lineRule="auto"/>
              <w:jc w:val="center"/>
              <w:rPr>
                <w:sz w:val="21"/>
                <w:szCs w:val="21"/>
              </w:rPr>
            </w:pPr>
          </w:p>
        </w:tc>
      </w:tr>
      <w:tr w:rsidR="00DF6133" w14:paraId="04BDABF4" w14:textId="77777777">
        <w:trPr>
          <w:trHeight w:val="241"/>
          <w:jc w:val="center"/>
        </w:trPr>
        <w:tc>
          <w:tcPr>
            <w:tcW w:w="904" w:type="pct"/>
            <w:tcBorders>
              <w:tl2br w:val="nil"/>
              <w:tr2bl w:val="nil"/>
            </w:tcBorders>
            <w:vAlign w:val="center"/>
          </w:tcPr>
          <w:p w14:paraId="6F8DB4E2" w14:textId="77777777" w:rsidR="00DF6133" w:rsidRDefault="00000000">
            <w:pPr>
              <w:spacing w:line="240" w:lineRule="auto"/>
              <w:jc w:val="center"/>
              <w:rPr>
                <w:sz w:val="21"/>
                <w:szCs w:val="21"/>
                <w:lang w:eastAsia="zh-CN"/>
              </w:rPr>
            </w:pPr>
            <w:proofErr w:type="spellStart"/>
            <w:r>
              <w:rPr>
                <w:sz w:val="21"/>
                <w:szCs w:val="21"/>
              </w:rPr>
              <w:t>有效创业能力</w:t>
            </w:r>
            <w:proofErr w:type="spellEnd"/>
          </w:p>
        </w:tc>
        <w:tc>
          <w:tcPr>
            <w:tcW w:w="779" w:type="pct"/>
            <w:tcBorders>
              <w:tl2br w:val="nil"/>
              <w:tr2bl w:val="nil"/>
            </w:tcBorders>
            <w:vAlign w:val="center"/>
          </w:tcPr>
          <w:p w14:paraId="2A6125FC" w14:textId="77777777" w:rsidR="00DF6133" w:rsidRDefault="00000000">
            <w:pPr>
              <w:spacing w:line="240" w:lineRule="auto"/>
              <w:jc w:val="center"/>
              <w:rPr>
                <w:sz w:val="21"/>
                <w:szCs w:val="21"/>
                <w:lang w:eastAsia="zh-CN"/>
              </w:rPr>
            </w:pPr>
            <w:r>
              <w:rPr>
                <w:sz w:val="21"/>
                <w:szCs w:val="21"/>
                <w:lang w:eastAsia="zh-CN"/>
              </w:rPr>
              <w:t>CEE</w:t>
            </w:r>
          </w:p>
        </w:tc>
        <w:tc>
          <w:tcPr>
            <w:tcW w:w="857" w:type="pct"/>
            <w:tcBorders>
              <w:tl2br w:val="nil"/>
              <w:tr2bl w:val="nil"/>
            </w:tcBorders>
            <w:vAlign w:val="center"/>
          </w:tcPr>
          <w:p w14:paraId="6BFAECF7" w14:textId="77777777" w:rsidR="00DF6133" w:rsidRDefault="00000000">
            <w:pPr>
              <w:spacing w:line="240" w:lineRule="auto"/>
              <w:jc w:val="center"/>
              <w:rPr>
                <w:sz w:val="21"/>
                <w:szCs w:val="21"/>
              </w:rPr>
            </w:pPr>
            <w:r>
              <w:rPr>
                <w:rFonts w:hint="eastAsia"/>
                <w:sz w:val="21"/>
                <w:szCs w:val="21"/>
                <w:lang w:eastAsia="zh-CN"/>
              </w:rPr>
              <w:t>1.000</w:t>
            </w:r>
            <w:r>
              <w:rPr>
                <w:sz w:val="21"/>
                <w:szCs w:val="21"/>
              </w:rPr>
              <w:t>***</w:t>
            </w:r>
          </w:p>
        </w:tc>
        <w:tc>
          <w:tcPr>
            <w:tcW w:w="799" w:type="pct"/>
            <w:tcBorders>
              <w:tl2br w:val="nil"/>
              <w:tr2bl w:val="nil"/>
            </w:tcBorders>
            <w:vAlign w:val="center"/>
          </w:tcPr>
          <w:p w14:paraId="1461B752" w14:textId="77777777" w:rsidR="00DF6133" w:rsidRDefault="00000000">
            <w:pPr>
              <w:spacing w:line="240" w:lineRule="auto"/>
              <w:jc w:val="center"/>
              <w:rPr>
                <w:sz w:val="21"/>
                <w:szCs w:val="21"/>
              </w:rPr>
            </w:pPr>
            <w:r>
              <w:rPr>
                <w:sz w:val="21"/>
                <w:szCs w:val="21"/>
              </w:rPr>
              <w:t>0.945</w:t>
            </w:r>
          </w:p>
        </w:tc>
        <w:tc>
          <w:tcPr>
            <w:tcW w:w="805" w:type="pct"/>
            <w:tcBorders>
              <w:tl2br w:val="nil"/>
              <w:tr2bl w:val="nil"/>
            </w:tcBorders>
            <w:vAlign w:val="center"/>
          </w:tcPr>
          <w:p w14:paraId="03C2745F" w14:textId="77777777" w:rsidR="00DF6133" w:rsidRDefault="00000000">
            <w:pPr>
              <w:spacing w:line="240" w:lineRule="auto"/>
              <w:jc w:val="center"/>
              <w:rPr>
                <w:sz w:val="21"/>
                <w:szCs w:val="21"/>
              </w:rPr>
            </w:pPr>
            <w:r>
              <w:rPr>
                <w:sz w:val="21"/>
                <w:szCs w:val="21"/>
              </w:rPr>
              <w:t>0.916</w:t>
            </w:r>
          </w:p>
        </w:tc>
        <w:tc>
          <w:tcPr>
            <w:tcW w:w="853" w:type="pct"/>
            <w:tcBorders>
              <w:tl2br w:val="nil"/>
              <w:tr2bl w:val="nil"/>
            </w:tcBorders>
            <w:vAlign w:val="center"/>
          </w:tcPr>
          <w:p w14:paraId="55F72119" w14:textId="77777777" w:rsidR="00DF6133" w:rsidRDefault="00000000">
            <w:pPr>
              <w:spacing w:line="240" w:lineRule="auto"/>
              <w:jc w:val="center"/>
              <w:rPr>
                <w:sz w:val="21"/>
                <w:szCs w:val="21"/>
                <w:lang w:eastAsia="zh-CN"/>
              </w:rPr>
            </w:pPr>
            <w:r>
              <w:rPr>
                <w:sz w:val="21"/>
                <w:szCs w:val="21"/>
              </w:rPr>
              <w:t>0.</w:t>
            </w:r>
            <w:r>
              <w:rPr>
                <w:rFonts w:hint="eastAsia"/>
                <w:sz w:val="21"/>
                <w:szCs w:val="21"/>
                <w:lang w:eastAsia="zh-CN"/>
              </w:rPr>
              <w:t>059</w:t>
            </w:r>
          </w:p>
        </w:tc>
      </w:tr>
    </w:tbl>
    <w:p w14:paraId="7B7A6A62" w14:textId="77777777" w:rsidR="00DF6133" w:rsidRDefault="00000000">
      <w:pPr>
        <w:spacing w:line="240" w:lineRule="auto"/>
        <w:rPr>
          <w:sz w:val="21"/>
          <w:szCs w:val="21"/>
          <w:lang w:eastAsia="zh-CN"/>
        </w:rPr>
      </w:pPr>
      <w:r>
        <w:rPr>
          <w:rFonts w:hint="eastAsia"/>
          <w:sz w:val="21"/>
          <w:szCs w:val="21"/>
          <w:lang w:eastAsia="zh-CN"/>
        </w:rPr>
        <w:t>备注：</w:t>
      </w:r>
      <w:r>
        <w:rPr>
          <w:rFonts w:hint="eastAsia"/>
          <w:sz w:val="21"/>
          <w:szCs w:val="21"/>
          <w:lang w:eastAsia="zh-CN"/>
        </w:rPr>
        <w:t>***</w:t>
      </w:r>
      <w:r>
        <w:rPr>
          <w:rFonts w:hint="eastAsia"/>
          <w:sz w:val="21"/>
          <w:szCs w:val="21"/>
          <w:lang w:eastAsia="zh-CN"/>
        </w:rPr>
        <w:t>表示</w:t>
      </w:r>
      <w:r>
        <w:rPr>
          <w:sz w:val="21"/>
          <w:szCs w:val="21"/>
          <w:lang w:eastAsia="zh-CN"/>
        </w:rPr>
        <w:t>p</w:t>
      </w:r>
      <w:r>
        <w:rPr>
          <w:rFonts w:hint="eastAsia"/>
          <w:sz w:val="21"/>
          <w:szCs w:val="21"/>
          <w:lang w:eastAsia="zh-CN"/>
        </w:rPr>
        <w:t>&lt;0.001</w:t>
      </w:r>
      <w:r>
        <w:rPr>
          <w:rFonts w:hint="eastAsia"/>
          <w:sz w:val="21"/>
          <w:szCs w:val="21"/>
          <w:lang w:eastAsia="zh-CN"/>
        </w:rPr>
        <w:t>；</w:t>
      </w:r>
      <w:r>
        <w:rPr>
          <w:rFonts w:hint="eastAsia"/>
          <w:sz w:val="21"/>
          <w:szCs w:val="21"/>
          <w:lang w:eastAsia="zh-CN"/>
        </w:rPr>
        <w:t>**</w:t>
      </w:r>
      <w:r>
        <w:rPr>
          <w:rFonts w:hint="eastAsia"/>
          <w:sz w:val="21"/>
          <w:szCs w:val="21"/>
          <w:lang w:eastAsia="zh-CN"/>
        </w:rPr>
        <w:t>表示</w:t>
      </w:r>
      <w:r>
        <w:rPr>
          <w:sz w:val="21"/>
          <w:szCs w:val="21"/>
          <w:lang w:eastAsia="zh-CN"/>
        </w:rPr>
        <w:t>p</w:t>
      </w:r>
      <w:r>
        <w:rPr>
          <w:rFonts w:hint="eastAsia"/>
          <w:sz w:val="21"/>
          <w:szCs w:val="21"/>
          <w:lang w:eastAsia="zh-CN"/>
        </w:rPr>
        <w:t>&lt;0.01</w:t>
      </w:r>
      <w:r>
        <w:rPr>
          <w:rFonts w:hint="eastAsia"/>
          <w:sz w:val="21"/>
          <w:szCs w:val="21"/>
          <w:lang w:eastAsia="zh-CN"/>
        </w:rPr>
        <w:t>；</w:t>
      </w:r>
      <w:r>
        <w:rPr>
          <w:rFonts w:hint="eastAsia"/>
          <w:sz w:val="21"/>
          <w:szCs w:val="21"/>
          <w:lang w:eastAsia="zh-CN"/>
        </w:rPr>
        <w:t>*</w:t>
      </w:r>
      <w:r>
        <w:rPr>
          <w:rFonts w:hint="eastAsia"/>
          <w:sz w:val="21"/>
          <w:szCs w:val="21"/>
          <w:lang w:eastAsia="zh-CN"/>
        </w:rPr>
        <w:t>表示</w:t>
      </w:r>
      <w:r>
        <w:rPr>
          <w:sz w:val="21"/>
          <w:szCs w:val="21"/>
          <w:lang w:eastAsia="zh-CN"/>
        </w:rPr>
        <w:t>p</w:t>
      </w:r>
      <w:r>
        <w:rPr>
          <w:rFonts w:hint="eastAsia"/>
          <w:sz w:val="21"/>
          <w:szCs w:val="21"/>
          <w:lang w:eastAsia="zh-CN"/>
        </w:rPr>
        <w:t>&lt;0.05</w:t>
      </w:r>
      <w:r>
        <w:rPr>
          <w:rFonts w:hint="eastAsia"/>
          <w:sz w:val="21"/>
          <w:szCs w:val="21"/>
          <w:lang w:eastAsia="zh-CN"/>
        </w:rPr>
        <w:t>；</w:t>
      </w:r>
    </w:p>
    <w:p w14:paraId="22501B07" w14:textId="77777777" w:rsidR="00DF6133" w:rsidRDefault="00000000">
      <w:pPr>
        <w:spacing w:line="240" w:lineRule="auto"/>
        <w:ind w:firstLineChars="200" w:firstLine="420"/>
        <w:jc w:val="both"/>
        <w:rPr>
          <w:sz w:val="21"/>
          <w:szCs w:val="21"/>
          <w:lang w:eastAsia="zh-CN"/>
        </w:rPr>
      </w:pPr>
      <w:r>
        <w:rPr>
          <w:sz w:val="21"/>
          <w:szCs w:val="21"/>
          <w:lang w:eastAsia="zh-CN"/>
        </w:rPr>
        <w:t>基于</w:t>
      </w:r>
      <w:r>
        <w:rPr>
          <w:rFonts w:hint="eastAsia"/>
          <w:sz w:val="21"/>
          <w:szCs w:val="21"/>
          <w:lang w:eastAsia="zh-CN"/>
        </w:rPr>
        <w:t>大学生</w:t>
      </w:r>
      <w:r>
        <w:rPr>
          <w:sz w:val="21"/>
          <w:szCs w:val="21"/>
          <w:lang w:eastAsia="zh-CN"/>
        </w:rPr>
        <w:t>潜在</w:t>
      </w:r>
      <w:r>
        <w:rPr>
          <w:rFonts w:hint="eastAsia"/>
          <w:sz w:val="21"/>
          <w:szCs w:val="21"/>
          <w:lang w:eastAsia="zh-CN"/>
        </w:rPr>
        <w:t>创业能力</w:t>
      </w:r>
      <w:r>
        <w:rPr>
          <w:sz w:val="21"/>
          <w:szCs w:val="21"/>
          <w:lang w:eastAsia="zh-CN"/>
        </w:rPr>
        <w:t>和有效创业能力交互作用模型，潜在创业</w:t>
      </w:r>
      <w:r>
        <w:rPr>
          <w:rFonts w:hint="eastAsia"/>
          <w:sz w:val="21"/>
          <w:szCs w:val="21"/>
          <w:lang w:eastAsia="zh-CN"/>
        </w:rPr>
        <w:t>能力对有效创业能力的直接影响显著，具备一定程度的潜在创业能力可以在其他因素的作用下形成有效创业能力。同时，</w:t>
      </w:r>
      <w:r>
        <w:rPr>
          <w:sz w:val="21"/>
          <w:szCs w:val="21"/>
          <w:lang w:eastAsia="zh-CN"/>
        </w:rPr>
        <w:t>观察到</w:t>
      </w:r>
      <w:r>
        <w:rPr>
          <w:rFonts w:hint="eastAsia"/>
          <w:sz w:val="21"/>
          <w:szCs w:val="21"/>
          <w:lang w:eastAsia="zh-CN"/>
        </w:rPr>
        <w:t>家庭因素（</w:t>
      </w:r>
      <w:r>
        <w:rPr>
          <w:sz w:val="21"/>
          <w:szCs w:val="21"/>
          <w:lang w:eastAsia="zh-CN"/>
        </w:rPr>
        <w:t>0.321</w:t>
      </w:r>
      <w:r>
        <w:rPr>
          <w:rFonts w:hint="eastAsia"/>
          <w:sz w:val="21"/>
          <w:szCs w:val="21"/>
          <w:lang w:eastAsia="zh-CN"/>
        </w:rPr>
        <w:t>）、</w:t>
      </w:r>
      <w:r>
        <w:rPr>
          <w:sz w:val="21"/>
          <w:szCs w:val="21"/>
          <w:lang w:eastAsia="zh-CN"/>
        </w:rPr>
        <w:t>个人特征</w:t>
      </w:r>
      <w:r>
        <w:rPr>
          <w:rFonts w:hint="eastAsia"/>
          <w:sz w:val="21"/>
          <w:szCs w:val="21"/>
          <w:lang w:eastAsia="zh-CN"/>
        </w:rPr>
        <w:t>（</w:t>
      </w:r>
      <w:r>
        <w:rPr>
          <w:sz w:val="21"/>
          <w:szCs w:val="21"/>
          <w:lang w:eastAsia="zh-CN"/>
        </w:rPr>
        <w:t>0.116</w:t>
      </w:r>
      <w:r>
        <w:rPr>
          <w:rFonts w:hint="eastAsia"/>
          <w:sz w:val="21"/>
          <w:szCs w:val="21"/>
          <w:lang w:eastAsia="zh-CN"/>
        </w:rPr>
        <w:t>）、创业培训（</w:t>
      </w:r>
      <w:r>
        <w:rPr>
          <w:sz w:val="21"/>
          <w:szCs w:val="21"/>
          <w:lang w:eastAsia="zh-CN"/>
        </w:rPr>
        <w:t>0.454</w:t>
      </w:r>
      <w:r>
        <w:rPr>
          <w:rFonts w:hint="eastAsia"/>
          <w:sz w:val="21"/>
          <w:szCs w:val="21"/>
          <w:lang w:eastAsia="zh-CN"/>
        </w:rPr>
        <w:t>）、专业学习（</w:t>
      </w:r>
      <w:r>
        <w:rPr>
          <w:sz w:val="21"/>
          <w:szCs w:val="21"/>
          <w:lang w:eastAsia="zh-CN"/>
        </w:rPr>
        <w:t>0.108</w:t>
      </w:r>
      <w:r>
        <w:rPr>
          <w:rFonts w:hint="eastAsia"/>
          <w:sz w:val="21"/>
          <w:szCs w:val="21"/>
          <w:lang w:eastAsia="zh-CN"/>
        </w:rPr>
        <w:t>）、社交能力（</w:t>
      </w:r>
      <w:r>
        <w:rPr>
          <w:sz w:val="21"/>
          <w:szCs w:val="21"/>
          <w:lang w:eastAsia="zh-CN"/>
        </w:rPr>
        <w:t>0.212</w:t>
      </w:r>
      <w:r>
        <w:rPr>
          <w:rFonts w:hint="eastAsia"/>
          <w:sz w:val="21"/>
          <w:szCs w:val="21"/>
          <w:lang w:eastAsia="zh-CN"/>
        </w:rPr>
        <w:t>）</w:t>
      </w:r>
      <w:r>
        <w:rPr>
          <w:sz w:val="21"/>
          <w:szCs w:val="21"/>
          <w:lang w:eastAsia="zh-CN"/>
        </w:rPr>
        <w:t>对潜在创业能力的正面直接影响，显著性</w:t>
      </w:r>
      <w:r>
        <w:rPr>
          <w:rFonts w:hint="eastAsia"/>
          <w:sz w:val="21"/>
          <w:szCs w:val="21"/>
          <w:lang w:eastAsia="zh-CN"/>
        </w:rPr>
        <w:t>水平</w:t>
      </w:r>
      <w:r>
        <w:rPr>
          <w:sz w:val="21"/>
          <w:szCs w:val="21"/>
          <w:lang w:eastAsia="zh-CN"/>
        </w:rPr>
        <w:t>p</w:t>
      </w:r>
      <w:r>
        <w:rPr>
          <w:rFonts w:hint="eastAsia"/>
          <w:sz w:val="21"/>
          <w:szCs w:val="21"/>
          <w:lang w:eastAsia="zh-CN"/>
        </w:rPr>
        <w:t>&lt;0.01</w:t>
      </w:r>
      <w:r>
        <w:rPr>
          <w:rFonts w:hint="eastAsia"/>
          <w:sz w:val="21"/>
          <w:szCs w:val="21"/>
          <w:lang w:eastAsia="zh-CN"/>
        </w:rPr>
        <w:t>。创业氛围（</w:t>
      </w:r>
      <w:r>
        <w:rPr>
          <w:sz w:val="21"/>
          <w:szCs w:val="21"/>
          <w:lang w:eastAsia="zh-CN"/>
        </w:rPr>
        <w:t>-0.306</w:t>
      </w:r>
      <w:r>
        <w:rPr>
          <w:rFonts w:hint="eastAsia"/>
          <w:sz w:val="21"/>
          <w:szCs w:val="21"/>
          <w:lang w:eastAsia="zh-CN"/>
        </w:rPr>
        <w:t>）</w:t>
      </w:r>
      <w:r>
        <w:rPr>
          <w:sz w:val="21"/>
          <w:szCs w:val="21"/>
          <w:lang w:eastAsia="zh-CN"/>
        </w:rPr>
        <w:t>对潜在创业能力的</w:t>
      </w:r>
      <w:r>
        <w:rPr>
          <w:rFonts w:hint="eastAsia"/>
          <w:sz w:val="21"/>
          <w:szCs w:val="21"/>
          <w:lang w:eastAsia="zh-CN"/>
        </w:rPr>
        <w:t>负面</w:t>
      </w:r>
      <w:r>
        <w:rPr>
          <w:sz w:val="21"/>
          <w:szCs w:val="21"/>
          <w:lang w:eastAsia="zh-CN"/>
        </w:rPr>
        <w:t>直接影响，显著性</w:t>
      </w:r>
      <w:r>
        <w:rPr>
          <w:rFonts w:hint="eastAsia"/>
          <w:sz w:val="21"/>
          <w:szCs w:val="21"/>
          <w:lang w:eastAsia="zh-CN"/>
        </w:rPr>
        <w:t>水平</w:t>
      </w:r>
      <w:r>
        <w:rPr>
          <w:sz w:val="21"/>
          <w:szCs w:val="21"/>
          <w:lang w:eastAsia="zh-CN"/>
        </w:rPr>
        <w:t>p</w:t>
      </w:r>
      <w:r>
        <w:rPr>
          <w:rFonts w:hint="eastAsia"/>
          <w:sz w:val="21"/>
          <w:szCs w:val="21"/>
          <w:lang w:eastAsia="zh-CN"/>
        </w:rPr>
        <w:t>&lt;0.0</w:t>
      </w:r>
      <w:r>
        <w:rPr>
          <w:sz w:val="21"/>
          <w:szCs w:val="21"/>
          <w:lang w:eastAsia="zh-CN"/>
        </w:rPr>
        <w:t>5</w:t>
      </w:r>
      <w:r>
        <w:rPr>
          <w:rFonts w:hint="eastAsia"/>
          <w:sz w:val="21"/>
          <w:szCs w:val="21"/>
          <w:lang w:eastAsia="zh-CN"/>
        </w:rPr>
        <w:t>，间接反映了现实中的创业氛围相对而言不是太浓。从影响程度而言，创业培训最明显，其次为家庭因素，影响程度最小的是专业学习。有可能在专业学教学中很少渗透创业思想或者创业意识。</w:t>
      </w:r>
    </w:p>
    <w:p w14:paraId="7629A4E5"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从有效创业能力的角度看，家庭因素（</w:t>
      </w:r>
      <w:r>
        <w:rPr>
          <w:sz w:val="21"/>
          <w:szCs w:val="21"/>
          <w:lang w:eastAsia="zh-CN"/>
        </w:rPr>
        <w:t>0.407</w:t>
      </w:r>
      <w:r>
        <w:rPr>
          <w:rFonts w:hint="eastAsia"/>
          <w:sz w:val="21"/>
          <w:szCs w:val="21"/>
          <w:lang w:eastAsia="zh-CN"/>
        </w:rPr>
        <w:t>）、</w:t>
      </w:r>
      <w:r>
        <w:rPr>
          <w:sz w:val="21"/>
          <w:szCs w:val="21"/>
          <w:lang w:eastAsia="zh-CN"/>
        </w:rPr>
        <w:t>个人特征</w:t>
      </w:r>
      <w:r>
        <w:rPr>
          <w:rFonts w:hint="eastAsia"/>
          <w:sz w:val="21"/>
          <w:szCs w:val="21"/>
          <w:lang w:eastAsia="zh-CN"/>
        </w:rPr>
        <w:t>（</w:t>
      </w:r>
      <w:r>
        <w:rPr>
          <w:sz w:val="21"/>
          <w:szCs w:val="21"/>
          <w:lang w:eastAsia="zh-CN"/>
        </w:rPr>
        <w:t>0.114</w:t>
      </w:r>
      <w:r>
        <w:rPr>
          <w:rFonts w:hint="eastAsia"/>
          <w:sz w:val="21"/>
          <w:szCs w:val="21"/>
          <w:lang w:eastAsia="zh-CN"/>
        </w:rPr>
        <w:t>）、创业培训（</w:t>
      </w:r>
      <w:r>
        <w:rPr>
          <w:sz w:val="21"/>
          <w:szCs w:val="21"/>
          <w:lang w:eastAsia="zh-CN"/>
        </w:rPr>
        <w:t>0.328</w:t>
      </w:r>
      <w:r>
        <w:rPr>
          <w:rFonts w:hint="eastAsia"/>
          <w:sz w:val="21"/>
          <w:szCs w:val="21"/>
          <w:lang w:eastAsia="zh-CN"/>
        </w:rPr>
        <w:t>）、专业学习（</w:t>
      </w:r>
      <w:r>
        <w:rPr>
          <w:sz w:val="21"/>
          <w:szCs w:val="21"/>
          <w:lang w:eastAsia="zh-CN"/>
        </w:rPr>
        <w:t>0.197</w:t>
      </w:r>
      <w:r>
        <w:rPr>
          <w:rFonts w:hint="eastAsia"/>
          <w:sz w:val="21"/>
          <w:szCs w:val="21"/>
          <w:lang w:eastAsia="zh-CN"/>
        </w:rPr>
        <w:t>）、社交能力（</w:t>
      </w:r>
      <w:r>
        <w:rPr>
          <w:sz w:val="21"/>
          <w:szCs w:val="21"/>
          <w:lang w:eastAsia="zh-CN"/>
        </w:rPr>
        <w:t>0.221</w:t>
      </w:r>
      <w:r>
        <w:rPr>
          <w:rFonts w:hint="eastAsia"/>
          <w:sz w:val="21"/>
          <w:szCs w:val="21"/>
          <w:lang w:eastAsia="zh-CN"/>
        </w:rPr>
        <w:t>）</w:t>
      </w:r>
      <w:r>
        <w:rPr>
          <w:sz w:val="21"/>
          <w:szCs w:val="21"/>
          <w:lang w:eastAsia="zh-CN"/>
        </w:rPr>
        <w:t>对</w:t>
      </w:r>
      <w:r>
        <w:rPr>
          <w:rFonts w:hint="eastAsia"/>
          <w:sz w:val="21"/>
          <w:szCs w:val="21"/>
          <w:lang w:eastAsia="zh-CN"/>
        </w:rPr>
        <w:t>有效</w:t>
      </w:r>
      <w:r>
        <w:rPr>
          <w:sz w:val="21"/>
          <w:szCs w:val="21"/>
          <w:lang w:eastAsia="zh-CN"/>
        </w:rPr>
        <w:t>创业能力的正面直接影响，显著性</w:t>
      </w:r>
      <w:r>
        <w:rPr>
          <w:rFonts w:hint="eastAsia"/>
          <w:sz w:val="21"/>
          <w:szCs w:val="21"/>
          <w:lang w:eastAsia="zh-CN"/>
        </w:rPr>
        <w:t>水平</w:t>
      </w:r>
      <w:r>
        <w:rPr>
          <w:sz w:val="21"/>
          <w:szCs w:val="21"/>
          <w:lang w:eastAsia="zh-CN"/>
        </w:rPr>
        <w:t>p</w:t>
      </w:r>
      <w:r>
        <w:rPr>
          <w:rFonts w:hint="eastAsia"/>
          <w:sz w:val="21"/>
          <w:szCs w:val="21"/>
          <w:lang w:eastAsia="zh-CN"/>
        </w:rPr>
        <w:t>&lt;0.0</w:t>
      </w:r>
      <w:r>
        <w:rPr>
          <w:sz w:val="21"/>
          <w:szCs w:val="21"/>
          <w:lang w:eastAsia="zh-CN"/>
        </w:rPr>
        <w:t>5</w:t>
      </w:r>
      <w:r>
        <w:rPr>
          <w:rFonts w:hint="eastAsia"/>
          <w:sz w:val="21"/>
          <w:szCs w:val="21"/>
          <w:lang w:eastAsia="zh-CN"/>
        </w:rPr>
        <w:t>。创业氛围（</w:t>
      </w:r>
      <w:r>
        <w:rPr>
          <w:sz w:val="21"/>
          <w:szCs w:val="21"/>
          <w:lang w:eastAsia="zh-CN"/>
        </w:rPr>
        <w:t>-0.020</w:t>
      </w:r>
      <w:r>
        <w:rPr>
          <w:rFonts w:hint="eastAsia"/>
          <w:sz w:val="21"/>
          <w:szCs w:val="21"/>
          <w:lang w:eastAsia="zh-CN"/>
        </w:rPr>
        <w:t>）</w:t>
      </w:r>
      <w:r>
        <w:rPr>
          <w:sz w:val="21"/>
          <w:szCs w:val="21"/>
          <w:lang w:eastAsia="zh-CN"/>
        </w:rPr>
        <w:t>对</w:t>
      </w:r>
      <w:r>
        <w:rPr>
          <w:rFonts w:hint="eastAsia"/>
          <w:sz w:val="21"/>
          <w:szCs w:val="21"/>
          <w:lang w:eastAsia="zh-CN"/>
        </w:rPr>
        <w:t>有效</w:t>
      </w:r>
      <w:r>
        <w:rPr>
          <w:sz w:val="21"/>
          <w:szCs w:val="21"/>
          <w:lang w:eastAsia="zh-CN"/>
        </w:rPr>
        <w:t>创业能力的影响</w:t>
      </w:r>
      <w:r>
        <w:rPr>
          <w:rFonts w:hint="eastAsia"/>
          <w:sz w:val="21"/>
          <w:szCs w:val="21"/>
          <w:lang w:eastAsia="zh-CN"/>
        </w:rPr>
        <w:t>不</w:t>
      </w:r>
      <w:r>
        <w:rPr>
          <w:sz w:val="21"/>
          <w:szCs w:val="21"/>
          <w:lang w:eastAsia="zh-CN"/>
        </w:rPr>
        <w:t>显著性</w:t>
      </w:r>
      <w:r>
        <w:rPr>
          <w:rFonts w:hint="eastAsia"/>
          <w:sz w:val="21"/>
          <w:szCs w:val="21"/>
          <w:lang w:eastAsia="zh-CN"/>
        </w:rPr>
        <w:t>。从标准误差的角度看，个体特征、专业学习、社交能力对有效创业能力影响的意见看法分歧较大。从影响程度的角度看，家庭因素和创业培训仍然是最有影响的因素</w:t>
      </w:r>
      <w:r>
        <w:rPr>
          <w:sz w:val="21"/>
          <w:szCs w:val="21"/>
          <w:lang w:eastAsia="zh-CN"/>
        </w:rPr>
        <w:t>(</w:t>
      </w:r>
      <w:r>
        <w:rPr>
          <w:sz w:val="21"/>
          <w:szCs w:val="21"/>
          <w:lang w:eastAsia="zh-CN"/>
        </w:rPr>
        <w:t>见表</w:t>
      </w:r>
      <w:r>
        <w:rPr>
          <w:sz w:val="21"/>
          <w:szCs w:val="21"/>
          <w:lang w:eastAsia="zh-CN"/>
        </w:rPr>
        <w:t>5)</w:t>
      </w:r>
      <w:r>
        <w:rPr>
          <w:rFonts w:hint="eastAsia"/>
          <w:sz w:val="21"/>
          <w:szCs w:val="21"/>
          <w:lang w:eastAsia="zh-CN"/>
        </w:rPr>
        <w:t>。</w:t>
      </w:r>
    </w:p>
    <w:p w14:paraId="36A7DEBA" w14:textId="77777777" w:rsidR="00DF6133" w:rsidRDefault="00DF6133">
      <w:pPr>
        <w:spacing w:line="240" w:lineRule="auto"/>
        <w:jc w:val="both"/>
        <w:rPr>
          <w:sz w:val="21"/>
          <w:szCs w:val="21"/>
          <w:lang w:eastAsia="zh-CN"/>
        </w:rPr>
      </w:pPr>
    </w:p>
    <w:p w14:paraId="61185105" w14:textId="77777777" w:rsidR="00DF6133" w:rsidRDefault="00000000">
      <w:pPr>
        <w:spacing w:line="240" w:lineRule="auto"/>
        <w:jc w:val="center"/>
        <w:rPr>
          <w:sz w:val="21"/>
          <w:szCs w:val="21"/>
          <w:lang w:eastAsia="zh-CN"/>
        </w:rPr>
      </w:pPr>
      <w:r>
        <w:rPr>
          <w:sz w:val="21"/>
          <w:szCs w:val="21"/>
          <w:lang w:eastAsia="zh-CN"/>
        </w:rPr>
        <w:t>表</w:t>
      </w:r>
      <w:r>
        <w:rPr>
          <w:sz w:val="21"/>
          <w:szCs w:val="21"/>
          <w:lang w:eastAsia="zh-CN"/>
        </w:rPr>
        <w:t xml:space="preserve">4 </w:t>
      </w:r>
      <w:r>
        <w:rPr>
          <w:rFonts w:hint="eastAsia"/>
          <w:sz w:val="21"/>
          <w:szCs w:val="21"/>
          <w:lang w:eastAsia="zh-CN"/>
        </w:rPr>
        <w:t xml:space="preserve"> </w:t>
      </w:r>
      <w:r>
        <w:rPr>
          <w:rFonts w:hint="eastAsia"/>
          <w:sz w:val="21"/>
          <w:szCs w:val="21"/>
          <w:lang w:eastAsia="zh-CN"/>
        </w:rPr>
        <w:t>结构方程模型直接效应检验结果</w:t>
      </w:r>
    </w:p>
    <w:tbl>
      <w:tblPr>
        <w:tblStyle w:val="ae"/>
        <w:tblW w:w="4807" w:type="pct"/>
        <w:jc w:val="center"/>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898"/>
        <w:gridCol w:w="3560"/>
        <w:gridCol w:w="1416"/>
        <w:gridCol w:w="1055"/>
        <w:gridCol w:w="1468"/>
      </w:tblGrid>
      <w:tr w:rsidR="00DF6133" w14:paraId="6602DC0B" w14:textId="77777777">
        <w:trPr>
          <w:trHeight w:val="90"/>
          <w:jc w:val="center"/>
        </w:trPr>
        <w:tc>
          <w:tcPr>
            <w:tcW w:w="535" w:type="pct"/>
            <w:tcBorders>
              <w:tl2br w:val="nil"/>
              <w:tr2bl w:val="nil"/>
            </w:tcBorders>
            <w:vAlign w:val="center"/>
          </w:tcPr>
          <w:p w14:paraId="7CE929A5" w14:textId="77777777" w:rsidR="00DF6133" w:rsidRDefault="00DF6133">
            <w:pPr>
              <w:spacing w:line="240" w:lineRule="auto"/>
              <w:rPr>
                <w:sz w:val="21"/>
                <w:szCs w:val="21"/>
                <w:lang w:eastAsia="zh-CN"/>
              </w:rPr>
            </w:pPr>
          </w:p>
        </w:tc>
        <w:tc>
          <w:tcPr>
            <w:tcW w:w="2120" w:type="pct"/>
            <w:tcBorders>
              <w:tl2br w:val="nil"/>
              <w:tr2bl w:val="nil"/>
            </w:tcBorders>
            <w:vAlign w:val="center"/>
          </w:tcPr>
          <w:p w14:paraId="17EF9050" w14:textId="77777777" w:rsidR="00DF6133" w:rsidRDefault="00000000">
            <w:pPr>
              <w:spacing w:line="240" w:lineRule="auto"/>
              <w:rPr>
                <w:sz w:val="21"/>
                <w:szCs w:val="21"/>
              </w:rPr>
            </w:pPr>
            <w:r>
              <w:rPr>
                <w:rFonts w:hint="eastAsia"/>
                <w:sz w:val="21"/>
                <w:szCs w:val="21"/>
                <w:lang w:eastAsia="zh-CN"/>
              </w:rPr>
              <w:t>路径</w:t>
            </w:r>
          </w:p>
        </w:tc>
        <w:tc>
          <w:tcPr>
            <w:tcW w:w="843" w:type="pct"/>
            <w:tcBorders>
              <w:tl2br w:val="nil"/>
              <w:tr2bl w:val="nil"/>
            </w:tcBorders>
            <w:vAlign w:val="center"/>
          </w:tcPr>
          <w:p w14:paraId="5C7FF9CB" w14:textId="77777777" w:rsidR="00DF6133" w:rsidRDefault="00000000">
            <w:pPr>
              <w:spacing w:line="240" w:lineRule="auto"/>
              <w:rPr>
                <w:sz w:val="21"/>
                <w:szCs w:val="21"/>
                <w:lang w:eastAsia="zh-CN"/>
              </w:rPr>
            </w:pPr>
            <w:r>
              <w:rPr>
                <w:sz w:val="21"/>
                <w:szCs w:val="21"/>
                <w:lang w:eastAsia="zh-CN"/>
              </w:rPr>
              <w:t>系数</w:t>
            </w:r>
          </w:p>
        </w:tc>
        <w:tc>
          <w:tcPr>
            <w:tcW w:w="628" w:type="pct"/>
            <w:tcBorders>
              <w:tl2br w:val="nil"/>
              <w:tr2bl w:val="nil"/>
            </w:tcBorders>
            <w:vAlign w:val="center"/>
          </w:tcPr>
          <w:p w14:paraId="349ECB72" w14:textId="77777777" w:rsidR="00DF6133" w:rsidRDefault="00000000">
            <w:pPr>
              <w:spacing w:line="240" w:lineRule="auto"/>
              <w:rPr>
                <w:sz w:val="21"/>
                <w:szCs w:val="21"/>
                <w:lang w:eastAsia="zh-CN"/>
              </w:rPr>
            </w:pPr>
            <w:r>
              <w:rPr>
                <w:sz w:val="21"/>
                <w:szCs w:val="21"/>
                <w:lang w:eastAsia="zh-CN"/>
              </w:rPr>
              <w:t>T</w:t>
            </w:r>
            <w:r>
              <w:rPr>
                <w:rFonts w:hint="eastAsia"/>
                <w:sz w:val="21"/>
                <w:szCs w:val="21"/>
                <w:lang w:eastAsia="zh-CN"/>
              </w:rPr>
              <w:t>值</w:t>
            </w:r>
          </w:p>
        </w:tc>
        <w:tc>
          <w:tcPr>
            <w:tcW w:w="872" w:type="pct"/>
            <w:tcBorders>
              <w:tl2br w:val="nil"/>
              <w:tr2bl w:val="nil"/>
            </w:tcBorders>
            <w:vAlign w:val="center"/>
          </w:tcPr>
          <w:p w14:paraId="4AEFA111" w14:textId="77777777" w:rsidR="00DF6133" w:rsidRDefault="00000000">
            <w:pPr>
              <w:spacing w:line="240" w:lineRule="auto"/>
              <w:jc w:val="center"/>
              <w:rPr>
                <w:sz w:val="21"/>
                <w:szCs w:val="21"/>
              </w:rPr>
            </w:pPr>
            <w:r>
              <w:rPr>
                <w:sz w:val="21"/>
                <w:szCs w:val="21"/>
                <w:lang w:eastAsia="zh-CN"/>
              </w:rPr>
              <w:t>标准误差</w:t>
            </w:r>
          </w:p>
        </w:tc>
      </w:tr>
      <w:tr w:rsidR="00DF6133" w14:paraId="535F0F50" w14:textId="77777777">
        <w:trPr>
          <w:trHeight w:val="90"/>
          <w:jc w:val="center"/>
        </w:trPr>
        <w:tc>
          <w:tcPr>
            <w:tcW w:w="535" w:type="pct"/>
            <w:tcBorders>
              <w:tl2br w:val="nil"/>
              <w:tr2bl w:val="nil"/>
            </w:tcBorders>
            <w:vAlign w:val="center"/>
          </w:tcPr>
          <w:p w14:paraId="16C08E28" w14:textId="77777777" w:rsidR="00DF6133" w:rsidRDefault="00000000">
            <w:pPr>
              <w:spacing w:line="240" w:lineRule="auto"/>
              <w:jc w:val="center"/>
              <w:rPr>
                <w:sz w:val="21"/>
                <w:szCs w:val="21"/>
                <w:lang w:eastAsia="zh-CN"/>
              </w:rPr>
            </w:pPr>
            <w:proofErr w:type="spellStart"/>
            <w:r>
              <w:rPr>
                <w:sz w:val="21"/>
                <w:szCs w:val="21"/>
              </w:rPr>
              <w:t>总</w:t>
            </w:r>
            <w:r>
              <w:rPr>
                <w:rFonts w:hint="eastAsia"/>
                <w:sz w:val="21"/>
                <w:szCs w:val="21"/>
              </w:rPr>
              <w:t>效应</w:t>
            </w:r>
            <w:proofErr w:type="spellEnd"/>
          </w:p>
        </w:tc>
        <w:tc>
          <w:tcPr>
            <w:tcW w:w="2120" w:type="pct"/>
            <w:tcBorders>
              <w:tl2br w:val="nil"/>
              <w:tr2bl w:val="nil"/>
            </w:tcBorders>
            <w:vAlign w:val="center"/>
          </w:tcPr>
          <w:p w14:paraId="741A472E" w14:textId="77777777" w:rsidR="00DF6133" w:rsidRDefault="00000000">
            <w:pPr>
              <w:spacing w:line="240" w:lineRule="auto"/>
              <w:rPr>
                <w:sz w:val="21"/>
                <w:szCs w:val="21"/>
                <w:lang w:eastAsia="zh-CN"/>
              </w:rPr>
            </w:pPr>
            <w:r>
              <w:rPr>
                <w:sz w:val="21"/>
                <w:szCs w:val="21"/>
                <w:lang w:eastAsia="zh-CN"/>
              </w:rPr>
              <w:t>潜在创业能力</w:t>
            </w:r>
            <w:r>
              <w:rPr>
                <w:sz w:val="21"/>
                <w:szCs w:val="21"/>
                <w:lang w:eastAsia="zh-CN"/>
              </w:rPr>
              <w:t>→</w:t>
            </w:r>
            <w:r>
              <w:rPr>
                <w:sz w:val="21"/>
                <w:szCs w:val="21"/>
                <w:lang w:eastAsia="zh-CN"/>
              </w:rPr>
              <w:t>有效创业能力</w:t>
            </w:r>
          </w:p>
        </w:tc>
        <w:tc>
          <w:tcPr>
            <w:tcW w:w="843" w:type="pct"/>
            <w:tcBorders>
              <w:tl2br w:val="nil"/>
              <w:tr2bl w:val="nil"/>
            </w:tcBorders>
            <w:vAlign w:val="center"/>
          </w:tcPr>
          <w:p w14:paraId="2F29A7D3" w14:textId="77777777" w:rsidR="00DF6133" w:rsidRDefault="00000000">
            <w:pPr>
              <w:spacing w:line="240" w:lineRule="auto"/>
              <w:rPr>
                <w:sz w:val="21"/>
                <w:szCs w:val="21"/>
                <w:lang w:eastAsia="zh-CN"/>
              </w:rPr>
            </w:pPr>
            <w:r>
              <w:rPr>
                <w:sz w:val="21"/>
                <w:szCs w:val="21"/>
              </w:rPr>
              <w:t>0.271***</w:t>
            </w:r>
          </w:p>
        </w:tc>
        <w:tc>
          <w:tcPr>
            <w:tcW w:w="628" w:type="pct"/>
            <w:tcBorders>
              <w:tl2br w:val="nil"/>
              <w:tr2bl w:val="nil"/>
            </w:tcBorders>
            <w:vAlign w:val="center"/>
          </w:tcPr>
          <w:p w14:paraId="6C1803B8" w14:textId="77777777" w:rsidR="00DF6133" w:rsidRDefault="00000000">
            <w:pPr>
              <w:spacing w:line="240" w:lineRule="auto"/>
              <w:rPr>
                <w:sz w:val="21"/>
                <w:szCs w:val="21"/>
              </w:rPr>
            </w:pPr>
            <w:r>
              <w:rPr>
                <w:sz w:val="21"/>
                <w:szCs w:val="21"/>
              </w:rPr>
              <w:t>1.756</w:t>
            </w:r>
          </w:p>
        </w:tc>
        <w:tc>
          <w:tcPr>
            <w:tcW w:w="872" w:type="pct"/>
            <w:tcBorders>
              <w:tl2br w:val="nil"/>
              <w:tr2bl w:val="nil"/>
            </w:tcBorders>
            <w:vAlign w:val="center"/>
          </w:tcPr>
          <w:p w14:paraId="7053A147" w14:textId="77777777" w:rsidR="00DF6133" w:rsidRDefault="00000000">
            <w:pPr>
              <w:spacing w:line="240" w:lineRule="auto"/>
              <w:jc w:val="center"/>
              <w:rPr>
                <w:sz w:val="21"/>
                <w:szCs w:val="21"/>
                <w:lang w:eastAsia="zh-CN"/>
              </w:rPr>
            </w:pPr>
            <w:r>
              <w:rPr>
                <w:sz w:val="21"/>
                <w:szCs w:val="21"/>
              </w:rPr>
              <w:t>0.026</w:t>
            </w:r>
          </w:p>
        </w:tc>
      </w:tr>
      <w:tr w:rsidR="00DF6133" w14:paraId="094EACA9" w14:textId="77777777">
        <w:trPr>
          <w:trHeight w:val="90"/>
          <w:jc w:val="center"/>
        </w:trPr>
        <w:tc>
          <w:tcPr>
            <w:tcW w:w="535" w:type="pct"/>
            <w:vMerge w:val="restart"/>
            <w:tcBorders>
              <w:tl2br w:val="nil"/>
              <w:tr2bl w:val="nil"/>
            </w:tcBorders>
            <w:vAlign w:val="center"/>
          </w:tcPr>
          <w:p w14:paraId="00DB46E9" w14:textId="77777777" w:rsidR="00DF6133" w:rsidRDefault="00000000">
            <w:pPr>
              <w:spacing w:line="240" w:lineRule="auto"/>
              <w:jc w:val="center"/>
              <w:rPr>
                <w:sz w:val="21"/>
                <w:szCs w:val="21"/>
              </w:rPr>
            </w:pPr>
            <w:proofErr w:type="spellStart"/>
            <w:r>
              <w:rPr>
                <w:rFonts w:hint="eastAsia"/>
                <w:sz w:val="21"/>
                <w:szCs w:val="21"/>
              </w:rPr>
              <w:t>直接效应</w:t>
            </w:r>
            <w:proofErr w:type="spellEnd"/>
          </w:p>
        </w:tc>
        <w:tc>
          <w:tcPr>
            <w:tcW w:w="2120" w:type="pct"/>
            <w:tcBorders>
              <w:tl2br w:val="nil"/>
              <w:tr2bl w:val="nil"/>
            </w:tcBorders>
            <w:vAlign w:val="center"/>
          </w:tcPr>
          <w:p w14:paraId="773BF9C3" w14:textId="77777777" w:rsidR="00DF6133" w:rsidRDefault="00000000">
            <w:pPr>
              <w:spacing w:line="240" w:lineRule="auto"/>
              <w:rPr>
                <w:sz w:val="21"/>
                <w:szCs w:val="21"/>
                <w:lang w:eastAsia="zh-CN"/>
              </w:rPr>
            </w:pPr>
            <w:r>
              <w:rPr>
                <w:sz w:val="21"/>
                <w:szCs w:val="21"/>
                <w:lang w:eastAsia="zh-CN"/>
              </w:rPr>
              <w:t>潜在创业能力</w:t>
            </w:r>
            <w:r>
              <w:rPr>
                <w:sz w:val="21"/>
                <w:szCs w:val="21"/>
                <w:lang w:eastAsia="zh-CN"/>
              </w:rPr>
              <w:t>→</w:t>
            </w:r>
            <w:r>
              <w:rPr>
                <w:rFonts w:hint="eastAsia"/>
                <w:sz w:val="21"/>
                <w:szCs w:val="21"/>
                <w:lang w:eastAsia="zh-CN"/>
              </w:rPr>
              <w:t>家庭因素</w:t>
            </w:r>
          </w:p>
        </w:tc>
        <w:tc>
          <w:tcPr>
            <w:tcW w:w="843" w:type="pct"/>
            <w:tcBorders>
              <w:tl2br w:val="nil"/>
              <w:tr2bl w:val="nil"/>
            </w:tcBorders>
            <w:vAlign w:val="center"/>
          </w:tcPr>
          <w:p w14:paraId="52E9929E" w14:textId="77777777" w:rsidR="00DF6133" w:rsidRDefault="00000000">
            <w:pPr>
              <w:spacing w:line="240" w:lineRule="auto"/>
              <w:rPr>
                <w:sz w:val="21"/>
                <w:szCs w:val="21"/>
                <w:lang w:eastAsia="zh-CN"/>
              </w:rPr>
            </w:pPr>
            <w:r>
              <w:rPr>
                <w:sz w:val="21"/>
                <w:szCs w:val="21"/>
              </w:rPr>
              <w:t>0.321</w:t>
            </w:r>
            <w:r>
              <w:rPr>
                <w:sz w:val="21"/>
                <w:szCs w:val="21"/>
                <w:lang w:eastAsia="zh-CN"/>
              </w:rPr>
              <w:t>**</w:t>
            </w:r>
          </w:p>
        </w:tc>
        <w:tc>
          <w:tcPr>
            <w:tcW w:w="628" w:type="pct"/>
            <w:tcBorders>
              <w:tl2br w:val="nil"/>
              <w:tr2bl w:val="nil"/>
            </w:tcBorders>
            <w:vAlign w:val="center"/>
          </w:tcPr>
          <w:p w14:paraId="65AAA89D" w14:textId="77777777" w:rsidR="00DF6133" w:rsidRDefault="00000000">
            <w:pPr>
              <w:spacing w:line="240" w:lineRule="auto"/>
              <w:rPr>
                <w:sz w:val="21"/>
                <w:szCs w:val="21"/>
              </w:rPr>
            </w:pPr>
            <w:r>
              <w:rPr>
                <w:sz w:val="21"/>
                <w:szCs w:val="21"/>
                <w:lang w:eastAsia="zh-CN"/>
              </w:rPr>
              <w:t>1.624</w:t>
            </w:r>
          </w:p>
        </w:tc>
        <w:tc>
          <w:tcPr>
            <w:tcW w:w="872" w:type="pct"/>
            <w:tcBorders>
              <w:tl2br w:val="nil"/>
              <w:tr2bl w:val="nil"/>
            </w:tcBorders>
            <w:vAlign w:val="center"/>
          </w:tcPr>
          <w:p w14:paraId="5F137A7B" w14:textId="77777777" w:rsidR="00DF6133" w:rsidRDefault="00000000">
            <w:pPr>
              <w:spacing w:line="240" w:lineRule="auto"/>
              <w:jc w:val="center"/>
              <w:rPr>
                <w:sz w:val="21"/>
                <w:szCs w:val="21"/>
              </w:rPr>
            </w:pPr>
            <w:r>
              <w:rPr>
                <w:sz w:val="21"/>
                <w:szCs w:val="21"/>
                <w:lang w:eastAsia="zh-CN"/>
              </w:rPr>
              <w:t>0.024</w:t>
            </w:r>
          </w:p>
        </w:tc>
      </w:tr>
      <w:tr w:rsidR="00DF6133" w14:paraId="5B48A4B5" w14:textId="77777777">
        <w:trPr>
          <w:trHeight w:val="90"/>
          <w:jc w:val="center"/>
        </w:trPr>
        <w:tc>
          <w:tcPr>
            <w:tcW w:w="535" w:type="pct"/>
            <w:vMerge/>
            <w:tcBorders>
              <w:tl2br w:val="nil"/>
              <w:tr2bl w:val="nil"/>
            </w:tcBorders>
            <w:vAlign w:val="center"/>
          </w:tcPr>
          <w:p w14:paraId="2A42790E" w14:textId="77777777" w:rsidR="00DF6133" w:rsidRDefault="00DF6133">
            <w:pPr>
              <w:spacing w:line="240" w:lineRule="auto"/>
              <w:jc w:val="center"/>
              <w:rPr>
                <w:sz w:val="21"/>
                <w:szCs w:val="21"/>
              </w:rPr>
            </w:pPr>
          </w:p>
        </w:tc>
        <w:tc>
          <w:tcPr>
            <w:tcW w:w="2120" w:type="pct"/>
            <w:tcBorders>
              <w:tl2br w:val="nil"/>
              <w:tr2bl w:val="nil"/>
            </w:tcBorders>
            <w:vAlign w:val="center"/>
          </w:tcPr>
          <w:p w14:paraId="532AE7A0" w14:textId="77777777" w:rsidR="00DF6133" w:rsidRDefault="00000000">
            <w:pPr>
              <w:spacing w:line="240" w:lineRule="auto"/>
              <w:rPr>
                <w:sz w:val="21"/>
                <w:szCs w:val="21"/>
                <w:lang w:eastAsia="zh-CN"/>
              </w:rPr>
            </w:pPr>
            <w:r>
              <w:rPr>
                <w:sz w:val="21"/>
                <w:szCs w:val="21"/>
                <w:lang w:eastAsia="zh-CN"/>
              </w:rPr>
              <w:t>潜在创业能力</w:t>
            </w:r>
            <w:r>
              <w:rPr>
                <w:sz w:val="21"/>
                <w:szCs w:val="21"/>
                <w:lang w:eastAsia="zh-CN"/>
              </w:rPr>
              <w:t>→</w:t>
            </w:r>
            <w:r>
              <w:rPr>
                <w:sz w:val="21"/>
                <w:szCs w:val="21"/>
                <w:lang w:eastAsia="zh-CN"/>
              </w:rPr>
              <w:t>个人特征</w:t>
            </w:r>
          </w:p>
        </w:tc>
        <w:tc>
          <w:tcPr>
            <w:tcW w:w="843" w:type="pct"/>
            <w:tcBorders>
              <w:tl2br w:val="nil"/>
              <w:tr2bl w:val="nil"/>
            </w:tcBorders>
            <w:vAlign w:val="center"/>
          </w:tcPr>
          <w:p w14:paraId="3004C14A" w14:textId="77777777" w:rsidR="00DF6133" w:rsidRDefault="00000000">
            <w:pPr>
              <w:spacing w:line="240" w:lineRule="auto"/>
              <w:rPr>
                <w:sz w:val="21"/>
                <w:szCs w:val="21"/>
                <w:lang w:eastAsia="zh-CN"/>
              </w:rPr>
            </w:pPr>
            <w:r>
              <w:rPr>
                <w:sz w:val="21"/>
                <w:szCs w:val="21"/>
              </w:rPr>
              <w:t>0.116***</w:t>
            </w:r>
          </w:p>
        </w:tc>
        <w:tc>
          <w:tcPr>
            <w:tcW w:w="628" w:type="pct"/>
            <w:tcBorders>
              <w:tl2br w:val="nil"/>
              <w:tr2bl w:val="nil"/>
            </w:tcBorders>
            <w:vAlign w:val="center"/>
          </w:tcPr>
          <w:p w14:paraId="4177F765" w14:textId="77777777" w:rsidR="00DF6133" w:rsidRDefault="00000000">
            <w:pPr>
              <w:spacing w:line="240" w:lineRule="auto"/>
              <w:rPr>
                <w:sz w:val="21"/>
                <w:szCs w:val="21"/>
              </w:rPr>
            </w:pPr>
            <w:r>
              <w:rPr>
                <w:sz w:val="21"/>
                <w:szCs w:val="21"/>
              </w:rPr>
              <w:t>1.571</w:t>
            </w:r>
          </w:p>
        </w:tc>
        <w:tc>
          <w:tcPr>
            <w:tcW w:w="872" w:type="pct"/>
            <w:tcBorders>
              <w:tl2br w:val="nil"/>
              <w:tr2bl w:val="nil"/>
            </w:tcBorders>
            <w:vAlign w:val="center"/>
          </w:tcPr>
          <w:p w14:paraId="325AAA6B" w14:textId="77777777" w:rsidR="00DF6133" w:rsidRDefault="00000000">
            <w:pPr>
              <w:spacing w:line="240" w:lineRule="auto"/>
              <w:jc w:val="center"/>
              <w:rPr>
                <w:sz w:val="21"/>
                <w:szCs w:val="21"/>
              </w:rPr>
            </w:pPr>
            <w:r>
              <w:rPr>
                <w:sz w:val="21"/>
                <w:szCs w:val="21"/>
              </w:rPr>
              <w:t>0.106</w:t>
            </w:r>
          </w:p>
        </w:tc>
      </w:tr>
      <w:tr w:rsidR="00DF6133" w14:paraId="364CFE05" w14:textId="77777777">
        <w:trPr>
          <w:trHeight w:val="90"/>
          <w:jc w:val="center"/>
        </w:trPr>
        <w:tc>
          <w:tcPr>
            <w:tcW w:w="535" w:type="pct"/>
            <w:vMerge/>
            <w:tcBorders>
              <w:tl2br w:val="nil"/>
              <w:tr2bl w:val="nil"/>
            </w:tcBorders>
            <w:vAlign w:val="center"/>
          </w:tcPr>
          <w:p w14:paraId="0CE3ABCB" w14:textId="77777777" w:rsidR="00DF6133" w:rsidRDefault="00DF6133">
            <w:pPr>
              <w:spacing w:line="240" w:lineRule="auto"/>
              <w:jc w:val="center"/>
              <w:rPr>
                <w:sz w:val="21"/>
                <w:szCs w:val="21"/>
              </w:rPr>
            </w:pPr>
          </w:p>
        </w:tc>
        <w:tc>
          <w:tcPr>
            <w:tcW w:w="2120" w:type="pct"/>
            <w:tcBorders>
              <w:tl2br w:val="nil"/>
              <w:tr2bl w:val="nil"/>
            </w:tcBorders>
            <w:vAlign w:val="center"/>
          </w:tcPr>
          <w:p w14:paraId="15423DC6" w14:textId="77777777" w:rsidR="00DF6133" w:rsidRDefault="00000000">
            <w:pPr>
              <w:spacing w:line="240" w:lineRule="auto"/>
              <w:rPr>
                <w:sz w:val="21"/>
                <w:szCs w:val="21"/>
                <w:lang w:eastAsia="zh-CN"/>
              </w:rPr>
            </w:pPr>
            <w:r>
              <w:rPr>
                <w:sz w:val="21"/>
                <w:szCs w:val="21"/>
                <w:lang w:eastAsia="zh-CN"/>
              </w:rPr>
              <w:t>潜在创业能力</w:t>
            </w:r>
            <w:r>
              <w:rPr>
                <w:sz w:val="21"/>
                <w:szCs w:val="21"/>
                <w:lang w:eastAsia="zh-CN"/>
              </w:rPr>
              <w:t>→</w:t>
            </w:r>
            <w:r>
              <w:rPr>
                <w:sz w:val="21"/>
                <w:szCs w:val="21"/>
                <w:lang w:eastAsia="zh-CN"/>
              </w:rPr>
              <w:t>创业培训</w:t>
            </w:r>
          </w:p>
        </w:tc>
        <w:tc>
          <w:tcPr>
            <w:tcW w:w="843" w:type="pct"/>
            <w:tcBorders>
              <w:tl2br w:val="nil"/>
              <w:tr2bl w:val="nil"/>
            </w:tcBorders>
            <w:vAlign w:val="center"/>
          </w:tcPr>
          <w:p w14:paraId="2948A328" w14:textId="77777777" w:rsidR="00DF6133" w:rsidRDefault="00000000">
            <w:pPr>
              <w:spacing w:line="240" w:lineRule="auto"/>
              <w:rPr>
                <w:sz w:val="21"/>
                <w:szCs w:val="21"/>
                <w:lang w:eastAsia="zh-CN"/>
              </w:rPr>
            </w:pPr>
            <w:r>
              <w:rPr>
                <w:sz w:val="21"/>
                <w:szCs w:val="21"/>
              </w:rPr>
              <w:t>0.454**</w:t>
            </w:r>
          </w:p>
        </w:tc>
        <w:tc>
          <w:tcPr>
            <w:tcW w:w="628" w:type="pct"/>
            <w:tcBorders>
              <w:tl2br w:val="nil"/>
              <w:tr2bl w:val="nil"/>
            </w:tcBorders>
            <w:vAlign w:val="center"/>
          </w:tcPr>
          <w:p w14:paraId="62A80148" w14:textId="77777777" w:rsidR="00DF6133" w:rsidRDefault="00000000">
            <w:pPr>
              <w:spacing w:line="240" w:lineRule="auto"/>
              <w:rPr>
                <w:sz w:val="21"/>
                <w:szCs w:val="21"/>
              </w:rPr>
            </w:pPr>
            <w:r>
              <w:rPr>
                <w:sz w:val="21"/>
                <w:szCs w:val="21"/>
              </w:rPr>
              <w:t>3.735</w:t>
            </w:r>
          </w:p>
        </w:tc>
        <w:tc>
          <w:tcPr>
            <w:tcW w:w="872" w:type="pct"/>
            <w:tcBorders>
              <w:tl2br w:val="nil"/>
              <w:tr2bl w:val="nil"/>
            </w:tcBorders>
            <w:vAlign w:val="center"/>
          </w:tcPr>
          <w:p w14:paraId="6246197F" w14:textId="77777777" w:rsidR="00DF6133" w:rsidRDefault="00000000">
            <w:pPr>
              <w:spacing w:line="240" w:lineRule="auto"/>
              <w:jc w:val="center"/>
              <w:rPr>
                <w:sz w:val="21"/>
                <w:szCs w:val="21"/>
              </w:rPr>
            </w:pPr>
            <w:r>
              <w:rPr>
                <w:sz w:val="21"/>
                <w:szCs w:val="21"/>
              </w:rPr>
              <w:t>0.026</w:t>
            </w:r>
          </w:p>
        </w:tc>
      </w:tr>
      <w:tr w:rsidR="00DF6133" w14:paraId="180FA8F6" w14:textId="77777777">
        <w:trPr>
          <w:trHeight w:val="90"/>
          <w:jc w:val="center"/>
        </w:trPr>
        <w:tc>
          <w:tcPr>
            <w:tcW w:w="535" w:type="pct"/>
            <w:vMerge/>
            <w:tcBorders>
              <w:tl2br w:val="nil"/>
              <w:tr2bl w:val="nil"/>
            </w:tcBorders>
            <w:vAlign w:val="center"/>
          </w:tcPr>
          <w:p w14:paraId="42B9DA56" w14:textId="77777777" w:rsidR="00DF6133" w:rsidRDefault="00DF6133">
            <w:pPr>
              <w:spacing w:line="240" w:lineRule="auto"/>
              <w:jc w:val="center"/>
              <w:rPr>
                <w:sz w:val="21"/>
                <w:szCs w:val="21"/>
              </w:rPr>
            </w:pPr>
          </w:p>
        </w:tc>
        <w:tc>
          <w:tcPr>
            <w:tcW w:w="2120" w:type="pct"/>
            <w:tcBorders>
              <w:tl2br w:val="nil"/>
              <w:tr2bl w:val="nil"/>
            </w:tcBorders>
            <w:vAlign w:val="center"/>
          </w:tcPr>
          <w:p w14:paraId="6EF9EAE2" w14:textId="77777777" w:rsidR="00DF6133" w:rsidRDefault="00000000">
            <w:pPr>
              <w:spacing w:line="240" w:lineRule="auto"/>
              <w:rPr>
                <w:sz w:val="21"/>
                <w:szCs w:val="21"/>
                <w:lang w:eastAsia="zh-CN"/>
              </w:rPr>
            </w:pPr>
            <w:r>
              <w:rPr>
                <w:sz w:val="21"/>
                <w:szCs w:val="21"/>
                <w:lang w:eastAsia="zh-CN"/>
              </w:rPr>
              <w:t>潜在创业能力</w:t>
            </w:r>
            <w:r>
              <w:rPr>
                <w:sz w:val="21"/>
                <w:szCs w:val="21"/>
                <w:lang w:eastAsia="zh-CN"/>
              </w:rPr>
              <w:t>→</w:t>
            </w:r>
            <w:r>
              <w:rPr>
                <w:rFonts w:hint="eastAsia"/>
                <w:sz w:val="21"/>
                <w:szCs w:val="21"/>
                <w:lang w:eastAsia="zh-CN"/>
              </w:rPr>
              <w:t>专业学习</w:t>
            </w:r>
          </w:p>
        </w:tc>
        <w:tc>
          <w:tcPr>
            <w:tcW w:w="843" w:type="pct"/>
            <w:tcBorders>
              <w:tl2br w:val="nil"/>
              <w:tr2bl w:val="nil"/>
            </w:tcBorders>
            <w:vAlign w:val="center"/>
          </w:tcPr>
          <w:p w14:paraId="04B4D18C" w14:textId="77777777" w:rsidR="00DF6133" w:rsidRDefault="00000000">
            <w:pPr>
              <w:spacing w:line="240" w:lineRule="auto"/>
              <w:rPr>
                <w:sz w:val="21"/>
                <w:szCs w:val="21"/>
              </w:rPr>
            </w:pPr>
            <w:r>
              <w:rPr>
                <w:sz w:val="21"/>
                <w:szCs w:val="21"/>
              </w:rPr>
              <w:t>0.108</w:t>
            </w:r>
            <w:r>
              <w:rPr>
                <w:sz w:val="21"/>
                <w:szCs w:val="21"/>
                <w:lang w:eastAsia="zh-CN"/>
              </w:rPr>
              <w:t>*</w:t>
            </w:r>
          </w:p>
        </w:tc>
        <w:tc>
          <w:tcPr>
            <w:tcW w:w="628" w:type="pct"/>
            <w:tcBorders>
              <w:tl2br w:val="nil"/>
              <w:tr2bl w:val="nil"/>
            </w:tcBorders>
            <w:vAlign w:val="center"/>
          </w:tcPr>
          <w:p w14:paraId="27D79BA3" w14:textId="77777777" w:rsidR="00DF6133" w:rsidRDefault="00000000">
            <w:pPr>
              <w:spacing w:line="240" w:lineRule="auto"/>
              <w:rPr>
                <w:sz w:val="21"/>
                <w:szCs w:val="21"/>
              </w:rPr>
            </w:pPr>
            <w:r>
              <w:rPr>
                <w:sz w:val="21"/>
                <w:szCs w:val="21"/>
                <w:lang w:eastAsia="zh-CN"/>
              </w:rPr>
              <w:t>2.384</w:t>
            </w:r>
          </w:p>
        </w:tc>
        <w:tc>
          <w:tcPr>
            <w:tcW w:w="872" w:type="pct"/>
            <w:tcBorders>
              <w:tl2br w:val="nil"/>
              <w:tr2bl w:val="nil"/>
            </w:tcBorders>
            <w:vAlign w:val="center"/>
          </w:tcPr>
          <w:p w14:paraId="157A8366" w14:textId="77777777" w:rsidR="00DF6133" w:rsidRDefault="00000000">
            <w:pPr>
              <w:spacing w:line="240" w:lineRule="auto"/>
              <w:jc w:val="center"/>
              <w:rPr>
                <w:sz w:val="21"/>
                <w:szCs w:val="21"/>
                <w:lang w:eastAsia="zh-CN"/>
              </w:rPr>
            </w:pPr>
            <w:r>
              <w:rPr>
                <w:sz w:val="21"/>
                <w:szCs w:val="21"/>
                <w:lang w:eastAsia="zh-CN"/>
              </w:rPr>
              <w:t>0.026</w:t>
            </w:r>
          </w:p>
        </w:tc>
      </w:tr>
      <w:tr w:rsidR="00DF6133" w14:paraId="340D9CB4" w14:textId="77777777">
        <w:trPr>
          <w:trHeight w:val="90"/>
          <w:jc w:val="center"/>
        </w:trPr>
        <w:tc>
          <w:tcPr>
            <w:tcW w:w="535" w:type="pct"/>
            <w:vMerge/>
            <w:tcBorders>
              <w:tl2br w:val="nil"/>
              <w:tr2bl w:val="nil"/>
            </w:tcBorders>
            <w:vAlign w:val="center"/>
          </w:tcPr>
          <w:p w14:paraId="2BD1B518" w14:textId="77777777" w:rsidR="00DF6133" w:rsidRDefault="00DF6133">
            <w:pPr>
              <w:spacing w:line="240" w:lineRule="auto"/>
              <w:jc w:val="center"/>
              <w:rPr>
                <w:sz w:val="21"/>
                <w:szCs w:val="21"/>
              </w:rPr>
            </w:pPr>
          </w:p>
        </w:tc>
        <w:tc>
          <w:tcPr>
            <w:tcW w:w="2120" w:type="pct"/>
            <w:tcBorders>
              <w:tl2br w:val="nil"/>
              <w:tr2bl w:val="nil"/>
            </w:tcBorders>
            <w:vAlign w:val="center"/>
          </w:tcPr>
          <w:p w14:paraId="271D1763" w14:textId="77777777" w:rsidR="00DF6133" w:rsidRDefault="00000000">
            <w:pPr>
              <w:spacing w:line="240" w:lineRule="auto"/>
              <w:rPr>
                <w:sz w:val="21"/>
                <w:szCs w:val="21"/>
                <w:lang w:eastAsia="zh-CN"/>
              </w:rPr>
            </w:pPr>
            <w:r>
              <w:rPr>
                <w:sz w:val="21"/>
                <w:szCs w:val="21"/>
                <w:lang w:eastAsia="zh-CN"/>
              </w:rPr>
              <w:t>潜在创业能力</w:t>
            </w:r>
            <w:r>
              <w:rPr>
                <w:sz w:val="21"/>
                <w:szCs w:val="21"/>
                <w:lang w:eastAsia="zh-CN"/>
              </w:rPr>
              <w:t>→</w:t>
            </w:r>
            <w:r>
              <w:rPr>
                <w:rFonts w:hint="eastAsia"/>
                <w:sz w:val="21"/>
                <w:szCs w:val="21"/>
                <w:lang w:eastAsia="zh-CN"/>
              </w:rPr>
              <w:t>社交能力</w:t>
            </w:r>
          </w:p>
        </w:tc>
        <w:tc>
          <w:tcPr>
            <w:tcW w:w="843" w:type="pct"/>
            <w:tcBorders>
              <w:tl2br w:val="nil"/>
              <w:tr2bl w:val="nil"/>
            </w:tcBorders>
            <w:vAlign w:val="center"/>
          </w:tcPr>
          <w:p w14:paraId="2216F740" w14:textId="77777777" w:rsidR="00DF6133" w:rsidRDefault="00000000">
            <w:pPr>
              <w:spacing w:line="240" w:lineRule="auto"/>
              <w:rPr>
                <w:sz w:val="21"/>
                <w:szCs w:val="21"/>
              </w:rPr>
            </w:pPr>
            <w:r>
              <w:rPr>
                <w:sz w:val="21"/>
                <w:szCs w:val="21"/>
              </w:rPr>
              <w:t>0.212***</w:t>
            </w:r>
          </w:p>
        </w:tc>
        <w:tc>
          <w:tcPr>
            <w:tcW w:w="628" w:type="pct"/>
            <w:tcBorders>
              <w:tl2br w:val="nil"/>
              <w:tr2bl w:val="nil"/>
            </w:tcBorders>
            <w:vAlign w:val="center"/>
          </w:tcPr>
          <w:p w14:paraId="66181443" w14:textId="77777777" w:rsidR="00DF6133" w:rsidRDefault="00000000">
            <w:pPr>
              <w:spacing w:line="240" w:lineRule="auto"/>
              <w:rPr>
                <w:sz w:val="21"/>
                <w:szCs w:val="21"/>
              </w:rPr>
            </w:pPr>
            <w:r>
              <w:rPr>
                <w:sz w:val="21"/>
                <w:szCs w:val="21"/>
              </w:rPr>
              <w:t>2.824</w:t>
            </w:r>
          </w:p>
        </w:tc>
        <w:tc>
          <w:tcPr>
            <w:tcW w:w="872" w:type="pct"/>
            <w:tcBorders>
              <w:tl2br w:val="nil"/>
              <w:tr2bl w:val="nil"/>
            </w:tcBorders>
            <w:vAlign w:val="center"/>
          </w:tcPr>
          <w:p w14:paraId="44CE2927" w14:textId="77777777" w:rsidR="00DF6133" w:rsidRDefault="00000000">
            <w:pPr>
              <w:spacing w:line="240" w:lineRule="auto"/>
              <w:jc w:val="center"/>
              <w:rPr>
                <w:sz w:val="21"/>
                <w:szCs w:val="21"/>
                <w:lang w:eastAsia="zh-CN"/>
              </w:rPr>
            </w:pPr>
            <w:r>
              <w:rPr>
                <w:sz w:val="21"/>
                <w:szCs w:val="21"/>
              </w:rPr>
              <w:t>0.006</w:t>
            </w:r>
          </w:p>
        </w:tc>
      </w:tr>
      <w:tr w:rsidR="00DF6133" w14:paraId="620B8A2E" w14:textId="77777777">
        <w:trPr>
          <w:trHeight w:val="90"/>
          <w:jc w:val="center"/>
        </w:trPr>
        <w:tc>
          <w:tcPr>
            <w:tcW w:w="535" w:type="pct"/>
            <w:vMerge/>
            <w:tcBorders>
              <w:tl2br w:val="nil"/>
              <w:tr2bl w:val="nil"/>
            </w:tcBorders>
            <w:vAlign w:val="center"/>
          </w:tcPr>
          <w:p w14:paraId="09416F93" w14:textId="77777777" w:rsidR="00DF6133" w:rsidRDefault="00DF6133">
            <w:pPr>
              <w:spacing w:line="240" w:lineRule="auto"/>
              <w:jc w:val="center"/>
              <w:rPr>
                <w:sz w:val="21"/>
                <w:szCs w:val="21"/>
              </w:rPr>
            </w:pPr>
          </w:p>
        </w:tc>
        <w:tc>
          <w:tcPr>
            <w:tcW w:w="2120" w:type="pct"/>
            <w:tcBorders>
              <w:tl2br w:val="nil"/>
              <w:tr2bl w:val="nil"/>
            </w:tcBorders>
            <w:vAlign w:val="center"/>
          </w:tcPr>
          <w:p w14:paraId="2E620723" w14:textId="77777777" w:rsidR="00DF6133" w:rsidRDefault="00000000">
            <w:pPr>
              <w:spacing w:line="240" w:lineRule="auto"/>
              <w:rPr>
                <w:sz w:val="21"/>
                <w:szCs w:val="21"/>
                <w:lang w:eastAsia="zh-CN"/>
              </w:rPr>
            </w:pPr>
            <w:r>
              <w:rPr>
                <w:sz w:val="21"/>
                <w:szCs w:val="21"/>
                <w:lang w:eastAsia="zh-CN"/>
              </w:rPr>
              <w:t>潜在创业能力</w:t>
            </w:r>
            <w:r>
              <w:rPr>
                <w:sz w:val="21"/>
                <w:szCs w:val="21"/>
                <w:lang w:eastAsia="zh-CN"/>
              </w:rPr>
              <w:t>→</w:t>
            </w:r>
            <w:r>
              <w:rPr>
                <w:rFonts w:hint="eastAsia"/>
                <w:sz w:val="21"/>
                <w:szCs w:val="21"/>
                <w:lang w:eastAsia="zh-CN"/>
              </w:rPr>
              <w:t>创业氛围</w:t>
            </w:r>
          </w:p>
        </w:tc>
        <w:tc>
          <w:tcPr>
            <w:tcW w:w="843" w:type="pct"/>
            <w:tcBorders>
              <w:tl2br w:val="nil"/>
              <w:tr2bl w:val="nil"/>
            </w:tcBorders>
            <w:vAlign w:val="center"/>
          </w:tcPr>
          <w:p w14:paraId="01B88E0E" w14:textId="77777777" w:rsidR="00DF6133" w:rsidRDefault="00000000">
            <w:pPr>
              <w:spacing w:line="240" w:lineRule="auto"/>
              <w:rPr>
                <w:sz w:val="21"/>
                <w:szCs w:val="21"/>
                <w:lang w:eastAsia="zh-CN"/>
              </w:rPr>
            </w:pPr>
            <w:r>
              <w:rPr>
                <w:sz w:val="21"/>
                <w:szCs w:val="21"/>
              </w:rPr>
              <w:t>-0.306*</w:t>
            </w:r>
          </w:p>
        </w:tc>
        <w:tc>
          <w:tcPr>
            <w:tcW w:w="628" w:type="pct"/>
            <w:tcBorders>
              <w:tl2br w:val="nil"/>
              <w:tr2bl w:val="nil"/>
            </w:tcBorders>
            <w:vAlign w:val="center"/>
          </w:tcPr>
          <w:p w14:paraId="202E5560" w14:textId="77777777" w:rsidR="00DF6133" w:rsidRDefault="00000000">
            <w:pPr>
              <w:spacing w:line="240" w:lineRule="auto"/>
              <w:rPr>
                <w:sz w:val="21"/>
                <w:szCs w:val="21"/>
              </w:rPr>
            </w:pPr>
            <w:r>
              <w:rPr>
                <w:sz w:val="21"/>
                <w:szCs w:val="21"/>
              </w:rPr>
              <w:t>1.726</w:t>
            </w:r>
          </w:p>
        </w:tc>
        <w:tc>
          <w:tcPr>
            <w:tcW w:w="872" w:type="pct"/>
            <w:tcBorders>
              <w:tl2br w:val="nil"/>
              <w:tr2bl w:val="nil"/>
            </w:tcBorders>
            <w:vAlign w:val="center"/>
          </w:tcPr>
          <w:p w14:paraId="2C8E16C0" w14:textId="77777777" w:rsidR="00DF6133" w:rsidRDefault="00000000">
            <w:pPr>
              <w:spacing w:line="240" w:lineRule="auto"/>
              <w:jc w:val="center"/>
              <w:rPr>
                <w:sz w:val="21"/>
                <w:szCs w:val="21"/>
                <w:lang w:eastAsia="zh-CN"/>
              </w:rPr>
            </w:pPr>
            <w:r>
              <w:rPr>
                <w:sz w:val="21"/>
                <w:szCs w:val="21"/>
              </w:rPr>
              <w:t>0.142</w:t>
            </w:r>
          </w:p>
        </w:tc>
      </w:tr>
      <w:tr w:rsidR="00DF6133" w14:paraId="63131422" w14:textId="77777777">
        <w:trPr>
          <w:trHeight w:val="90"/>
          <w:jc w:val="center"/>
        </w:trPr>
        <w:tc>
          <w:tcPr>
            <w:tcW w:w="535" w:type="pct"/>
            <w:vMerge/>
            <w:tcBorders>
              <w:tl2br w:val="nil"/>
              <w:tr2bl w:val="nil"/>
            </w:tcBorders>
            <w:vAlign w:val="center"/>
          </w:tcPr>
          <w:p w14:paraId="6FC0FD05" w14:textId="77777777" w:rsidR="00DF6133" w:rsidRDefault="00DF6133">
            <w:pPr>
              <w:spacing w:line="240" w:lineRule="auto"/>
              <w:jc w:val="center"/>
              <w:rPr>
                <w:sz w:val="21"/>
                <w:szCs w:val="21"/>
              </w:rPr>
            </w:pPr>
          </w:p>
        </w:tc>
        <w:tc>
          <w:tcPr>
            <w:tcW w:w="2120" w:type="pct"/>
            <w:tcBorders>
              <w:tl2br w:val="nil"/>
              <w:tr2bl w:val="nil"/>
            </w:tcBorders>
            <w:vAlign w:val="center"/>
          </w:tcPr>
          <w:p w14:paraId="59B7A1C0" w14:textId="77777777" w:rsidR="00DF6133" w:rsidRDefault="00000000">
            <w:pPr>
              <w:spacing w:line="240" w:lineRule="auto"/>
              <w:rPr>
                <w:sz w:val="21"/>
                <w:szCs w:val="21"/>
                <w:lang w:eastAsia="zh-CN"/>
              </w:rPr>
            </w:pPr>
            <w:r>
              <w:rPr>
                <w:sz w:val="21"/>
                <w:szCs w:val="21"/>
                <w:lang w:eastAsia="zh-CN"/>
              </w:rPr>
              <w:t>家庭因素</w:t>
            </w:r>
            <w:r>
              <w:rPr>
                <w:sz w:val="21"/>
                <w:szCs w:val="21"/>
                <w:lang w:eastAsia="zh-CN"/>
              </w:rPr>
              <w:t>→</w:t>
            </w:r>
            <w:r>
              <w:rPr>
                <w:sz w:val="21"/>
                <w:szCs w:val="21"/>
                <w:lang w:eastAsia="zh-CN"/>
              </w:rPr>
              <w:t>有效创业能力</w:t>
            </w:r>
          </w:p>
        </w:tc>
        <w:tc>
          <w:tcPr>
            <w:tcW w:w="843" w:type="pct"/>
            <w:tcBorders>
              <w:tl2br w:val="nil"/>
              <w:tr2bl w:val="nil"/>
            </w:tcBorders>
            <w:vAlign w:val="center"/>
          </w:tcPr>
          <w:p w14:paraId="74C5232E" w14:textId="77777777" w:rsidR="00DF6133" w:rsidRDefault="00000000">
            <w:pPr>
              <w:spacing w:line="240" w:lineRule="auto"/>
              <w:rPr>
                <w:sz w:val="21"/>
                <w:szCs w:val="21"/>
              </w:rPr>
            </w:pPr>
            <w:r>
              <w:rPr>
                <w:sz w:val="21"/>
                <w:szCs w:val="21"/>
              </w:rPr>
              <w:t>0.407***</w:t>
            </w:r>
          </w:p>
        </w:tc>
        <w:tc>
          <w:tcPr>
            <w:tcW w:w="628" w:type="pct"/>
            <w:tcBorders>
              <w:tl2br w:val="nil"/>
              <w:tr2bl w:val="nil"/>
            </w:tcBorders>
            <w:vAlign w:val="center"/>
          </w:tcPr>
          <w:p w14:paraId="49E39325" w14:textId="77777777" w:rsidR="00DF6133" w:rsidRDefault="00000000">
            <w:pPr>
              <w:spacing w:line="240" w:lineRule="auto"/>
              <w:rPr>
                <w:sz w:val="21"/>
                <w:szCs w:val="21"/>
              </w:rPr>
            </w:pPr>
            <w:r>
              <w:rPr>
                <w:sz w:val="21"/>
                <w:szCs w:val="21"/>
              </w:rPr>
              <w:t>1.867</w:t>
            </w:r>
          </w:p>
        </w:tc>
        <w:tc>
          <w:tcPr>
            <w:tcW w:w="872" w:type="pct"/>
            <w:tcBorders>
              <w:tl2br w:val="nil"/>
              <w:tr2bl w:val="nil"/>
            </w:tcBorders>
            <w:vAlign w:val="center"/>
          </w:tcPr>
          <w:p w14:paraId="3A90E0F6" w14:textId="77777777" w:rsidR="00DF6133" w:rsidRDefault="00000000">
            <w:pPr>
              <w:spacing w:line="240" w:lineRule="auto"/>
              <w:jc w:val="center"/>
              <w:rPr>
                <w:sz w:val="21"/>
                <w:szCs w:val="21"/>
                <w:lang w:eastAsia="zh-CN"/>
              </w:rPr>
            </w:pPr>
            <w:r>
              <w:rPr>
                <w:sz w:val="21"/>
                <w:szCs w:val="21"/>
              </w:rPr>
              <w:t>0.023</w:t>
            </w:r>
          </w:p>
        </w:tc>
      </w:tr>
      <w:tr w:rsidR="00DF6133" w14:paraId="6FC19616" w14:textId="77777777">
        <w:trPr>
          <w:trHeight w:val="90"/>
          <w:jc w:val="center"/>
        </w:trPr>
        <w:tc>
          <w:tcPr>
            <w:tcW w:w="535" w:type="pct"/>
            <w:vMerge/>
            <w:tcBorders>
              <w:tl2br w:val="nil"/>
              <w:tr2bl w:val="nil"/>
            </w:tcBorders>
            <w:vAlign w:val="center"/>
          </w:tcPr>
          <w:p w14:paraId="6DF8433A" w14:textId="77777777" w:rsidR="00DF6133" w:rsidRDefault="00DF6133">
            <w:pPr>
              <w:spacing w:line="240" w:lineRule="auto"/>
              <w:jc w:val="center"/>
              <w:rPr>
                <w:sz w:val="21"/>
                <w:szCs w:val="21"/>
              </w:rPr>
            </w:pPr>
          </w:p>
        </w:tc>
        <w:tc>
          <w:tcPr>
            <w:tcW w:w="2120" w:type="pct"/>
            <w:tcBorders>
              <w:tl2br w:val="nil"/>
              <w:tr2bl w:val="nil"/>
            </w:tcBorders>
            <w:vAlign w:val="center"/>
          </w:tcPr>
          <w:p w14:paraId="6837F0F8" w14:textId="77777777" w:rsidR="00DF6133" w:rsidRDefault="00000000">
            <w:pPr>
              <w:spacing w:line="240" w:lineRule="auto"/>
              <w:rPr>
                <w:sz w:val="21"/>
                <w:szCs w:val="21"/>
                <w:lang w:eastAsia="zh-CN"/>
              </w:rPr>
            </w:pPr>
            <w:r>
              <w:rPr>
                <w:rFonts w:hint="eastAsia"/>
                <w:sz w:val="21"/>
                <w:szCs w:val="21"/>
                <w:lang w:eastAsia="zh-CN"/>
              </w:rPr>
              <w:t>个体特征</w:t>
            </w:r>
            <w:r>
              <w:rPr>
                <w:sz w:val="21"/>
                <w:szCs w:val="21"/>
                <w:lang w:eastAsia="zh-CN"/>
              </w:rPr>
              <w:t>→</w:t>
            </w:r>
            <w:r>
              <w:rPr>
                <w:sz w:val="21"/>
                <w:szCs w:val="21"/>
                <w:lang w:eastAsia="zh-CN"/>
              </w:rPr>
              <w:t>有效创业能力</w:t>
            </w:r>
          </w:p>
        </w:tc>
        <w:tc>
          <w:tcPr>
            <w:tcW w:w="843" w:type="pct"/>
            <w:tcBorders>
              <w:tl2br w:val="nil"/>
              <w:tr2bl w:val="nil"/>
            </w:tcBorders>
            <w:vAlign w:val="center"/>
          </w:tcPr>
          <w:p w14:paraId="45243F52" w14:textId="77777777" w:rsidR="00DF6133" w:rsidRDefault="00000000">
            <w:pPr>
              <w:spacing w:line="240" w:lineRule="auto"/>
              <w:rPr>
                <w:sz w:val="21"/>
                <w:szCs w:val="21"/>
              </w:rPr>
            </w:pPr>
            <w:r>
              <w:rPr>
                <w:sz w:val="21"/>
                <w:szCs w:val="21"/>
              </w:rPr>
              <w:t>0.114**</w:t>
            </w:r>
          </w:p>
        </w:tc>
        <w:tc>
          <w:tcPr>
            <w:tcW w:w="628" w:type="pct"/>
            <w:tcBorders>
              <w:tl2br w:val="nil"/>
              <w:tr2bl w:val="nil"/>
            </w:tcBorders>
            <w:vAlign w:val="center"/>
          </w:tcPr>
          <w:p w14:paraId="1A9E15D7" w14:textId="77777777" w:rsidR="00DF6133" w:rsidRDefault="00000000">
            <w:pPr>
              <w:spacing w:line="240" w:lineRule="auto"/>
              <w:rPr>
                <w:sz w:val="21"/>
                <w:szCs w:val="21"/>
              </w:rPr>
            </w:pPr>
            <w:r>
              <w:rPr>
                <w:sz w:val="21"/>
                <w:szCs w:val="21"/>
              </w:rPr>
              <w:t>1.489</w:t>
            </w:r>
          </w:p>
        </w:tc>
        <w:tc>
          <w:tcPr>
            <w:tcW w:w="872" w:type="pct"/>
            <w:tcBorders>
              <w:tl2br w:val="nil"/>
              <w:tr2bl w:val="nil"/>
            </w:tcBorders>
            <w:vAlign w:val="center"/>
          </w:tcPr>
          <w:p w14:paraId="3DB8A5E8" w14:textId="77777777" w:rsidR="00DF6133" w:rsidRDefault="00000000">
            <w:pPr>
              <w:spacing w:line="240" w:lineRule="auto"/>
              <w:jc w:val="center"/>
              <w:rPr>
                <w:sz w:val="21"/>
                <w:szCs w:val="21"/>
                <w:lang w:eastAsia="zh-CN"/>
              </w:rPr>
            </w:pPr>
            <w:r>
              <w:rPr>
                <w:sz w:val="21"/>
                <w:szCs w:val="21"/>
              </w:rPr>
              <w:t>0.127</w:t>
            </w:r>
          </w:p>
        </w:tc>
      </w:tr>
      <w:tr w:rsidR="00DF6133" w14:paraId="17DB9241" w14:textId="77777777">
        <w:trPr>
          <w:trHeight w:val="90"/>
          <w:jc w:val="center"/>
        </w:trPr>
        <w:tc>
          <w:tcPr>
            <w:tcW w:w="535" w:type="pct"/>
            <w:vMerge/>
            <w:tcBorders>
              <w:tl2br w:val="nil"/>
              <w:tr2bl w:val="nil"/>
            </w:tcBorders>
            <w:vAlign w:val="center"/>
          </w:tcPr>
          <w:p w14:paraId="70A7BDE7" w14:textId="77777777" w:rsidR="00DF6133" w:rsidRDefault="00DF6133">
            <w:pPr>
              <w:spacing w:line="240" w:lineRule="auto"/>
              <w:jc w:val="center"/>
              <w:rPr>
                <w:sz w:val="21"/>
                <w:szCs w:val="21"/>
              </w:rPr>
            </w:pPr>
          </w:p>
        </w:tc>
        <w:tc>
          <w:tcPr>
            <w:tcW w:w="2120" w:type="pct"/>
            <w:tcBorders>
              <w:tl2br w:val="nil"/>
              <w:tr2bl w:val="nil"/>
            </w:tcBorders>
            <w:vAlign w:val="center"/>
          </w:tcPr>
          <w:p w14:paraId="6E2D471E" w14:textId="77777777" w:rsidR="00DF6133" w:rsidRDefault="00000000">
            <w:pPr>
              <w:spacing w:line="240" w:lineRule="auto"/>
              <w:rPr>
                <w:sz w:val="21"/>
                <w:szCs w:val="21"/>
                <w:lang w:eastAsia="zh-CN"/>
              </w:rPr>
            </w:pPr>
            <w:r>
              <w:rPr>
                <w:sz w:val="21"/>
                <w:szCs w:val="21"/>
                <w:lang w:eastAsia="zh-CN"/>
              </w:rPr>
              <w:t>创业培训</w:t>
            </w:r>
            <w:r>
              <w:rPr>
                <w:sz w:val="21"/>
                <w:szCs w:val="21"/>
                <w:lang w:eastAsia="zh-CN"/>
              </w:rPr>
              <w:t>→</w:t>
            </w:r>
            <w:r>
              <w:rPr>
                <w:sz w:val="21"/>
                <w:szCs w:val="21"/>
                <w:lang w:eastAsia="zh-CN"/>
              </w:rPr>
              <w:t>有效创业能力</w:t>
            </w:r>
          </w:p>
        </w:tc>
        <w:tc>
          <w:tcPr>
            <w:tcW w:w="843" w:type="pct"/>
            <w:tcBorders>
              <w:tl2br w:val="nil"/>
              <w:tr2bl w:val="nil"/>
            </w:tcBorders>
            <w:vAlign w:val="center"/>
          </w:tcPr>
          <w:p w14:paraId="5A0E4202" w14:textId="77777777" w:rsidR="00DF6133" w:rsidRDefault="00000000">
            <w:pPr>
              <w:spacing w:line="240" w:lineRule="auto"/>
              <w:rPr>
                <w:sz w:val="21"/>
                <w:szCs w:val="21"/>
              </w:rPr>
            </w:pPr>
            <w:r>
              <w:rPr>
                <w:sz w:val="21"/>
                <w:szCs w:val="21"/>
              </w:rPr>
              <w:t>0.328***</w:t>
            </w:r>
          </w:p>
        </w:tc>
        <w:tc>
          <w:tcPr>
            <w:tcW w:w="628" w:type="pct"/>
            <w:tcBorders>
              <w:tl2br w:val="nil"/>
              <w:tr2bl w:val="nil"/>
            </w:tcBorders>
            <w:vAlign w:val="center"/>
          </w:tcPr>
          <w:p w14:paraId="70072728" w14:textId="77777777" w:rsidR="00DF6133" w:rsidRDefault="00000000">
            <w:pPr>
              <w:spacing w:line="240" w:lineRule="auto"/>
              <w:rPr>
                <w:sz w:val="21"/>
                <w:szCs w:val="21"/>
              </w:rPr>
            </w:pPr>
            <w:r>
              <w:rPr>
                <w:sz w:val="21"/>
                <w:szCs w:val="21"/>
              </w:rPr>
              <w:t>3.811</w:t>
            </w:r>
          </w:p>
        </w:tc>
        <w:tc>
          <w:tcPr>
            <w:tcW w:w="872" w:type="pct"/>
            <w:tcBorders>
              <w:tl2br w:val="nil"/>
              <w:tr2bl w:val="nil"/>
            </w:tcBorders>
            <w:vAlign w:val="center"/>
          </w:tcPr>
          <w:p w14:paraId="5D7620F7" w14:textId="77777777" w:rsidR="00DF6133" w:rsidRDefault="00000000">
            <w:pPr>
              <w:spacing w:line="240" w:lineRule="auto"/>
              <w:jc w:val="center"/>
              <w:rPr>
                <w:sz w:val="21"/>
                <w:szCs w:val="21"/>
                <w:lang w:eastAsia="zh-CN"/>
              </w:rPr>
            </w:pPr>
            <w:r>
              <w:rPr>
                <w:sz w:val="21"/>
                <w:szCs w:val="21"/>
              </w:rPr>
              <w:t>0.025</w:t>
            </w:r>
          </w:p>
        </w:tc>
      </w:tr>
      <w:tr w:rsidR="00DF6133" w14:paraId="1D821623" w14:textId="77777777">
        <w:trPr>
          <w:trHeight w:val="90"/>
          <w:jc w:val="center"/>
        </w:trPr>
        <w:tc>
          <w:tcPr>
            <w:tcW w:w="535" w:type="pct"/>
            <w:vMerge/>
            <w:tcBorders>
              <w:tl2br w:val="nil"/>
              <w:tr2bl w:val="nil"/>
            </w:tcBorders>
            <w:vAlign w:val="center"/>
          </w:tcPr>
          <w:p w14:paraId="5D867804" w14:textId="77777777" w:rsidR="00DF6133" w:rsidRDefault="00DF6133">
            <w:pPr>
              <w:spacing w:line="240" w:lineRule="auto"/>
              <w:jc w:val="center"/>
              <w:rPr>
                <w:sz w:val="21"/>
                <w:szCs w:val="21"/>
              </w:rPr>
            </w:pPr>
          </w:p>
        </w:tc>
        <w:tc>
          <w:tcPr>
            <w:tcW w:w="2120" w:type="pct"/>
            <w:tcBorders>
              <w:tl2br w:val="nil"/>
              <w:tr2bl w:val="nil"/>
            </w:tcBorders>
            <w:vAlign w:val="center"/>
          </w:tcPr>
          <w:p w14:paraId="0AB71855" w14:textId="77777777" w:rsidR="00DF6133" w:rsidRDefault="00000000">
            <w:pPr>
              <w:spacing w:line="240" w:lineRule="auto"/>
              <w:rPr>
                <w:sz w:val="21"/>
                <w:szCs w:val="21"/>
                <w:lang w:eastAsia="zh-CN"/>
              </w:rPr>
            </w:pPr>
            <w:r>
              <w:rPr>
                <w:rFonts w:hint="eastAsia"/>
                <w:sz w:val="21"/>
                <w:szCs w:val="21"/>
                <w:lang w:eastAsia="zh-CN"/>
              </w:rPr>
              <w:t>专业学习</w:t>
            </w:r>
            <w:r>
              <w:rPr>
                <w:sz w:val="21"/>
                <w:szCs w:val="21"/>
                <w:lang w:eastAsia="zh-CN"/>
              </w:rPr>
              <w:t>→</w:t>
            </w:r>
            <w:r>
              <w:rPr>
                <w:sz w:val="21"/>
                <w:szCs w:val="21"/>
                <w:lang w:eastAsia="zh-CN"/>
              </w:rPr>
              <w:t>有效创业能力</w:t>
            </w:r>
          </w:p>
        </w:tc>
        <w:tc>
          <w:tcPr>
            <w:tcW w:w="843" w:type="pct"/>
            <w:tcBorders>
              <w:tl2br w:val="nil"/>
              <w:tr2bl w:val="nil"/>
            </w:tcBorders>
            <w:vAlign w:val="center"/>
          </w:tcPr>
          <w:p w14:paraId="2D2D376B" w14:textId="77777777" w:rsidR="00DF6133" w:rsidRDefault="00000000">
            <w:pPr>
              <w:spacing w:line="240" w:lineRule="auto"/>
              <w:rPr>
                <w:sz w:val="21"/>
                <w:szCs w:val="21"/>
              </w:rPr>
            </w:pPr>
            <w:r>
              <w:rPr>
                <w:sz w:val="21"/>
                <w:szCs w:val="21"/>
              </w:rPr>
              <w:t>0.197</w:t>
            </w:r>
            <w:r>
              <w:rPr>
                <w:sz w:val="21"/>
                <w:szCs w:val="21"/>
                <w:lang w:eastAsia="zh-CN"/>
              </w:rPr>
              <w:t>*</w:t>
            </w:r>
          </w:p>
        </w:tc>
        <w:tc>
          <w:tcPr>
            <w:tcW w:w="628" w:type="pct"/>
            <w:tcBorders>
              <w:tl2br w:val="nil"/>
              <w:tr2bl w:val="nil"/>
            </w:tcBorders>
            <w:vAlign w:val="center"/>
          </w:tcPr>
          <w:p w14:paraId="3AB3C2BD" w14:textId="77777777" w:rsidR="00DF6133" w:rsidRDefault="00000000">
            <w:pPr>
              <w:spacing w:line="240" w:lineRule="auto"/>
              <w:rPr>
                <w:sz w:val="21"/>
                <w:szCs w:val="21"/>
              </w:rPr>
            </w:pPr>
            <w:r>
              <w:rPr>
                <w:sz w:val="21"/>
                <w:szCs w:val="21"/>
                <w:lang w:eastAsia="zh-CN"/>
              </w:rPr>
              <w:t>2.638</w:t>
            </w:r>
          </w:p>
        </w:tc>
        <w:tc>
          <w:tcPr>
            <w:tcW w:w="872" w:type="pct"/>
            <w:tcBorders>
              <w:tl2br w:val="nil"/>
              <w:tr2bl w:val="nil"/>
            </w:tcBorders>
            <w:vAlign w:val="center"/>
          </w:tcPr>
          <w:p w14:paraId="1D428F59" w14:textId="77777777" w:rsidR="00DF6133" w:rsidRDefault="00000000">
            <w:pPr>
              <w:spacing w:line="240" w:lineRule="auto"/>
              <w:jc w:val="center"/>
              <w:rPr>
                <w:sz w:val="21"/>
                <w:szCs w:val="21"/>
              </w:rPr>
            </w:pPr>
            <w:r>
              <w:rPr>
                <w:sz w:val="21"/>
                <w:szCs w:val="21"/>
                <w:lang w:eastAsia="zh-CN"/>
              </w:rPr>
              <w:t>0.135</w:t>
            </w:r>
          </w:p>
        </w:tc>
      </w:tr>
      <w:tr w:rsidR="00DF6133" w14:paraId="77DD9CAA" w14:textId="77777777">
        <w:trPr>
          <w:trHeight w:val="90"/>
          <w:jc w:val="center"/>
        </w:trPr>
        <w:tc>
          <w:tcPr>
            <w:tcW w:w="535" w:type="pct"/>
            <w:vMerge/>
            <w:tcBorders>
              <w:tl2br w:val="nil"/>
              <w:tr2bl w:val="nil"/>
            </w:tcBorders>
            <w:vAlign w:val="center"/>
          </w:tcPr>
          <w:p w14:paraId="2297F729" w14:textId="77777777" w:rsidR="00DF6133" w:rsidRDefault="00DF6133">
            <w:pPr>
              <w:spacing w:line="240" w:lineRule="auto"/>
              <w:jc w:val="center"/>
              <w:rPr>
                <w:sz w:val="21"/>
                <w:szCs w:val="21"/>
              </w:rPr>
            </w:pPr>
          </w:p>
        </w:tc>
        <w:tc>
          <w:tcPr>
            <w:tcW w:w="2120" w:type="pct"/>
            <w:tcBorders>
              <w:tl2br w:val="nil"/>
              <w:tr2bl w:val="nil"/>
            </w:tcBorders>
            <w:vAlign w:val="center"/>
          </w:tcPr>
          <w:p w14:paraId="3AF1AD72" w14:textId="77777777" w:rsidR="00DF6133" w:rsidRDefault="00000000">
            <w:pPr>
              <w:spacing w:line="240" w:lineRule="auto"/>
              <w:rPr>
                <w:sz w:val="21"/>
                <w:szCs w:val="21"/>
                <w:lang w:eastAsia="zh-CN"/>
              </w:rPr>
            </w:pPr>
            <w:r>
              <w:rPr>
                <w:rFonts w:hint="eastAsia"/>
                <w:sz w:val="21"/>
                <w:szCs w:val="21"/>
                <w:lang w:eastAsia="zh-CN"/>
              </w:rPr>
              <w:t>社交能力</w:t>
            </w:r>
            <w:r>
              <w:rPr>
                <w:sz w:val="21"/>
                <w:szCs w:val="21"/>
                <w:lang w:eastAsia="zh-CN"/>
              </w:rPr>
              <w:t>→</w:t>
            </w:r>
            <w:r>
              <w:rPr>
                <w:sz w:val="21"/>
                <w:szCs w:val="21"/>
                <w:lang w:eastAsia="zh-CN"/>
              </w:rPr>
              <w:t>有效创业能力</w:t>
            </w:r>
          </w:p>
        </w:tc>
        <w:tc>
          <w:tcPr>
            <w:tcW w:w="843" w:type="pct"/>
            <w:tcBorders>
              <w:tl2br w:val="nil"/>
              <w:tr2bl w:val="nil"/>
            </w:tcBorders>
            <w:vAlign w:val="center"/>
          </w:tcPr>
          <w:p w14:paraId="6497C82D" w14:textId="77777777" w:rsidR="00DF6133" w:rsidRDefault="00000000">
            <w:pPr>
              <w:spacing w:line="240" w:lineRule="auto"/>
              <w:rPr>
                <w:sz w:val="21"/>
                <w:szCs w:val="21"/>
              </w:rPr>
            </w:pPr>
            <w:r>
              <w:rPr>
                <w:sz w:val="21"/>
                <w:szCs w:val="21"/>
              </w:rPr>
              <w:t>0.221*</w:t>
            </w:r>
          </w:p>
        </w:tc>
        <w:tc>
          <w:tcPr>
            <w:tcW w:w="628" w:type="pct"/>
            <w:tcBorders>
              <w:tl2br w:val="nil"/>
              <w:tr2bl w:val="nil"/>
            </w:tcBorders>
            <w:vAlign w:val="center"/>
          </w:tcPr>
          <w:p w14:paraId="2DE7576A" w14:textId="77777777" w:rsidR="00DF6133" w:rsidRDefault="00000000">
            <w:pPr>
              <w:spacing w:line="240" w:lineRule="auto"/>
              <w:rPr>
                <w:sz w:val="21"/>
                <w:szCs w:val="21"/>
              </w:rPr>
            </w:pPr>
            <w:r>
              <w:rPr>
                <w:sz w:val="21"/>
                <w:szCs w:val="21"/>
              </w:rPr>
              <w:t>2.715</w:t>
            </w:r>
          </w:p>
        </w:tc>
        <w:tc>
          <w:tcPr>
            <w:tcW w:w="872" w:type="pct"/>
            <w:tcBorders>
              <w:tl2br w:val="nil"/>
              <w:tr2bl w:val="nil"/>
            </w:tcBorders>
            <w:vAlign w:val="center"/>
          </w:tcPr>
          <w:p w14:paraId="1F115B05" w14:textId="77777777" w:rsidR="00DF6133" w:rsidRDefault="00000000">
            <w:pPr>
              <w:spacing w:line="240" w:lineRule="auto"/>
              <w:jc w:val="center"/>
              <w:rPr>
                <w:sz w:val="21"/>
                <w:szCs w:val="21"/>
              </w:rPr>
            </w:pPr>
            <w:r>
              <w:rPr>
                <w:sz w:val="21"/>
                <w:szCs w:val="21"/>
              </w:rPr>
              <w:t>0.274</w:t>
            </w:r>
          </w:p>
        </w:tc>
      </w:tr>
      <w:tr w:rsidR="00DF6133" w14:paraId="191296AE" w14:textId="77777777">
        <w:trPr>
          <w:trHeight w:val="90"/>
          <w:jc w:val="center"/>
        </w:trPr>
        <w:tc>
          <w:tcPr>
            <w:tcW w:w="535" w:type="pct"/>
            <w:vMerge/>
            <w:tcBorders>
              <w:tl2br w:val="nil"/>
              <w:tr2bl w:val="nil"/>
            </w:tcBorders>
            <w:vAlign w:val="center"/>
          </w:tcPr>
          <w:p w14:paraId="0BD01B66" w14:textId="77777777" w:rsidR="00DF6133" w:rsidRDefault="00DF6133">
            <w:pPr>
              <w:spacing w:line="240" w:lineRule="auto"/>
              <w:jc w:val="center"/>
              <w:rPr>
                <w:sz w:val="21"/>
                <w:szCs w:val="21"/>
              </w:rPr>
            </w:pPr>
          </w:p>
        </w:tc>
        <w:tc>
          <w:tcPr>
            <w:tcW w:w="2120" w:type="pct"/>
            <w:tcBorders>
              <w:tl2br w:val="nil"/>
              <w:tr2bl w:val="nil"/>
            </w:tcBorders>
            <w:vAlign w:val="center"/>
          </w:tcPr>
          <w:p w14:paraId="49B7D26C" w14:textId="77777777" w:rsidR="00DF6133" w:rsidRDefault="00000000">
            <w:pPr>
              <w:spacing w:line="240" w:lineRule="auto"/>
              <w:rPr>
                <w:sz w:val="21"/>
                <w:szCs w:val="21"/>
                <w:lang w:eastAsia="zh-CN"/>
              </w:rPr>
            </w:pPr>
            <w:r>
              <w:rPr>
                <w:rFonts w:hint="eastAsia"/>
                <w:sz w:val="21"/>
                <w:szCs w:val="21"/>
                <w:lang w:eastAsia="zh-CN"/>
              </w:rPr>
              <w:t>创业氛围</w:t>
            </w:r>
            <w:r>
              <w:rPr>
                <w:sz w:val="21"/>
                <w:szCs w:val="21"/>
                <w:lang w:eastAsia="zh-CN"/>
              </w:rPr>
              <w:t>→</w:t>
            </w:r>
            <w:r>
              <w:rPr>
                <w:sz w:val="21"/>
                <w:szCs w:val="21"/>
                <w:lang w:eastAsia="zh-CN"/>
              </w:rPr>
              <w:t>有效创业能力</w:t>
            </w:r>
          </w:p>
        </w:tc>
        <w:tc>
          <w:tcPr>
            <w:tcW w:w="843" w:type="pct"/>
            <w:tcBorders>
              <w:tl2br w:val="nil"/>
              <w:tr2bl w:val="nil"/>
            </w:tcBorders>
            <w:vAlign w:val="center"/>
          </w:tcPr>
          <w:p w14:paraId="2C10662F" w14:textId="77777777" w:rsidR="00DF6133" w:rsidRDefault="00000000">
            <w:pPr>
              <w:spacing w:line="240" w:lineRule="auto"/>
              <w:rPr>
                <w:sz w:val="21"/>
                <w:szCs w:val="21"/>
              </w:rPr>
            </w:pPr>
            <w:r>
              <w:rPr>
                <w:sz w:val="21"/>
                <w:szCs w:val="21"/>
              </w:rPr>
              <w:t>-0.020</w:t>
            </w:r>
          </w:p>
        </w:tc>
        <w:tc>
          <w:tcPr>
            <w:tcW w:w="628" w:type="pct"/>
            <w:tcBorders>
              <w:tl2br w:val="nil"/>
              <w:tr2bl w:val="nil"/>
            </w:tcBorders>
            <w:vAlign w:val="center"/>
          </w:tcPr>
          <w:p w14:paraId="0C2CD099" w14:textId="77777777" w:rsidR="00DF6133" w:rsidRDefault="00000000">
            <w:pPr>
              <w:spacing w:line="240" w:lineRule="auto"/>
              <w:rPr>
                <w:sz w:val="21"/>
                <w:szCs w:val="21"/>
              </w:rPr>
            </w:pPr>
            <w:r>
              <w:rPr>
                <w:sz w:val="21"/>
                <w:szCs w:val="21"/>
              </w:rPr>
              <w:t>1.528</w:t>
            </w:r>
          </w:p>
        </w:tc>
        <w:tc>
          <w:tcPr>
            <w:tcW w:w="872" w:type="pct"/>
            <w:tcBorders>
              <w:tl2br w:val="nil"/>
              <w:tr2bl w:val="nil"/>
            </w:tcBorders>
            <w:vAlign w:val="center"/>
          </w:tcPr>
          <w:p w14:paraId="2E4B47EA" w14:textId="77777777" w:rsidR="00DF6133" w:rsidRDefault="00000000">
            <w:pPr>
              <w:spacing w:line="240" w:lineRule="auto"/>
              <w:jc w:val="center"/>
              <w:rPr>
                <w:sz w:val="21"/>
                <w:szCs w:val="21"/>
              </w:rPr>
            </w:pPr>
            <w:r>
              <w:rPr>
                <w:sz w:val="21"/>
                <w:szCs w:val="21"/>
              </w:rPr>
              <w:t>0.034</w:t>
            </w:r>
          </w:p>
        </w:tc>
      </w:tr>
      <w:tr w:rsidR="00DF6133" w14:paraId="0D4176BE" w14:textId="77777777">
        <w:trPr>
          <w:trHeight w:val="90"/>
          <w:jc w:val="center"/>
        </w:trPr>
        <w:tc>
          <w:tcPr>
            <w:tcW w:w="5000" w:type="pct"/>
            <w:gridSpan w:val="5"/>
            <w:tcBorders>
              <w:tl2br w:val="nil"/>
              <w:tr2bl w:val="nil"/>
            </w:tcBorders>
            <w:vAlign w:val="center"/>
          </w:tcPr>
          <w:p w14:paraId="792B4D4D" w14:textId="77777777" w:rsidR="00DF6133" w:rsidRDefault="00000000">
            <w:pPr>
              <w:spacing w:line="240" w:lineRule="auto"/>
              <w:rPr>
                <w:sz w:val="21"/>
                <w:szCs w:val="21"/>
              </w:rPr>
            </w:pPr>
            <w:r>
              <w:rPr>
                <w:rFonts w:hint="eastAsia"/>
                <w:sz w:val="21"/>
                <w:szCs w:val="21"/>
                <w:lang w:eastAsia="zh-CN"/>
              </w:rPr>
              <w:t>备注：</w:t>
            </w:r>
            <w:r>
              <w:rPr>
                <w:rFonts w:hint="eastAsia"/>
                <w:sz w:val="21"/>
                <w:szCs w:val="21"/>
                <w:lang w:eastAsia="zh-CN"/>
              </w:rPr>
              <w:t>***</w:t>
            </w:r>
            <w:r>
              <w:rPr>
                <w:rFonts w:hint="eastAsia"/>
                <w:sz w:val="21"/>
                <w:szCs w:val="21"/>
                <w:lang w:eastAsia="zh-CN"/>
              </w:rPr>
              <w:t>表示</w:t>
            </w:r>
            <w:r>
              <w:rPr>
                <w:sz w:val="21"/>
                <w:szCs w:val="21"/>
                <w:lang w:eastAsia="zh-CN"/>
              </w:rPr>
              <w:t>p</w:t>
            </w:r>
            <w:r>
              <w:rPr>
                <w:rFonts w:hint="eastAsia"/>
                <w:sz w:val="21"/>
                <w:szCs w:val="21"/>
                <w:lang w:eastAsia="zh-CN"/>
              </w:rPr>
              <w:t>&lt;0.001</w:t>
            </w:r>
            <w:r>
              <w:rPr>
                <w:rFonts w:hint="eastAsia"/>
                <w:sz w:val="21"/>
                <w:szCs w:val="21"/>
                <w:lang w:eastAsia="zh-CN"/>
              </w:rPr>
              <w:t>；</w:t>
            </w:r>
            <w:r>
              <w:rPr>
                <w:rFonts w:hint="eastAsia"/>
                <w:sz w:val="21"/>
                <w:szCs w:val="21"/>
                <w:lang w:eastAsia="zh-CN"/>
              </w:rPr>
              <w:t>**</w:t>
            </w:r>
            <w:r>
              <w:rPr>
                <w:rFonts w:hint="eastAsia"/>
                <w:sz w:val="21"/>
                <w:szCs w:val="21"/>
                <w:lang w:eastAsia="zh-CN"/>
              </w:rPr>
              <w:t>表示</w:t>
            </w:r>
            <w:r>
              <w:rPr>
                <w:sz w:val="21"/>
                <w:szCs w:val="21"/>
                <w:lang w:eastAsia="zh-CN"/>
              </w:rPr>
              <w:t>p</w:t>
            </w:r>
            <w:r>
              <w:rPr>
                <w:rFonts w:hint="eastAsia"/>
                <w:sz w:val="21"/>
                <w:szCs w:val="21"/>
                <w:lang w:eastAsia="zh-CN"/>
              </w:rPr>
              <w:t>&lt;0.01</w:t>
            </w:r>
            <w:r>
              <w:rPr>
                <w:rFonts w:hint="eastAsia"/>
                <w:sz w:val="21"/>
                <w:szCs w:val="21"/>
                <w:lang w:eastAsia="zh-CN"/>
              </w:rPr>
              <w:t>；</w:t>
            </w:r>
            <w:r>
              <w:rPr>
                <w:rFonts w:hint="eastAsia"/>
                <w:sz w:val="21"/>
                <w:szCs w:val="21"/>
                <w:lang w:eastAsia="zh-CN"/>
              </w:rPr>
              <w:t>*</w:t>
            </w:r>
            <w:r>
              <w:rPr>
                <w:rFonts w:hint="eastAsia"/>
                <w:sz w:val="21"/>
                <w:szCs w:val="21"/>
                <w:lang w:eastAsia="zh-CN"/>
              </w:rPr>
              <w:t>表示</w:t>
            </w:r>
            <w:r>
              <w:rPr>
                <w:sz w:val="21"/>
                <w:szCs w:val="21"/>
                <w:lang w:eastAsia="zh-CN"/>
              </w:rPr>
              <w:t>p</w:t>
            </w:r>
            <w:r>
              <w:rPr>
                <w:rFonts w:hint="eastAsia"/>
                <w:sz w:val="21"/>
                <w:szCs w:val="21"/>
                <w:lang w:eastAsia="zh-CN"/>
              </w:rPr>
              <w:t>&lt;0.05</w:t>
            </w:r>
            <w:r>
              <w:rPr>
                <w:rFonts w:hint="eastAsia"/>
                <w:sz w:val="21"/>
                <w:szCs w:val="21"/>
                <w:lang w:eastAsia="zh-CN"/>
              </w:rPr>
              <w:t>；</w:t>
            </w:r>
          </w:p>
        </w:tc>
      </w:tr>
    </w:tbl>
    <w:p w14:paraId="2374FC91" w14:textId="77777777" w:rsidR="00DF6133" w:rsidRDefault="00DF6133">
      <w:pPr>
        <w:spacing w:line="240" w:lineRule="auto"/>
        <w:rPr>
          <w:sz w:val="21"/>
          <w:szCs w:val="21"/>
          <w:lang w:eastAsia="zh-CN"/>
        </w:rPr>
      </w:pPr>
    </w:p>
    <w:p w14:paraId="5A09FA3A" w14:textId="77777777" w:rsidR="00DF6133" w:rsidRDefault="00000000">
      <w:pPr>
        <w:spacing w:line="240" w:lineRule="auto"/>
        <w:ind w:firstLineChars="200" w:firstLine="420"/>
        <w:jc w:val="both"/>
        <w:rPr>
          <w:sz w:val="21"/>
          <w:szCs w:val="21"/>
          <w:lang w:eastAsia="zh-CN"/>
        </w:rPr>
      </w:pPr>
      <w:bookmarkStart w:id="9" w:name="_bookmark5"/>
      <w:bookmarkEnd w:id="9"/>
      <w:r>
        <w:rPr>
          <w:rFonts w:hint="eastAsia"/>
          <w:sz w:val="21"/>
          <w:szCs w:val="21"/>
          <w:lang w:eastAsia="zh-CN"/>
        </w:rPr>
        <w:lastRenderedPageBreak/>
        <w:t>根据温忠麟（</w:t>
      </w:r>
      <w:r>
        <w:rPr>
          <w:rFonts w:hint="eastAsia"/>
          <w:sz w:val="21"/>
          <w:szCs w:val="21"/>
          <w:lang w:eastAsia="zh-CN"/>
        </w:rPr>
        <w:t>2004</w:t>
      </w:r>
      <w:r>
        <w:rPr>
          <w:rFonts w:hint="eastAsia"/>
          <w:sz w:val="21"/>
          <w:szCs w:val="21"/>
          <w:lang w:eastAsia="zh-CN"/>
        </w:rPr>
        <w:t>）</w:t>
      </w:r>
      <w:r>
        <w:rPr>
          <w:rStyle w:val="af"/>
          <w:rFonts w:hint="eastAsia"/>
          <w:sz w:val="21"/>
          <w:szCs w:val="21"/>
          <w:lang w:eastAsia="zh-CN"/>
        </w:rPr>
        <w:t>[</w:t>
      </w:r>
      <w:r>
        <w:rPr>
          <w:rStyle w:val="af"/>
          <w:rFonts w:hint="eastAsia"/>
          <w:sz w:val="21"/>
          <w:szCs w:val="21"/>
          <w:lang w:eastAsia="zh-CN"/>
        </w:rPr>
        <w:endnoteReference w:id="13"/>
      </w:r>
      <w:r>
        <w:rPr>
          <w:rStyle w:val="af"/>
          <w:rFonts w:hint="eastAsia"/>
          <w:sz w:val="21"/>
          <w:szCs w:val="21"/>
          <w:lang w:eastAsia="zh-CN"/>
        </w:rPr>
        <w:t>]</w:t>
      </w:r>
      <w:r>
        <w:rPr>
          <w:rFonts w:hint="eastAsia"/>
          <w:sz w:val="21"/>
          <w:szCs w:val="21"/>
          <w:lang w:eastAsia="zh-CN"/>
        </w:rPr>
        <w:t>等人的研究成果，通过比较“</w:t>
      </w:r>
      <w:r>
        <w:rPr>
          <w:rFonts w:hint="eastAsia"/>
          <w:sz w:val="21"/>
          <w:szCs w:val="21"/>
          <w:lang w:eastAsia="zh-CN"/>
        </w:rPr>
        <w:t>Y=cX+e1</w:t>
      </w:r>
      <w:r>
        <w:rPr>
          <w:rFonts w:hint="eastAsia"/>
          <w:sz w:val="21"/>
          <w:szCs w:val="21"/>
          <w:lang w:eastAsia="zh-CN"/>
        </w:rPr>
        <w:t>、</w:t>
      </w:r>
      <w:r>
        <w:rPr>
          <w:rFonts w:hint="eastAsia"/>
          <w:sz w:val="21"/>
          <w:szCs w:val="21"/>
          <w:lang w:eastAsia="zh-CN"/>
        </w:rPr>
        <w:t>M=aX+e2</w:t>
      </w:r>
      <w:r>
        <w:rPr>
          <w:rFonts w:hint="eastAsia"/>
          <w:sz w:val="21"/>
          <w:szCs w:val="21"/>
          <w:lang w:eastAsia="zh-CN"/>
        </w:rPr>
        <w:t>、</w:t>
      </w:r>
      <w:r>
        <w:rPr>
          <w:rFonts w:hint="eastAsia"/>
          <w:sz w:val="21"/>
          <w:szCs w:val="21"/>
          <w:lang w:eastAsia="zh-CN"/>
        </w:rPr>
        <w:t>Y=c'X+bM+e3</w:t>
      </w:r>
      <w:r>
        <w:rPr>
          <w:rFonts w:hint="eastAsia"/>
          <w:sz w:val="21"/>
          <w:szCs w:val="21"/>
          <w:lang w:eastAsia="zh-CN"/>
        </w:rPr>
        <w:t>”回归系数来判断是否存在中介效应。如果回归系数</w:t>
      </w:r>
      <w:r>
        <w:rPr>
          <w:rFonts w:hint="eastAsia"/>
          <w:sz w:val="21"/>
          <w:szCs w:val="21"/>
          <w:lang w:eastAsia="zh-CN"/>
        </w:rPr>
        <w:t>c</w:t>
      </w:r>
      <w:r>
        <w:rPr>
          <w:rFonts w:hint="eastAsia"/>
          <w:sz w:val="21"/>
          <w:szCs w:val="21"/>
          <w:lang w:eastAsia="zh-CN"/>
        </w:rPr>
        <w:t>显著、</w:t>
      </w:r>
      <w:r>
        <w:rPr>
          <w:rFonts w:hint="eastAsia"/>
          <w:sz w:val="21"/>
          <w:szCs w:val="21"/>
          <w:lang w:eastAsia="zh-CN"/>
        </w:rPr>
        <w:t>a</w:t>
      </w:r>
      <w:r>
        <w:rPr>
          <w:rFonts w:hint="eastAsia"/>
          <w:sz w:val="21"/>
          <w:szCs w:val="21"/>
          <w:lang w:eastAsia="zh-CN"/>
        </w:rPr>
        <w:t>显著、</w:t>
      </w:r>
      <w:r>
        <w:rPr>
          <w:rFonts w:hint="eastAsia"/>
          <w:sz w:val="21"/>
          <w:szCs w:val="21"/>
          <w:lang w:eastAsia="zh-CN"/>
        </w:rPr>
        <w:t>b</w:t>
      </w:r>
      <w:r>
        <w:rPr>
          <w:rFonts w:hint="eastAsia"/>
          <w:sz w:val="21"/>
          <w:szCs w:val="21"/>
          <w:lang w:eastAsia="zh-CN"/>
        </w:rPr>
        <w:t>与</w:t>
      </w:r>
      <w:r>
        <w:rPr>
          <w:rFonts w:hint="eastAsia"/>
          <w:sz w:val="21"/>
          <w:szCs w:val="21"/>
          <w:lang w:eastAsia="zh-CN"/>
        </w:rPr>
        <w:t>c'</w:t>
      </w:r>
      <w:r>
        <w:rPr>
          <w:rFonts w:hint="eastAsia"/>
          <w:sz w:val="21"/>
          <w:szCs w:val="21"/>
          <w:lang w:eastAsia="zh-CN"/>
        </w:rPr>
        <w:t>显著，则存在完全中介效应。如果回归系数</w:t>
      </w:r>
      <w:r>
        <w:rPr>
          <w:rFonts w:hint="eastAsia"/>
          <w:sz w:val="21"/>
          <w:szCs w:val="21"/>
          <w:lang w:eastAsia="zh-CN"/>
        </w:rPr>
        <w:t>c</w:t>
      </w:r>
      <w:r>
        <w:rPr>
          <w:rFonts w:hint="eastAsia"/>
          <w:sz w:val="21"/>
          <w:szCs w:val="21"/>
          <w:lang w:eastAsia="zh-CN"/>
        </w:rPr>
        <w:t>显著、</w:t>
      </w:r>
      <w:r>
        <w:rPr>
          <w:rFonts w:hint="eastAsia"/>
          <w:sz w:val="21"/>
          <w:szCs w:val="21"/>
          <w:lang w:eastAsia="zh-CN"/>
        </w:rPr>
        <w:t>a</w:t>
      </w:r>
      <w:r>
        <w:rPr>
          <w:rFonts w:hint="eastAsia"/>
          <w:sz w:val="21"/>
          <w:szCs w:val="21"/>
          <w:lang w:eastAsia="zh-CN"/>
        </w:rPr>
        <w:t>显著、</w:t>
      </w:r>
      <w:r>
        <w:rPr>
          <w:rFonts w:hint="eastAsia"/>
          <w:sz w:val="21"/>
          <w:szCs w:val="21"/>
          <w:lang w:eastAsia="zh-CN"/>
        </w:rPr>
        <w:t>b</w:t>
      </w:r>
      <w:r>
        <w:rPr>
          <w:rFonts w:hint="eastAsia"/>
          <w:sz w:val="21"/>
          <w:szCs w:val="21"/>
          <w:lang w:eastAsia="zh-CN"/>
        </w:rPr>
        <w:t>显著、</w:t>
      </w:r>
      <w:r>
        <w:rPr>
          <w:rFonts w:hint="eastAsia"/>
          <w:sz w:val="21"/>
          <w:szCs w:val="21"/>
          <w:lang w:eastAsia="zh-CN"/>
        </w:rPr>
        <w:t>c'</w:t>
      </w:r>
      <w:r>
        <w:rPr>
          <w:rFonts w:hint="eastAsia"/>
          <w:sz w:val="21"/>
          <w:szCs w:val="21"/>
          <w:lang w:eastAsia="zh-CN"/>
        </w:rPr>
        <w:t>不显著，则存在不完全中介效应。也可以比较</w:t>
      </w:r>
      <w:r>
        <w:rPr>
          <w:rFonts w:hint="eastAsia"/>
          <w:sz w:val="21"/>
          <w:szCs w:val="21"/>
          <w:lang w:eastAsia="zh-CN"/>
        </w:rPr>
        <w:t>c</w:t>
      </w:r>
      <w:r>
        <w:rPr>
          <w:rFonts w:hint="eastAsia"/>
          <w:sz w:val="21"/>
          <w:szCs w:val="21"/>
          <w:lang w:eastAsia="zh-CN"/>
        </w:rPr>
        <w:t>与</w:t>
      </w:r>
      <w:r>
        <w:rPr>
          <w:rFonts w:hint="eastAsia"/>
          <w:sz w:val="21"/>
          <w:szCs w:val="21"/>
          <w:lang w:eastAsia="zh-CN"/>
        </w:rPr>
        <w:t>c'</w:t>
      </w:r>
      <w:r>
        <w:rPr>
          <w:rFonts w:hint="eastAsia"/>
          <w:sz w:val="21"/>
          <w:szCs w:val="21"/>
          <w:lang w:eastAsia="zh-CN"/>
        </w:rPr>
        <w:t>的关系来判断是否存在中介效应，即：总效应</w:t>
      </w:r>
      <w:r>
        <w:rPr>
          <w:rFonts w:hint="eastAsia"/>
          <w:sz w:val="21"/>
          <w:szCs w:val="21"/>
          <w:lang w:eastAsia="zh-CN"/>
        </w:rPr>
        <w:t>c = a</w:t>
      </w:r>
      <w:r>
        <w:rPr>
          <w:rFonts w:hint="eastAsia"/>
          <w:sz w:val="21"/>
          <w:szCs w:val="21"/>
          <w:lang w:eastAsia="zh-CN"/>
        </w:rPr>
        <w:t>×</w:t>
      </w:r>
      <w:r>
        <w:rPr>
          <w:rFonts w:hint="eastAsia"/>
          <w:sz w:val="21"/>
          <w:szCs w:val="21"/>
          <w:lang w:eastAsia="zh-CN"/>
        </w:rPr>
        <w:t>b + c</w:t>
      </w:r>
      <w:r>
        <w:rPr>
          <w:rFonts w:ascii="Cambria Math" w:hAnsi="Cambria Math" w:cs="Cambria Math"/>
          <w:sz w:val="21"/>
          <w:szCs w:val="21"/>
          <w:lang w:eastAsia="zh-CN"/>
        </w:rPr>
        <w:t>'</w:t>
      </w:r>
      <w:r>
        <w:rPr>
          <w:rFonts w:hint="eastAsia"/>
          <w:sz w:val="21"/>
          <w:szCs w:val="21"/>
          <w:lang w:eastAsia="zh-CN"/>
        </w:rPr>
        <w:t>。</w:t>
      </w:r>
      <w:r>
        <w:rPr>
          <w:rFonts w:hint="eastAsia"/>
          <w:sz w:val="21"/>
          <w:szCs w:val="21"/>
          <w:lang w:eastAsia="zh-CN"/>
        </w:rPr>
        <w:t>c</w:t>
      </w:r>
      <w:r>
        <w:rPr>
          <w:rFonts w:hint="eastAsia"/>
          <w:sz w:val="21"/>
          <w:szCs w:val="21"/>
          <w:lang w:eastAsia="zh-CN"/>
        </w:rPr>
        <w:t>为总效应，</w:t>
      </w:r>
      <w:r>
        <w:rPr>
          <w:rFonts w:hint="eastAsia"/>
          <w:sz w:val="21"/>
          <w:szCs w:val="21"/>
          <w:lang w:eastAsia="zh-CN"/>
        </w:rPr>
        <w:t>c</w:t>
      </w:r>
      <w:r>
        <w:rPr>
          <w:rFonts w:ascii="Cambria Math" w:hAnsi="Cambria Math" w:cs="Cambria Math"/>
          <w:sz w:val="21"/>
          <w:szCs w:val="21"/>
          <w:lang w:eastAsia="zh-CN"/>
        </w:rPr>
        <w:t>'</w:t>
      </w:r>
      <w:r>
        <w:rPr>
          <w:rFonts w:hint="eastAsia"/>
          <w:sz w:val="21"/>
          <w:szCs w:val="21"/>
          <w:lang w:eastAsia="zh-CN"/>
        </w:rPr>
        <w:t>为考虑中介效应后的直接效应，</w:t>
      </w:r>
      <w:r>
        <w:rPr>
          <w:rFonts w:hint="eastAsia"/>
          <w:sz w:val="21"/>
          <w:szCs w:val="21"/>
          <w:lang w:eastAsia="zh-CN"/>
        </w:rPr>
        <w:t>a</w:t>
      </w:r>
      <w:r>
        <w:rPr>
          <w:rFonts w:hint="eastAsia"/>
          <w:sz w:val="21"/>
          <w:szCs w:val="21"/>
          <w:lang w:eastAsia="zh-CN"/>
        </w:rPr>
        <w:t>×</w:t>
      </w:r>
      <w:r>
        <w:rPr>
          <w:rFonts w:hint="eastAsia"/>
          <w:sz w:val="21"/>
          <w:szCs w:val="21"/>
          <w:lang w:eastAsia="zh-CN"/>
        </w:rPr>
        <w:t>b</w:t>
      </w:r>
      <w:r>
        <w:rPr>
          <w:rFonts w:hint="eastAsia"/>
          <w:sz w:val="21"/>
          <w:szCs w:val="21"/>
          <w:lang w:eastAsia="zh-CN"/>
        </w:rPr>
        <w:t>就表示中介效应。本文在分析中介效应时，用</w:t>
      </w:r>
      <w:r>
        <w:rPr>
          <w:rFonts w:hint="eastAsia"/>
          <w:sz w:val="21"/>
          <w:szCs w:val="21"/>
          <w:lang w:eastAsia="zh-CN"/>
        </w:rPr>
        <w:t>Bootstrap(</w:t>
      </w:r>
      <w:r>
        <w:rPr>
          <w:rFonts w:hint="eastAsia"/>
          <w:sz w:val="21"/>
          <w:szCs w:val="21"/>
          <w:lang w:eastAsia="zh-CN"/>
        </w:rPr>
        <w:t>自抽样</w:t>
      </w:r>
      <w:r>
        <w:rPr>
          <w:rFonts w:hint="eastAsia"/>
          <w:sz w:val="21"/>
          <w:szCs w:val="21"/>
          <w:lang w:eastAsia="zh-CN"/>
        </w:rPr>
        <w:t>5000</w:t>
      </w:r>
      <w:r>
        <w:rPr>
          <w:rFonts w:hint="eastAsia"/>
          <w:sz w:val="21"/>
          <w:szCs w:val="21"/>
          <w:lang w:eastAsia="zh-CN"/>
        </w:rPr>
        <w:t>次</w:t>
      </w:r>
      <w:r>
        <w:rPr>
          <w:rFonts w:hint="eastAsia"/>
          <w:sz w:val="21"/>
          <w:szCs w:val="21"/>
          <w:lang w:eastAsia="zh-CN"/>
        </w:rPr>
        <w:t>)</w:t>
      </w:r>
      <w:r>
        <w:rPr>
          <w:rFonts w:hint="eastAsia"/>
          <w:sz w:val="21"/>
          <w:szCs w:val="21"/>
          <w:lang w:eastAsia="zh-CN"/>
        </w:rPr>
        <w:t>运算结果，首先设置好参数，选取数据迭代到第</w:t>
      </w:r>
      <w:r>
        <w:rPr>
          <w:rFonts w:hint="eastAsia"/>
          <w:sz w:val="21"/>
          <w:szCs w:val="21"/>
          <w:lang w:eastAsia="zh-CN"/>
        </w:rPr>
        <w:t>8</w:t>
      </w:r>
      <w:r>
        <w:rPr>
          <w:rFonts w:hint="eastAsia"/>
          <w:sz w:val="21"/>
          <w:szCs w:val="21"/>
          <w:lang w:eastAsia="zh-CN"/>
        </w:rPr>
        <w:t>次得到收敛。如果回归系数</w:t>
      </w:r>
      <w:r>
        <w:rPr>
          <w:rFonts w:hint="eastAsia"/>
          <w:sz w:val="21"/>
          <w:szCs w:val="21"/>
          <w:lang w:eastAsia="zh-CN"/>
        </w:rPr>
        <w:t>a</w:t>
      </w:r>
      <w:r>
        <w:rPr>
          <w:rFonts w:hint="eastAsia"/>
          <w:sz w:val="21"/>
          <w:szCs w:val="21"/>
          <w:lang w:eastAsia="zh-CN"/>
        </w:rPr>
        <w:t>和回归系数</w:t>
      </w:r>
      <w:r>
        <w:rPr>
          <w:rFonts w:hint="eastAsia"/>
          <w:sz w:val="21"/>
          <w:szCs w:val="21"/>
          <w:lang w:eastAsia="zh-CN"/>
        </w:rPr>
        <w:t>b</w:t>
      </w:r>
      <w:r>
        <w:rPr>
          <w:rFonts w:hint="eastAsia"/>
          <w:sz w:val="21"/>
          <w:szCs w:val="21"/>
          <w:lang w:eastAsia="zh-CN"/>
        </w:rPr>
        <w:t>乘积项</w:t>
      </w:r>
      <w:r>
        <w:rPr>
          <w:rFonts w:hint="eastAsia"/>
          <w:sz w:val="21"/>
          <w:szCs w:val="21"/>
          <w:lang w:eastAsia="zh-CN"/>
        </w:rPr>
        <w:t>(a</w:t>
      </w:r>
      <w:r>
        <w:rPr>
          <w:rFonts w:hint="eastAsia"/>
          <w:sz w:val="21"/>
          <w:szCs w:val="21"/>
          <w:lang w:eastAsia="zh-CN"/>
        </w:rPr>
        <w:t>×</w:t>
      </w:r>
      <w:r>
        <w:rPr>
          <w:rFonts w:hint="eastAsia"/>
          <w:sz w:val="21"/>
          <w:szCs w:val="21"/>
          <w:lang w:eastAsia="zh-CN"/>
        </w:rPr>
        <w:t>b)</w:t>
      </w:r>
      <w:r>
        <w:rPr>
          <w:rFonts w:hint="eastAsia"/>
          <w:sz w:val="21"/>
          <w:szCs w:val="21"/>
          <w:lang w:eastAsia="zh-CN"/>
        </w:rPr>
        <w:t>的</w:t>
      </w:r>
      <w:r>
        <w:rPr>
          <w:rFonts w:hint="eastAsia"/>
          <w:sz w:val="21"/>
          <w:szCs w:val="21"/>
          <w:lang w:eastAsia="zh-CN"/>
        </w:rPr>
        <w:t>95%</w:t>
      </w:r>
      <w:r>
        <w:rPr>
          <w:rFonts w:hint="eastAsia"/>
          <w:sz w:val="21"/>
          <w:szCs w:val="21"/>
          <w:lang w:eastAsia="zh-CN"/>
        </w:rPr>
        <w:t>置信区间不包含</w:t>
      </w:r>
      <w:r>
        <w:rPr>
          <w:rFonts w:hint="eastAsia"/>
          <w:sz w:val="21"/>
          <w:szCs w:val="21"/>
          <w:lang w:eastAsia="zh-CN"/>
        </w:rPr>
        <w:t>0</w:t>
      </w:r>
      <w:r>
        <w:rPr>
          <w:rFonts w:hint="eastAsia"/>
          <w:sz w:val="21"/>
          <w:szCs w:val="21"/>
          <w:lang w:eastAsia="zh-CN"/>
        </w:rPr>
        <w:t>，则说明具有中介作用；如果说</w:t>
      </w:r>
      <w:r>
        <w:rPr>
          <w:rFonts w:hint="eastAsia"/>
          <w:sz w:val="21"/>
          <w:szCs w:val="21"/>
          <w:lang w:eastAsia="zh-CN"/>
        </w:rPr>
        <w:t>95%</w:t>
      </w:r>
      <w:r>
        <w:rPr>
          <w:rFonts w:hint="eastAsia"/>
          <w:sz w:val="21"/>
          <w:szCs w:val="21"/>
          <w:lang w:eastAsia="zh-CN"/>
        </w:rPr>
        <w:t>置信区间包含</w:t>
      </w:r>
      <w:r>
        <w:rPr>
          <w:rFonts w:hint="eastAsia"/>
          <w:sz w:val="21"/>
          <w:szCs w:val="21"/>
          <w:lang w:eastAsia="zh-CN"/>
        </w:rPr>
        <w:t>0</w:t>
      </w:r>
      <w:r>
        <w:rPr>
          <w:rFonts w:hint="eastAsia"/>
          <w:sz w:val="21"/>
          <w:szCs w:val="21"/>
          <w:lang w:eastAsia="zh-CN"/>
        </w:rPr>
        <w:t>，即说明没有中介作用。仍然利用</w:t>
      </w:r>
      <w:proofErr w:type="spellStart"/>
      <w:r>
        <w:rPr>
          <w:sz w:val="21"/>
          <w:szCs w:val="21"/>
          <w:lang w:eastAsia="zh-CN"/>
        </w:rPr>
        <w:t>amos</w:t>
      </w:r>
      <w:proofErr w:type="spellEnd"/>
      <w:r>
        <w:rPr>
          <w:rFonts w:hint="eastAsia"/>
          <w:sz w:val="21"/>
          <w:szCs w:val="21"/>
          <w:lang w:eastAsia="zh-CN"/>
        </w:rPr>
        <w:t>软件分析，结果见表</w:t>
      </w:r>
      <w:r>
        <w:rPr>
          <w:sz w:val="21"/>
          <w:szCs w:val="21"/>
          <w:lang w:eastAsia="zh-CN"/>
        </w:rPr>
        <w:t>5</w:t>
      </w:r>
      <w:r>
        <w:rPr>
          <w:rFonts w:hint="eastAsia"/>
          <w:sz w:val="21"/>
          <w:szCs w:val="21"/>
          <w:lang w:eastAsia="zh-CN"/>
        </w:rPr>
        <w:t>所示。</w:t>
      </w:r>
    </w:p>
    <w:p w14:paraId="4BD15BB6"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表</w:t>
      </w:r>
      <w:r>
        <w:rPr>
          <w:sz w:val="21"/>
          <w:szCs w:val="21"/>
          <w:lang w:eastAsia="zh-CN"/>
        </w:rPr>
        <w:t>5</w:t>
      </w:r>
      <w:r>
        <w:rPr>
          <w:rFonts w:hint="eastAsia"/>
          <w:sz w:val="21"/>
          <w:szCs w:val="21"/>
          <w:lang w:eastAsia="zh-CN"/>
        </w:rPr>
        <w:t>的结果显示，加入中介变量（创业培训）后的解释变量（</w:t>
      </w:r>
      <w:r>
        <w:rPr>
          <w:sz w:val="21"/>
          <w:szCs w:val="21"/>
          <w:lang w:eastAsia="zh-CN"/>
        </w:rPr>
        <w:t>潜在创业能力</w:t>
      </w:r>
      <w:r>
        <w:rPr>
          <w:rFonts w:hint="eastAsia"/>
          <w:sz w:val="21"/>
          <w:szCs w:val="21"/>
          <w:lang w:eastAsia="zh-CN"/>
        </w:rPr>
        <w:t>）和被解释变量（</w:t>
      </w:r>
      <w:r>
        <w:rPr>
          <w:sz w:val="21"/>
          <w:szCs w:val="21"/>
          <w:lang w:eastAsia="zh-CN"/>
        </w:rPr>
        <w:t>有效创业能力</w:t>
      </w:r>
      <w:r>
        <w:rPr>
          <w:rFonts w:hint="eastAsia"/>
          <w:sz w:val="21"/>
          <w:szCs w:val="21"/>
          <w:lang w:eastAsia="zh-CN"/>
        </w:rPr>
        <w:t>）之间的路径系数相对于没有加入前全部变小，创业培训在潜在创业能力与有效创新能力之间、创业氛围在潜在创业能力与有效创新能力之间的回归系数</w:t>
      </w:r>
      <w:r>
        <w:rPr>
          <w:rFonts w:hint="eastAsia"/>
          <w:sz w:val="21"/>
          <w:szCs w:val="21"/>
          <w:lang w:eastAsia="zh-CN"/>
        </w:rPr>
        <w:t>a</w:t>
      </w:r>
      <w:r>
        <w:rPr>
          <w:rFonts w:hint="eastAsia"/>
          <w:sz w:val="21"/>
          <w:szCs w:val="21"/>
          <w:lang w:eastAsia="zh-CN"/>
        </w:rPr>
        <w:t>和回归系数</w:t>
      </w:r>
      <w:r>
        <w:rPr>
          <w:rFonts w:hint="eastAsia"/>
          <w:sz w:val="21"/>
          <w:szCs w:val="21"/>
          <w:lang w:eastAsia="zh-CN"/>
        </w:rPr>
        <w:t>b</w:t>
      </w:r>
      <w:r>
        <w:rPr>
          <w:rFonts w:hint="eastAsia"/>
          <w:sz w:val="21"/>
          <w:szCs w:val="21"/>
          <w:lang w:eastAsia="zh-CN"/>
        </w:rPr>
        <w:t>的乘积项</w:t>
      </w:r>
      <w:r>
        <w:rPr>
          <w:rFonts w:hint="eastAsia"/>
          <w:sz w:val="21"/>
          <w:szCs w:val="21"/>
          <w:lang w:eastAsia="zh-CN"/>
        </w:rPr>
        <w:t>(a</w:t>
      </w:r>
      <w:r>
        <w:rPr>
          <w:rFonts w:hint="eastAsia"/>
          <w:sz w:val="21"/>
          <w:szCs w:val="21"/>
          <w:lang w:eastAsia="zh-CN"/>
        </w:rPr>
        <w:t>×</w:t>
      </w:r>
      <w:r>
        <w:rPr>
          <w:rFonts w:hint="eastAsia"/>
          <w:sz w:val="21"/>
          <w:szCs w:val="21"/>
          <w:lang w:eastAsia="zh-CN"/>
        </w:rPr>
        <w:t>b)</w:t>
      </w:r>
      <w:r>
        <w:rPr>
          <w:rFonts w:hint="eastAsia"/>
          <w:sz w:val="21"/>
          <w:szCs w:val="21"/>
          <w:lang w:eastAsia="zh-CN"/>
        </w:rPr>
        <w:t>的</w:t>
      </w:r>
      <w:r>
        <w:rPr>
          <w:rFonts w:hint="eastAsia"/>
          <w:sz w:val="21"/>
          <w:szCs w:val="21"/>
          <w:lang w:eastAsia="zh-CN"/>
        </w:rPr>
        <w:t>95%</w:t>
      </w:r>
      <w:r>
        <w:rPr>
          <w:rFonts w:hint="eastAsia"/>
          <w:sz w:val="21"/>
          <w:szCs w:val="21"/>
          <w:lang w:eastAsia="zh-CN"/>
        </w:rPr>
        <w:t>置信区间分别为</w:t>
      </w:r>
      <w:r>
        <w:rPr>
          <w:rFonts w:hint="eastAsia"/>
          <w:sz w:val="21"/>
          <w:szCs w:val="21"/>
          <w:lang w:eastAsia="zh-CN"/>
        </w:rPr>
        <w:t>[0.014-0.241]</w:t>
      </w:r>
      <w:r>
        <w:rPr>
          <w:rFonts w:hint="eastAsia"/>
          <w:sz w:val="21"/>
          <w:szCs w:val="21"/>
          <w:lang w:eastAsia="zh-CN"/>
        </w:rPr>
        <w:t>、</w:t>
      </w:r>
      <w:r>
        <w:rPr>
          <w:rFonts w:hint="eastAsia"/>
          <w:sz w:val="21"/>
          <w:szCs w:val="21"/>
          <w:lang w:eastAsia="zh-CN"/>
        </w:rPr>
        <w:t>[0.014-0.227]</w:t>
      </w:r>
      <w:r>
        <w:rPr>
          <w:rFonts w:hint="eastAsia"/>
          <w:sz w:val="21"/>
          <w:szCs w:val="21"/>
          <w:lang w:eastAsia="zh-CN"/>
        </w:rPr>
        <w:t>，均不包含</w:t>
      </w:r>
      <w:r>
        <w:rPr>
          <w:rFonts w:hint="eastAsia"/>
          <w:sz w:val="21"/>
          <w:szCs w:val="21"/>
          <w:lang w:eastAsia="zh-CN"/>
        </w:rPr>
        <w:t>0</w:t>
      </w:r>
      <w:r>
        <w:rPr>
          <w:rFonts w:hint="eastAsia"/>
          <w:sz w:val="21"/>
          <w:szCs w:val="21"/>
          <w:lang w:eastAsia="zh-CN"/>
        </w:rPr>
        <w:t>，说明存在中介作用。中介效应分别占总效应的</w:t>
      </w:r>
      <w:r>
        <w:rPr>
          <w:rFonts w:hint="eastAsia"/>
          <w:sz w:val="21"/>
          <w:szCs w:val="21"/>
          <w:lang w:eastAsia="zh-CN"/>
        </w:rPr>
        <w:t>25%</w:t>
      </w:r>
      <w:r>
        <w:rPr>
          <w:rFonts w:hint="eastAsia"/>
          <w:sz w:val="21"/>
          <w:szCs w:val="21"/>
          <w:lang w:eastAsia="zh-CN"/>
        </w:rPr>
        <w:t>、</w:t>
      </w:r>
      <w:r>
        <w:rPr>
          <w:sz w:val="21"/>
          <w:szCs w:val="21"/>
          <w:lang w:eastAsia="zh-CN"/>
        </w:rPr>
        <w:t>1</w:t>
      </w:r>
      <w:r>
        <w:rPr>
          <w:rFonts w:hint="eastAsia"/>
          <w:sz w:val="21"/>
          <w:szCs w:val="21"/>
          <w:lang w:eastAsia="zh-CN"/>
        </w:rPr>
        <w:t>6%</w:t>
      </w:r>
      <w:r>
        <w:rPr>
          <w:rFonts w:hint="eastAsia"/>
          <w:sz w:val="21"/>
          <w:szCs w:val="21"/>
          <w:lang w:eastAsia="zh-CN"/>
        </w:rPr>
        <w:t>。专业学习在潜在创业能力与有效创新能力之间的回归系数</w:t>
      </w:r>
      <w:r>
        <w:rPr>
          <w:rFonts w:hint="eastAsia"/>
          <w:sz w:val="21"/>
          <w:szCs w:val="21"/>
          <w:lang w:eastAsia="zh-CN"/>
        </w:rPr>
        <w:t>a</w:t>
      </w:r>
      <w:r>
        <w:rPr>
          <w:rFonts w:hint="eastAsia"/>
          <w:sz w:val="21"/>
          <w:szCs w:val="21"/>
          <w:lang w:eastAsia="zh-CN"/>
        </w:rPr>
        <w:t>和回归系数</w:t>
      </w:r>
      <w:r>
        <w:rPr>
          <w:rFonts w:hint="eastAsia"/>
          <w:sz w:val="21"/>
          <w:szCs w:val="21"/>
          <w:lang w:eastAsia="zh-CN"/>
        </w:rPr>
        <w:t>b</w:t>
      </w:r>
      <w:r>
        <w:rPr>
          <w:rFonts w:hint="eastAsia"/>
          <w:sz w:val="21"/>
          <w:szCs w:val="21"/>
          <w:lang w:eastAsia="zh-CN"/>
        </w:rPr>
        <w:t>的乘积项</w:t>
      </w:r>
      <w:r>
        <w:rPr>
          <w:rFonts w:hint="eastAsia"/>
          <w:sz w:val="21"/>
          <w:szCs w:val="21"/>
          <w:lang w:eastAsia="zh-CN"/>
        </w:rPr>
        <w:t>(a</w:t>
      </w:r>
      <w:r>
        <w:rPr>
          <w:rFonts w:hint="eastAsia"/>
          <w:sz w:val="21"/>
          <w:szCs w:val="21"/>
          <w:lang w:eastAsia="zh-CN"/>
        </w:rPr>
        <w:t>×</w:t>
      </w:r>
      <w:r>
        <w:rPr>
          <w:rFonts w:hint="eastAsia"/>
          <w:sz w:val="21"/>
          <w:szCs w:val="21"/>
          <w:lang w:eastAsia="zh-CN"/>
        </w:rPr>
        <w:t>b)</w:t>
      </w:r>
      <w:r>
        <w:rPr>
          <w:rFonts w:hint="eastAsia"/>
          <w:sz w:val="21"/>
          <w:szCs w:val="21"/>
          <w:lang w:eastAsia="zh-CN"/>
        </w:rPr>
        <w:t>的</w:t>
      </w:r>
      <w:r>
        <w:rPr>
          <w:rFonts w:hint="eastAsia"/>
          <w:sz w:val="21"/>
          <w:szCs w:val="21"/>
          <w:lang w:eastAsia="zh-CN"/>
        </w:rPr>
        <w:t>95%</w:t>
      </w:r>
      <w:r>
        <w:rPr>
          <w:rFonts w:hint="eastAsia"/>
          <w:sz w:val="21"/>
          <w:szCs w:val="21"/>
          <w:lang w:eastAsia="zh-CN"/>
        </w:rPr>
        <w:t>置信区间分别为</w:t>
      </w:r>
      <w:r>
        <w:rPr>
          <w:rFonts w:hint="eastAsia"/>
          <w:sz w:val="21"/>
          <w:szCs w:val="21"/>
          <w:lang w:eastAsia="zh-CN"/>
        </w:rPr>
        <w:t>[0.015-0.246]</w:t>
      </w:r>
      <w:r>
        <w:rPr>
          <w:rFonts w:hint="eastAsia"/>
          <w:sz w:val="21"/>
          <w:szCs w:val="21"/>
          <w:lang w:eastAsia="zh-CN"/>
        </w:rPr>
        <w:t>包含</w:t>
      </w:r>
      <w:r>
        <w:rPr>
          <w:rFonts w:hint="eastAsia"/>
          <w:sz w:val="21"/>
          <w:szCs w:val="21"/>
          <w:lang w:eastAsia="zh-CN"/>
        </w:rPr>
        <w:t>0</w:t>
      </w:r>
      <w:r>
        <w:rPr>
          <w:rFonts w:hint="eastAsia"/>
          <w:sz w:val="21"/>
          <w:szCs w:val="21"/>
          <w:lang w:eastAsia="zh-CN"/>
        </w:rPr>
        <w:t>，说明不存在中介作用。个性特征、家庭因素、社交能力在上述变量关系中没有产生中介效应。</w:t>
      </w:r>
    </w:p>
    <w:p w14:paraId="39B82A63"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从回归系数的显著性角度看（见表</w:t>
      </w:r>
      <w:r>
        <w:rPr>
          <w:sz w:val="21"/>
          <w:szCs w:val="21"/>
          <w:lang w:eastAsia="zh-CN"/>
        </w:rPr>
        <w:t>5</w:t>
      </w:r>
      <w:r>
        <w:rPr>
          <w:rFonts w:hint="eastAsia"/>
          <w:sz w:val="21"/>
          <w:szCs w:val="21"/>
          <w:lang w:eastAsia="zh-CN"/>
        </w:rPr>
        <w:t>），创业培训在潜在创业能力与有效创新能力之间、创业氛围在潜在创业能力与有效创新能力之间的回归系数</w:t>
      </w:r>
      <w:r>
        <w:rPr>
          <w:rFonts w:hint="eastAsia"/>
          <w:sz w:val="21"/>
          <w:szCs w:val="21"/>
          <w:lang w:eastAsia="zh-CN"/>
        </w:rPr>
        <w:t>c</w:t>
      </w:r>
      <w:r>
        <w:rPr>
          <w:rFonts w:hint="eastAsia"/>
          <w:sz w:val="21"/>
          <w:szCs w:val="21"/>
          <w:lang w:eastAsia="zh-CN"/>
        </w:rPr>
        <w:t>显著、</w:t>
      </w:r>
      <w:r>
        <w:rPr>
          <w:rFonts w:hint="eastAsia"/>
          <w:sz w:val="21"/>
          <w:szCs w:val="21"/>
          <w:lang w:eastAsia="zh-CN"/>
        </w:rPr>
        <w:t>a</w:t>
      </w:r>
      <w:r>
        <w:rPr>
          <w:rFonts w:hint="eastAsia"/>
          <w:sz w:val="21"/>
          <w:szCs w:val="21"/>
          <w:lang w:eastAsia="zh-CN"/>
        </w:rPr>
        <w:t>显著、</w:t>
      </w:r>
      <w:r>
        <w:rPr>
          <w:rFonts w:hint="eastAsia"/>
          <w:sz w:val="21"/>
          <w:szCs w:val="21"/>
          <w:lang w:eastAsia="zh-CN"/>
        </w:rPr>
        <w:t>b</w:t>
      </w:r>
      <w:r>
        <w:rPr>
          <w:rFonts w:hint="eastAsia"/>
          <w:sz w:val="21"/>
          <w:szCs w:val="21"/>
          <w:lang w:eastAsia="zh-CN"/>
        </w:rPr>
        <w:t>显著，但是</w:t>
      </w:r>
      <w:r>
        <w:rPr>
          <w:rFonts w:hint="eastAsia"/>
          <w:sz w:val="21"/>
          <w:szCs w:val="21"/>
          <w:lang w:eastAsia="zh-CN"/>
        </w:rPr>
        <w:t>c'</w:t>
      </w:r>
      <w:r>
        <w:rPr>
          <w:rFonts w:hint="eastAsia"/>
          <w:sz w:val="21"/>
          <w:szCs w:val="21"/>
          <w:lang w:eastAsia="zh-CN"/>
        </w:rPr>
        <w:t>不显著，表明存在中介效应，属于不完全中介效应。专业学习在潜在创业能力与有效创新能力之间的回归系数</w:t>
      </w:r>
      <w:r>
        <w:rPr>
          <w:rFonts w:hint="eastAsia"/>
          <w:sz w:val="21"/>
          <w:szCs w:val="21"/>
          <w:lang w:eastAsia="zh-CN"/>
        </w:rPr>
        <w:t>c</w:t>
      </w:r>
      <w:r>
        <w:rPr>
          <w:rFonts w:hint="eastAsia"/>
          <w:sz w:val="21"/>
          <w:szCs w:val="21"/>
          <w:lang w:eastAsia="zh-CN"/>
        </w:rPr>
        <w:t>显著、</w:t>
      </w:r>
      <w:r>
        <w:rPr>
          <w:rFonts w:hint="eastAsia"/>
          <w:sz w:val="21"/>
          <w:szCs w:val="21"/>
          <w:lang w:eastAsia="zh-CN"/>
        </w:rPr>
        <w:t>a</w:t>
      </w:r>
      <w:r>
        <w:rPr>
          <w:rFonts w:hint="eastAsia"/>
          <w:sz w:val="21"/>
          <w:szCs w:val="21"/>
          <w:lang w:eastAsia="zh-CN"/>
        </w:rPr>
        <w:t>不显著、</w:t>
      </w:r>
      <w:r>
        <w:rPr>
          <w:rFonts w:hint="eastAsia"/>
          <w:sz w:val="21"/>
          <w:szCs w:val="21"/>
          <w:lang w:eastAsia="zh-CN"/>
        </w:rPr>
        <w:t>b</w:t>
      </w:r>
      <w:r>
        <w:rPr>
          <w:rFonts w:hint="eastAsia"/>
          <w:sz w:val="21"/>
          <w:szCs w:val="21"/>
          <w:lang w:eastAsia="zh-CN"/>
        </w:rPr>
        <w:t>不显著，但是</w:t>
      </w:r>
      <w:r>
        <w:rPr>
          <w:rFonts w:hint="eastAsia"/>
          <w:sz w:val="21"/>
          <w:szCs w:val="21"/>
          <w:lang w:eastAsia="zh-CN"/>
        </w:rPr>
        <w:t>c'</w:t>
      </w:r>
      <w:r>
        <w:rPr>
          <w:rFonts w:hint="eastAsia"/>
          <w:sz w:val="21"/>
          <w:szCs w:val="21"/>
          <w:lang w:eastAsia="zh-CN"/>
        </w:rPr>
        <w:t>不显著，表明不存在中介效应。</w:t>
      </w:r>
    </w:p>
    <w:p w14:paraId="693EE690" w14:textId="77777777" w:rsidR="00DF6133" w:rsidRDefault="00DF6133">
      <w:pPr>
        <w:spacing w:line="240" w:lineRule="auto"/>
        <w:ind w:firstLineChars="200" w:firstLine="420"/>
        <w:jc w:val="both"/>
        <w:rPr>
          <w:sz w:val="21"/>
          <w:szCs w:val="21"/>
          <w:lang w:eastAsia="zh-CN"/>
        </w:rPr>
      </w:pPr>
    </w:p>
    <w:p w14:paraId="2D2010E8" w14:textId="77777777" w:rsidR="00DF6133" w:rsidRDefault="00000000">
      <w:pPr>
        <w:spacing w:line="240" w:lineRule="auto"/>
        <w:jc w:val="center"/>
        <w:rPr>
          <w:sz w:val="21"/>
          <w:szCs w:val="21"/>
          <w:lang w:eastAsia="zh-CN"/>
        </w:rPr>
      </w:pPr>
      <w:r>
        <w:rPr>
          <w:sz w:val="21"/>
          <w:szCs w:val="21"/>
          <w:lang w:eastAsia="zh-CN"/>
        </w:rPr>
        <w:t>表</w:t>
      </w:r>
      <w:r>
        <w:rPr>
          <w:sz w:val="21"/>
          <w:szCs w:val="21"/>
          <w:lang w:eastAsia="zh-CN"/>
        </w:rPr>
        <w:t xml:space="preserve">5 </w:t>
      </w:r>
      <w:r>
        <w:rPr>
          <w:rFonts w:hint="eastAsia"/>
          <w:sz w:val="21"/>
          <w:szCs w:val="21"/>
          <w:lang w:eastAsia="zh-CN"/>
        </w:rPr>
        <w:t xml:space="preserve"> </w:t>
      </w:r>
      <w:r>
        <w:rPr>
          <w:rFonts w:hint="eastAsia"/>
          <w:sz w:val="21"/>
          <w:szCs w:val="21"/>
          <w:lang w:eastAsia="zh-CN"/>
        </w:rPr>
        <w:t>结构方程模型中介效应检验结果</w:t>
      </w:r>
    </w:p>
    <w:tbl>
      <w:tblPr>
        <w:tblW w:w="8621" w:type="dxa"/>
        <w:jc w:val="center"/>
        <w:tblBorders>
          <w:top w:val="single" w:sz="12" w:space="0" w:color="00B050"/>
          <w:bottom w:val="single" w:sz="12" w:space="0" w:color="00B050"/>
        </w:tblBorders>
        <w:tblLayout w:type="fixed"/>
        <w:tblLook w:val="04A0" w:firstRow="1" w:lastRow="0" w:firstColumn="1" w:lastColumn="0" w:noHBand="0" w:noVBand="1"/>
      </w:tblPr>
      <w:tblGrid>
        <w:gridCol w:w="1972"/>
        <w:gridCol w:w="849"/>
        <w:gridCol w:w="910"/>
        <w:gridCol w:w="928"/>
        <w:gridCol w:w="920"/>
        <w:gridCol w:w="1297"/>
        <w:gridCol w:w="805"/>
        <w:gridCol w:w="940"/>
      </w:tblGrid>
      <w:tr w:rsidR="00DF6133" w14:paraId="2334DB69" w14:textId="77777777">
        <w:trPr>
          <w:trHeight w:val="420"/>
          <w:jc w:val="center"/>
        </w:trPr>
        <w:tc>
          <w:tcPr>
            <w:tcW w:w="1972" w:type="dxa"/>
            <w:tcBorders>
              <w:tl2br w:val="nil"/>
              <w:tr2bl w:val="nil"/>
            </w:tcBorders>
            <w:shd w:val="clear" w:color="auto" w:fill="auto"/>
            <w:vAlign w:val="center"/>
          </w:tcPr>
          <w:p w14:paraId="42357204" w14:textId="77777777" w:rsidR="00DF6133" w:rsidRDefault="00DF6133">
            <w:pPr>
              <w:adjustRightInd w:val="0"/>
              <w:snapToGrid w:val="0"/>
              <w:spacing w:line="240" w:lineRule="exact"/>
              <w:jc w:val="center"/>
              <w:rPr>
                <w:sz w:val="21"/>
                <w:szCs w:val="21"/>
                <w:lang w:eastAsia="zh-CN"/>
              </w:rPr>
            </w:pPr>
          </w:p>
        </w:tc>
        <w:tc>
          <w:tcPr>
            <w:tcW w:w="849" w:type="dxa"/>
            <w:tcBorders>
              <w:tl2br w:val="nil"/>
              <w:tr2bl w:val="nil"/>
            </w:tcBorders>
            <w:shd w:val="clear" w:color="auto" w:fill="auto"/>
            <w:vAlign w:val="center"/>
          </w:tcPr>
          <w:p w14:paraId="1763E636" w14:textId="77777777" w:rsidR="00DF6133" w:rsidRDefault="00000000">
            <w:pPr>
              <w:adjustRightInd w:val="0"/>
              <w:snapToGrid w:val="0"/>
              <w:spacing w:line="240" w:lineRule="exact"/>
              <w:jc w:val="center"/>
              <w:rPr>
                <w:sz w:val="21"/>
                <w:szCs w:val="21"/>
              </w:rPr>
            </w:pPr>
            <w:r>
              <w:rPr>
                <w:sz w:val="21"/>
                <w:szCs w:val="21"/>
              </w:rPr>
              <w:t>a</w:t>
            </w:r>
          </w:p>
        </w:tc>
        <w:tc>
          <w:tcPr>
            <w:tcW w:w="910" w:type="dxa"/>
            <w:tcBorders>
              <w:tl2br w:val="nil"/>
              <w:tr2bl w:val="nil"/>
            </w:tcBorders>
            <w:shd w:val="clear" w:color="auto" w:fill="auto"/>
            <w:vAlign w:val="center"/>
          </w:tcPr>
          <w:p w14:paraId="6E836887" w14:textId="77777777" w:rsidR="00DF6133" w:rsidRDefault="00000000">
            <w:pPr>
              <w:adjustRightInd w:val="0"/>
              <w:snapToGrid w:val="0"/>
              <w:spacing w:line="240" w:lineRule="exact"/>
              <w:jc w:val="center"/>
              <w:rPr>
                <w:sz w:val="21"/>
                <w:szCs w:val="21"/>
              </w:rPr>
            </w:pPr>
            <w:r>
              <w:rPr>
                <w:sz w:val="21"/>
                <w:szCs w:val="21"/>
              </w:rPr>
              <w:t>b</w:t>
            </w:r>
          </w:p>
        </w:tc>
        <w:tc>
          <w:tcPr>
            <w:tcW w:w="928" w:type="dxa"/>
            <w:tcBorders>
              <w:tl2br w:val="nil"/>
              <w:tr2bl w:val="nil"/>
            </w:tcBorders>
            <w:shd w:val="clear" w:color="auto" w:fill="auto"/>
            <w:vAlign w:val="center"/>
          </w:tcPr>
          <w:p w14:paraId="424DE4C0" w14:textId="77777777" w:rsidR="00DF6133" w:rsidRDefault="00000000">
            <w:pPr>
              <w:adjustRightInd w:val="0"/>
              <w:snapToGrid w:val="0"/>
              <w:spacing w:line="240" w:lineRule="exact"/>
              <w:jc w:val="center"/>
              <w:rPr>
                <w:sz w:val="21"/>
                <w:szCs w:val="21"/>
              </w:rPr>
            </w:pPr>
            <w:r>
              <w:rPr>
                <w:sz w:val="21"/>
                <w:szCs w:val="21"/>
              </w:rPr>
              <w:t>c</w:t>
            </w:r>
          </w:p>
        </w:tc>
        <w:tc>
          <w:tcPr>
            <w:tcW w:w="920" w:type="dxa"/>
            <w:tcBorders>
              <w:tl2br w:val="nil"/>
              <w:tr2bl w:val="nil"/>
            </w:tcBorders>
            <w:shd w:val="clear" w:color="auto" w:fill="auto"/>
            <w:vAlign w:val="center"/>
          </w:tcPr>
          <w:p w14:paraId="414D6E32" w14:textId="77777777" w:rsidR="00DF6133" w:rsidRDefault="00000000">
            <w:pPr>
              <w:adjustRightInd w:val="0"/>
              <w:snapToGrid w:val="0"/>
              <w:spacing w:line="240" w:lineRule="exact"/>
              <w:jc w:val="center"/>
              <w:rPr>
                <w:sz w:val="21"/>
                <w:szCs w:val="21"/>
              </w:rPr>
            </w:pPr>
            <w:proofErr w:type="spellStart"/>
            <w:r>
              <w:rPr>
                <w:sz w:val="21"/>
                <w:szCs w:val="21"/>
              </w:rPr>
              <w:t>中介效应</w:t>
            </w:r>
            <w:r>
              <w:rPr>
                <w:sz w:val="21"/>
                <w:szCs w:val="21"/>
              </w:rPr>
              <w:t>a</w:t>
            </w:r>
            <w:r>
              <w:rPr>
                <w:rFonts w:ascii="宋体" w:hAnsi="宋体" w:hint="eastAsia"/>
                <w:sz w:val="21"/>
                <w:szCs w:val="21"/>
              </w:rPr>
              <w:t>×</w:t>
            </w:r>
            <w:r>
              <w:rPr>
                <w:sz w:val="21"/>
                <w:szCs w:val="21"/>
              </w:rPr>
              <w:t>b</w:t>
            </w:r>
            <w:proofErr w:type="spellEnd"/>
          </w:p>
        </w:tc>
        <w:tc>
          <w:tcPr>
            <w:tcW w:w="1297" w:type="dxa"/>
            <w:tcBorders>
              <w:tl2br w:val="nil"/>
              <w:tr2bl w:val="nil"/>
            </w:tcBorders>
            <w:shd w:val="clear" w:color="auto" w:fill="auto"/>
            <w:vAlign w:val="center"/>
          </w:tcPr>
          <w:p w14:paraId="528942D7" w14:textId="77777777" w:rsidR="00DF6133" w:rsidRDefault="00000000">
            <w:pPr>
              <w:adjustRightInd w:val="0"/>
              <w:snapToGrid w:val="0"/>
              <w:spacing w:line="240" w:lineRule="exact"/>
              <w:jc w:val="center"/>
              <w:rPr>
                <w:sz w:val="21"/>
                <w:szCs w:val="21"/>
              </w:rPr>
            </w:pPr>
            <w:r>
              <w:rPr>
                <w:sz w:val="21"/>
                <w:szCs w:val="21"/>
              </w:rPr>
              <w:t>95%</w:t>
            </w:r>
            <w:r>
              <w:rPr>
                <w:sz w:val="21"/>
                <w:szCs w:val="21"/>
              </w:rPr>
              <w:t>置信区间</w:t>
            </w:r>
          </w:p>
        </w:tc>
        <w:tc>
          <w:tcPr>
            <w:tcW w:w="805" w:type="dxa"/>
            <w:tcBorders>
              <w:tl2br w:val="nil"/>
              <w:tr2bl w:val="nil"/>
            </w:tcBorders>
            <w:shd w:val="clear" w:color="auto" w:fill="auto"/>
            <w:vAlign w:val="center"/>
          </w:tcPr>
          <w:p w14:paraId="76D6014D" w14:textId="77777777" w:rsidR="00DF6133" w:rsidRDefault="00000000">
            <w:pPr>
              <w:adjustRightInd w:val="0"/>
              <w:snapToGrid w:val="0"/>
              <w:spacing w:line="240" w:lineRule="exact"/>
              <w:jc w:val="center"/>
              <w:rPr>
                <w:sz w:val="21"/>
                <w:szCs w:val="21"/>
              </w:rPr>
            </w:pPr>
            <w:proofErr w:type="spellStart"/>
            <w:r>
              <w:rPr>
                <w:sz w:val="21"/>
                <w:szCs w:val="21"/>
              </w:rPr>
              <w:t>直接效应</w:t>
            </w:r>
            <w:r>
              <w:rPr>
                <w:sz w:val="21"/>
                <w:szCs w:val="21"/>
              </w:rPr>
              <w:t>c</w:t>
            </w:r>
            <w:proofErr w:type="spellEnd"/>
            <w:r>
              <w:rPr>
                <w:sz w:val="21"/>
                <w:szCs w:val="21"/>
              </w:rPr>
              <w:t>′</w:t>
            </w:r>
          </w:p>
        </w:tc>
        <w:tc>
          <w:tcPr>
            <w:tcW w:w="940" w:type="dxa"/>
            <w:tcBorders>
              <w:tl2br w:val="nil"/>
              <w:tr2bl w:val="nil"/>
            </w:tcBorders>
            <w:shd w:val="clear" w:color="auto" w:fill="auto"/>
            <w:vAlign w:val="center"/>
          </w:tcPr>
          <w:p w14:paraId="0AFCE6F4" w14:textId="77777777" w:rsidR="00DF6133" w:rsidRDefault="00000000">
            <w:pPr>
              <w:adjustRightInd w:val="0"/>
              <w:snapToGrid w:val="0"/>
              <w:spacing w:line="240" w:lineRule="exact"/>
              <w:jc w:val="center"/>
              <w:rPr>
                <w:sz w:val="21"/>
                <w:szCs w:val="21"/>
              </w:rPr>
            </w:pPr>
            <w:proofErr w:type="spellStart"/>
            <w:r>
              <w:rPr>
                <w:sz w:val="21"/>
                <w:szCs w:val="21"/>
              </w:rPr>
              <w:t>中介效应占比</w:t>
            </w:r>
            <w:proofErr w:type="spellEnd"/>
          </w:p>
        </w:tc>
      </w:tr>
      <w:tr w:rsidR="00DF6133" w14:paraId="6FD8EFD8" w14:textId="77777777">
        <w:trPr>
          <w:jc w:val="center"/>
        </w:trPr>
        <w:tc>
          <w:tcPr>
            <w:tcW w:w="1972" w:type="dxa"/>
            <w:tcBorders>
              <w:tl2br w:val="nil"/>
              <w:tr2bl w:val="nil"/>
            </w:tcBorders>
            <w:shd w:val="clear" w:color="auto" w:fill="auto"/>
            <w:vAlign w:val="center"/>
          </w:tcPr>
          <w:p w14:paraId="3DD20A89" w14:textId="77777777" w:rsidR="00DF6133" w:rsidRDefault="00000000">
            <w:pPr>
              <w:spacing w:line="240" w:lineRule="exact"/>
              <w:rPr>
                <w:sz w:val="21"/>
                <w:szCs w:val="21"/>
                <w:lang w:eastAsia="zh-CN"/>
              </w:rPr>
            </w:pPr>
            <w:r>
              <w:rPr>
                <w:sz w:val="21"/>
                <w:szCs w:val="21"/>
                <w:lang w:eastAsia="zh-CN"/>
              </w:rPr>
              <w:t>潜在创业能力</w:t>
            </w:r>
            <w:r>
              <w:rPr>
                <w:sz w:val="21"/>
                <w:szCs w:val="21"/>
                <w:lang w:eastAsia="zh-CN"/>
              </w:rPr>
              <w:t>-</w:t>
            </w:r>
            <w:r>
              <w:rPr>
                <w:rFonts w:hint="eastAsia"/>
                <w:sz w:val="21"/>
                <w:szCs w:val="21"/>
                <w:lang w:eastAsia="zh-CN"/>
              </w:rPr>
              <w:t>创业培训</w:t>
            </w:r>
            <w:r>
              <w:rPr>
                <w:sz w:val="21"/>
                <w:szCs w:val="21"/>
                <w:lang w:eastAsia="zh-CN"/>
              </w:rPr>
              <w:t>-</w:t>
            </w:r>
            <w:r>
              <w:rPr>
                <w:sz w:val="21"/>
                <w:szCs w:val="21"/>
                <w:lang w:eastAsia="zh-CN"/>
              </w:rPr>
              <w:t>有效创业能力</w:t>
            </w:r>
          </w:p>
        </w:tc>
        <w:tc>
          <w:tcPr>
            <w:tcW w:w="849" w:type="dxa"/>
            <w:tcBorders>
              <w:tl2br w:val="nil"/>
              <w:tr2bl w:val="nil"/>
            </w:tcBorders>
            <w:shd w:val="clear" w:color="auto" w:fill="auto"/>
            <w:vAlign w:val="center"/>
          </w:tcPr>
          <w:p w14:paraId="3DEAF6DF" w14:textId="77777777" w:rsidR="00DF6133" w:rsidRDefault="00000000">
            <w:pPr>
              <w:adjustRightInd w:val="0"/>
              <w:snapToGrid w:val="0"/>
              <w:spacing w:line="240" w:lineRule="exact"/>
              <w:jc w:val="center"/>
              <w:rPr>
                <w:sz w:val="21"/>
                <w:szCs w:val="21"/>
              </w:rPr>
            </w:pPr>
            <w:r>
              <w:rPr>
                <w:sz w:val="21"/>
                <w:szCs w:val="21"/>
              </w:rPr>
              <w:t>0.332*</w:t>
            </w:r>
          </w:p>
        </w:tc>
        <w:tc>
          <w:tcPr>
            <w:tcW w:w="910" w:type="dxa"/>
            <w:tcBorders>
              <w:tl2br w:val="nil"/>
              <w:tr2bl w:val="nil"/>
            </w:tcBorders>
            <w:shd w:val="clear" w:color="auto" w:fill="auto"/>
            <w:vAlign w:val="center"/>
          </w:tcPr>
          <w:p w14:paraId="7A0D9F53" w14:textId="77777777" w:rsidR="00DF6133" w:rsidRDefault="00000000">
            <w:pPr>
              <w:adjustRightInd w:val="0"/>
              <w:snapToGrid w:val="0"/>
              <w:spacing w:line="240" w:lineRule="exact"/>
              <w:jc w:val="center"/>
              <w:rPr>
                <w:sz w:val="21"/>
                <w:szCs w:val="21"/>
              </w:rPr>
            </w:pPr>
            <w:r>
              <w:rPr>
                <w:sz w:val="21"/>
                <w:szCs w:val="21"/>
              </w:rPr>
              <w:t>0.319*</w:t>
            </w:r>
          </w:p>
        </w:tc>
        <w:tc>
          <w:tcPr>
            <w:tcW w:w="928" w:type="dxa"/>
            <w:tcBorders>
              <w:tl2br w:val="nil"/>
              <w:tr2bl w:val="nil"/>
            </w:tcBorders>
            <w:shd w:val="clear" w:color="auto" w:fill="auto"/>
            <w:vAlign w:val="center"/>
          </w:tcPr>
          <w:p w14:paraId="77A63CF1" w14:textId="77777777" w:rsidR="00DF6133" w:rsidRDefault="00000000">
            <w:pPr>
              <w:adjustRightInd w:val="0"/>
              <w:snapToGrid w:val="0"/>
              <w:spacing w:line="240" w:lineRule="exact"/>
              <w:jc w:val="center"/>
              <w:rPr>
                <w:sz w:val="21"/>
                <w:szCs w:val="21"/>
              </w:rPr>
            </w:pPr>
            <w:r>
              <w:rPr>
                <w:sz w:val="21"/>
                <w:szCs w:val="21"/>
                <w:lang w:eastAsia="zh-CN"/>
              </w:rPr>
              <w:t>0.035**</w:t>
            </w:r>
          </w:p>
        </w:tc>
        <w:tc>
          <w:tcPr>
            <w:tcW w:w="920" w:type="dxa"/>
            <w:tcBorders>
              <w:tl2br w:val="nil"/>
              <w:tr2bl w:val="nil"/>
            </w:tcBorders>
            <w:shd w:val="clear" w:color="auto" w:fill="auto"/>
            <w:vAlign w:val="center"/>
          </w:tcPr>
          <w:p w14:paraId="3F7CEB41" w14:textId="77777777" w:rsidR="00DF6133" w:rsidRDefault="00000000">
            <w:pPr>
              <w:adjustRightInd w:val="0"/>
              <w:snapToGrid w:val="0"/>
              <w:spacing w:line="240" w:lineRule="exact"/>
              <w:jc w:val="center"/>
              <w:rPr>
                <w:color w:val="000000"/>
                <w:sz w:val="21"/>
                <w:szCs w:val="21"/>
              </w:rPr>
            </w:pPr>
            <w:r>
              <w:rPr>
                <w:color w:val="000000"/>
                <w:sz w:val="21"/>
                <w:szCs w:val="21"/>
              </w:rPr>
              <w:t>0.106</w:t>
            </w:r>
          </w:p>
        </w:tc>
        <w:tc>
          <w:tcPr>
            <w:tcW w:w="1297" w:type="dxa"/>
            <w:tcBorders>
              <w:tl2br w:val="nil"/>
              <w:tr2bl w:val="nil"/>
            </w:tcBorders>
            <w:shd w:val="clear" w:color="auto" w:fill="auto"/>
            <w:vAlign w:val="center"/>
          </w:tcPr>
          <w:p w14:paraId="3659E046" w14:textId="77777777" w:rsidR="00DF6133" w:rsidRDefault="00000000">
            <w:pPr>
              <w:adjustRightInd w:val="0"/>
              <w:snapToGrid w:val="0"/>
              <w:spacing w:line="240" w:lineRule="exact"/>
              <w:jc w:val="center"/>
              <w:rPr>
                <w:sz w:val="21"/>
                <w:szCs w:val="21"/>
              </w:rPr>
            </w:pPr>
            <w:r>
              <w:rPr>
                <w:sz w:val="21"/>
                <w:szCs w:val="21"/>
              </w:rPr>
              <w:t>0.014-0.241</w:t>
            </w:r>
          </w:p>
        </w:tc>
        <w:tc>
          <w:tcPr>
            <w:tcW w:w="805" w:type="dxa"/>
            <w:tcBorders>
              <w:tl2br w:val="nil"/>
              <w:tr2bl w:val="nil"/>
            </w:tcBorders>
            <w:shd w:val="clear" w:color="auto" w:fill="auto"/>
            <w:vAlign w:val="center"/>
          </w:tcPr>
          <w:p w14:paraId="30FDB818" w14:textId="77777777" w:rsidR="00DF6133" w:rsidRDefault="00000000">
            <w:pPr>
              <w:adjustRightInd w:val="0"/>
              <w:snapToGrid w:val="0"/>
              <w:spacing w:line="240" w:lineRule="exact"/>
              <w:jc w:val="center"/>
              <w:rPr>
                <w:color w:val="000000"/>
                <w:sz w:val="21"/>
                <w:szCs w:val="21"/>
              </w:rPr>
            </w:pPr>
            <w:r>
              <w:rPr>
                <w:color w:val="000000"/>
                <w:sz w:val="21"/>
                <w:szCs w:val="21"/>
              </w:rPr>
              <w:t>0.340</w:t>
            </w:r>
          </w:p>
        </w:tc>
        <w:tc>
          <w:tcPr>
            <w:tcW w:w="940" w:type="dxa"/>
            <w:tcBorders>
              <w:tl2br w:val="nil"/>
              <w:tr2bl w:val="nil"/>
            </w:tcBorders>
            <w:shd w:val="clear" w:color="auto" w:fill="auto"/>
            <w:vAlign w:val="center"/>
          </w:tcPr>
          <w:p w14:paraId="108C4252" w14:textId="77777777" w:rsidR="00DF6133" w:rsidRDefault="00000000">
            <w:pPr>
              <w:adjustRightInd w:val="0"/>
              <w:snapToGrid w:val="0"/>
              <w:spacing w:line="240" w:lineRule="exact"/>
              <w:jc w:val="center"/>
              <w:rPr>
                <w:color w:val="000000"/>
                <w:sz w:val="21"/>
                <w:szCs w:val="21"/>
              </w:rPr>
            </w:pPr>
            <w:r>
              <w:rPr>
                <w:color w:val="000000"/>
                <w:sz w:val="21"/>
                <w:szCs w:val="21"/>
              </w:rPr>
              <w:t>25%</w:t>
            </w:r>
          </w:p>
        </w:tc>
      </w:tr>
      <w:tr w:rsidR="00DF6133" w14:paraId="359431AF" w14:textId="77777777">
        <w:trPr>
          <w:jc w:val="center"/>
        </w:trPr>
        <w:tc>
          <w:tcPr>
            <w:tcW w:w="1972" w:type="dxa"/>
            <w:tcBorders>
              <w:tl2br w:val="nil"/>
              <w:tr2bl w:val="nil"/>
            </w:tcBorders>
            <w:shd w:val="clear" w:color="auto" w:fill="auto"/>
            <w:vAlign w:val="center"/>
          </w:tcPr>
          <w:p w14:paraId="70762A2D" w14:textId="77777777" w:rsidR="00DF6133" w:rsidRDefault="00000000">
            <w:pPr>
              <w:spacing w:line="240" w:lineRule="exact"/>
              <w:rPr>
                <w:sz w:val="21"/>
                <w:szCs w:val="21"/>
                <w:lang w:eastAsia="zh-CN"/>
              </w:rPr>
            </w:pPr>
            <w:r>
              <w:rPr>
                <w:sz w:val="21"/>
                <w:szCs w:val="21"/>
                <w:lang w:eastAsia="zh-CN"/>
              </w:rPr>
              <w:t>潜在创业能力</w:t>
            </w:r>
            <w:r>
              <w:rPr>
                <w:sz w:val="21"/>
                <w:szCs w:val="21"/>
                <w:lang w:eastAsia="zh-CN"/>
              </w:rPr>
              <w:t>-</w:t>
            </w:r>
            <w:r>
              <w:rPr>
                <w:rFonts w:hint="eastAsia"/>
                <w:sz w:val="21"/>
                <w:szCs w:val="21"/>
                <w:lang w:eastAsia="zh-CN"/>
              </w:rPr>
              <w:t>专业学习</w:t>
            </w:r>
            <w:r>
              <w:rPr>
                <w:sz w:val="21"/>
                <w:szCs w:val="21"/>
                <w:lang w:eastAsia="zh-CN"/>
              </w:rPr>
              <w:t>-</w:t>
            </w:r>
            <w:r>
              <w:rPr>
                <w:sz w:val="21"/>
                <w:szCs w:val="21"/>
                <w:lang w:eastAsia="zh-CN"/>
              </w:rPr>
              <w:t>有效创业能力</w:t>
            </w:r>
          </w:p>
        </w:tc>
        <w:tc>
          <w:tcPr>
            <w:tcW w:w="849" w:type="dxa"/>
            <w:tcBorders>
              <w:tl2br w:val="nil"/>
              <w:tr2bl w:val="nil"/>
            </w:tcBorders>
            <w:shd w:val="clear" w:color="auto" w:fill="auto"/>
            <w:vAlign w:val="center"/>
          </w:tcPr>
          <w:p w14:paraId="003CF22B" w14:textId="77777777" w:rsidR="00DF6133" w:rsidRDefault="00000000">
            <w:pPr>
              <w:adjustRightInd w:val="0"/>
              <w:snapToGrid w:val="0"/>
              <w:spacing w:line="240" w:lineRule="exact"/>
              <w:jc w:val="center"/>
              <w:rPr>
                <w:sz w:val="21"/>
                <w:szCs w:val="21"/>
              </w:rPr>
            </w:pPr>
            <w:r>
              <w:rPr>
                <w:sz w:val="21"/>
                <w:szCs w:val="21"/>
              </w:rPr>
              <w:t>0.441</w:t>
            </w:r>
          </w:p>
        </w:tc>
        <w:tc>
          <w:tcPr>
            <w:tcW w:w="910" w:type="dxa"/>
            <w:tcBorders>
              <w:tl2br w:val="nil"/>
              <w:tr2bl w:val="nil"/>
            </w:tcBorders>
            <w:shd w:val="clear" w:color="auto" w:fill="auto"/>
            <w:vAlign w:val="center"/>
          </w:tcPr>
          <w:p w14:paraId="3D230BCD" w14:textId="77777777" w:rsidR="00DF6133" w:rsidRDefault="00000000">
            <w:pPr>
              <w:adjustRightInd w:val="0"/>
              <w:snapToGrid w:val="0"/>
              <w:spacing w:line="240" w:lineRule="exact"/>
              <w:jc w:val="center"/>
              <w:rPr>
                <w:sz w:val="21"/>
                <w:szCs w:val="21"/>
              </w:rPr>
            </w:pPr>
            <w:r>
              <w:rPr>
                <w:sz w:val="21"/>
                <w:szCs w:val="21"/>
              </w:rPr>
              <w:t>0.349</w:t>
            </w:r>
          </w:p>
        </w:tc>
        <w:tc>
          <w:tcPr>
            <w:tcW w:w="928" w:type="dxa"/>
            <w:tcBorders>
              <w:tl2br w:val="nil"/>
              <w:tr2bl w:val="nil"/>
            </w:tcBorders>
            <w:shd w:val="clear" w:color="auto" w:fill="auto"/>
            <w:vAlign w:val="center"/>
          </w:tcPr>
          <w:p w14:paraId="04888973" w14:textId="77777777" w:rsidR="00DF6133" w:rsidRDefault="00000000">
            <w:pPr>
              <w:adjustRightInd w:val="0"/>
              <w:snapToGrid w:val="0"/>
              <w:spacing w:line="240" w:lineRule="exact"/>
              <w:jc w:val="center"/>
              <w:rPr>
                <w:sz w:val="21"/>
                <w:szCs w:val="21"/>
              </w:rPr>
            </w:pPr>
            <w:r>
              <w:rPr>
                <w:sz w:val="21"/>
                <w:szCs w:val="21"/>
                <w:lang w:eastAsia="zh-CN"/>
              </w:rPr>
              <w:t>0.108**</w:t>
            </w:r>
          </w:p>
        </w:tc>
        <w:tc>
          <w:tcPr>
            <w:tcW w:w="920" w:type="dxa"/>
            <w:tcBorders>
              <w:tl2br w:val="nil"/>
              <w:tr2bl w:val="nil"/>
            </w:tcBorders>
            <w:shd w:val="clear" w:color="auto" w:fill="auto"/>
            <w:vAlign w:val="center"/>
          </w:tcPr>
          <w:p w14:paraId="050DB7B4" w14:textId="77777777" w:rsidR="00DF6133" w:rsidRDefault="00000000">
            <w:pPr>
              <w:adjustRightInd w:val="0"/>
              <w:snapToGrid w:val="0"/>
              <w:spacing w:line="240" w:lineRule="exact"/>
              <w:jc w:val="center"/>
              <w:rPr>
                <w:color w:val="000000"/>
                <w:sz w:val="21"/>
                <w:szCs w:val="21"/>
              </w:rPr>
            </w:pPr>
            <w:r>
              <w:rPr>
                <w:color w:val="000000"/>
                <w:sz w:val="21"/>
                <w:szCs w:val="21"/>
              </w:rPr>
              <w:t>0.154</w:t>
            </w:r>
          </w:p>
        </w:tc>
        <w:tc>
          <w:tcPr>
            <w:tcW w:w="1297" w:type="dxa"/>
            <w:tcBorders>
              <w:tl2br w:val="nil"/>
              <w:tr2bl w:val="nil"/>
            </w:tcBorders>
            <w:shd w:val="clear" w:color="auto" w:fill="auto"/>
            <w:vAlign w:val="center"/>
          </w:tcPr>
          <w:p w14:paraId="7A4D2D55" w14:textId="77777777" w:rsidR="00DF6133" w:rsidRDefault="00000000">
            <w:pPr>
              <w:adjustRightInd w:val="0"/>
              <w:snapToGrid w:val="0"/>
              <w:spacing w:line="240" w:lineRule="exact"/>
              <w:jc w:val="center"/>
              <w:rPr>
                <w:sz w:val="21"/>
                <w:szCs w:val="21"/>
              </w:rPr>
            </w:pPr>
            <w:r>
              <w:rPr>
                <w:sz w:val="21"/>
                <w:szCs w:val="21"/>
              </w:rPr>
              <w:t>-0.05-0.246</w:t>
            </w:r>
          </w:p>
        </w:tc>
        <w:tc>
          <w:tcPr>
            <w:tcW w:w="805" w:type="dxa"/>
            <w:tcBorders>
              <w:tl2br w:val="nil"/>
              <w:tr2bl w:val="nil"/>
            </w:tcBorders>
            <w:shd w:val="clear" w:color="auto" w:fill="auto"/>
            <w:vAlign w:val="center"/>
          </w:tcPr>
          <w:p w14:paraId="7DD117E0" w14:textId="77777777" w:rsidR="00DF6133" w:rsidRDefault="00000000">
            <w:pPr>
              <w:adjustRightInd w:val="0"/>
              <w:snapToGrid w:val="0"/>
              <w:spacing w:line="240" w:lineRule="exact"/>
              <w:jc w:val="center"/>
              <w:rPr>
                <w:color w:val="000000"/>
                <w:sz w:val="21"/>
                <w:szCs w:val="21"/>
              </w:rPr>
            </w:pPr>
            <w:r>
              <w:rPr>
                <w:color w:val="000000"/>
                <w:sz w:val="21"/>
                <w:szCs w:val="21"/>
              </w:rPr>
              <w:t>0.309</w:t>
            </w:r>
          </w:p>
        </w:tc>
        <w:tc>
          <w:tcPr>
            <w:tcW w:w="940" w:type="dxa"/>
            <w:tcBorders>
              <w:tl2br w:val="nil"/>
              <w:tr2bl w:val="nil"/>
            </w:tcBorders>
            <w:shd w:val="clear" w:color="auto" w:fill="auto"/>
            <w:vAlign w:val="center"/>
          </w:tcPr>
          <w:p w14:paraId="598DF245" w14:textId="77777777" w:rsidR="00DF6133" w:rsidRDefault="00000000">
            <w:pPr>
              <w:adjustRightInd w:val="0"/>
              <w:snapToGrid w:val="0"/>
              <w:spacing w:line="240" w:lineRule="exact"/>
              <w:jc w:val="center"/>
              <w:rPr>
                <w:color w:val="000000"/>
                <w:sz w:val="21"/>
                <w:szCs w:val="21"/>
              </w:rPr>
            </w:pPr>
            <w:r>
              <w:rPr>
                <w:color w:val="000000"/>
                <w:sz w:val="21"/>
                <w:szCs w:val="21"/>
              </w:rPr>
              <w:t>11%</w:t>
            </w:r>
          </w:p>
        </w:tc>
      </w:tr>
      <w:tr w:rsidR="00DF6133" w14:paraId="5A64087B" w14:textId="77777777">
        <w:trPr>
          <w:jc w:val="center"/>
        </w:trPr>
        <w:tc>
          <w:tcPr>
            <w:tcW w:w="1972" w:type="dxa"/>
            <w:tcBorders>
              <w:tl2br w:val="nil"/>
              <w:tr2bl w:val="nil"/>
            </w:tcBorders>
            <w:shd w:val="clear" w:color="auto" w:fill="auto"/>
            <w:vAlign w:val="center"/>
          </w:tcPr>
          <w:p w14:paraId="1142E0A4" w14:textId="77777777" w:rsidR="00DF6133" w:rsidRDefault="00000000">
            <w:pPr>
              <w:spacing w:line="240" w:lineRule="exact"/>
              <w:rPr>
                <w:sz w:val="21"/>
                <w:szCs w:val="21"/>
                <w:lang w:eastAsia="zh-CN"/>
              </w:rPr>
            </w:pPr>
            <w:r>
              <w:rPr>
                <w:sz w:val="21"/>
                <w:szCs w:val="21"/>
                <w:lang w:eastAsia="zh-CN"/>
              </w:rPr>
              <w:t>潜在创业能力</w:t>
            </w:r>
            <w:r>
              <w:rPr>
                <w:sz w:val="21"/>
                <w:szCs w:val="21"/>
                <w:lang w:eastAsia="zh-CN"/>
              </w:rPr>
              <w:t>-</w:t>
            </w:r>
            <w:r>
              <w:rPr>
                <w:rFonts w:hint="eastAsia"/>
                <w:sz w:val="21"/>
                <w:szCs w:val="21"/>
                <w:lang w:eastAsia="zh-CN"/>
              </w:rPr>
              <w:t>创业氛围</w:t>
            </w:r>
            <w:r>
              <w:rPr>
                <w:sz w:val="21"/>
                <w:szCs w:val="21"/>
                <w:lang w:eastAsia="zh-CN"/>
              </w:rPr>
              <w:t>-</w:t>
            </w:r>
            <w:r>
              <w:rPr>
                <w:sz w:val="21"/>
                <w:szCs w:val="21"/>
                <w:lang w:eastAsia="zh-CN"/>
              </w:rPr>
              <w:t>有效创业能力</w:t>
            </w:r>
          </w:p>
        </w:tc>
        <w:tc>
          <w:tcPr>
            <w:tcW w:w="849" w:type="dxa"/>
            <w:tcBorders>
              <w:tl2br w:val="nil"/>
              <w:tr2bl w:val="nil"/>
            </w:tcBorders>
            <w:shd w:val="clear" w:color="auto" w:fill="auto"/>
            <w:vAlign w:val="center"/>
          </w:tcPr>
          <w:p w14:paraId="4DB0B3CB" w14:textId="77777777" w:rsidR="00DF6133" w:rsidRDefault="00000000">
            <w:pPr>
              <w:adjustRightInd w:val="0"/>
              <w:snapToGrid w:val="0"/>
              <w:spacing w:line="240" w:lineRule="exact"/>
              <w:jc w:val="center"/>
              <w:rPr>
                <w:sz w:val="21"/>
                <w:szCs w:val="21"/>
              </w:rPr>
            </w:pPr>
            <w:r>
              <w:rPr>
                <w:sz w:val="21"/>
                <w:szCs w:val="21"/>
              </w:rPr>
              <w:t>0.332*</w:t>
            </w:r>
          </w:p>
        </w:tc>
        <w:tc>
          <w:tcPr>
            <w:tcW w:w="910" w:type="dxa"/>
            <w:tcBorders>
              <w:tl2br w:val="nil"/>
              <w:tr2bl w:val="nil"/>
            </w:tcBorders>
            <w:shd w:val="clear" w:color="auto" w:fill="auto"/>
            <w:vAlign w:val="center"/>
          </w:tcPr>
          <w:p w14:paraId="0EEE3FC7" w14:textId="77777777" w:rsidR="00DF6133" w:rsidRDefault="00000000">
            <w:pPr>
              <w:adjustRightInd w:val="0"/>
              <w:snapToGrid w:val="0"/>
              <w:spacing w:line="240" w:lineRule="exact"/>
              <w:jc w:val="center"/>
              <w:rPr>
                <w:sz w:val="21"/>
                <w:szCs w:val="21"/>
              </w:rPr>
            </w:pPr>
            <w:r>
              <w:rPr>
                <w:sz w:val="21"/>
                <w:szCs w:val="21"/>
              </w:rPr>
              <w:t>0.311*</w:t>
            </w:r>
          </w:p>
        </w:tc>
        <w:tc>
          <w:tcPr>
            <w:tcW w:w="928" w:type="dxa"/>
            <w:tcBorders>
              <w:tl2br w:val="nil"/>
              <w:tr2bl w:val="nil"/>
            </w:tcBorders>
            <w:shd w:val="clear" w:color="auto" w:fill="auto"/>
            <w:vAlign w:val="center"/>
          </w:tcPr>
          <w:p w14:paraId="65115E47" w14:textId="77777777" w:rsidR="00DF6133" w:rsidRDefault="00000000">
            <w:pPr>
              <w:adjustRightInd w:val="0"/>
              <w:snapToGrid w:val="0"/>
              <w:spacing w:line="240" w:lineRule="exact"/>
              <w:jc w:val="center"/>
              <w:rPr>
                <w:sz w:val="21"/>
                <w:szCs w:val="21"/>
              </w:rPr>
            </w:pPr>
            <w:r>
              <w:rPr>
                <w:sz w:val="21"/>
                <w:szCs w:val="21"/>
                <w:lang w:eastAsia="zh-CN"/>
              </w:rPr>
              <w:t>-0.306*</w:t>
            </w:r>
          </w:p>
        </w:tc>
        <w:tc>
          <w:tcPr>
            <w:tcW w:w="920" w:type="dxa"/>
            <w:tcBorders>
              <w:tl2br w:val="nil"/>
              <w:tr2bl w:val="nil"/>
            </w:tcBorders>
            <w:shd w:val="clear" w:color="auto" w:fill="auto"/>
            <w:vAlign w:val="center"/>
          </w:tcPr>
          <w:p w14:paraId="665AB158" w14:textId="77777777" w:rsidR="00DF6133" w:rsidRDefault="00000000">
            <w:pPr>
              <w:adjustRightInd w:val="0"/>
              <w:snapToGrid w:val="0"/>
              <w:spacing w:line="240" w:lineRule="exact"/>
              <w:jc w:val="center"/>
              <w:rPr>
                <w:color w:val="000000"/>
                <w:sz w:val="21"/>
                <w:szCs w:val="21"/>
              </w:rPr>
            </w:pPr>
            <w:r>
              <w:rPr>
                <w:color w:val="000000"/>
                <w:sz w:val="21"/>
                <w:szCs w:val="21"/>
              </w:rPr>
              <w:t>0.103</w:t>
            </w:r>
          </w:p>
        </w:tc>
        <w:tc>
          <w:tcPr>
            <w:tcW w:w="1297" w:type="dxa"/>
            <w:tcBorders>
              <w:tl2br w:val="nil"/>
              <w:tr2bl w:val="nil"/>
            </w:tcBorders>
            <w:shd w:val="clear" w:color="auto" w:fill="auto"/>
            <w:vAlign w:val="center"/>
          </w:tcPr>
          <w:p w14:paraId="405257DB" w14:textId="77777777" w:rsidR="00DF6133" w:rsidRDefault="00000000">
            <w:pPr>
              <w:adjustRightInd w:val="0"/>
              <w:snapToGrid w:val="0"/>
              <w:spacing w:line="240" w:lineRule="exact"/>
              <w:jc w:val="center"/>
              <w:rPr>
                <w:sz w:val="21"/>
                <w:szCs w:val="21"/>
              </w:rPr>
            </w:pPr>
            <w:r>
              <w:rPr>
                <w:sz w:val="21"/>
                <w:szCs w:val="21"/>
              </w:rPr>
              <w:t>0.014-0.227</w:t>
            </w:r>
          </w:p>
        </w:tc>
        <w:tc>
          <w:tcPr>
            <w:tcW w:w="805" w:type="dxa"/>
            <w:tcBorders>
              <w:tl2br w:val="nil"/>
              <w:tr2bl w:val="nil"/>
            </w:tcBorders>
            <w:shd w:val="clear" w:color="auto" w:fill="auto"/>
            <w:vAlign w:val="center"/>
          </w:tcPr>
          <w:p w14:paraId="32015310" w14:textId="77777777" w:rsidR="00DF6133" w:rsidRDefault="00000000">
            <w:pPr>
              <w:adjustRightInd w:val="0"/>
              <w:snapToGrid w:val="0"/>
              <w:spacing w:line="240" w:lineRule="exact"/>
              <w:jc w:val="center"/>
              <w:rPr>
                <w:color w:val="000000"/>
                <w:sz w:val="21"/>
                <w:szCs w:val="21"/>
              </w:rPr>
            </w:pPr>
            <w:r>
              <w:rPr>
                <w:color w:val="000000"/>
                <w:sz w:val="21"/>
                <w:szCs w:val="21"/>
              </w:rPr>
              <w:t>0.326</w:t>
            </w:r>
          </w:p>
        </w:tc>
        <w:tc>
          <w:tcPr>
            <w:tcW w:w="940" w:type="dxa"/>
            <w:tcBorders>
              <w:tl2br w:val="nil"/>
              <w:tr2bl w:val="nil"/>
            </w:tcBorders>
            <w:shd w:val="clear" w:color="auto" w:fill="auto"/>
            <w:vAlign w:val="center"/>
          </w:tcPr>
          <w:p w14:paraId="77DC52DE" w14:textId="77777777" w:rsidR="00DF6133" w:rsidRDefault="00000000">
            <w:pPr>
              <w:adjustRightInd w:val="0"/>
              <w:snapToGrid w:val="0"/>
              <w:spacing w:line="240" w:lineRule="exact"/>
              <w:jc w:val="center"/>
              <w:rPr>
                <w:color w:val="000000"/>
                <w:sz w:val="21"/>
                <w:szCs w:val="21"/>
              </w:rPr>
            </w:pPr>
            <w:r>
              <w:rPr>
                <w:color w:val="000000"/>
                <w:sz w:val="21"/>
                <w:szCs w:val="21"/>
              </w:rPr>
              <w:t>16%</w:t>
            </w:r>
          </w:p>
        </w:tc>
      </w:tr>
    </w:tbl>
    <w:p w14:paraId="4AA63E02" w14:textId="77777777" w:rsidR="00DF6133" w:rsidRDefault="00DF6133">
      <w:pPr>
        <w:spacing w:line="240" w:lineRule="auto"/>
        <w:ind w:firstLineChars="200" w:firstLine="420"/>
        <w:jc w:val="both"/>
        <w:rPr>
          <w:sz w:val="21"/>
          <w:szCs w:val="21"/>
          <w:lang w:eastAsia="zh-CN"/>
        </w:rPr>
      </w:pPr>
    </w:p>
    <w:p w14:paraId="66A5BF12"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调节效应是为了研究两个变量关系的方向或者强弱会否受到第三个变量的影响。通常情况下，</w:t>
      </w:r>
      <w:r>
        <w:rPr>
          <w:rFonts w:hint="eastAsia"/>
          <w:sz w:val="21"/>
          <w:szCs w:val="21"/>
          <w:lang w:eastAsia="zh-CN"/>
        </w:rPr>
        <w:t>T</w:t>
      </w:r>
      <w:r>
        <w:rPr>
          <w:sz w:val="21"/>
          <w:szCs w:val="21"/>
          <w:lang w:eastAsia="zh-CN"/>
        </w:rPr>
        <w:t>的绝对值大于</w:t>
      </w:r>
      <w:r>
        <w:rPr>
          <w:sz w:val="21"/>
          <w:szCs w:val="21"/>
          <w:lang w:eastAsia="zh-CN"/>
        </w:rPr>
        <w:t>1.96</w:t>
      </w:r>
      <w:r>
        <w:rPr>
          <w:sz w:val="21"/>
          <w:szCs w:val="21"/>
          <w:lang w:eastAsia="zh-CN"/>
        </w:rPr>
        <w:t>，显著性水平就</w:t>
      </w:r>
      <w:r>
        <w:rPr>
          <w:rFonts w:hint="eastAsia"/>
          <w:sz w:val="21"/>
          <w:szCs w:val="21"/>
          <w:lang w:eastAsia="zh-CN"/>
        </w:rPr>
        <w:t>小于</w:t>
      </w:r>
      <w:r>
        <w:rPr>
          <w:sz w:val="21"/>
          <w:szCs w:val="21"/>
          <w:lang w:eastAsia="zh-CN"/>
        </w:rPr>
        <w:t>0.05</w:t>
      </w:r>
      <w:r>
        <w:rPr>
          <w:sz w:val="21"/>
          <w:szCs w:val="21"/>
          <w:lang w:eastAsia="zh-CN"/>
        </w:rPr>
        <w:t>，即组间存在显著性差异。</w:t>
      </w:r>
      <w:r>
        <w:rPr>
          <w:rFonts w:hint="eastAsia"/>
          <w:sz w:val="21"/>
          <w:szCs w:val="21"/>
          <w:lang w:eastAsia="zh-CN"/>
        </w:rPr>
        <w:t>ƒ</w:t>
      </w:r>
      <w:r>
        <w:rPr>
          <w:rFonts w:hint="eastAsia"/>
          <w:sz w:val="21"/>
          <w:szCs w:val="21"/>
          <w:vertAlign w:val="superscript"/>
          <w:lang w:eastAsia="zh-CN"/>
        </w:rPr>
        <w:t>2</w:t>
      </w:r>
      <w:r>
        <w:rPr>
          <w:rFonts w:hint="eastAsia"/>
          <w:sz w:val="21"/>
          <w:szCs w:val="21"/>
          <w:lang w:eastAsia="zh-CN"/>
        </w:rPr>
        <w:t>＞</w:t>
      </w:r>
      <w:r>
        <w:rPr>
          <w:rFonts w:hint="eastAsia"/>
          <w:sz w:val="21"/>
          <w:szCs w:val="21"/>
          <w:lang w:eastAsia="zh-CN"/>
        </w:rPr>
        <w:t>0.35</w:t>
      </w:r>
      <w:r>
        <w:rPr>
          <w:rFonts w:hint="eastAsia"/>
          <w:sz w:val="21"/>
          <w:szCs w:val="21"/>
          <w:lang w:eastAsia="zh-CN"/>
        </w:rPr>
        <w:t>表示强效应，</w:t>
      </w:r>
      <w:r>
        <w:rPr>
          <w:rFonts w:hint="eastAsia"/>
          <w:sz w:val="21"/>
          <w:szCs w:val="21"/>
          <w:lang w:eastAsia="zh-CN"/>
        </w:rPr>
        <w:t>0.15</w:t>
      </w:r>
      <w:r>
        <w:rPr>
          <w:rFonts w:hint="eastAsia"/>
          <w:sz w:val="21"/>
          <w:szCs w:val="21"/>
          <w:lang w:eastAsia="zh-CN"/>
        </w:rPr>
        <w:t>＜ƒ</w:t>
      </w:r>
      <w:r>
        <w:rPr>
          <w:rFonts w:hint="eastAsia"/>
          <w:sz w:val="21"/>
          <w:szCs w:val="21"/>
          <w:vertAlign w:val="superscript"/>
          <w:lang w:eastAsia="zh-CN"/>
        </w:rPr>
        <w:t>2</w:t>
      </w:r>
      <w:r>
        <w:rPr>
          <w:rFonts w:ascii="宋体" w:hAnsi="宋体" w:hint="eastAsia"/>
          <w:sz w:val="21"/>
          <w:szCs w:val="21"/>
          <w:lang w:eastAsia="zh-CN"/>
        </w:rPr>
        <w:t>≤</w:t>
      </w:r>
      <w:r>
        <w:rPr>
          <w:rFonts w:hint="eastAsia"/>
          <w:sz w:val="21"/>
          <w:szCs w:val="21"/>
          <w:lang w:eastAsia="zh-CN"/>
        </w:rPr>
        <w:t>0.35</w:t>
      </w:r>
      <w:r>
        <w:rPr>
          <w:rFonts w:hint="eastAsia"/>
          <w:sz w:val="21"/>
          <w:szCs w:val="21"/>
          <w:lang w:eastAsia="zh-CN"/>
        </w:rPr>
        <w:t>表示中等效应，</w:t>
      </w:r>
      <w:r>
        <w:rPr>
          <w:rFonts w:hint="eastAsia"/>
          <w:sz w:val="21"/>
          <w:szCs w:val="21"/>
          <w:lang w:eastAsia="zh-CN"/>
        </w:rPr>
        <w:t>0.02</w:t>
      </w:r>
      <w:r>
        <w:rPr>
          <w:rFonts w:hint="eastAsia"/>
          <w:sz w:val="21"/>
          <w:szCs w:val="21"/>
          <w:lang w:eastAsia="zh-CN"/>
        </w:rPr>
        <w:t>＜ƒ</w:t>
      </w:r>
      <w:r>
        <w:rPr>
          <w:rFonts w:hint="eastAsia"/>
          <w:sz w:val="21"/>
          <w:szCs w:val="21"/>
          <w:vertAlign w:val="superscript"/>
          <w:lang w:eastAsia="zh-CN"/>
        </w:rPr>
        <w:t>2</w:t>
      </w:r>
      <w:r>
        <w:rPr>
          <w:rFonts w:ascii="宋体" w:hAnsi="宋体" w:hint="eastAsia"/>
          <w:sz w:val="21"/>
          <w:szCs w:val="21"/>
          <w:lang w:eastAsia="zh-CN"/>
        </w:rPr>
        <w:t>≤</w:t>
      </w:r>
      <w:r>
        <w:rPr>
          <w:rFonts w:hint="eastAsia"/>
          <w:sz w:val="21"/>
          <w:szCs w:val="21"/>
          <w:lang w:eastAsia="zh-CN"/>
        </w:rPr>
        <w:t>0.15</w:t>
      </w:r>
      <w:r>
        <w:rPr>
          <w:rFonts w:hint="eastAsia"/>
          <w:sz w:val="21"/>
          <w:szCs w:val="21"/>
          <w:lang w:eastAsia="zh-CN"/>
        </w:rPr>
        <w:t>表示弱效应。我们</w:t>
      </w:r>
      <w:r>
        <w:rPr>
          <w:sz w:val="21"/>
          <w:szCs w:val="21"/>
          <w:lang w:eastAsia="zh-CN"/>
        </w:rPr>
        <w:t>设置均值为</w:t>
      </w:r>
      <w:r>
        <w:rPr>
          <w:sz w:val="21"/>
          <w:szCs w:val="21"/>
          <w:lang w:eastAsia="zh-CN"/>
        </w:rPr>
        <w:t>0</w:t>
      </w:r>
      <w:r>
        <w:rPr>
          <w:sz w:val="21"/>
          <w:szCs w:val="21"/>
          <w:lang w:eastAsia="zh-CN"/>
        </w:rPr>
        <w:t>、方差为</w:t>
      </w:r>
      <w:r>
        <w:rPr>
          <w:sz w:val="21"/>
          <w:szCs w:val="21"/>
          <w:lang w:eastAsia="zh-CN"/>
        </w:rPr>
        <w:t>1</w:t>
      </w:r>
      <w:r>
        <w:rPr>
          <w:sz w:val="21"/>
          <w:szCs w:val="21"/>
          <w:lang w:eastAsia="zh-CN"/>
        </w:rPr>
        <w:t>的</w:t>
      </w:r>
      <w:r>
        <w:rPr>
          <w:sz w:val="21"/>
          <w:szCs w:val="21"/>
          <w:lang w:eastAsia="zh-CN"/>
        </w:rPr>
        <w:t>Amos</w:t>
      </w:r>
      <w:r>
        <w:rPr>
          <w:sz w:val="21"/>
          <w:szCs w:val="21"/>
          <w:lang w:eastAsia="zh-CN"/>
        </w:rPr>
        <w:t>软件环境，</w:t>
      </w:r>
      <w:proofErr w:type="gramStart"/>
      <w:r>
        <w:rPr>
          <w:rFonts w:hint="eastAsia"/>
          <w:sz w:val="21"/>
          <w:szCs w:val="21"/>
          <w:lang w:eastAsia="zh-CN"/>
        </w:rPr>
        <w:t>并</w:t>
      </w:r>
      <w:r>
        <w:rPr>
          <w:sz w:val="21"/>
          <w:szCs w:val="21"/>
          <w:lang w:eastAsia="zh-CN"/>
        </w:rPr>
        <w:t>数据</w:t>
      </w:r>
      <w:proofErr w:type="gramEnd"/>
      <w:r>
        <w:rPr>
          <w:sz w:val="21"/>
          <w:szCs w:val="21"/>
          <w:lang w:eastAsia="zh-CN"/>
        </w:rPr>
        <w:t>标准化，将</w:t>
      </w:r>
      <w:r>
        <w:rPr>
          <w:sz w:val="21"/>
          <w:szCs w:val="21"/>
          <w:lang w:eastAsia="zh-CN"/>
        </w:rPr>
        <w:t>“</w:t>
      </w:r>
      <w:r>
        <w:rPr>
          <w:rFonts w:hint="eastAsia"/>
          <w:sz w:val="21"/>
          <w:szCs w:val="21"/>
          <w:lang w:eastAsia="zh-CN"/>
        </w:rPr>
        <w:t>个人特征</w:t>
      </w:r>
      <w:r>
        <w:rPr>
          <w:sz w:val="21"/>
          <w:szCs w:val="21"/>
          <w:lang w:eastAsia="zh-CN"/>
        </w:rPr>
        <w:t>、</w:t>
      </w:r>
      <w:r>
        <w:rPr>
          <w:rFonts w:hint="eastAsia"/>
          <w:sz w:val="21"/>
          <w:szCs w:val="21"/>
          <w:lang w:eastAsia="zh-CN"/>
        </w:rPr>
        <w:t>家庭因素、社交能力</w:t>
      </w:r>
      <w:r>
        <w:rPr>
          <w:sz w:val="21"/>
          <w:szCs w:val="21"/>
          <w:lang w:eastAsia="zh-CN"/>
        </w:rPr>
        <w:t>”</w:t>
      </w:r>
      <w:r>
        <w:rPr>
          <w:sz w:val="21"/>
          <w:szCs w:val="21"/>
          <w:lang w:eastAsia="zh-CN"/>
        </w:rPr>
        <w:t>与</w:t>
      </w:r>
      <w:r>
        <w:rPr>
          <w:sz w:val="21"/>
          <w:szCs w:val="21"/>
          <w:lang w:eastAsia="zh-CN"/>
        </w:rPr>
        <w:t>“</w:t>
      </w:r>
      <w:r>
        <w:rPr>
          <w:sz w:val="21"/>
          <w:szCs w:val="21"/>
          <w:lang w:eastAsia="zh-CN"/>
        </w:rPr>
        <w:t>潜在创业能力</w:t>
      </w:r>
      <w:r>
        <w:rPr>
          <w:sz w:val="21"/>
          <w:szCs w:val="21"/>
          <w:lang w:eastAsia="zh-CN"/>
        </w:rPr>
        <w:t>”</w:t>
      </w:r>
      <w:r>
        <w:rPr>
          <w:sz w:val="21"/>
          <w:szCs w:val="21"/>
          <w:lang w:eastAsia="zh-CN"/>
        </w:rPr>
        <w:t>的标准化测量指标两两相乘，得</w:t>
      </w:r>
      <w:r>
        <w:rPr>
          <w:rFonts w:hint="eastAsia"/>
          <w:sz w:val="21"/>
          <w:szCs w:val="21"/>
          <w:lang w:eastAsia="zh-CN"/>
        </w:rPr>
        <w:t>到“</w:t>
      </w:r>
      <w:r>
        <w:rPr>
          <w:sz w:val="21"/>
          <w:szCs w:val="21"/>
          <w:lang w:eastAsia="zh-CN"/>
        </w:rPr>
        <w:t>潜在创业能力</w:t>
      </w:r>
      <w:r>
        <w:rPr>
          <w:sz w:val="21"/>
          <w:szCs w:val="21"/>
          <w:lang w:eastAsia="zh-CN"/>
        </w:rPr>
        <w:t>×</w:t>
      </w:r>
      <w:r>
        <w:rPr>
          <w:rFonts w:hint="eastAsia"/>
          <w:sz w:val="21"/>
          <w:szCs w:val="21"/>
          <w:lang w:eastAsia="zh-CN"/>
        </w:rPr>
        <w:t>个人特征、</w:t>
      </w:r>
      <w:r>
        <w:rPr>
          <w:sz w:val="21"/>
          <w:szCs w:val="21"/>
          <w:lang w:eastAsia="zh-CN"/>
        </w:rPr>
        <w:t>潜在创业能力</w:t>
      </w:r>
      <w:r>
        <w:rPr>
          <w:sz w:val="21"/>
          <w:szCs w:val="21"/>
          <w:lang w:eastAsia="zh-CN"/>
        </w:rPr>
        <w:t>×</w:t>
      </w:r>
      <w:r>
        <w:rPr>
          <w:rFonts w:hint="eastAsia"/>
          <w:sz w:val="21"/>
          <w:szCs w:val="21"/>
          <w:lang w:eastAsia="zh-CN"/>
        </w:rPr>
        <w:t>家庭因素、</w:t>
      </w:r>
      <w:r>
        <w:rPr>
          <w:sz w:val="21"/>
          <w:szCs w:val="21"/>
          <w:lang w:eastAsia="zh-CN"/>
        </w:rPr>
        <w:t>潜在创业能力</w:t>
      </w:r>
      <w:r>
        <w:rPr>
          <w:sz w:val="21"/>
          <w:szCs w:val="21"/>
          <w:lang w:eastAsia="zh-CN"/>
        </w:rPr>
        <w:t>×</w:t>
      </w:r>
      <w:r>
        <w:rPr>
          <w:rFonts w:hint="eastAsia"/>
          <w:sz w:val="21"/>
          <w:szCs w:val="21"/>
          <w:lang w:eastAsia="zh-CN"/>
        </w:rPr>
        <w:t>社交能力”</w:t>
      </w:r>
      <w:r>
        <w:rPr>
          <w:sz w:val="21"/>
          <w:szCs w:val="21"/>
          <w:lang w:eastAsia="zh-CN"/>
        </w:rPr>
        <w:t>3</w:t>
      </w:r>
      <w:r>
        <w:rPr>
          <w:sz w:val="21"/>
          <w:szCs w:val="21"/>
          <w:lang w:eastAsia="zh-CN"/>
        </w:rPr>
        <w:t>个调节因子</w:t>
      </w:r>
      <w:r>
        <w:rPr>
          <w:rFonts w:hint="eastAsia"/>
          <w:sz w:val="21"/>
          <w:szCs w:val="21"/>
          <w:lang w:eastAsia="zh-CN"/>
        </w:rPr>
        <w:t>，</w:t>
      </w:r>
      <w:r>
        <w:rPr>
          <w:sz w:val="21"/>
          <w:szCs w:val="21"/>
          <w:lang w:eastAsia="zh-CN"/>
        </w:rPr>
        <w:t>Amos</w:t>
      </w:r>
      <w:r>
        <w:rPr>
          <w:rFonts w:hint="eastAsia"/>
          <w:sz w:val="21"/>
          <w:szCs w:val="21"/>
          <w:lang w:eastAsia="zh-CN"/>
        </w:rPr>
        <w:t>计算结果如表</w:t>
      </w:r>
      <w:r>
        <w:rPr>
          <w:sz w:val="21"/>
          <w:szCs w:val="21"/>
          <w:lang w:eastAsia="zh-CN"/>
        </w:rPr>
        <w:t>6</w:t>
      </w:r>
      <w:r>
        <w:rPr>
          <w:rFonts w:hint="eastAsia"/>
          <w:sz w:val="21"/>
          <w:szCs w:val="21"/>
          <w:lang w:eastAsia="zh-CN"/>
        </w:rPr>
        <w:t>所示。</w:t>
      </w:r>
    </w:p>
    <w:p w14:paraId="7FA00867" w14:textId="77777777" w:rsidR="00DF6133" w:rsidRDefault="00DF6133">
      <w:pPr>
        <w:spacing w:line="240" w:lineRule="auto"/>
        <w:ind w:firstLineChars="200" w:firstLine="420"/>
        <w:jc w:val="both"/>
        <w:rPr>
          <w:sz w:val="21"/>
          <w:szCs w:val="21"/>
          <w:lang w:eastAsia="zh-CN"/>
        </w:rPr>
      </w:pPr>
    </w:p>
    <w:p w14:paraId="396F42B7" w14:textId="77777777" w:rsidR="00DF6133" w:rsidRDefault="00000000">
      <w:pPr>
        <w:spacing w:line="240" w:lineRule="auto"/>
        <w:jc w:val="center"/>
        <w:rPr>
          <w:sz w:val="21"/>
          <w:szCs w:val="21"/>
          <w:lang w:eastAsia="zh-CN"/>
        </w:rPr>
      </w:pPr>
      <w:r>
        <w:rPr>
          <w:sz w:val="21"/>
          <w:szCs w:val="21"/>
          <w:lang w:eastAsia="zh-CN"/>
        </w:rPr>
        <w:t>表</w:t>
      </w:r>
      <w:r>
        <w:rPr>
          <w:sz w:val="21"/>
          <w:szCs w:val="21"/>
          <w:lang w:eastAsia="zh-CN"/>
        </w:rPr>
        <w:t xml:space="preserve">6 </w:t>
      </w:r>
      <w:r>
        <w:rPr>
          <w:rFonts w:hint="eastAsia"/>
          <w:sz w:val="21"/>
          <w:szCs w:val="21"/>
          <w:lang w:eastAsia="zh-CN"/>
        </w:rPr>
        <w:t xml:space="preserve"> </w:t>
      </w:r>
      <w:r>
        <w:rPr>
          <w:rFonts w:hint="eastAsia"/>
          <w:sz w:val="21"/>
          <w:szCs w:val="21"/>
          <w:lang w:eastAsia="zh-CN"/>
        </w:rPr>
        <w:t>结构方程模型调节效应检验结果</w:t>
      </w:r>
    </w:p>
    <w:tbl>
      <w:tblPr>
        <w:tblStyle w:val="ae"/>
        <w:tblW w:w="4778" w:type="pct"/>
        <w:jc w:val="center"/>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ook w:val="04A0" w:firstRow="1" w:lastRow="0" w:firstColumn="1" w:lastColumn="0" w:noHBand="0" w:noVBand="1"/>
      </w:tblPr>
      <w:tblGrid>
        <w:gridCol w:w="2660"/>
        <w:gridCol w:w="1508"/>
        <w:gridCol w:w="1048"/>
        <w:gridCol w:w="1466"/>
        <w:gridCol w:w="1664"/>
      </w:tblGrid>
      <w:tr w:rsidR="00DF6133" w14:paraId="4296D860" w14:textId="77777777">
        <w:trPr>
          <w:trHeight w:val="90"/>
          <w:jc w:val="center"/>
        </w:trPr>
        <w:tc>
          <w:tcPr>
            <w:tcW w:w="1593" w:type="pct"/>
            <w:vMerge w:val="restart"/>
            <w:tcBorders>
              <w:tl2br w:val="nil"/>
              <w:tr2bl w:val="nil"/>
            </w:tcBorders>
            <w:vAlign w:val="center"/>
          </w:tcPr>
          <w:p w14:paraId="7C5F4483" w14:textId="77777777" w:rsidR="00DF6133" w:rsidRDefault="00DF6133">
            <w:pPr>
              <w:spacing w:line="240" w:lineRule="auto"/>
              <w:rPr>
                <w:sz w:val="21"/>
                <w:szCs w:val="21"/>
                <w:lang w:eastAsia="zh-CN"/>
              </w:rPr>
            </w:pPr>
          </w:p>
        </w:tc>
        <w:tc>
          <w:tcPr>
            <w:tcW w:w="1531" w:type="pct"/>
            <w:gridSpan w:val="2"/>
            <w:tcBorders>
              <w:tl2br w:val="nil"/>
              <w:tr2bl w:val="nil"/>
            </w:tcBorders>
            <w:vAlign w:val="center"/>
          </w:tcPr>
          <w:p w14:paraId="6DD45437" w14:textId="77777777" w:rsidR="00DF6133" w:rsidRDefault="00000000">
            <w:pPr>
              <w:spacing w:line="240" w:lineRule="auto"/>
              <w:jc w:val="center"/>
              <w:rPr>
                <w:sz w:val="21"/>
                <w:szCs w:val="21"/>
                <w:lang w:eastAsia="zh-CN"/>
              </w:rPr>
            </w:pPr>
            <w:r>
              <w:rPr>
                <w:rFonts w:hint="eastAsia"/>
                <w:sz w:val="21"/>
                <w:szCs w:val="21"/>
                <w:lang w:eastAsia="zh-CN"/>
              </w:rPr>
              <w:t>没加入调节变量</w:t>
            </w:r>
          </w:p>
        </w:tc>
        <w:tc>
          <w:tcPr>
            <w:tcW w:w="1875" w:type="pct"/>
            <w:gridSpan w:val="2"/>
            <w:tcBorders>
              <w:tl2br w:val="nil"/>
              <w:tr2bl w:val="nil"/>
            </w:tcBorders>
            <w:vAlign w:val="center"/>
          </w:tcPr>
          <w:p w14:paraId="05AFC14A" w14:textId="77777777" w:rsidR="00DF6133" w:rsidRDefault="00000000">
            <w:pPr>
              <w:spacing w:line="240" w:lineRule="auto"/>
              <w:jc w:val="center"/>
              <w:rPr>
                <w:sz w:val="21"/>
                <w:szCs w:val="21"/>
                <w:lang w:eastAsia="zh-CN"/>
              </w:rPr>
            </w:pPr>
            <w:r>
              <w:rPr>
                <w:rFonts w:hint="eastAsia"/>
                <w:sz w:val="21"/>
                <w:szCs w:val="21"/>
                <w:lang w:eastAsia="zh-CN"/>
              </w:rPr>
              <w:t>加入个人特征作为调节变量</w:t>
            </w:r>
          </w:p>
        </w:tc>
      </w:tr>
      <w:tr w:rsidR="00DF6133" w14:paraId="23232136" w14:textId="77777777">
        <w:trPr>
          <w:trHeight w:val="90"/>
          <w:jc w:val="center"/>
        </w:trPr>
        <w:tc>
          <w:tcPr>
            <w:tcW w:w="1593" w:type="pct"/>
            <w:vMerge/>
            <w:tcBorders>
              <w:tl2br w:val="nil"/>
              <w:tr2bl w:val="nil"/>
            </w:tcBorders>
            <w:vAlign w:val="center"/>
          </w:tcPr>
          <w:p w14:paraId="2FF79FF6" w14:textId="77777777" w:rsidR="00DF6133" w:rsidRDefault="00DF6133">
            <w:pPr>
              <w:spacing w:line="240" w:lineRule="auto"/>
              <w:rPr>
                <w:sz w:val="21"/>
                <w:szCs w:val="21"/>
                <w:lang w:eastAsia="zh-CN"/>
              </w:rPr>
            </w:pPr>
          </w:p>
        </w:tc>
        <w:tc>
          <w:tcPr>
            <w:tcW w:w="903" w:type="pct"/>
            <w:tcBorders>
              <w:tl2br w:val="nil"/>
              <w:tr2bl w:val="nil"/>
            </w:tcBorders>
            <w:vAlign w:val="center"/>
          </w:tcPr>
          <w:p w14:paraId="49C065FA" w14:textId="77777777" w:rsidR="00DF6133" w:rsidRDefault="00000000">
            <w:pPr>
              <w:spacing w:line="280" w:lineRule="exact"/>
              <w:jc w:val="center"/>
              <w:rPr>
                <w:sz w:val="21"/>
                <w:szCs w:val="21"/>
              </w:rPr>
            </w:pPr>
            <w:proofErr w:type="spellStart"/>
            <w:r>
              <w:rPr>
                <w:rFonts w:hint="eastAsia"/>
                <w:sz w:val="21"/>
                <w:szCs w:val="21"/>
              </w:rPr>
              <w:t>路径系数</w:t>
            </w:r>
            <w:proofErr w:type="spellEnd"/>
          </w:p>
        </w:tc>
        <w:tc>
          <w:tcPr>
            <w:tcW w:w="628" w:type="pct"/>
            <w:tcBorders>
              <w:tl2br w:val="nil"/>
              <w:tr2bl w:val="nil"/>
            </w:tcBorders>
            <w:vAlign w:val="center"/>
          </w:tcPr>
          <w:p w14:paraId="7514F7D7" w14:textId="77777777" w:rsidR="00DF6133" w:rsidRDefault="00000000">
            <w:pPr>
              <w:spacing w:line="280" w:lineRule="exact"/>
              <w:jc w:val="center"/>
              <w:rPr>
                <w:sz w:val="21"/>
                <w:szCs w:val="21"/>
              </w:rPr>
            </w:pPr>
            <w:proofErr w:type="spellStart"/>
            <w:r>
              <w:rPr>
                <w:rFonts w:hint="eastAsia"/>
                <w:sz w:val="21"/>
                <w:szCs w:val="21"/>
              </w:rPr>
              <w:t>T</w:t>
            </w:r>
            <w:r>
              <w:rPr>
                <w:rFonts w:hint="eastAsia"/>
                <w:sz w:val="21"/>
                <w:szCs w:val="21"/>
              </w:rPr>
              <w:t>值</w:t>
            </w:r>
            <w:proofErr w:type="spellEnd"/>
          </w:p>
        </w:tc>
        <w:tc>
          <w:tcPr>
            <w:tcW w:w="878" w:type="pct"/>
            <w:tcBorders>
              <w:tl2br w:val="nil"/>
              <w:tr2bl w:val="nil"/>
            </w:tcBorders>
            <w:vAlign w:val="center"/>
          </w:tcPr>
          <w:p w14:paraId="4074F302" w14:textId="77777777" w:rsidR="00DF6133" w:rsidRDefault="00000000">
            <w:pPr>
              <w:spacing w:line="280" w:lineRule="exact"/>
              <w:jc w:val="center"/>
              <w:rPr>
                <w:sz w:val="21"/>
                <w:szCs w:val="21"/>
              </w:rPr>
            </w:pPr>
            <w:proofErr w:type="spellStart"/>
            <w:r>
              <w:rPr>
                <w:rFonts w:hint="eastAsia"/>
                <w:sz w:val="21"/>
                <w:szCs w:val="21"/>
              </w:rPr>
              <w:t>路径系数</w:t>
            </w:r>
            <w:proofErr w:type="spellEnd"/>
          </w:p>
        </w:tc>
        <w:tc>
          <w:tcPr>
            <w:tcW w:w="997" w:type="pct"/>
            <w:tcBorders>
              <w:tl2br w:val="nil"/>
              <w:tr2bl w:val="nil"/>
            </w:tcBorders>
            <w:vAlign w:val="center"/>
          </w:tcPr>
          <w:p w14:paraId="619B6FF6" w14:textId="77777777" w:rsidR="00DF6133" w:rsidRDefault="00000000">
            <w:pPr>
              <w:spacing w:line="280" w:lineRule="exact"/>
              <w:jc w:val="center"/>
              <w:rPr>
                <w:sz w:val="21"/>
                <w:szCs w:val="21"/>
              </w:rPr>
            </w:pPr>
            <w:proofErr w:type="spellStart"/>
            <w:r>
              <w:rPr>
                <w:rFonts w:hint="eastAsia"/>
                <w:sz w:val="21"/>
                <w:szCs w:val="21"/>
              </w:rPr>
              <w:t>T</w:t>
            </w:r>
            <w:r>
              <w:rPr>
                <w:rFonts w:hint="eastAsia"/>
                <w:sz w:val="21"/>
                <w:szCs w:val="21"/>
              </w:rPr>
              <w:t>值</w:t>
            </w:r>
            <w:proofErr w:type="spellEnd"/>
          </w:p>
        </w:tc>
      </w:tr>
      <w:tr w:rsidR="00DF6133" w14:paraId="35F586D7" w14:textId="77777777">
        <w:trPr>
          <w:trHeight w:val="90"/>
          <w:jc w:val="center"/>
        </w:trPr>
        <w:tc>
          <w:tcPr>
            <w:tcW w:w="1593" w:type="pct"/>
            <w:tcBorders>
              <w:tl2br w:val="nil"/>
              <w:tr2bl w:val="nil"/>
            </w:tcBorders>
            <w:vAlign w:val="center"/>
          </w:tcPr>
          <w:p w14:paraId="15BDDD3A" w14:textId="77777777" w:rsidR="00DF6133" w:rsidRDefault="00000000">
            <w:pPr>
              <w:spacing w:line="280" w:lineRule="exact"/>
              <w:jc w:val="both"/>
              <w:rPr>
                <w:sz w:val="21"/>
                <w:szCs w:val="21"/>
                <w:lang w:eastAsia="zh-CN"/>
              </w:rPr>
            </w:pPr>
            <w:r>
              <w:rPr>
                <w:rFonts w:hint="eastAsia"/>
                <w:sz w:val="21"/>
                <w:szCs w:val="21"/>
                <w:lang w:eastAsia="zh-CN"/>
              </w:rPr>
              <w:t>潜在创业能力</w:t>
            </w:r>
          </w:p>
        </w:tc>
        <w:tc>
          <w:tcPr>
            <w:tcW w:w="903" w:type="pct"/>
            <w:tcBorders>
              <w:tl2br w:val="nil"/>
              <w:tr2bl w:val="nil"/>
            </w:tcBorders>
            <w:vAlign w:val="center"/>
          </w:tcPr>
          <w:p w14:paraId="2FDCADEC" w14:textId="77777777" w:rsidR="00DF6133" w:rsidRDefault="00000000">
            <w:pPr>
              <w:spacing w:line="280" w:lineRule="exact"/>
              <w:jc w:val="center"/>
              <w:rPr>
                <w:sz w:val="21"/>
                <w:szCs w:val="21"/>
              </w:rPr>
            </w:pPr>
            <w:r>
              <w:rPr>
                <w:sz w:val="21"/>
                <w:szCs w:val="21"/>
              </w:rPr>
              <w:t>0.271***</w:t>
            </w:r>
          </w:p>
        </w:tc>
        <w:tc>
          <w:tcPr>
            <w:tcW w:w="628" w:type="pct"/>
            <w:tcBorders>
              <w:tl2br w:val="nil"/>
              <w:tr2bl w:val="nil"/>
            </w:tcBorders>
            <w:vAlign w:val="center"/>
          </w:tcPr>
          <w:p w14:paraId="400904E3" w14:textId="77777777" w:rsidR="00DF6133" w:rsidRDefault="00000000">
            <w:pPr>
              <w:spacing w:line="280" w:lineRule="exact"/>
              <w:jc w:val="center"/>
              <w:rPr>
                <w:sz w:val="21"/>
                <w:szCs w:val="21"/>
              </w:rPr>
            </w:pPr>
            <w:r>
              <w:rPr>
                <w:sz w:val="21"/>
                <w:szCs w:val="21"/>
              </w:rPr>
              <w:t>1.756</w:t>
            </w:r>
          </w:p>
        </w:tc>
        <w:tc>
          <w:tcPr>
            <w:tcW w:w="878" w:type="pct"/>
            <w:tcBorders>
              <w:tl2br w:val="nil"/>
              <w:tr2bl w:val="nil"/>
            </w:tcBorders>
            <w:vAlign w:val="center"/>
          </w:tcPr>
          <w:p w14:paraId="350D3D40" w14:textId="77777777" w:rsidR="00DF6133" w:rsidRDefault="00000000">
            <w:pPr>
              <w:spacing w:line="280" w:lineRule="exact"/>
              <w:jc w:val="center"/>
              <w:rPr>
                <w:sz w:val="21"/>
                <w:szCs w:val="21"/>
              </w:rPr>
            </w:pPr>
            <w:r>
              <w:rPr>
                <w:rFonts w:hint="eastAsia"/>
                <w:sz w:val="21"/>
                <w:szCs w:val="21"/>
              </w:rPr>
              <w:t>0.118*</w:t>
            </w:r>
          </w:p>
        </w:tc>
        <w:tc>
          <w:tcPr>
            <w:tcW w:w="997" w:type="pct"/>
            <w:tcBorders>
              <w:tl2br w:val="nil"/>
              <w:tr2bl w:val="nil"/>
            </w:tcBorders>
            <w:vAlign w:val="center"/>
          </w:tcPr>
          <w:p w14:paraId="57F39059" w14:textId="77777777" w:rsidR="00DF6133" w:rsidRDefault="00000000">
            <w:pPr>
              <w:spacing w:line="280" w:lineRule="exact"/>
              <w:jc w:val="center"/>
              <w:rPr>
                <w:sz w:val="21"/>
                <w:szCs w:val="21"/>
              </w:rPr>
            </w:pPr>
            <w:r>
              <w:rPr>
                <w:sz w:val="21"/>
                <w:szCs w:val="21"/>
              </w:rPr>
              <w:t>1</w:t>
            </w:r>
            <w:r>
              <w:rPr>
                <w:rFonts w:hint="eastAsia"/>
                <w:sz w:val="21"/>
                <w:szCs w:val="21"/>
              </w:rPr>
              <w:t>.</w:t>
            </w:r>
            <w:r>
              <w:rPr>
                <w:sz w:val="21"/>
                <w:szCs w:val="21"/>
              </w:rPr>
              <w:t>8</w:t>
            </w:r>
            <w:r>
              <w:rPr>
                <w:rFonts w:hint="eastAsia"/>
                <w:sz w:val="21"/>
                <w:szCs w:val="21"/>
              </w:rPr>
              <w:t>67</w:t>
            </w:r>
          </w:p>
        </w:tc>
      </w:tr>
      <w:tr w:rsidR="00DF6133" w14:paraId="5A031A5D" w14:textId="77777777">
        <w:trPr>
          <w:trHeight w:val="90"/>
          <w:jc w:val="center"/>
        </w:trPr>
        <w:tc>
          <w:tcPr>
            <w:tcW w:w="1593" w:type="pct"/>
            <w:tcBorders>
              <w:tl2br w:val="nil"/>
              <w:tr2bl w:val="nil"/>
            </w:tcBorders>
            <w:vAlign w:val="center"/>
          </w:tcPr>
          <w:p w14:paraId="2742BE26" w14:textId="77777777" w:rsidR="00DF6133" w:rsidRDefault="00000000">
            <w:pPr>
              <w:spacing w:line="280" w:lineRule="exact"/>
              <w:jc w:val="both"/>
              <w:rPr>
                <w:sz w:val="21"/>
                <w:szCs w:val="21"/>
                <w:lang w:eastAsia="zh-CN"/>
              </w:rPr>
            </w:pPr>
            <w:r>
              <w:rPr>
                <w:rFonts w:hint="eastAsia"/>
                <w:sz w:val="21"/>
                <w:szCs w:val="21"/>
                <w:lang w:eastAsia="zh-CN"/>
              </w:rPr>
              <w:t>个人特征</w:t>
            </w:r>
            <w:r>
              <w:rPr>
                <w:rFonts w:ascii="宋体" w:hAnsi="宋体" w:hint="eastAsia"/>
                <w:sz w:val="21"/>
                <w:szCs w:val="21"/>
                <w:lang w:eastAsia="zh-CN"/>
              </w:rPr>
              <w:t>×</w:t>
            </w:r>
            <w:r>
              <w:rPr>
                <w:rFonts w:hint="eastAsia"/>
                <w:sz w:val="21"/>
                <w:szCs w:val="21"/>
                <w:lang w:eastAsia="zh-CN"/>
              </w:rPr>
              <w:t>潜在创业能力</w:t>
            </w:r>
          </w:p>
        </w:tc>
        <w:tc>
          <w:tcPr>
            <w:tcW w:w="903" w:type="pct"/>
            <w:tcBorders>
              <w:tl2br w:val="nil"/>
              <w:tr2bl w:val="nil"/>
            </w:tcBorders>
            <w:vAlign w:val="center"/>
          </w:tcPr>
          <w:p w14:paraId="46857BB1" w14:textId="77777777" w:rsidR="00DF6133" w:rsidRDefault="00DF6133">
            <w:pPr>
              <w:spacing w:line="280" w:lineRule="exact"/>
              <w:jc w:val="center"/>
              <w:rPr>
                <w:sz w:val="21"/>
                <w:szCs w:val="21"/>
                <w:lang w:eastAsia="zh-CN"/>
              </w:rPr>
            </w:pPr>
          </w:p>
        </w:tc>
        <w:tc>
          <w:tcPr>
            <w:tcW w:w="628" w:type="pct"/>
            <w:tcBorders>
              <w:tl2br w:val="nil"/>
              <w:tr2bl w:val="nil"/>
            </w:tcBorders>
            <w:vAlign w:val="center"/>
          </w:tcPr>
          <w:p w14:paraId="09E6FE82" w14:textId="77777777" w:rsidR="00DF6133" w:rsidRDefault="00DF6133">
            <w:pPr>
              <w:spacing w:line="280" w:lineRule="exact"/>
              <w:jc w:val="center"/>
              <w:rPr>
                <w:sz w:val="21"/>
                <w:szCs w:val="21"/>
                <w:lang w:eastAsia="zh-CN"/>
              </w:rPr>
            </w:pPr>
          </w:p>
        </w:tc>
        <w:tc>
          <w:tcPr>
            <w:tcW w:w="878" w:type="pct"/>
            <w:tcBorders>
              <w:tl2br w:val="nil"/>
              <w:tr2bl w:val="nil"/>
            </w:tcBorders>
            <w:vAlign w:val="center"/>
          </w:tcPr>
          <w:p w14:paraId="7DBE8675" w14:textId="77777777" w:rsidR="00DF6133" w:rsidRDefault="00000000">
            <w:pPr>
              <w:spacing w:line="280" w:lineRule="exact"/>
              <w:jc w:val="center"/>
              <w:rPr>
                <w:sz w:val="21"/>
                <w:szCs w:val="21"/>
              </w:rPr>
            </w:pPr>
            <w:r>
              <w:rPr>
                <w:rFonts w:hint="eastAsia"/>
                <w:sz w:val="21"/>
                <w:szCs w:val="21"/>
              </w:rPr>
              <w:t>0.173*</w:t>
            </w:r>
          </w:p>
        </w:tc>
        <w:tc>
          <w:tcPr>
            <w:tcW w:w="997" w:type="pct"/>
            <w:tcBorders>
              <w:tl2br w:val="nil"/>
              <w:tr2bl w:val="nil"/>
            </w:tcBorders>
            <w:vAlign w:val="center"/>
          </w:tcPr>
          <w:p w14:paraId="1139306A" w14:textId="77777777" w:rsidR="00DF6133" w:rsidRDefault="00000000">
            <w:pPr>
              <w:spacing w:line="280" w:lineRule="exact"/>
              <w:jc w:val="center"/>
              <w:rPr>
                <w:sz w:val="21"/>
                <w:szCs w:val="21"/>
              </w:rPr>
            </w:pPr>
            <w:r>
              <w:rPr>
                <w:sz w:val="21"/>
                <w:szCs w:val="21"/>
              </w:rPr>
              <w:t>1</w:t>
            </w:r>
            <w:r>
              <w:rPr>
                <w:rFonts w:hint="eastAsia"/>
                <w:sz w:val="21"/>
                <w:szCs w:val="21"/>
              </w:rPr>
              <w:t>.</w:t>
            </w:r>
            <w:r>
              <w:rPr>
                <w:sz w:val="21"/>
                <w:szCs w:val="21"/>
              </w:rPr>
              <w:t>81</w:t>
            </w:r>
            <w:r>
              <w:rPr>
                <w:rFonts w:hint="eastAsia"/>
                <w:sz w:val="21"/>
                <w:szCs w:val="21"/>
              </w:rPr>
              <w:t>5</w:t>
            </w:r>
          </w:p>
        </w:tc>
      </w:tr>
      <w:tr w:rsidR="00DF6133" w14:paraId="3C9969CD" w14:textId="77777777">
        <w:trPr>
          <w:trHeight w:val="90"/>
          <w:jc w:val="center"/>
        </w:trPr>
        <w:tc>
          <w:tcPr>
            <w:tcW w:w="1593" w:type="pct"/>
            <w:tcBorders>
              <w:tl2br w:val="nil"/>
              <w:tr2bl w:val="nil"/>
            </w:tcBorders>
            <w:vAlign w:val="center"/>
          </w:tcPr>
          <w:p w14:paraId="4417430B" w14:textId="77777777" w:rsidR="00DF6133" w:rsidRDefault="00000000">
            <w:pPr>
              <w:spacing w:line="280" w:lineRule="exact"/>
              <w:jc w:val="both"/>
              <w:rPr>
                <w:sz w:val="21"/>
                <w:szCs w:val="21"/>
                <w:lang w:eastAsia="zh-CN"/>
              </w:rPr>
            </w:pPr>
            <w:r>
              <w:rPr>
                <w:rFonts w:hint="eastAsia"/>
                <w:sz w:val="21"/>
                <w:szCs w:val="21"/>
              </w:rPr>
              <w:t>R</w:t>
            </w:r>
            <w:r>
              <w:rPr>
                <w:rFonts w:hint="eastAsia"/>
                <w:sz w:val="21"/>
                <w:szCs w:val="21"/>
                <w:vertAlign w:val="superscript"/>
              </w:rPr>
              <w:t>2</w:t>
            </w:r>
          </w:p>
        </w:tc>
        <w:tc>
          <w:tcPr>
            <w:tcW w:w="1531" w:type="pct"/>
            <w:gridSpan w:val="2"/>
            <w:tcBorders>
              <w:tl2br w:val="nil"/>
              <w:tr2bl w:val="nil"/>
            </w:tcBorders>
            <w:vAlign w:val="center"/>
          </w:tcPr>
          <w:p w14:paraId="4B73CDFE" w14:textId="77777777" w:rsidR="00DF6133" w:rsidRDefault="00000000">
            <w:pPr>
              <w:spacing w:line="280" w:lineRule="exact"/>
              <w:jc w:val="center"/>
              <w:rPr>
                <w:sz w:val="21"/>
                <w:szCs w:val="21"/>
              </w:rPr>
            </w:pPr>
            <w:r>
              <w:rPr>
                <w:rFonts w:hint="eastAsia"/>
                <w:sz w:val="21"/>
                <w:szCs w:val="21"/>
              </w:rPr>
              <w:t>0.112</w:t>
            </w:r>
          </w:p>
        </w:tc>
        <w:tc>
          <w:tcPr>
            <w:tcW w:w="1875" w:type="pct"/>
            <w:gridSpan w:val="2"/>
            <w:tcBorders>
              <w:tl2br w:val="nil"/>
              <w:tr2bl w:val="nil"/>
            </w:tcBorders>
            <w:vAlign w:val="center"/>
          </w:tcPr>
          <w:p w14:paraId="34B270AD" w14:textId="77777777" w:rsidR="00DF6133" w:rsidRDefault="00000000">
            <w:pPr>
              <w:spacing w:line="280" w:lineRule="exact"/>
              <w:jc w:val="center"/>
              <w:rPr>
                <w:sz w:val="21"/>
                <w:szCs w:val="21"/>
              </w:rPr>
            </w:pPr>
            <w:r>
              <w:rPr>
                <w:rFonts w:hint="eastAsia"/>
                <w:sz w:val="21"/>
                <w:szCs w:val="21"/>
              </w:rPr>
              <w:t>0.188</w:t>
            </w:r>
          </w:p>
        </w:tc>
      </w:tr>
      <w:tr w:rsidR="00DF6133" w14:paraId="124E50EC" w14:textId="77777777">
        <w:trPr>
          <w:trHeight w:val="90"/>
          <w:jc w:val="center"/>
        </w:trPr>
        <w:tc>
          <w:tcPr>
            <w:tcW w:w="1593" w:type="pct"/>
            <w:tcBorders>
              <w:tl2br w:val="nil"/>
              <w:tr2bl w:val="nil"/>
            </w:tcBorders>
            <w:vAlign w:val="center"/>
          </w:tcPr>
          <w:p w14:paraId="647CA5DA" w14:textId="77777777" w:rsidR="00DF6133" w:rsidRDefault="00000000">
            <w:pPr>
              <w:spacing w:line="280" w:lineRule="exact"/>
              <w:jc w:val="both"/>
              <w:rPr>
                <w:sz w:val="21"/>
                <w:szCs w:val="21"/>
                <w:lang w:eastAsia="zh-CN"/>
              </w:rPr>
            </w:pPr>
            <w:r>
              <w:rPr>
                <w:rFonts w:ascii="宋体" w:hAnsi="宋体" w:hint="eastAsia"/>
                <w:sz w:val="21"/>
                <w:szCs w:val="21"/>
              </w:rPr>
              <w:t>ƒ</w:t>
            </w:r>
            <w:r>
              <w:rPr>
                <w:rFonts w:hint="eastAsia"/>
                <w:sz w:val="21"/>
                <w:szCs w:val="21"/>
                <w:vertAlign w:val="superscript"/>
              </w:rPr>
              <w:t>2</w:t>
            </w:r>
          </w:p>
        </w:tc>
        <w:tc>
          <w:tcPr>
            <w:tcW w:w="1531" w:type="pct"/>
            <w:gridSpan w:val="2"/>
            <w:tcBorders>
              <w:tl2br w:val="nil"/>
              <w:tr2bl w:val="nil"/>
            </w:tcBorders>
            <w:vAlign w:val="center"/>
          </w:tcPr>
          <w:p w14:paraId="1CF387DF" w14:textId="77777777" w:rsidR="00DF6133" w:rsidRDefault="00DF6133">
            <w:pPr>
              <w:spacing w:line="280" w:lineRule="exact"/>
              <w:jc w:val="center"/>
              <w:rPr>
                <w:sz w:val="21"/>
                <w:szCs w:val="21"/>
              </w:rPr>
            </w:pPr>
          </w:p>
        </w:tc>
        <w:tc>
          <w:tcPr>
            <w:tcW w:w="1875" w:type="pct"/>
            <w:gridSpan w:val="2"/>
            <w:tcBorders>
              <w:tl2br w:val="nil"/>
              <w:tr2bl w:val="nil"/>
            </w:tcBorders>
            <w:vAlign w:val="center"/>
          </w:tcPr>
          <w:p w14:paraId="45B02A29" w14:textId="77777777" w:rsidR="00DF6133" w:rsidRDefault="00000000">
            <w:pPr>
              <w:spacing w:line="280" w:lineRule="exact"/>
              <w:jc w:val="center"/>
              <w:rPr>
                <w:sz w:val="21"/>
                <w:szCs w:val="21"/>
              </w:rPr>
            </w:pPr>
            <w:r>
              <w:rPr>
                <w:rFonts w:hint="eastAsia"/>
                <w:sz w:val="21"/>
                <w:szCs w:val="21"/>
              </w:rPr>
              <w:t>0.0</w:t>
            </w:r>
            <w:r>
              <w:rPr>
                <w:sz w:val="21"/>
                <w:szCs w:val="21"/>
              </w:rPr>
              <w:t>09</w:t>
            </w:r>
          </w:p>
        </w:tc>
      </w:tr>
      <w:tr w:rsidR="00DF6133" w14:paraId="553E3BF7" w14:textId="77777777">
        <w:trPr>
          <w:trHeight w:val="90"/>
          <w:jc w:val="center"/>
        </w:trPr>
        <w:tc>
          <w:tcPr>
            <w:tcW w:w="1593" w:type="pct"/>
            <w:tcBorders>
              <w:tl2br w:val="nil"/>
              <w:tr2bl w:val="nil"/>
            </w:tcBorders>
            <w:vAlign w:val="center"/>
          </w:tcPr>
          <w:p w14:paraId="61832208" w14:textId="77777777" w:rsidR="00DF6133" w:rsidRDefault="00000000">
            <w:pPr>
              <w:spacing w:line="280" w:lineRule="exact"/>
              <w:jc w:val="both"/>
              <w:rPr>
                <w:sz w:val="21"/>
                <w:szCs w:val="21"/>
                <w:lang w:eastAsia="zh-CN"/>
              </w:rPr>
            </w:pPr>
            <w:r>
              <w:rPr>
                <w:rFonts w:hint="eastAsia"/>
                <w:sz w:val="21"/>
                <w:szCs w:val="21"/>
                <w:lang w:eastAsia="zh-CN"/>
              </w:rPr>
              <w:t>潜在创业能力</w:t>
            </w:r>
          </w:p>
        </w:tc>
        <w:tc>
          <w:tcPr>
            <w:tcW w:w="903" w:type="pct"/>
            <w:tcBorders>
              <w:tl2br w:val="nil"/>
              <w:tr2bl w:val="nil"/>
            </w:tcBorders>
            <w:vAlign w:val="center"/>
          </w:tcPr>
          <w:p w14:paraId="7EBD84DD" w14:textId="77777777" w:rsidR="00DF6133" w:rsidRDefault="00000000">
            <w:pPr>
              <w:spacing w:line="280" w:lineRule="exact"/>
              <w:jc w:val="center"/>
              <w:rPr>
                <w:sz w:val="21"/>
                <w:szCs w:val="21"/>
              </w:rPr>
            </w:pPr>
            <w:r>
              <w:rPr>
                <w:sz w:val="21"/>
                <w:szCs w:val="21"/>
              </w:rPr>
              <w:t>0.271***</w:t>
            </w:r>
          </w:p>
        </w:tc>
        <w:tc>
          <w:tcPr>
            <w:tcW w:w="628" w:type="pct"/>
            <w:tcBorders>
              <w:tl2br w:val="nil"/>
              <w:tr2bl w:val="nil"/>
            </w:tcBorders>
            <w:vAlign w:val="center"/>
          </w:tcPr>
          <w:p w14:paraId="479F0B12" w14:textId="77777777" w:rsidR="00DF6133" w:rsidRDefault="00000000">
            <w:pPr>
              <w:spacing w:line="280" w:lineRule="exact"/>
              <w:jc w:val="center"/>
              <w:rPr>
                <w:sz w:val="21"/>
                <w:szCs w:val="21"/>
              </w:rPr>
            </w:pPr>
            <w:r>
              <w:rPr>
                <w:sz w:val="21"/>
                <w:szCs w:val="21"/>
              </w:rPr>
              <w:t>1.756</w:t>
            </w:r>
          </w:p>
        </w:tc>
        <w:tc>
          <w:tcPr>
            <w:tcW w:w="878" w:type="pct"/>
            <w:tcBorders>
              <w:tl2br w:val="nil"/>
              <w:tr2bl w:val="nil"/>
            </w:tcBorders>
            <w:vAlign w:val="center"/>
          </w:tcPr>
          <w:p w14:paraId="3B7883E3" w14:textId="77777777" w:rsidR="00DF6133" w:rsidRDefault="00000000">
            <w:pPr>
              <w:spacing w:line="280" w:lineRule="exact"/>
              <w:jc w:val="center"/>
              <w:rPr>
                <w:sz w:val="21"/>
                <w:szCs w:val="21"/>
              </w:rPr>
            </w:pPr>
            <w:r>
              <w:rPr>
                <w:rFonts w:hint="eastAsia"/>
                <w:sz w:val="21"/>
                <w:szCs w:val="21"/>
              </w:rPr>
              <w:t>0.</w:t>
            </w:r>
            <w:r>
              <w:rPr>
                <w:sz w:val="21"/>
                <w:szCs w:val="21"/>
              </w:rPr>
              <w:t>231</w:t>
            </w:r>
            <w:r>
              <w:rPr>
                <w:rFonts w:hint="eastAsia"/>
                <w:sz w:val="21"/>
                <w:szCs w:val="21"/>
              </w:rPr>
              <w:t>*</w:t>
            </w:r>
            <w:r>
              <w:rPr>
                <w:sz w:val="21"/>
                <w:szCs w:val="21"/>
              </w:rPr>
              <w:t>*</w:t>
            </w:r>
          </w:p>
        </w:tc>
        <w:tc>
          <w:tcPr>
            <w:tcW w:w="997" w:type="pct"/>
            <w:tcBorders>
              <w:tl2br w:val="nil"/>
              <w:tr2bl w:val="nil"/>
            </w:tcBorders>
            <w:vAlign w:val="center"/>
          </w:tcPr>
          <w:p w14:paraId="196866D8" w14:textId="77777777" w:rsidR="00DF6133" w:rsidRDefault="00000000">
            <w:pPr>
              <w:spacing w:line="280" w:lineRule="exact"/>
              <w:jc w:val="center"/>
              <w:rPr>
                <w:sz w:val="21"/>
                <w:szCs w:val="21"/>
              </w:rPr>
            </w:pPr>
            <w:r>
              <w:rPr>
                <w:sz w:val="21"/>
                <w:szCs w:val="21"/>
              </w:rPr>
              <w:t>2.219</w:t>
            </w:r>
          </w:p>
        </w:tc>
      </w:tr>
      <w:tr w:rsidR="00DF6133" w14:paraId="39E380A5" w14:textId="77777777">
        <w:trPr>
          <w:trHeight w:val="90"/>
          <w:jc w:val="center"/>
        </w:trPr>
        <w:tc>
          <w:tcPr>
            <w:tcW w:w="1593" w:type="pct"/>
            <w:tcBorders>
              <w:tl2br w:val="nil"/>
              <w:tr2bl w:val="nil"/>
            </w:tcBorders>
            <w:vAlign w:val="center"/>
          </w:tcPr>
          <w:p w14:paraId="4F8F6838" w14:textId="77777777" w:rsidR="00DF6133" w:rsidRDefault="00000000">
            <w:pPr>
              <w:spacing w:line="280" w:lineRule="exact"/>
              <w:jc w:val="both"/>
              <w:rPr>
                <w:sz w:val="21"/>
                <w:szCs w:val="21"/>
                <w:lang w:eastAsia="zh-CN"/>
              </w:rPr>
            </w:pPr>
            <w:r>
              <w:rPr>
                <w:rFonts w:hint="eastAsia"/>
                <w:sz w:val="21"/>
                <w:szCs w:val="21"/>
                <w:lang w:eastAsia="zh-CN"/>
              </w:rPr>
              <w:t>家庭因素</w:t>
            </w:r>
            <w:r>
              <w:rPr>
                <w:rFonts w:ascii="宋体" w:hAnsi="宋体" w:hint="eastAsia"/>
                <w:sz w:val="21"/>
                <w:szCs w:val="21"/>
                <w:lang w:eastAsia="zh-CN"/>
              </w:rPr>
              <w:t>×</w:t>
            </w:r>
            <w:r>
              <w:rPr>
                <w:rFonts w:hint="eastAsia"/>
                <w:sz w:val="21"/>
                <w:szCs w:val="21"/>
                <w:lang w:eastAsia="zh-CN"/>
              </w:rPr>
              <w:t>潜在创业能力</w:t>
            </w:r>
          </w:p>
        </w:tc>
        <w:tc>
          <w:tcPr>
            <w:tcW w:w="903" w:type="pct"/>
            <w:tcBorders>
              <w:tl2br w:val="nil"/>
              <w:tr2bl w:val="nil"/>
            </w:tcBorders>
            <w:vAlign w:val="center"/>
          </w:tcPr>
          <w:p w14:paraId="4B9DFEFD" w14:textId="77777777" w:rsidR="00DF6133" w:rsidRDefault="00DF6133">
            <w:pPr>
              <w:spacing w:line="280" w:lineRule="exact"/>
              <w:jc w:val="center"/>
              <w:rPr>
                <w:sz w:val="21"/>
                <w:szCs w:val="21"/>
                <w:lang w:eastAsia="zh-CN"/>
              </w:rPr>
            </w:pPr>
          </w:p>
        </w:tc>
        <w:tc>
          <w:tcPr>
            <w:tcW w:w="628" w:type="pct"/>
            <w:tcBorders>
              <w:tl2br w:val="nil"/>
              <w:tr2bl w:val="nil"/>
            </w:tcBorders>
            <w:vAlign w:val="center"/>
          </w:tcPr>
          <w:p w14:paraId="074C172A" w14:textId="77777777" w:rsidR="00DF6133" w:rsidRDefault="00DF6133">
            <w:pPr>
              <w:spacing w:line="280" w:lineRule="exact"/>
              <w:jc w:val="center"/>
              <w:rPr>
                <w:sz w:val="21"/>
                <w:szCs w:val="21"/>
                <w:lang w:eastAsia="zh-CN"/>
              </w:rPr>
            </w:pPr>
          </w:p>
        </w:tc>
        <w:tc>
          <w:tcPr>
            <w:tcW w:w="878" w:type="pct"/>
            <w:tcBorders>
              <w:tl2br w:val="nil"/>
              <w:tr2bl w:val="nil"/>
            </w:tcBorders>
            <w:vAlign w:val="center"/>
          </w:tcPr>
          <w:p w14:paraId="0D216547" w14:textId="77777777" w:rsidR="00DF6133" w:rsidRDefault="00000000">
            <w:pPr>
              <w:spacing w:line="280" w:lineRule="exact"/>
              <w:jc w:val="center"/>
              <w:rPr>
                <w:sz w:val="21"/>
                <w:szCs w:val="21"/>
              </w:rPr>
            </w:pPr>
            <w:r>
              <w:rPr>
                <w:rFonts w:hint="eastAsia"/>
                <w:sz w:val="21"/>
                <w:szCs w:val="21"/>
              </w:rPr>
              <w:t>0.173*</w:t>
            </w:r>
            <w:r>
              <w:rPr>
                <w:sz w:val="21"/>
                <w:szCs w:val="21"/>
              </w:rPr>
              <w:t>*</w:t>
            </w:r>
          </w:p>
        </w:tc>
        <w:tc>
          <w:tcPr>
            <w:tcW w:w="997" w:type="pct"/>
            <w:tcBorders>
              <w:tl2br w:val="nil"/>
              <w:tr2bl w:val="nil"/>
            </w:tcBorders>
            <w:vAlign w:val="center"/>
          </w:tcPr>
          <w:p w14:paraId="5536FF0D" w14:textId="77777777" w:rsidR="00DF6133" w:rsidRDefault="00000000">
            <w:pPr>
              <w:spacing w:line="280" w:lineRule="exact"/>
              <w:jc w:val="center"/>
              <w:rPr>
                <w:sz w:val="21"/>
                <w:szCs w:val="21"/>
              </w:rPr>
            </w:pPr>
            <w:r>
              <w:rPr>
                <w:sz w:val="21"/>
                <w:szCs w:val="21"/>
              </w:rPr>
              <w:t>1</w:t>
            </w:r>
            <w:r>
              <w:rPr>
                <w:rFonts w:hint="eastAsia"/>
                <w:sz w:val="21"/>
                <w:szCs w:val="21"/>
              </w:rPr>
              <w:t>.</w:t>
            </w:r>
            <w:r>
              <w:rPr>
                <w:sz w:val="21"/>
                <w:szCs w:val="21"/>
              </w:rPr>
              <w:t>998</w:t>
            </w:r>
          </w:p>
        </w:tc>
      </w:tr>
      <w:tr w:rsidR="00DF6133" w14:paraId="06252365" w14:textId="77777777">
        <w:trPr>
          <w:trHeight w:val="90"/>
          <w:jc w:val="center"/>
        </w:trPr>
        <w:tc>
          <w:tcPr>
            <w:tcW w:w="1593" w:type="pct"/>
            <w:tcBorders>
              <w:tl2br w:val="nil"/>
              <w:tr2bl w:val="nil"/>
            </w:tcBorders>
            <w:vAlign w:val="center"/>
          </w:tcPr>
          <w:p w14:paraId="67CB1B7F" w14:textId="77777777" w:rsidR="00DF6133" w:rsidRDefault="00000000">
            <w:pPr>
              <w:spacing w:line="280" w:lineRule="exact"/>
              <w:jc w:val="both"/>
              <w:rPr>
                <w:sz w:val="21"/>
                <w:szCs w:val="21"/>
                <w:lang w:eastAsia="zh-CN"/>
              </w:rPr>
            </w:pPr>
            <w:r>
              <w:rPr>
                <w:rFonts w:hint="eastAsia"/>
                <w:sz w:val="21"/>
                <w:szCs w:val="21"/>
              </w:rPr>
              <w:t>R</w:t>
            </w:r>
            <w:r>
              <w:rPr>
                <w:rFonts w:hint="eastAsia"/>
                <w:sz w:val="21"/>
                <w:szCs w:val="21"/>
                <w:vertAlign w:val="superscript"/>
              </w:rPr>
              <w:t>2</w:t>
            </w:r>
          </w:p>
        </w:tc>
        <w:tc>
          <w:tcPr>
            <w:tcW w:w="1531" w:type="pct"/>
            <w:gridSpan w:val="2"/>
            <w:tcBorders>
              <w:tl2br w:val="nil"/>
              <w:tr2bl w:val="nil"/>
            </w:tcBorders>
            <w:vAlign w:val="center"/>
          </w:tcPr>
          <w:p w14:paraId="75EAC401" w14:textId="77777777" w:rsidR="00DF6133" w:rsidRDefault="00000000">
            <w:pPr>
              <w:spacing w:line="280" w:lineRule="exact"/>
              <w:jc w:val="center"/>
              <w:rPr>
                <w:sz w:val="21"/>
                <w:szCs w:val="21"/>
              </w:rPr>
            </w:pPr>
            <w:r>
              <w:rPr>
                <w:rFonts w:hint="eastAsia"/>
                <w:sz w:val="21"/>
                <w:szCs w:val="21"/>
              </w:rPr>
              <w:t>0.</w:t>
            </w:r>
            <w:r>
              <w:rPr>
                <w:sz w:val="21"/>
                <w:szCs w:val="21"/>
              </w:rPr>
              <w:t>234</w:t>
            </w:r>
          </w:p>
        </w:tc>
        <w:tc>
          <w:tcPr>
            <w:tcW w:w="1875" w:type="pct"/>
            <w:gridSpan w:val="2"/>
            <w:tcBorders>
              <w:tl2br w:val="nil"/>
              <w:tr2bl w:val="nil"/>
            </w:tcBorders>
            <w:vAlign w:val="center"/>
          </w:tcPr>
          <w:p w14:paraId="4A6E57A5" w14:textId="77777777" w:rsidR="00DF6133" w:rsidRDefault="00000000">
            <w:pPr>
              <w:spacing w:line="280" w:lineRule="exact"/>
              <w:jc w:val="center"/>
              <w:rPr>
                <w:sz w:val="21"/>
                <w:szCs w:val="21"/>
              </w:rPr>
            </w:pPr>
            <w:r>
              <w:rPr>
                <w:rFonts w:hint="eastAsia"/>
                <w:sz w:val="21"/>
                <w:szCs w:val="21"/>
              </w:rPr>
              <w:t>0.</w:t>
            </w:r>
            <w:r>
              <w:rPr>
                <w:sz w:val="21"/>
                <w:szCs w:val="21"/>
              </w:rPr>
              <w:t>411</w:t>
            </w:r>
          </w:p>
        </w:tc>
      </w:tr>
      <w:tr w:rsidR="00DF6133" w14:paraId="280217E5" w14:textId="77777777">
        <w:trPr>
          <w:trHeight w:val="90"/>
          <w:jc w:val="center"/>
        </w:trPr>
        <w:tc>
          <w:tcPr>
            <w:tcW w:w="1593" w:type="pct"/>
            <w:tcBorders>
              <w:tl2br w:val="nil"/>
              <w:tr2bl w:val="nil"/>
            </w:tcBorders>
            <w:vAlign w:val="center"/>
          </w:tcPr>
          <w:p w14:paraId="59CB93FC" w14:textId="77777777" w:rsidR="00DF6133" w:rsidRDefault="00000000">
            <w:pPr>
              <w:spacing w:line="280" w:lineRule="exact"/>
              <w:jc w:val="both"/>
              <w:rPr>
                <w:sz w:val="21"/>
                <w:szCs w:val="21"/>
                <w:lang w:eastAsia="zh-CN"/>
              </w:rPr>
            </w:pPr>
            <w:r>
              <w:rPr>
                <w:rFonts w:ascii="宋体" w:hAnsi="宋体" w:hint="eastAsia"/>
                <w:sz w:val="21"/>
                <w:szCs w:val="21"/>
              </w:rPr>
              <w:t>ƒ</w:t>
            </w:r>
            <w:r>
              <w:rPr>
                <w:rFonts w:hint="eastAsia"/>
                <w:sz w:val="21"/>
                <w:szCs w:val="21"/>
                <w:vertAlign w:val="superscript"/>
              </w:rPr>
              <w:t>2</w:t>
            </w:r>
          </w:p>
        </w:tc>
        <w:tc>
          <w:tcPr>
            <w:tcW w:w="1531" w:type="pct"/>
            <w:gridSpan w:val="2"/>
            <w:tcBorders>
              <w:tl2br w:val="nil"/>
              <w:tr2bl w:val="nil"/>
            </w:tcBorders>
            <w:vAlign w:val="center"/>
          </w:tcPr>
          <w:p w14:paraId="71F91086" w14:textId="77777777" w:rsidR="00DF6133" w:rsidRDefault="00DF6133">
            <w:pPr>
              <w:spacing w:line="280" w:lineRule="exact"/>
              <w:jc w:val="center"/>
              <w:rPr>
                <w:sz w:val="21"/>
                <w:szCs w:val="21"/>
              </w:rPr>
            </w:pPr>
          </w:p>
        </w:tc>
        <w:tc>
          <w:tcPr>
            <w:tcW w:w="1875" w:type="pct"/>
            <w:gridSpan w:val="2"/>
            <w:tcBorders>
              <w:tl2br w:val="nil"/>
              <w:tr2bl w:val="nil"/>
            </w:tcBorders>
            <w:vAlign w:val="center"/>
          </w:tcPr>
          <w:p w14:paraId="7AFBC6AF" w14:textId="77777777" w:rsidR="00DF6133" w:rsidRDefault="00000000">
            <w:pPr>
              <w:spacing w:line="280" w:lineRule="exact"/>
              <w:jc w:val="center"/>
              <w:rPr>
                <w:sz w:val="21"/>
                <w:szCs w:val="21"/>
              </w:rPr>
            </w:pPr>
            <w:r>
              <w:rPr>
                <w:rFonts w:hint="eastAsia"/>
                <w:sz w:val="21"/>
                <w:szCs w:val="21"/>
              </w:rPr>
              <w:t>0.38</w:t>
            </w:r>
            <w:r>
              <w:rPr>
                <w:sz w:val="21"/>
                <w:szCs w:val="21"/>
              </w:rPr>
              <w:t>2</w:t>
            </w:r>
          </w:p>
        </w:tc>
      </w:tr>
      <w:tr w:rsidR="00DF6133" w14:paraId="748D5D3E" w14:textId="77777777">
        <w:trPr>
          <w:trHeight w:val="90"/>
          <w:jc w:val="center"/>
        </w:trPr>
        <w:tc>
          <w:tcPr>
            <w:tcW w:w="1593" w:type="pct"/>
            <w:tcBorders>
              <w:tl2br w:val="nil"/>
              <w:tr2bl w:val="nil"/>
            </w:tcBorders>
            <w:vAlign w:val="center"/>
          </w:tcPr>
          <w:p w14:paraId="735B6A74" w14:textId="77777777" w:rsidR="00DF6133" w:rsidRDefault="00000000">
            <w:pPr>
              <w:spacing w:line="280" w:lineRule="exact"/>
              <w:jc w:val="both"/>
              <w:rPr>
                <w:sz w:val="21"/>
                <w:szCs w:val="21"/>
                <w:lang w:eastAsia="zh-CN"/>
              </w:rPr>
            </w:pPr>
            <w:r>
              <w:rPr>
                <w:rFonts w:hint="eastAsia"/>
                <w:sz w:val="21"/>
                <w:szCs w:val="21"/>
                <w:lang w:eastAsia="zh-CN"/>
              </w:rPr>
              <w:lastRenderedPageBreak/>
              <w:t>潜在创业能力</w:t>
            </w:r>
          </w:p>
        </w:tc>
        <w:tc>
          <w:tcPr>
            <w:tcW w:w="903" w:type="pct"/>
            <w:tcBorders>
              <w:tl2br w:val="nil"/>
              <w:tr2bl w:val="nil"/>
            </w:tcBorders>
            <w:vAlign w:val="center"/>
          </w:tcPr>
          <w:p w14:paraId="150FE22C" w14:textId="77777777" w:rsidR="00DF6133" w:rsidRDefault="00000000">
            <w:pPr>
              <w:spacing w:line="280" w:lineRule="exact"/>
              <w:jc w:val="center"/>
              <w:rPr>
                <w:sz w:val="21"/>
                <w:szCs w:val="21"/>
              </w:rPr>
            </w:pPr>
            <w:r>
              <w:rPr>
                <w:sz w:val="21"/>
                <w:szCs w:val="21"/>
              </w:rPr>
              <w:t>0.271***</w:t>
            </w:r>
          </w:p>
        </w:tc>
        <w:tc>
          <w:tcPr>
            <w:tcW w:w="628" w:type="pct"/>
            <w:tcBorders>
              <w:tl2br w:val="nil"/>
              <w:tr2bl w:val="nil"/>
            </w:tcBorders>
            <w:vAlign w:val="center"/>
          </w:tcPr>
          <w:p w14:paraId="1D64798B" w14:textId="77777777" w:rsidR="00DF6133" w:rsidRDefault="00000000">
            <w:pPr>
              <w:spacing w:line="280" w:lineRule="exact"/>
              <w:jc w:val="center"/>
              <w:rPr>
                <w:sz w:val="21"/>
                <w:szCs w:val="21"/>
              </w:rPr>
            </w:pPr>
            <w:r>
              <w:rPr>
                <w:sz w:val="21"/>
                <w:szCs w:val="21"/>
              </w:rPr>
              <w:t>1.756</w:t>
            </w:r>
          </w:p>
        </w:tc>
        <w:tc>
          <w:tcPr>
            <w:tcW w:w="878" w:type="pct"/>
            <w:tcBorders>
              <w:tl2br w:val="nil"/>
              <w:tr2bl w:val="nil"/>
            </w:tcBorders>
            <w:vAlign w:val="center"/>
          </w:tcPr>
          <w:p w14:paraId="32978EE1" w14:textId="77777777" w:rsidR="00DF6133" w:rsidRDefault="00000000">
            <w:pPr>
              <w:spacing w:line="280" w:lineRule="exact"/>
              <w:jc w:val="center"/>
              <w:rPr>
                <w:sz w:val="21"/>
                <w:szCs w:val="21"/>
              </w:rPr>
            </w:pPr>
            <w:r>
              <w:rPr>
                <w:rFonts w:hint="eastAsia"/>
                <w:sz w:val="21"/>
                <w:szCs w:val="21"/>
              </w:rPr>
              <w:t>0.</w:t>
            </w:r>
            <w:r>
              <w:rPr>
                <w:sz w:val="21"/>
                <w:szCs w:val="21"/>
              </w:rPr>
              <w:t>218</w:t>
            </w:r>
            <w:r>
              <w:rPr>
                <w:rFonts w:hint="eastAsia"/>
                <w:sz w:val="21"/>
                <w:szCs w:val="21"/>
              </w:rPr>
              <w:t>*</w:t>
            </w:r>
            <w:r>
              <w:rPr>
                <w:sz w:val="21"/>
                <w:szCs w:val="21"/>
              </w:rPr>
              <w:t>*</w:t>
            </w:r>
          </w:p>
        </w:tc>
        <w:tc>
          <w:tcPr>
            <w:tcW w:w="997" w:type="pct"/>
            <w:tcBorders>
              <w:tl2br w:val="nil"/>
              <w:tr2bl w:val="nil"/>
            </w:tcBorders>
            <w:vAlign w:val="center"/>
          </w:tcPr>
          <w:p w14:paraId="7B512F37" w14:textId="77777777" w:rsidR="00DF6133" w:rsidRDefault="00000000">
            <w:pPr>
              <w:spacing w:line="280" w:lineRule="exact"/>
              <w:jc w:val="center"/>
              <w:rPr>
                <w:sz w:val="21"/>
                <w:szCs w:val="21"/>
              </w:rPr>
            </w:pPr>
            <w:r>
              <w:rPr>
                <w:sz w:val="21"/>
                <w:szCs w:val="21"/>
              </w:rPr>
              <w:t>2.124</w:t>
            </w:r>
          </w:p>
        </w:tc>
      </w:tr>
      <w:tr w:rsidR="00DF6133" w14:paraId="72FB2646" w14:textId="77777777">
        <w:trPr>
          <w:trHeight w:val="90"/>
          <w:jc w:val="center"/>
        </w:trPr>
        <w:tc>
          <w:tcPr>
            <w:tcW w:w="1593" w:type="pct"/>
            <w:tcBorders>
              <w:tl2br w:val="nil"/>
              <w:tr2bl w:val="nil"/>
            </w:tcBorders>
            <w:vAlign w:val="center"/>
          </w:tcPr>
          <w:p w14:paraId="6E3F14EC" w14:textId="77777777" w:rsidR="00DF6133" w:rsidRDefault="00000000">
            <w:pPr>
              <w:spacing w:line="280" w:lineRule="exact"/>
              <w:jc w:val="both"/>
              <w:rPr>
                <w:sz w:val="21"/>
                <w:szCs w:val="21"/>
                <w:lang w:eastAsia="zh-CN"/>
              </w:rPr>
            </w:pPr>
            <w:r>
              <w:rPr>
                <w:rFonts w:hint="eastAsia"/>
                <w:sz w:val="21"/>
                <w:szCs w:val="21"/>
                <w:lang w:eastAsia="zh-CN"/>
              </w:rPr>
              <w:t>社交能力</w:t>
            </w:r>
            <w:r>
              <w:rPr>
                <w:rFonts w:ascii="宋体" w:hAnsi="宋体" w:hint="eastAsia"/>
                <w:sz w:val="21"/>
                <w:szCs w:val="21"/>
                <w:lang w:eastAsia="zh-CN"/>
              </w:rPr>
              <w:t>×</w:t>
            </w:r>
            <w:r>
              <w:rPr>
                <w:rFonts w:hint="eastAsia"/>
                <w:sz w:val="21"/>
                <w:szCs w:val="21"/>
                <w:lang w:eastAsia="zh-CN"/>
              </w:rPr>
              <w:t>潜在创业能力</w:t>
            </w:r>
          </w:p>
        </w:tc>
        <w:tc>
          <w:tcPr>
            <w:tcW w:w="903" w:type="pct"/>
            <w:tcBorders>
              <w:tl2br w:val="nil"/>
              <w:tr2bl w:val="nil"/>
            </w:tcBorders>
            <w:vAlign w:val="center"/>
          </w:tcPr>
          <w:p w14:paraId="05129640" w14:textId="77777777" w:rsidR="00DF6133" w:rsidRDefault="00DF6133">
            <w:pPr>
              <w:spacing w:line="280" w:lineRule="exact"/>
              <w:jc w:val="center"/>
              <w:rPr>
                <w:sz w:val="21"/>
                <w:szCs w:val="21"/>
                <w:lang w:eastAsia="zh-CN"/>
              </w:rPr>
            </w:pPr>
          </w:p>
        </w:tc>
        <w:tc>
          <w:tcPr>
            <w:tcW w:w="628" w:type="pct"/>
            <w:tcBorders>
              <w:tl2br w:val="nil"/>
              <w:tr2bl w:val="nil"/>
            </w:tcBorders>
            <w:vAlign w:val="center"/>
          </w:tcPr>
          <w:p w14:paraId="351ADA1C" w14:textId="77777777" w:rsidR="00DF6133" w:rsidRDefault="00DF6133">
            <w:pPr>
              <w:spacing w:line="280" w:lineRule="exact"/>
              <w:jc w:val="center"/>
              <w:rPr>
                <w:sz w:val="21"/>
                <w:szCs w:val="21"/>
                <w:lang w:eastAsia="zh-CN"/>
              </w:rPr>
            </w:pPr>
          </w:p>
        </w:tc>
        <w:tc>
          <w:tcPr>
            <w:tcW w:w="878" w:type="pct"/>
            <w:tcBorders>
              <w:tl2br w:val="nil"/>
              <w:tr2bl w:val="nil"/>
            </w:tcBorders>
            <w:vAlign w:val="center"/>
          </w:tcPr>
          <w:p w14:paraId="622E3B3D" w14:textId="77777777" w:rsidR="00DF6133" w:rsidRDefault="00000000">
            <w:pPr>
              <w:spacing w:line="280" w:lineRule="exact"/>
              <w:jc w:val="center"/>
              <w:rPr>
                <w:sz w:val="21"/>
                <w:szCs w:val="21"/>
              </w:rPr>
            </w:pPr>
            <w:r>
              <w:rPr>
                <w:rFonts w:hint="eastAsia"/>
                <w:sz w:val="21"/>
                <w:szCs w:val="21"/>
              </w:rPr>
              <w:t>0.</w:t>
            </w:r>
            <w:r>
              <w:rPr>
                <w:sz w:val="21"/>
                <w:szCs w:val="21"/>
              </w:rPr>
              <w:t>205</w:t>
            </w:r>
            <w:r>
              <w:rPr>
                <w:rFonts w:hint="eastAsia"/>
                <w:sz w:val="21"/>
                <w:szCs w:val="21"/>
              </w:rPr>
              <w:t>*</w:t>
            </w:r>
            <w:r>
              <w:rPr>
                <w:sz w:val="21"/>
                <w:szCs w:val="21"/>
              </w:rPr>
              <w:t>*</w:t>
            </w:r>
          </w:p>
        </w:tc>
        <w:tc>
          <w:tcPr>
            <w:tcW w:w="997" w:type="pct"/>
            <w:tcBorders>
              <w:tl2br w:val="nil"/>
              <w:tr2bl w:val="nil"/>
            </w:tcBorders>
            <w:vAlign w:val="center"/>
          </w:tcPr>
          <w:p w14:paraId="22A36F8D" w14:textId="77777777" w:rsidR="00DF6133" w:rsidRDefault="00000000">
            <w:pPr>
              <w:spacing w:line="280" w:lineRule="exact"/>
              <w:jc w:val="center"/>
              <w:rPr>
                <w:sz w:val="21"/>
                <w:szCs w:val="21"/>
              </w:rPr>
            </w:pPr>
            <w:r>
              <w:rPr>
                <w:sz w:val="21"/>
                <w:szCs w:val="21"/>
              </w:rPr>
              <w:t>2</w:t>
            </w:r>
            <w:r>
              <w:rPr>
                <w:rFonts w:hint="eastAsia"/>
                <w:sz w:val="21"/>
                <w:szCs w:val="21"/>
              </w:rPr>
              <w:t>.</w:t>
            </w:r>
            <w:r>
              <w:rPr>
                <w:sz w:val="21"/>
                <w:szCs w:val="21"/>
              </w:rPr>
              <w:t>032</w:t>
            </w:r>
          </w:p>
        </w:tc>
      </w:tr>
      <w:tr w:rsidR="00DF6133" w14:paraId="148F2ADE" w14:textId="77777777">
        <w:trPr>
          <w:trHeight w:val="270"/>
          <w:jc w:val="center"/>
        </w:trPr>
        <w:tc>
          <w:tcPr>
            <w:tcW w:w="1593" w:type="pct"/>
            <w:tcBorders>
              <w:tl2br w:val="nil"/>
              <w:tr2bl w:val="nil"/>
            </w:tcBorders>
            <w:vAlign w:val="center"/>
          </w:tcPr>
          <w:p w14:paraId="27F83228" w14:textId="77777777" w:rsidR="00DF6133" w:rsidRDefault="00000000">
            <w:pPr>
              <w:spacing w:line="280" w:lineRule="exact"/>
              <w:jc w:val="both"/>
              <w:rPr>
                <w:sz w:val="21"/>
                <w:szCs w:val="21"/>
                <w:lang w:eastAsia="zh-CN"/>
              </w:rPr>
            </w:pPr>
            <w:r>
              <w:rPr>
                <w:rFonts w:hint="eastAsia"/>
                <w:sz w:val="21"/>
                <w:szCs w:val="21"/>
              </w:rPr>
              <w:t>R</w:t>
            </w:r>
            <w:r>
              <w:rPr>
                <w:rFonts w:hint="eastAsia"/>
                <w:sz w:val="21"/>
                <w:szCs w:val="21"/>
                <w:vertAlign w:val="superscript"/>
              </w:rPr>
              <w:t>2</w:t>
            </w:r>
          </w:p>
        </w:tc>
        <w:tc>
          <w:tcPr>
            <w:tcW w:w="1531" w:type="pct"/>
            <w:gridSpan w:val="2"/>
            <w:tcBorders>
              <w:tl2br w:val="nil"/>
              <w:tr2bl w:val="nil"/>
            </w:tcBorders>
            <w:vAlign w:val="center"/>
          </w:tcPr>
          <w:p w14:paraId="77A90391" w14:textId="77777777" w:rsidR="00DF6133" w:rsidRDefault="00000000">
            <w:pPr>
              <w:spacing w:line="280" w:lineRule="exact"/>
              <w:jc w:val="center"/>
              <w:rPr>
                <w:sz w:val="21"/>
                <w:szCs w:val="21"/>
              </w:rPr>
            </w:pPr>
            <w:r>
              <w:rPr>
                <w:rFonts w:hint="eastAsia"/>
                <w:sz w:val="21"/>
                <w:szCs w:val="21"/>
              </w:rPr>
              <w:t>0.</w:t>
            </w:r>
            <w:r>
              <w:rPr>
                <w:sz w:val="21"/>
                <w:szCs w:val="21"/>
              </w:rPr>
              <w:t>221</w:t>
            </w:r>
          </w:p>
        </w:tc>
        <w:tc>
          <w:tcPr>
            <w:tcW w:w="1875" w:type="pct"/>
            <w:gridSpan w:val="2"/>
            <w:tcBorders>
              <w:tl2br w:val="nil"/>
              <w:tr2bl w:val="nil"/>
            </w:tcBorders>
            <w:vAlign w:val="center"/>
          </w:tcPr>
          <w:p w14:paraId="29FAC61E" w14:textId="77777777" w:rsidR="00DF6133" w:rsidRDefault="00000000">
            <w:pPr>
              <w:spacing w:line="280" w:lineRule="exact"/>
              <w:jc w:val="center"/>
              <w:rPr>
                <w:sz w:val="21"/>
                <w:szCs w:val="21"/>
              </w:rPr>
            </w:pPr>
            <w:r>
              <w:rPr>
                <w:rFonts w:hint="eastAsia"/>
                <w:sz w:val="21"/>
                <w:szCs w:val="21"/>
              </w:rPr>
              <w:t>0.</w:t>
            </w:r>
            <w:r>
              <w:rPr>
                <w:sz w:val="21"/>
                <w:szCs w:val="21"/>
              </w:rPr>
              <w:t>362</w:t>
            </w:r>
          </w:p>
        </w:tc>
      </w:tr>
      <w:tr w:rsidR="00DF6133" w14:paraId="5B2A24BB" w14:textId="77777777">
        <w:trPr>
          <w:trHeight w:val="90"/>
          <w:jc w:val="center"/>
        </w:trPr>
        <w:tc>
          <w:tcPr>
            <w:tcW w:w="1593" w:type="pct"/>
            <w:tcBorders>
              <w:tl2br w:val="nil"/>
              <w:tr2bl w:val="nil"/>
            </w:tcBorders>
            <w:vAlign w:val="center"/>
          </w:tcPr>
          <w:p w14:paraId="536C4271" w14:textId="77777777" w:rsidR="00DF6133" w:rsidRDefault="00000000">
            <w:pPr>
              <w:spacing w:line="280" w:lineRule="exact"/>
              <w:jc w:val="both"/>
              <w:rPr>
                <w:sz w:val="21"/>
                <w:szCs w:val="21"/>
                <w:lang w:eastAsia="zh-CN"/>
              </w:rPr>
            </w:pPr>
            <w:r>
              <w:rPr>
                <w:rFonts w:ascii="宋体" w:hAnsi="宋体" w:hint="eastAsia"/>
                <w:sz w:val="21"/>
                <w:szCs w:val="21"/>
              </w:rPr>
              <w:t>ƒ</w:t>
            </w:r>
            <w:r>
              <w:rPr>
                <w:rFonts w:hint="eastAsia"/>
                <w:sz w:val="21"/>
                <w:szCs w:val="21"/>
                <w:vertAlign w:val="superscript"/>
              </w:rPr>
              <w:t>2</w:t>
            </w:r>
          </w:p>
        </w:tc>
        <w:tc>
          <w:tcPr>
            <w:tcW w:w="1531" w:type="pct"/>
            <w:gridSpan w:val="2"/>
            <w:tcBorders>
              <w:tl2br w:val="nil"/>
              <w:tr2bl w:val="nil"/>
            </w:tcBorders>
            <w:vAlign w:val="center"/>
          </w:tcPr>
          <w:p w14:paraId="7B3DC0F0" w14:textId="77777777" w:rsidR="00DF6133" w:rsidRDefault="00DF6133">
            <w:pPr>
              <w:spacing w:line="280" w:lineRule="exact"/>
              <w:jc w:val="center"/>
              <w:rPr>
                <w:sz w:val="21"/>
                <w:szCs w:val="21"/>
              </w:rPr>
            </w:pPr>
          </w:p>
        </w:tc>
        <w:tc>
          <w:tcPr>
            <w:tcW w:w="1875" w:type="pct"/>
            <w:gridSpan w:val="2"/>
            <w:tcBorders>
              <w:tl2br w:val="nil"/>
              <w:tr2bl w:val="nil"/>
            </w:tcBorders>
            <w:vAlign w:val="center"/>
          </w:tcPr>
          <w:p w14:paraId="0B1FB9DE" w14:textId="77777777" w:rsidR="00DF6133" w:rsidRDefault="00000000">
            <w:pPr>
              <w:spacing w:line="280" w:lineRule="exact"/>
              <w:jc w:val="center"/>
              <w:rPr>
                <w:sz w:val="21"/>
                <w:szCs w:val="21"/>
              </w:rPr>
            </w:pPr>
            <w:r>
              <w:rPr>
                <w:rFonts w:hint="eastAsia"/>
                <w:sz w:val="21"/>
                <w:szCs w:val="21"/>
              </w:rPr>
              <w:t>0.</w:t>
            </w:r>
            <w:r>
              <w:rPr>
                <w:sz w:val="21"/>
                <w:szCs w:val="21"/>
              </w:rPr>
              <w:t>341</w:t>
            </w:r>
          </w:p>
        </w:tc>
      </w:tr>
    </w:tbl>
    <w:p w14:paraId="7AD004C7" w14:textId="77777777" w:rsidR="00DF6133" w:rsidRDefault="00DF6133">
      <w:pPr>
        <w:spacing w:line="240" w:lineRule="auto"/>
        <w:ind w:firstLineChars="200" w:firstLine="420"/>
        <w:jc w:val="both"/>
        <w:rPr>
          <w:sz w:val="21"/>
          <w:szCs w:val="21"/>
          <w:lang w:eastAsia="zh-CN"/>
        </w:rPr>
      </w:pPr>
    </w:p>
    <w:p w14:paraId="1954473F"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上述结果表明：（</w:t>
      </w:r>
      <w:r>
        <w:rPr>
          <w:sz w:val="21"/>
          <w:szCs w:val="21"/>
          <w:lang w:eastAsia="zh-CN"/>
        </w:rPr>
        <w:t>1</w:t>
      </w:r>
      <w:r>
        <w:rPr>
          <w:rFonts w:hint="eastAsia"/>
          <w:sz w:val="21"/>
          <w:szCs w:val="21"/>
          <w:lang w:eastAsia="zh-CN"/>
        </w:rPr>
        <w:t>）将个人特征作为调节变量的</w:t>
      </w:r>
      <w:r>
        <w:rPr>
          <w:rFonts w:hint="eastAsia"/>
          <w:sz w:val="21"/>
          <w:szCs w:val="21"/>
          <w:lang w:eastAsia="zh-CN"/>
        </w:rPr>
        <w:t>1</w:t>
      </w:r>
      <w:r>
        <w:rPr>
          <w:rFonts w:hint="eastAsia"/>
          <w:sz w:val="21"/>
          <w:szCs w:val="21"/>
          <w:lang w:eastAsia="zh-CN"/>
        </w:rPr>
        <w:t>个调节因子和潜在创业能力进行结构方程模型拟合，计算模型整体的路径系数、</w:t>
      </w:r>
      <w:r>
        <w:rPr>
          <w:rFonts w:hint="eastAsia"/>
          <w:sz w:val="21"/>
          <w:szCs w:val="21"/>
          <w:lang w:eastAsia="zh-CN"/>
        </w:rPr>
        <w:t>R</w:t>
      </w:r>
      <w:r>
        <w:rPr>
          <w:rFonts w:hint="eastAsia"/>
          <w:sz w:val="21"/>
          <w:szCs w:val="21"/>
          <w:vertAlign w:val="superscript"/>
          <w:lang w:eastAsia="zh-CN"/>
        </w:rPr>
        <w:t>2</w:t>
      </w:r>
      <w:r>
        <w:rPr>
          <w:rFonts w:hint="eastAsia"/>
          <w:sz w:val="21"/>
          <w:szCs w:val="21"/>
          <w:lang w:eastAsia="zh-CN"/>
        </w:rPr>
        <w:t>及ƒ</w:t>
      </w:r>
      <w:r>
        <w:rPr>
          <w:rFonts w:hint="eastAsia"/>
          <w:sz w:val="21"/>
          <w:szCs w:val="21"/>
          <w:vertAlign w:val="superscript"/>
          <w:lang w:eastAsia="zh-CN"/>
        </w:rPr>
        <w:t>2</w:t>
      </w:r>
      <w:r>
        <w:rPr>
          <w:rFonts w:hint="eastAsia"/>
          <w:sz w:val="21"/>
          <w:szCs w:val="21"/>
          <w:lang w:eastAsia="zh-CN"/>
        </w:rPr>
        <w:t>值。由表</w:t>
      </w:r>
      <w:r>
        <w:rPr>
          <w:sz w:val="21"/>
          <w:szCs w:val="21"/>
          <w:lang w:eastAsia="zh-CN"/>
        </w:rPr>
        <w:t>6</w:t>
      </w:r>
      <w:r>
        <w:rPr>
          <w:rFonts w:hint="eastAsia"/>
          <w:sz w:val="21"/>
          <w:szCs w:val="21"/>
          <w:lang w:eastAsia="zh-CN"/>
        </w:rPr>
        <w:t>可知，加入个人特征调节因子后，</w:t>
      </w:r>
      <w:r>
        <w:rPr>
          <w:rFonts w:hint="eastAsia"/>
          <w:sz w:val="21"/>
          <w:szCs w:val="21"/>
          <w:lang w:eastAsia="zh-CN"/>
        </w:rPr>
        <w:t>T</w:t>
      </w:r>
      <w:r>
        <w:rPr>
          <w:rFonts w:hint="eastAsia"/>
          <w:sz w:val="21"/>
          <w:szCs w:val="21"/>
          <w:lang w:eastAsia="zh-CN"/>
        </w:rPr>
        <w:t>值为</w:t>
      </w:r>
      <w:r>
        <w:rPr>
          <w:sz w:val="21"/>
          <w:szCs w:val="21"/>
          <w:lang w:eastAsia="zh-CN"/>
        </w:rPr>
        <w:t>1.867</w:t>
      </w:r>
      <w:r>
        <w:rPr>
          <w:rFonts w:hint="eastAsia"/>
          <w:sz w:val="21"/>
          <w:szCs w:val="21"/>
          <w:lang w:eastAsia="zh-CN"/>
        </w:rPr>
        <w:t>，个人特征×潜在创业能力的</w:t>
      </w:r>
      <w:r>
        <w:rPr>
          <w:rFonts w:hint="eastAsia"/>
          <w:sz w:val="21"/>
          <w:szCs w:val="21"/>
          <w:lang w:eastAsia="zh-CN"/>
        </w:rPr>
        <w:t>T</w:t>
      </w:r>
      <w:r>
        <w:rPr>
          <w:rFonts w:hint="eastAsia"/>
          <w:sz w:val="21"/>
          <w:szCs w:val="21"/>
          <w:lang w:eastAsia="zh-CN"/>
        </w:rPr>
        <w:t>值为</w:t>
      </w:r>
      <w:r>
        <w:rPr>
          <w:rFonts w:hint="eastAsia"/>
          <w:sz w:val="21"/>
          <w:szCs w:val="21"/>
          <w:lang w:eastAsia="zh-CN"/>
        </w:rPr>
        <w:t>1.</w:t>
      </w:r>
      <w:r>
        <w:rPr>
          <w:sz w:val="21"/>
          <w:szCs w:val="21"/>
          <w:lang w:eastAsia="zh-CN"/>
        </w:rPr>
        <w:t>815&lt;</w:t>
      </w:r>
      <w:r>
        <w:rPr>
          <w:rFonts w:hint="eastAsia"/>
          <w:sz w:val="21"/>
          <w:szCs w:val="21"/>
          <w:lang w:eastAsia="zh-CN"/>
        </w:rPr>
        <w:t>1.960</w:t>
      </w:r>
      <w:r>
        <w:rPr>
          <w:rFonts w:hint="eastAsia"/>
          <w:sz w:val="21"/>
          <w:szCs w:val="21"/>
          <w:lang w:eastAsia="zh-CN"/>
        </w:rPr>
        <w:t>，也就是说个人特征在潜在创业能力→有效创业能力的调节效应不显著，个人特征的调节效应ƒ</w:t>
      </w:r>
      <w:r>
        <w:rPr>
          <w:rFonts w:hint="eastAsia"/>
          <w:sz w:val="21"/>
          <w:szCs w:val="21"/>
          <w:vertAlign w:val="superscript"/>
          <w:lang w:eastAsia="zh-CN"/>
        </w:rPr>
        <w:t>2</w:t>
      </w:r>
      <w:r>
        <w:rPr>
          <w:rFonts w:hint="eastAsia"/>
          <w:sz w:val="21"/>
          <w:szCs w:val="21"/>
          <w:lang w:eastAsia="zh-CN"/>
        </w:rPr>
        <w:t>值为</w:t>
      </w:r>
      <w:r>
        <w:rPr>
          <w:rFonts w:hint="eastAsia"/>
          <w:sz w:val="21"/>
          <w:szCs w:val="21"/>
          <w:lang w:eastAsia="zh-CN"/>
        </w:rPr>
        <w:t>0.0</w:t>
      </w:r>
      <w:r>
        <w:rPr>
          <w:sz w:val="21"/>
          <w:szCs w:val="21"/>
          <w:lang w:eastAsia="zh-CN"/>
        </w:rPr>
        <w:t>0</w:t>
      </w:r>
      <w:r>
        <w:rPr>
          <w:rFonts w:hint="eastAsia"/>
          <w:sz w:val="21"/>
          <w:szCs w:val="21"/>
          <w:lang w:eastAsia="zh-CN"/>
        </w:rPr>
        <w:t>8</w:t>
      </w:r>
      <w:r>
        <w:rPr>
          <w:rFonts w:hint="eastAsia"/>
          <w:sz w:val="21"/>
          <w:szCs w:val="21"/>
          <w:lang w:eastAsia="zh-CN"/>
        </w:rPr>
        <w:t>，意味着潜在创业能力没有受到个人特征的调节影响。（</w:t>
      </w:r>
      <w:r>
        <w:rPr>
          <w:sz w:val="21"/>
          <w:szCs w:val="21"/>
          <w:lang w:eastAsia="zh-CN"/>
        </w:rPr>
        <w:t>2</w:t>
      </w:r>
      <w:r>
        <w:rPr>
          <w:rFonts w:hint="eastAsia"/>
          <w:sz w:val="21"/>
          <w:szCs w:val="21"/>
          <w:lang w:eastAsia="zh-CN"/>
        </w:rPr>
        <w:t>）加入家庭因素调节因子后，</w:t>
      </w:r>
      <w:r>
        <w:rPr>
          <w:rFonts w:hint="eastAsia"/>
          <w:sz w:val="21"/>
          <w:szCs w:val="21"/>
          <w:lang w:eastAsia="zh-CN"/>
        </w:rPr>
        <w:t>T</w:t>
      </w:r>
      <w:r>
        <w:rPr>
          <w:rFonts w:hint="eastAsia"/>
          <w:sz w:val="21"/>
          <w:szCs w:val="21"/>
          <w:lang w:eastAsia="zh-CN"/>
        </w:rPr>
        <w:t>值为</w:t>
      </w:r>
      <w:r>
        <w:rPr>
          <w:sz w:val="21"/>
          <w:szCs w:val="21"/>
          <w:lang w:eastAsia="zh-CN"/>
        </w:rPr>
        <w:t>2.219</w:t>
      </w:r>
      <w:r>
        <w:rPr>
          <w:rFonts w:hint="eastAsia"/>
          <w:sz w:val="21"/>
          <w:szCs w:val="21"/>
          <w:lang w:eastAsia="zh-CN"/>
        </w:rPr>
        <w:t>，个人特征×潜在创业能力的</w:t>
      </w:r>
      <w:r>
        <w:rPr>
          <w:rFonts w:hint="eastAsia"/>
          <w:sz w:val="21"/>
          <w:szCs w:val="21"/>
          <w:lang w:eastAsia="zh-CN"/>
        </w:rPr>
        <w:t>T</w:t>
      </w:r>
      <w:r>
        <w:rPr>
          <w:rFonts w:hint="eastAsia"/>
          <w:sz w:val="21"/>
          <w:szCs w:val="21"/>
          <w:lang w:eastAsia="zh-CN"/>
        </w:rPr>
        <w:t>值为</w:t>
      </w:r>
      <w:r>
        <w:rPr>
          <w:sz w:val="21"/>
          <w:szCs w:val="21"/>
          <w:lang w:eastAsia="zh-CN"/>
        </w:rPr>
        <w:t>1.998</w:t>
      </w:r>
      <w:r>
        <w:rPr>
          <w:rFonts w:hint="eastAsia"/>
          <w:sz w:val="21"/>
          <w:szCs w:val="21"/>
          <w:lang w:eastAsia="zh-CN"/>
        </w:rPr>
        <w:t>&gt;1.960</w:t>
      </w:r>
      <w:r>
        <w:rPr>
          <w:rFonts w:hint="eastAsia"/>
          <w:sz w:val="21"/>
          <w:szCs w:val="21"/>
          <w:lang w:eastAsia="zh-CN"/>
        </w:rPr>
        <w:t>，也就是说个人特征在潜在创业能力→有效创业能力的调节效应显著。</w:t>
      </w:r>
      <w:r>
        <w:rPr>
          <w:rFonts w:hint="eastAsia"/>
          <w:sz w:val="21"/>
          <w:szCs w:val="21"/>
          <w:lang w:eastAsia="zh-CN"/>
        </w:rPr>
        <w:t>R</w:t>
      </w:r>
      <w:r>
        <w:rPr>
          <w:rFonts w:hint="eastAsia"/>
          <w:sz w:val="21"/>
          <w:szCs w:val="21"/>
          <w:vertAlign w:val="superscript"/>
          <w:lang w:eastAsia="zh-CN"/>
        </w:rPr>
        <w:t>2</w:t>
      </w:r>
      <w:r>
        <w:rPr>
          <w:rFonts w:hint="eastAsia"/>
          <w:sz w:val="21"/>
          <w:szCs w:val="21"/>
          <w:lang w:eastAsia="zh-CN"/>
        </w:rPr>
        <w:t>值由</w:t>
      </w:r>
      <w:r>
        <w:rPr>
          <w:rFonts w:hint="eastAsia"/>
          <w:sz w:val="21"/>
          <w:szCs w:val="21"/>
          <w:lang w:eastAsia="zh-CN"/>
        </w:rPr>
        <w:t>0.</w:t>
      </w:r>
      <w:r>
        <w:rPr>
          <w:sz w:val="21"/>
          <w:szCs w:val="21"/>
          <w:lang w:eastAsia="zh-CN"/>
        </w:rPr>
        <w:t>234</w:t>
      </w:r>
      <w:r>
        <w:rPr>
          <w:rFonts w:hint="eastAsia"/>
          <w:sz w:val="21"/>
          <w:szCs w:val="21"/>
          <w:lang w:eastAsia="zh-CN"/>
        </w:rPr>
        <w:t>提高到</w:t>
      </w:r>
      <w:r>
        <w:rPr>
          <w:rFonts w:hint="eastAsia"/>
          <w:sz w:val="21"/>
          <w:szCs w:val="21"/>
          <w:lang w:eastAsia="zh-CN"/>
        </w:rPr>
        <w:t>0.</w:t>
      </w:r>
      <w:r>
        <w:rPr>
          <w:sz w:val="21"/>
          <w:szCs w:val="21"/>
          <w:lang w:eastAsia="zh-CN"/>
        </w:rPr>
        <w:t>411</w:t>
      </w:r>
      <w:r>
        <w:rPr>
          <w:rFonts w:hint="eastAsia"/>
          <w:sz w:val="21"/>
          <w:szCs w:val="21"/>
          <w:lang w:eastAsia="zh-CN"/>
        </w:rPr>
        <w:t>，意味着潜在创业能力受到家庭因素的调节影响。家庭因素的调节效应ƒ</w:t>
      </w:r>
      <w:r>
        <w:rPr>
          <w:rFonts w:hint="eastAsia"/>
          <w:sz w:val="21"/>
          <w:szCs w:val="21"/>
          <w:vertAlign w:val="superscript"/>
          <w:lang w:eastAsia="zh-CN"/>
        </w:rPr>
        <w:t>2</w:t>
      </w:r>
      <w:r>
        <w:rPr>
          <w:rFonts w:hint="eastAsia"/>
          <w:sz w:val="21"/>
          <w:szCs w:val="21"/>
          <w:lang w:eastAsia="zh-CN"/>
        </w:rPr>
        <w:t>值为</w:t>
      </w:r>
      <w:r>
        <w:rPr>
          <w:rFonts w:hint="eastAsia"/>
          <w:sz w:val="21"/>
          <w:szCs w:val="21"/>
          <w:lang w:eastAsia="zh-CN"/>
        </w:rPr>
        <w:t>0.38</w:t>
      </w:r>
      <w:r>
        <w:rPr>
          <w:sz w:val="21"/>
          <w:szCs w:val="21"/>
          <w:lang w:eastAsia="zh-CN"/>
        </w:rPr>
        <w:t>2</w:t>
      </w:r>
      <w:r>
        <w:rPr>
          <w:rFonts w:hint="eastAsia"/>
          <w:sz w:val="21"/>
          <w:szCs w:val="21"/>
          <w:lang w:eastAsia="zh-CN"/>
        </w:rPr>
        <w:t>，表示具有强调节效应。（</w:t>
      </w:r>
      <w:r>
        <w:rPr>
          <w:sz w:val="21"/>
          <w:szCs w:val="21"/>
          <w:lang w:eastAsia="zh-CN"/>
        </w:rPr>
        <w:t>3</w:t>
      </w:r>
      <w:r>
        <w:rPr>
          <w:rFonts w:hint="eastAsia"/>
          <w:sz w:val="21"/>
          <w:szCs w:val="21"/>
          <w:lang w:eastAsia="zh-CN"/>
        </w:rPr>
        <w:t>）加入社交能力调节因子后，</w:t>
      </w:r>
      <w:r>
        <w:rPr>
          <w:rFonts w:hint="eastAsia"/>
          <w:sz w:val="21"/>
          <w:szCs w:val="21"/>
          <w:lang w:eastAsia="zh-CN"/>
        </w:rPr>
        <w:t>T</w:t>
      </w:r>
      <w:r>
        <w:rPr>
          <w:rFonts w:hint="eastAsia"/>
          <w:sz w:val="21"/>
          <w:szCs w:val="21"/>
          <w:lang w:eastAsia="zh-CN"/>
        </w:rPr>
        <w:t>值为</w:t>
      </w:r>
      <w:r>
        <w:rPr>
          <w:sz w:val="21"/>
          <w:szCs w:val="21"/>
          <w:lang w:eastAsia="zh-CN"/>
        </w:rPr>
        <w:t>2.124</w:t>
      </w:r>
      <w:r>
        <w:rPr>
          <w:rFonts w:hint="eastAsia"/>
          <w:sz w:val="21"/>
          <w:szCs w:val="21"/>
          <w:lang w:eastAsia="zh-CN"/>
        </w:rPr>
        <w:t>，社交能力×潜在创业能力的</w:t>
      </w:r>
      <w:r>
        <w:rPr>
          <w:rFonts w:hint="eastAsia"/>
          <w:sz w:val="21"/>
          <w:szCs w:val="21"/>
          <w:lang w:eastAsia="zh-CN"/>
        </w:rPr>
        <w:t>T</w:t>
      </w:r>
      <w:r>
        <w:rPr>
          <w:rFonts w:hint="eastAsia"/>
          <w:sz w:val="21"/>
          <w:szCs w:val="21"/>
          <w:lang w:eastAsia="zh-CN"/>
        </w:rPr>
        <w:t>值为</w:t>
      </w:r>
      <w:r>
        <w:rPr>
          <w:sz w:val="21"/>
          <w:szCs w:val="21"/>
          <w:lang w:eastAsia="zh-CN"/>
        </w:rPr>
        <w:t>2.032</w:t>
      </w:r>
      <w:r>
        <w:rPr>
          <w:rFonts w:hint="eastAsia"/>
          <w:sz w:val="21"/>
          <w:szCs w:val="21"/>
          <w:lang w:eastAsia="zh-CN"/>
        </w:rPr>
        <w:t>&gt;1.960</w:t>
      </w:r>
      <w:r>
        <w:rPr>
          <w:rFonts w:hint="eastAsia"/>
          <w:sz w:val="21"/>
          <w:szCs w:val="21"/>
          <w:lang w:eastAsia="zh-CN"/>
        </w:rPr>
        <w:t>，也就是说社交能力在潜在创业能力→有效创业能力的调节效应显著。</w:t>
      </w:r>
      <w:r>
        <w:rPr>
          <w:rFonts w:hint="eastAsia"/>
          <w:sz w:val="21"/>
          <w:szCs w:val="21"/>
          <w:lang w:eastAsia="zh-CN"/>
        </w:rPr>
        <w:t>R</w:t>
      </w:r>
      <w:r>
        <w:rPr>
          <w:rFonts w:hint="eastAsia"/>
          <w:sz w:val="21"/>
          <w:szCs w:val="21"/>
          <w:vertAlign w:val="superscript"/>
          <w:lang w:eastAsia="zh-CN"/>
        </w:rPr>
        <w:t>2</w:t>
      </w:r>
      <w:r>
        <w:rPr>
          <w:rFonts w:hint="eastAsia"/>
          <w:sz w:val="21"/>
          <w:szCs w:val="21"/>
          <w:lang w:eastAsia="zh-CN"/>
        </w:rPr>
        <w:t>值由</w:t>
      </w:r>
      <w:r>
        <w:rPr>
          <w:rFonts w:hint="eastAsia"/>
          <w:sz w:val="21"/>
          <w:szCs w:val="21"/>
          <w:lang w:eastAsia="zh-CN"/>
        </w:rPr>
        <w:t>0.</w:t>
      </w:r>
      <w:r>
        <w:rPr>
          <w:sz w:val="21"/>
          <w:szCs w:val="21"/>
          <w:lang w:eastAsia="zh-CN"/>
        </w:rPr>
        <w:t>221</w:t>
      </w:r>
      <w:r>
        <w:rPr>
          <w:rFonts w:hint="eastAsia"/>
          <w:sz w:val="21"/>
          <w:szCs w:val="21"/>
          <w:lang w:eastAsia="zh-CN"/>
        </w:rPr>
        <w:t>提高到</w:t>
      </w:r>
      <w:r>
        <w:rPr>
          <w:rFonts w:hint="eastAsia"/>
          <w:sz w:val="21"/>
          <w:szCs w:val="21"/>
          <w:lang w:eastAsia="zh-CN"/>
        </w:rPr>
        <w:t>0.</w:t>
      </w:r>
      <w:r>
        <w:rPr>
          <w:sz w:val="21"/>
          <w:szCs w:val="21"/>
          <w:lang w:eastAsia="zh-CN"/>
        </w:rPr>
        <w:t>362</w:t>
      </w:r>
      <w:r>
        <w:rPr>
          <w:rFonts w:hint="eastAsia"/>
          <w:sz w:val="21"/>
          <w:szCs w:val="21"/>
          <w:lang w:eastAsia="zh-CN"/>
        </w:rPr>
        <w:t>，意味着潜在创业能力受到社交能力的调节影响。社交能力的调节效应ƒ</w:t>
      </w:r>
      <w:r>
        <w:rPr>
          <w:rFonts w:hint="eastAsia"/>
          <w:sz w:val="21"/>
          <w:szCs w:val="21"/>
          <w:vertAlign w:val="superscript"/>
          <w:lang w:eastAsia="zh-CN"/>
        </w:rPr>
        <w:t>2</w:t>
      </w:r>
      <w:r>
        <w:rPr>
          <w:rFonts w:hint="eastAsia"/>
          <w:sz w:val="21"/>
          <w:szCs w:val="21"/>
          <w:lang w:eastAsia="zh-CN"/>
        </w:rPr>
        <w:t>值为</w:t>
      </w:r>
      <w:r>
        <w:rPr>
          <w:rFonts w:hint="eastAsia"/>
          <w:sz w:val="21"/>
          <w:szCs w:val="21"/>
          <w:lang w:eastAsia="zh-CN"/>
        </w:rPr>
        <w:t>0.</w:t>
      </w:r>
      <w:r>
        <w:rPr>
          <w:sz w:val="21"/>
          <w:szCs w:val="21"/>
          <w:lang w:eastAsia="zh-CN"/>
        </w:rPr>
        <w:t>341</w:t>
      </w:r>
      <w:r>
        <w:rPr>
          <w:rFonts w:hint="eastAsia"/>
          <w:sz w:val="21"/>
          <w:szCs w:val="21"/>
          <w:lang w:eastAsia="zh-CN"/>
        </w:rPr>
        <w:t>，表示具有中等强度的调节效应。</w:t>
      </w:r>
    </w:p>
    <w:p w14:paraId="513E0697"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在上述分析的基础上，针对高校</w:t>
      </w:r>
      <w:proofErr w:type="gramStart"/>
      <w:r>
        <w:rPr>
          <w:rFonts w:hint="eastAsia"/>
          <w:sz w:val="21"/>
          <w:szCs w:val="21"/>
          <w:lang w:eastAsia="zh-CN"/>
        </w:rPr>
        <w:t>众创空间</w:t>
      </w:r>
      <w:proofErr w:type="gramEnd"/>
      <w:r>
        <w:rPr>
          <w:rFonts w:hint="eastAsia"/>
          <w:sz w:val="21"/>
          <w:szCs w:val="21"/>
          <w:lang w:eastAsia="zh-CN"/>
        </w:rPr>
        <w:t>的大学生</w:t>
      </w:r>
      <w:r>
        <w:rPr>
          <w:sz w:val="21"/>
          <w:szCs w:val="21"/>
          <w:lang w:eastAsia="zh-CN"/>
        </w:rPr>
        <w:t>潜在和有效创业能力交互作用模型的结构分析</w:t>
      </w:r>
      <w:r>
        <w:rPr>
          <w:sz w:val="21"/>
          <w:szCs w:val="21"/>
          <w:lang w:eastAsia="zh-CN"/>
        </w:rPr>
        <w:t>(</w:t>
      </w:r>
      <w:r>
        <w:rPr>
          <w:sz w:val="21"/>
          <w:szCs w:val="21"/>
          <w:lang w:eastAsia="zh-CN"/>
        </w:rPr>
        <w:t>图</w:t>
      </w:r>
      <w:r>
        <w:rPr>
          <w:rFonts w:hint="eastAsia"/>
          <w:sz w:val="21"/>
          <w:szCs w:val="21"/>
          <w:lang w:eastAsia="zh-CN"/>
        </w:rPr>
        <w:t>1</w:t>
      </w:r>
      <w:r>
        <w:rPr>
          <w:sz w:val="21"/>
          <w:szCs w:val="21"/>
          <w:lang w:eastAsia="zh-CN"/>
        </w:rPr>
        <w:t>)</w:t>
      </w:r>
      <w:r>
        <w:rPr>
          <w:sz w:val="21"/>
          <w:szCs w:val="21"/>
          <w:lang w:eastAsia="zh-CN"/>
        </w:rPr>
        <w:t>，个人</w:t>
      </w:r>
      <w:r>
        <w:rPr>
          <w:rFonts w:hint="eastAsia"/>
          <w:sz w:val="21"/>
          <w:szCs w:val="21"/>
          <w:lang w:eastAsia="zh-CN"/>
        </w:rPr>
        <w:t>特征和家庭因素</w:t>
      </w:r>
      <w:r>
        <w:rPr>
          <w:sz w:val="21"/>
          <w:szCs w:val="21"/>
          <w:lang w:eastAsia="zh-CN"/>
        </w:rPr>
        <w:t>对潜在创业能力产生直接和积极的影响</w:t>
      </w:r>
      <w:r>
        <w:rPr>
          <w:rFonts w:hint="eastAsia"/>
          <w:sz w:val="21"/>
          <w:szCs w:val="21"/>
          <w:lang w:eastAsia="zh-CN"/>
        </w:rPr>
        <w:t>。潜在创业能力影响有效创业能力的过程中，创业培训、创新氛围、社交能力发挥了影响作用，</w:t>
      </w:r>
      <w:r>
        <w:rPr>
          <w:sz w:val="21"/>
          <w:szCs w:val="21"/>
          <w:lang w:eastAsia="zh-CN"/>
        </w:rPr>
        <w:t>潜在创业</w:t>
      </w:r>
      <w:r>
        <w:rPr>
          <w:rFonts w:hint="eastAsia"/>
          <w:sz w:val="21"/>
          <w:szCs w:val="21"/>
          <w:lang w:eastAsia="zh-CN"/>
        </w:rPr>
        <w:t>能在良好的创业氛围</w:t>
      </w:r>
      <w:r>
        <w:rPr>
          <w:sz w:val="21"/>
          <w:szCs w:val="21"/>
          <w:lang w:eastAsia="zh-CN"/>
        </w:rPr>
        <w:t>和创业培训</w:t>
      </w:r>
      <w:r>
        <w:rPr>
          <w:rFonts w:hint="eastAsia"/>
          <w:sz w:val="21"/>
          <w:szCs w:val="21"/>
          <w:lang w:eastAsia="zh-CN"/>
        </w:rPr>
        <w:t>影响下，更容易提高有效创业能力，专业学习在其中发挥的作用不明显。</w:t>
      </w:r>
      <w:r>
        <w:rPr>
          <w:sz w:val="21"/>
          <w:szCs w:val="21"/>
          <w:lang w:eastAsia="zh-CN"/>
        </w:rPr>
        <w:t>创业培训对有效创业能力表现出积极和直接的影响，创业培训通过提高发现</w:t>
      </w:r>
      <w:r>
        <w:rPr>
          <w:rFonts w:hint="eastAsia"/>
          <w:sz w:val="21"/>
          <w:szCs w:val="21"/>
          <w:lang w:eastAsia="zh-CN"/>
        </w:rPr>
        <w:t>创业</w:t>
      </w:r>
      <w:r>
        <w:rPr>
          <w:sz w:val="21"/>
          <w:szCs w:val="21"/>
          <w:lang w:eastAsia="zh-CN"/>
        </w:rPr>
        <w:t>机会</w:t>
      </w:r>
      <w:r>
        <w:rPr>
          <w:rFonts w:hint="eastAsia"/>
          <w:sz w:val="21"/>
          <w:szCs w:val="21"/>
          <w:lang w:eastAsia="zh-CN"/>
        </w:rPr>
        <w:t>和创业</w:t>
      </w:r>
      <w:r>
        <w:rPr>
          <w:sz w:val="21"/>
          <w:szCs w:val="21"/>
          <w:lang w:eastAsia="zh-CN"/>
        </w:rPr>
        <w:t>意愿，</w:t>
      </w:r>
      <w:r>
        <w:rPr>
          <w:rFonts w:hint="eastAsia"/>
          <w:sz w:val="21"/>
          <w:szCs w:val="21"/>
          <w:lang w:eastAsia="zh-CN"/>
        </w:rPr>
        <w:t>使得</w:t>
      </w:r>
      <w:r>
        <w:rPr>
          <w:sz w:val="21"/>
          <w:szCs w:val="21"/>
          <w:lang w:eastAsia="zh-CN"/>
        </w:rPr>
        <w:t>产生创业</w:t>
      </w:r>
      <w:r>
        <w:rPr>
          <w:rFonts w:hint="eastAsia"/>
          <w:sz w:val="21"/>
          <w:szCs w:val="21"/>
          <w:lang w:eastAsia="zh-CN"/>
        </w:rPr>
        <w:t>行为注入活力</w:t>
      </w:r>
      <w:r>
        <w:rPr>
          <w:sz w:val="21"/>
          <w:szCs w:val="21"/>
          <w:lang w:eastAsia="zh-CN"/>
        </w:rPr>
        <w:t>。创业培训和创业</w:t>
      </w:r>
      <w:r>
        <w:rPr>
          <w:rFonts w:hint="eastAsia"/>
          <w:sz w:val="21"/>
          <w:szCs w:val="21"/>
          <w:lang w:eastAsia="zh-CN"/>
        </w:rPr>
        <w:t>氛围</w:t>
      </w:r>
      <w:r>
        <w:rPr>
          <w:sz w:val="21"/>
          <w:szCs w:val="21"/>
          <w:lang w:eastAsia="zh-CN"/>
        </w:rPr>
        <w:t>存在</w:t>
      </w:r>
      <w:r>
        <w:rPr>
          <w:rFonts w:hint="eastAsia"/>
          <w:sz w:val="21"/>
          <w:szCs w:val="21"/>
          <w:lang w:eastAsia="zh-CN"/>
        </w:rPr>
        <w:t>的</w:t>
      </w:r>
      <w:r>
        <w:rPr>
          <w:sz w:val="21"/>
          <w:szCs w:val="21"/>
          <w:lang w:eastAsia="zh-CN"/>
        </w:rPr>
        <w:t>中介效应表明，创业培训过程有利于</w:t>
      </w:r>
      <w:r>
        <w:rPr>
          <w:rFonts w:hint="eastAsia"/>
          <w:sz w:val="21"/>
          <w:szCs w:val="21"/>
          <w:lang w:eastAsia="zh-CN"/>
        </w:rPr>
        <w:t>创业</w:t>
      </w:r>
      <w:r>
        <w:rPr>
          <w:sz w:val="21"/>
          <w:szCs w:val="21"/>
          <w:lang w:eastAsia="zh-CN"/>
        </w:rPr>
        <w:t>技能和能力的提升，从而激发</w:t>
      </w:r>
      <w:r>
        <w:rPr>
          <w:rFonts w:hint="eastAsia"/>
          <w:sz w:val="21"/>
          <w:szCs w:val="21"/>
          <w:lang w:eastAsia="zh-CN"/>
        </w:rPr>
        <w:t>创业</w:t>
      </w:r>
      <w:r>
        <w:rPr>
          <w:sz w:val="21"/>
          <w:szCs w:val="21"/>
          <w:lang w:eastAsia="zh-CN"/>
        </w:rPr>
        <w:t>潜力，增加感知和评估自身</w:t>
      </w:r>
      <w:r>
        <w:rPr>
          <w:rFonts w:hint="eastAsia"/>
          <w:sz w:val="21"/>
          <w:szCs w:val="21"/>
          <w:lang w:eastAsia="zh-CN"/>
        </w:rPr>
        <w:t>创业</w:t>
      </w:r>
      <w:r>
        <w:rPr>
          <w:sz w:val="21"/>
          <w:szCs w:val="21"/>
          <w:lang w:eastAsia="zh-CN"/>
        </w:rPr>
        <w:t>潜在能力并随后将其转化为创业意图的可能性，这与关于</w:t>
      </w:r>
      <w:proofErr w:type="gramStart"/>
      <w:r>
        <w:rPr>
          <w:rFonts w:hint="eastAsia"/>
          <w:sz w:val="21"/>
          <w:szCs w:val="21"/>
          <w:lang w:eastAsia="zh-CN"/>
        </w:rPr>
        <w:t>众创</w:t>
      </w:r>
      <w:r>
        <w:rPr>
          <w:sz w:val="21"/>
          <w:szCs w:val="21"/>
          <w:lang w:eastAsia="zh-CN"/>
        </w:rPr>
        <w:t>空间</w:t>
      </w:r>
      <w:proofErr w:type="gramEnd"/>
      <w:r>
        <w:rPr>
          <w:rFonts w:hint="eastAsia"/>
          <w:sz w:val="21"/>
          <w:szCs w:val="21"/>
          <w:lang w:eastAsia="zh-CN"/>
        </w:rPr>
        <w:t>建设理论</w:t>
      </w:r>
      <w:r>
        <w:rPr>
          <w:sz w:val="21"/>
          <w:szCs w:val="21"/>
          <w:lang w:eastAsia="zh-CN"/>
        </w:rPr>
        <w:t>和与创业培训教学理论方法</w:t>
      </w:r>
      <w:r>
        <w:rPr>
          <w:rFonts w:hint="eastAsia"/>
          <w:sz w:val="21"/>
          <w:szCs w:val="21"/>
          <w:lang w:eastAsia="zh-CN"/>
        </w:rPr>
        <w:t>基本是</w:t>
      </w:r>
      <w:r>
        <w:rPr>
          <w:sz w:val="21"/>
          <w:szCs w:val="21"/>
          <w:lang w:eastAsia="zh-CN"/>
        </w:rPr>
        <w:t>一致</w:t>
      </w:r>
      <w:r>
        <w:rPr>
          <w:rFonts w:hint="eastAsia"/>
          <w:sz w:val="21"/>
          <w:szCs w:val="21"/>
          <w:lang w:eastAsia="zh-CN"/>
        </w:rPr>
        <w:t>的</w:t>
      </w:r>
      <w:r>
        <w:rPr>
          <w:sz w:val="21"/>
          <w:szCs w:val="21"/>
          <w:lang w:eastAsia="zh-CN"/>
        </w:rPr>
        <w:t>。家庭因素对有效创业能力有直接影响，</w:t>
      </w:r>
      <w:r>
        <w:rPr>
          <w:rFonts w:hint="eastAsia"/>
          <w:sz w:val="21"/>
          <w:szCs w:val="21"/>
          <w:lang w:eastAsia="zh-CN"/>
        </w:rPr>
        <w:t>家庭成员中有从事企业经营活动的大学生更愿意尝试创业，家庭收入较高的大学生更愿意尝试创业实践，中等偏下收入家庭的大学生大多不愿意从事创业活动，</w:t>
      </w:r>
      <w:r>
        <w:rPr>
          <w:sz w:val="21"/>
          <w:szCs w:val="21"/>
          <w:lang w:eastAsia="zh-CN"/>
        </w:rPr>
        <w:t>家庭条件对有效创业能力产生积极影响的作用。由于个人特征和</w:t>
      </w:r>
      <w:r>
        <w:rPr>
          <w:rFonts w:hint="eastAsia"/>
          <w:sz w:val="21"/>
          <w:szCs w:val="21"/>
          <w:lang w:eastAsia="zh-CN"/>
        </w:rPr>
        <w:t>社交能力</w:t>
      </w:r>
      <w:r>
        <w:rPr>
          <w:sz w:val="21"/>
          <w:szCs w:val="21"/>
          <w:lang w:eastAsia="zh-CN"/>
        </w:rPr>
        <w:t>是</w:t>
      </w:r>
      <w:r>
        <w:rPr>
          <w:rFonts w:hint="eastAsia"/>
          <w:sz w:val="21"/>
          <w:szCs w:val="21"/>
          <w:lang w:eastAsia="zh-CN"/>
        </w:rPr>
        <w:t>逐步发展的个体</w:t>
      </w:r>
      <w:r>
        <w:rPr>
          <w:sz w:val="21"/>
          <w:szCs w:val="21"/>
          <w:lang w:eastAsia="zh-CN"/>
        </w:rPr>
        <w:t>复杂特征，这种能力</w:t>
      </w:r>
      <w:r>
        <w:rPr>
          <w:rFonts w:hint="eastAsia"/>
          <w:sz w:val="21"/>
          <w:szCs w:val="21"/>
          <w:lang w:eastAsia="zh-CN"/>
        </w:rPr>
        <w:t>大多不会</w:t>
      </w:r>
      <w:r>
        <w:rPr>
          <w:sz w:val="21"/>
          <w:szCs w:val="21"/>
          <w:lang w:eastAsia="zh-CN"/>
        </w:rPr>
        <w:t>通过</w:t>
      </w:r>
      <w:r>
        <w:rPr>
          <w:rFonts w:hint="eastAsia"/>
          <w:sz w:val="21"/>
          <w:szCs w:val="21"/>
          <w:lang w:eastAsia="zh-CN"/>
        </w:rPr>
        <w:t>短时间的创业</w:t>
      </w:r>
      <w:r>
        <w:rPr>
          <w:sz w:val="21"/>
          <w:szCs w:val="21"/>
          <w:lang w:eastAsia="zh-CN"/>
        </w:rPr>
        <w:t>培训</w:t>
      </w:r>
      <w:r>
        <w:rPr>
          <w:rFonts w:hint="eastAsia"/>
          <w:sz w:val="21"/>
          <w:szCs w:val="21"/>
          <w:lang w:eastAsia="zh-CN"/>
        </w:rPr>
        <w:t>来增强大学生这两方面的不足。</w:t>
      </w:r>
      <w:r>
        <w:rPr>
          <w:sz w:val="21"/>
          <w:szCs w:val="21"/>
          <w:lang w:eastAsia="zh-CN"/>
        </w:rPr>
        <w:t>因此</w:t>
      </w:r>
      <w:r>
        <w:rPr>
          <w:rFonts w:hint="eastAsia"/>
          <w:sz w:val="21"/>
          <w:szCs w:val="21"/>
          <w:lang w:eastAsia="zh-CN"/>
        </w:rPr>
        <w:t>，</w:t>
      </w:r>
      <w:r>
        <w:rPr>
          <w:sz w:val="21"/>
          <w:szCs w:val="21"/>
          <w:lang w:eastAsia="zh-CN"/>
        </w:rPr>
        <w:t>创业培训</w:t>
      </w:r>
      <w:r>
        <w:rPr>
          <w:rFonts w:hint="eastAsia"/>
          <w:sz w:val="21"/>
          <w:szCs w:val="21"/>
          <w:lang w:eastAsia="zh-CN"/>
        </w:rPr>
        <w:t>和创业氛围</w:t>
      </w:r>
      <w:r>
        <w:rPr>
          <w:sz w:val="21"/>
          <w:szCs w:val="21"/>
          <w:lang w:eastAsia="zh-CN"/>
        </w:rPr>
        <w:t>最终</w:t>
      </w:r>
      <w:r>
        <w:rPr>
          <w:rFonts w:hint="eastAsia"/>
          <w:sz w:val="21"/>
          <w:szCs w:val="21"/>
          <w:lang w:eastAsia="zh-CN"/>
        </w:rPr>
        <w:t>是否将潜在创业能力转化为有效创业能力，并不是决定性的关键因素</w:t>
      </w:r>
      <w:r>
        <w:rPr>
          <w:sz w:val="21"/>
          <w:szCs w:val="21"/>
          <w:lang w:eastAsia="zh-CN"/>
        </w:rPr>
        <w:t>。另一方面，</w:t>
      </w:r>
      <w:r>
        <w:rPr>
          <w:rFonts w:hint="eastAsia"/>
          <w:sz w:val="21"/>
          <w:szCs w:val="21"/>
          <w:lang w:eastAsia="zh-CN"/>
        </w:rPr>
        <w:t>专业学习</w:t>
      </w:r>
      <w:r>
        <w:rPr>
          <w:sz w:val="21"/>
          <w:szCs w:val="21"/>
          <w:lang w:eastAsia="zh-CN"/>
        </w:rPr>
        <w:t>对潜在</w:t>
      </w:r>
      <w:r>
        <w:rPr>
          <w:rFonts w:hint="eastAsia"/>
          <w:sz w:val="21"/>
          <w:szCs w:val="21"/>
          <w:lang w:eastAsia="zh-CN"/>
        </w:rPr>
        <w:t>创业能力</w:t>
      </w:r>
      <w:r>
        <w:rPr>
          <w:sz w:val="21"/>
          <w:szCs w:val="21"/>
          <w:lang w:eastAsia="zh-CN"/>
        </w:rPr>
        <w:t>和有效创业</w:t>
      </w:r>
      <w:r>
        <w:rPr>
          <w:rFonts w:hint="eastAsia"/>
          <w:sz w:val="21"/>
          <w:szCs w:val="21"/>
          <w:lang w:eastAsia="zh-CN"/>
        </w:rPr>
        <w:t>能力</w:t>
      </w:r>
      <w:r>
        <w:rPr>
          <w:sz w:val="21"/>
          <w:szCs w:val="21"/>
          <w:lang w:eastAsia="zh-CN"/>
        </w:rPr>
        <w:t>之间的关系没有</w:t>
      </w:r>
      <w:r>
        <w:rPr>
          <w:rFonts w:hint="eastAsia"/>
          <w:sz w:val="21"/>
          <w:szCs w:val="21"/>
          <w:lang w:eastAsia="zh-CN"/>
        </w:rPr>
        <w:t>发挥</w:t>
      </w:r>
      <w:r>
        <w:rPr>
          <w:sz w:val="21"/>
          <w:szCs w:val="21"/>
          <w:lang w:eastAsia="zh-CN"/>
        </w:rPr>
        <w:t>作用</w:t>
      </w:r>
      <w:r>
        <w:rPr>
          <w:rFonts w:hint="eastAsia"/>
          <w:sz w:val="21"/>
          <w:szCs w:val="21"/>
          <w:lang w:eastAsia="zh-CN"/>
        </w:rPr>
        <w:t>，可能在于当前的高校教学课堂尚未能与当前的创新驱动发展战略相匹配</w:t>
      </w:r>
      <w:r>
        <w:rPr>
          <w:sz w:val="21"/>
          <w:szCs w:val="21"/>
          <w:lang w:eastAsia="zh-CN"/>
        </w:rPr>
        <w:t>。然而，</w:t>
      </w:r>
      <w:r>
        <w:rPr>
          <w:rFonts w:hint="eastAsia"/>
          <w:sz w:val="21"/>
          <w:szCs w:val="21"/>
          <w:lang w:eastAsia="zh-CN"/>
        </w:rPr>
        <w:t>创业氛围所发挥的负向作用更多的体现在现实中高校对创业支持力度的不足。</w:t>
      </w:r>
    </w:p>
    <w:p w14:paraId="538FAC5D" w14:textId="77777777" w:rsidR="00DF6133" w:rsidRDefault="00000000">
      <w:pPr>
        <w:spacing w:line="240" w:lineRule="auto"/>
        <w:ind w:firstLineChars="200" w:firstLine="420"/>
        <w:jc w:val="both"/>
        <w:rPr>
          <w:sz w:val="21"/>
          <w:szCs w:val="21"/>
          <w:lang w:eastAsia="zh-CN"/>
        </w:rPr>
      </w:pPr>
      <w:r>
        <w:rPr>
          <w:noProof/>
          <w:sz w:val="21"/>
        </w:rPr>
        <mc:AlternateContent>
          <mc:Choice Requires="wpg">
            <w:drawing>
              <wp:anchor distT="0" distB="0" distL="114300" distR="114300" simplePos="0" relativeHeight="251663360" behindDoc="0" locked="0" layoutInCell="1" allowOverlap="1" wp14:anchorId="3C18A3BA" wp14:editId="184DDB5B">
                <wp:simplePos x="0" y="0"/>
                <wp:positionH relativeFrom="column">
                  <wp:posOffset>255905</wp:posOffset>
                </wp:positionH>
                <wp:positionV relativeFrom="paragraph">
                  <wp:posOffset>103505</wp:posOffset>
                </wp:positionV>
                <wp:extent cx="4996180" cy="1926590"/>
                <wp:effectExtent l="4445" t="0" r="9525" b="0"/>
                <wp:wrapNone/>
                <wp:docPr id="68" name="组合 68"/>
                <wp:cNvGraphicFramePr/>
                <a:graphic xmlns:a="http://schemas.openxmlformats.org/drawingml/2006/main">
                  <a:graphicData uri="http://schemas.microsoft.com/office/word/2010/wordprocessingGroup">
                    <wpg:wgp>
                      <wpg:cNvGrpSpPr/>
                      <wpg:grpSpPr>
                        <a:xfrm>
                          <a:off x="0" y="0"/>
                          <a:ext cx="4996180" cy="1926590"/>
                          <a:chOff x="3976" y="100069"/>
                          <a:chExt cx="7868" cy="3164"/>
                        </a:xfrm>
                      </wpg:grpSpPr>
                      <wps:wsp>
                        <wps:cNvPr id="20" name="矩形 2"/>
                        <wps:cNvSpPr/>
                        <wps:spPr>
                          <a:xfrm>
                            <a:off x="5635" y="101123"/>
                            <a:ext cx="1602" cy="404"/>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5CF7FBE"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潜在创业能力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3"/>
                        <wps:cNvSpPr/>
                        <wps:spPr>
                          <a:xfrm>
                            <a:off x="8094" y="100563"/>
                            <a:ext cx="1282" cy="404"/>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CB5F4F"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创业培训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4"/>
                        <wps:cNvSpPr/>
                        <wps:spPr>
                          <a:xfrm>
                            <a:off x="8052" y="101601"/>
                            <a:ext cx="1332" cy="404"/>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B486A8F" w14:textId="77777777" w:rsidR="00DF6133" w:rsidRDefault="00000000">
                              <w:pPr>
                                <w:spacing w:line="280" w:lineRule="exact"/>
                                <w:jc w:val="center"/>
                                <w:rPr>
                                  <w:color w:val="0000FF"/>
                                  <w:sz w:val="21"/>
                                  <w:szCs w:val="21"/>
                                  <w:lang w:eastAsia="zh-CN"/>
                                </w:rPr>
                              </w:pPr>
                              <w:r>
                                <w:rPr>
                                  <w:rFonts w:hint="eastAsia"/>
                                  <w:color w:val="000000" w:themeColor="text1"/>
                                  <w:sz w:val="21"/>
                                  <w:szCs w:val="21"/>
                                  <w:lang w:eastAsia="zh-CN"/>
                                </w:rPr>
                                <w:t>创业氛围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0273" y="101123"/>
                            <a:ext cx="1571" cy="404"/>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65A0FA4"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有效创业能力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直接连接符 6"/>
                        <wps:cNvCnPr/>
                        <wps:spPr>
                          <a:xfrm flipV="1">
                            <a:off x="7237" y="100765"/>
                            <a:ext cx="857" cy="5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直接连接符 7"/>
                        <wps:cNvCnPr/>
                        <wps:spPr>
                          <a:xfrm>
                            <a:off x="7237" y="101325"/>
                            <a:ext cx="815" cy="4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直接连接符 8"/>
                        <wps:cNvCnPr/>
                        <wps:spPr>
                          <a:xfrm>
                            <a:off x="9365" y="100755"/>
                            <a:ext cx="916" cy="58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直接连接符 9"/>
                        <wps:cNvCnPr/>
                        <wps:spPr>
                          <a:xfrm flipH="1">
                            <a:off x="9403" y="101334"/>
                            <a:ext cx="898" cy="4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矩形 13"/>
                        <wps:cNvSpPr/>
                        <wps:spPr>
                          <a:xfrm>
                            <a:off x="5765" y="100387"/>
                            <a:ext cx="1333" cy="404"/>
                          </a:xfrm>
                          <a:prstGeom prst="rect">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F1002"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家庭因素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14"/>
                        <wps:cNvSpPr/>
                        <wps:spPr>
                          <a:xfrm>
                            <a:off x="3976" y="101129"/>
                            <a:ext cx="1263" cy="404"/>
                          </a:xfrm>
                          <a:prstGeom prst="rect">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A83408"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社交能力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15"/>
                        <wps:cNvSpPr/>
                        <wps:spPr>
                          <a:xfrm>
                            <a:off x="5686" y="101872"/>
                            <a:ext cx="1502" cy="404"/>
                          </a:xfrm>
                          <a:prstGeom prst="rect">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2E998"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个体特征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18"/>
                        <wps:cNvSpPr/>
                        <wps:spPr>
                          <a:xfrm>
                            <a:off x="5462" y="102829"/>
                            <a:ext cx="5140" cy="40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779F3"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图</w:t>
                              </w:r>
                              <w:r>
                                <w:rPr>
                                  <w:color w:val="000000" w:themeColor="text1"/>
                                  <w:sz w:val="21"/>
                                  <w:szCs w:val="21"/>
                                  <w:lang w:eastAsia="zh-CN"/>
                                </w:rPr>
                                <w:t xml:space="preserve">2  </w:t>
                              </w:r>
                              <w:r>
                                <w:rPr>
                                  <w:rFonts w:hint="eastAsia"/>
                                  <w:color w:val="000000" w:themeColor="text1"/>
                                  <w:sz w:val="21"/>
                                  <w:szCs w:val="21"/>
                                  <w:lang w:eastAsia="zh-CN"/>
                                </w:rPr>
                                <w:t>结构模型模拟结果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连接符 36"/>
                        <wps:cNvCnPr>
                          <a:stCxn id="20" idx="3"/>
                        </wps:cNvCnPr>
                        <wps:spPr>
                          <a:xfrm>
                            <a:off x="7237" y="101325"/>
                            <a:ext cx="3054" cy="2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直接连接符 41"/>
                        <wps:cNvCnPr>
                          <a:stCxn id="29" idx="2"/>
                          <a:endCxn id="20" idx="0"/>
                        </wps:cNvCnPr>
                        <wps:spPr>
                          <a:xfrm>
                            <a:off x="6432" y="100791"/>
                            <a:ext cx="4" cy="3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直接连接符 42"/>
                        <wps:cNvCnPr>
                          <a:stCxn id="20" idx="2"/>
                          <a:endCxn id="31" idx="0"/>
                        </wps:cNvCnPr>
                        <wps:spPr>
                          <a:xfrm>
                            <a:off x="6436" y="101527"/>
                            <a:ext cx="1" cy="3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直接连接符 43"/>
                        <wps:cNvCnPr>
                          <a:stCxn id="20" idx="1"/>
                          <a:endCxn id="30" idx="3"/>
                        </wps:cNvCnPr>
                        <wps:spPr>
                          <a:xfrm flipH="1">
                            <a:off x="5239" y="101325"/>
                            <a:ext cx="396" cy="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直接连接符 44"/>
                        <wps:cNvCnPr/>
                        <wps:spPr>
                          <a:xfrm flipV="1">
                            <a:off x="6442" y="100184"/>
                            <a:ext cx="9" cy="20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直接连接符 45"/>
                        <wps:cNvCnPr/>
                        <wps:spPr>
                          <a:xfrm>
                            <a:off x="6451" y="100214"/>
                            <a:ext cx="46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直接连接符 46"/>
                        <wps:cNvCnPr>
                          <a:stCxn id="23" idx="0"/>
                        </wps:cNvCnPr>
                        <wps:spPr>
                          <a:xfrm flipH="1" flipV="1">
                            <a:off x="11051" y="100204"/>
                            <a:ext cx="8" cy="91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直接连接符 47"/>
                        <wps:cNvCnPr>
                          <a:stCxn id="31" idx="2"/>
                        </wps:cNvCnPr>
                        <wps:spPr>
                          <a:xfrm flipH="1">
                            <a:off x="6431" y="102276"/>
                            <a:ext cx="6" cy="17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直接连接符 48"/>
                        <wps:cNvCnPr/>
                        <wps:spPr>
                          <a:xfrm flipV="1">
                            <a:off x="6411" y="102414"/>
                            <a:ext cx="4660" cy="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直接连接符 49"/>
                        <wps:cNvCnPr>
                          <a:stCxn id="23" idx="2"/>
                        </wps:cNvCnPr>
                        <wps:spPr>
                          <a:xfrm>
                            <a:off x="11059" y="101527"/>
                            <a:ext cx="12" cy="119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直接连接符 52"/>
                        <wps:cNvCnPr/>
                        <wps:spPr>
                          <a:xfrm>
                            <a:off x="4621" y="102704"/>
                            <a:ext cx="6450" cy="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直接连接符 53"/>
                        <wps:cNvCnPr>
                          <a:stCxn id="30" idx="2"/>
                        </wps:cNvCnPr>
                        <wps:spPr>
                          <a:xfrm>
                            <a:off x="4608" y="101533"/>
                            <a:ext cx="3" cy="114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矩形 18"/>
                        <wps:cNvSpPr/>
                        <wps:spPr>
                          <a:xfrm>
                            <a:off x="4822" y="100829"/>
                            <a:ext cx="1251" cy="40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BDA01"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0.212***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矩形 18"/>
                        <wps:cNvSpPr/>
                        <wps:spPr>
                          <a:xfrm>
                            <a:off x="6372" y="100749"/>
                            <a:ext cx="1251" cy="40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244926"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0.321**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矩形 18"/>
                        <wps:cNvSpPr/>
                        <wps:spPr>
                          <a:xfrm>
                            <a:off x="6282" y="101469"/>
                            <a:ext cx="1251" cy="37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F9290" w14:textId="77777777" w:rsidR="00DF6133" w:rsidRDefault="00000000">
                              <w:pPr>
                                <w:spacing w:line="280" w:lineRule="exact"/>
                                <w:jc w:val="center"/>
                                <w:rPr>
                                  <w:color w:val="0000FF"/>
                                  <w:sz w:val="21"/>
                                  <w:szCs w:val="21"/>
                                  <w:lang w:eastAsia="zh-CN"/>
                                </w:rPr>
                              </w:pPr>
                              <w:r>
                                <w:rPr>
                                  <w:color w:val="000000" w:themeColor="text1"/>
                                  <w:sz w:val="21"/>
                                  <w:szCs w:val="21"/>
                                  <w:lang w:eastAsia="zh-CN"/>
                                </w:rPr>
                                <w:t>0.116*</w:t>
                              </w:r>
                              <w:r>
                                <w:rPr>
                                  <w:color w:val="0000FF"/>
                                  <w:sz w:val="21"/>
                                  <w:szCs w:val="21"/>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矩形 18"/>
                        <wps:cNvSpPr/>
                        <wps:spPr>
                          <a:xfrm>
                            <a:off x="7152" y="100859"/>
                            <a:ext cx="1251" cy="40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7E6505" w14:textId="77777777" w:rsidR="00DF6133" w:rsidRDefault="00000000">
                              <w:pPr>
                                <w:spacing w:line="280" w:lineRule="exact"/>
                                <w:jc w:val="center"/>
                                <w:rPr>
                                  <w:color w:val="0000FF"/>
                                  <w:sz w:val="21"/>
                                  <w:szCs w:val="21"/>
                                  <w:lang w:eastAsia="zh-CN"/>
                                </w:rPr>
                              </w:pPr>
                              <w:r>
                                <w:rPr>
                                  <w:color w:val="000000" w:themeColor="text1"/>
                                  <w:sz w:val="21"/>
                                  <w:szCs w:val="21"/>
                                  <w:lang w:eastAsia="zh-CN"/>
                                </w:rPr>
                                <w:t>0.454**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矩形 18"/>
                        <wps:cNvSpPr/>
                        <wps:spPr>
                          <a:xfrm>
                            <a:off x="7242" y="101329"/>
                            <a:ext cx="1251" cy="40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BE0B5"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-0.306*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矩形 18"/>
                        <wps:cNvSpPr/>
                        <wps:spPr>
                          <a:xfrm>
                            <a:off x="7392" y="101099"/>
                            <a:ext cx="1251" cy="40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8346B"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0.454**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矩形 18"/>
                        <wps:cNvSpPr/>
                        <wps:spPr>
                          <a:xfrm>
                            <a:off x="8102" y="100069"/>
                            <a:ext cx="1251" cy="40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77384"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0.407***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矩形 18"/>
                        <wps:cNvSpPr/>
                        <wps:spPr>
                          <a:xfrm>
                            <a:off x="8482" y="102089"/>
                            <a:ext cx="1251" cy="40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D41A4C"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0.114**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矩形 18"/>
                        <wps:cNvSpPr/>
                        <wps:spPr>
                          <a:xfrm>
                            <a:off x="9412" y="100719"/>
                            <a:ext cx="1251" cy="40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C3CE7"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0.328***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 name="矩形 18"/>
                        <wps:cNvSpPr/>
                        <wps:spPr>
                          <a:xfrm>
                            <a:off x="9422" y="101423"/>
                            <a:ext cx="1251" cy="40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7B943C"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-0.020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矩形 18"/>
                        <wps:cNvSpPr/>
                        <wps:spPr>
                          <a:xfrm>
                            <a:off x="7152" y="102419"/>
                            <a:ext cx="1251" cy="404"/>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0C5721"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0.221*</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C18A3BA" id="组合 68" o:spid="_x0000_s1042" style="position:absolute;left:0;text-align:left;margin-left:20.15pt;margin-top:8.15pt;width:393.4pt;height:151.7pt;z-index:251663360" coordorigin="3976,100069" coordsize="7868,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">
                <v:rect id="矩形 2" o:spid="_x0000_s1043" style="position:absolute;left:5635;top:101123;width:1602;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" filled="f" strokecolor="#243f60 [1604]" strokeweight=".25pt">
                  <v:textbox>
                    <w:txbxContent>
                      <w:p w14:paraId="55CF7FBE"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潜在创业能力</w:t>
                        </w:r>
                      </w:p>
                    </w:txbxContent>
                  </v:textbox>
                </v:rect>
                <v:rect id="矩形 3" o:spid="_x0000_s1044" style="position:absolute;left:8094;top:100563;width:1282;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" filled="f" strokecolor="#243f60 [1604]" strokeweight=".25pt">
                  <v:textbox>
                    <w:txbxContent>
                      <w:p w14:paraId="6BCB5F4F"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创业培训</w:t>
                        </w:r>
                      </w:p>
                    </w:txbxContent>
                  </v:textbox>
                </v:rect>
                <v:rect id="矩形 4" o:spid="_x0000_s1045" style="position:absolute;left:8052;top:101601;width:1332;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" filled="f" strokecolor="#243f60 [1604]" strokeweight=".25pt">
                  <v:textbox>
                    <w:txbxContent>
                      <w:p w14:paraId="4B486A8F" w14:textId="77777777" w:rsidR="00DF6133" w:rsidRDefault="00000000">
                        <w:pPr>
                          <w:spacing w:line="280" w:lineRule="exact"/>
                          <w:jc w:val="center"/>
                          <w:rPr>
                            <w:color w:val="0000FF"/>
                            <w:sz w:val="21"/>
                            <w:szCs w:val="21"/>
                            <w:lang w:eastAsia="zh-CN"/>
                          </w:rPr>
                        </w:pPr>
                        <w:r>
                          <w:rPr>
                            <w:rFonts w:hint="eastAsia"/>
                            <w:color w:val="000000" w:themeColor="text1"/>
                            <w:sz w:val="21"/>
                            <w:szCs w:val="21"/>
                            <w:lang w:eastAsia="zh-CN"/>
                          </w:rPr>
                          <w:t>创业氛围</w:t>
                        </w:r>
                      </w:p>
                    </w:txbxContent>
                  </v:textbox>
                </v:rect>
                <v:rect id="矩形 5" o:spid="_x0000_s1046" style="position:absolute;left:10273;top:101123;width:1571;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" filled="f" strokecolor="#243f60 [1604]" strokeweight=".25pt">
                  <v:textbox>
                    <w:txbxContent>
                      <w:p w14:paraId="365A0FA4"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有效创业能力</w:t>
                        </w:r>
                      </w:p>
                    </w:txbxContent>
                  </v:textbox>
                </v:rect>
                <v:line id="直接连接符 6" o:spid="_x0000_s1047" style="position:absolute;flip:y;visibility:visible;mso-wrap-style:square" from="7237,100765" to="8094,10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" strokecolor="#4579b8 [3044]"/>
                <v:line id="直接连接符 7" o:spid="_x0000_s1048" style="position:absolute;visibility:visible;mso-wrap-style:square" from="7237,101325" to="8052,10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" strokecolor="#4579b8 [3044]"/>
                <v:line id="直接连接符 8" o:spid="_x0000_s1049" style="position:absolute;visibility:visible;mso-wrap-style:square" from="9365,100755" to="10281,10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" strokecolor="#4579b8 [3044]"/>
                <v:line id="直接连接符 9" o:spid="_x0000_s1050" style="position:absolute;flip:x;visibility:visible;mso-wrap-style:square" from="9403,101334" to="10301,10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" strokecolor="#4579b8 [3044]"/>
                <v:rect id="矩形 13" o:spid="_x0000_s1051" style="position:absolute;left:5765;top:100387;width:1333;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" filled="f" strokecolor="blue" strokeweight=".25pt">
                  <v:textbox>
                    <w:txbxContent>
                      <w:p w14:paraId="5ECF1002"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家庭因素</w:t>
                        </w:r>
                      </w:p>
                    </w:txbxContent>
                  </v:textbox>
                </v:rect>
                <v:rect id="矩形 14" o:spid="_x0000_s1052" style="position:absolute;left:3976;top:101129;width:1263;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" filled="f" strokecolor="blue" strokeweight=".25pt">
                  <v:textbox>
                    <w:txbxContent>
                      <w:p w14:paraId="26A83408"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社交能力</w:t>
                        </w:r>
                      </w:p>
                    </w:txbxContent>
                  </v:textbox>
                </v:rect>
                <v:rect id="矩形 15" o:spid="_x0000_s1053" style="position:absolute;left:5686;top:101872;width:1502;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" filled="f" strokecolor="blue" strokeweight=".25pt">
                  <v:textbox>
                    <w:txbxContent>
                      <w:p w14:paraId="58C2E998"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个体特征</w:t>
                        </w:r>
                      </w:p>
                    </w:txbxContent>
                  </v:textbox>
                </v:rect>
                <v:rect id="矩形 18" o:spid="_x0000_s1054" style="position:absolute;left:5462;top:102829;width:5140;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" filled="f" stroked="f" strokeweight=".25pt">
                  <v:textbox>
                    <w:txbxContent>
                      <w:p w14:paraId="2F6779F3" w14:textId="77777777" w:rsidR="00DF6133" w:rsidRDefault="00000000">
                        <w:pPr>
                          <w:spacing w:line="280" w:lineRule="exact"/>
                          <w:jc w:val="center"/>
                          <w:rPr>
                            <w:color w:val="000000" w:themeColor="text1"/>
                            <w:sz w:val="21"/>
                            <w:szCs w:val="21"/>
                            <w:lang w:eastAsia="zh-CN"/>
                          </w:rPr>
                        </w:pPr>
                        <w:r>
                          <w:rPr>
                            <w:rFonts w:hint="eastAsia"/>
                            <w:color w:val="000000" w:themeColor="text1"/>
                            <w:sz w:val="21"/>
                            <w:szCs w:val="21"/>
                            <w:lang w:eastAsia="zh-CN"/>
                          </w:rPr>
                          <w:t>图</w:t>
                        </w:r>
                        <w:r>
                          <w:rPr>
                            <w:color w:val="000000" w:themeColor="text1"/>
                            <w:sz w:val="21"/>
                            <w:szCs w:val="21"/>
                            <w:lang w:eastAsia="zh-CN"/>
                          </w:rPr>
                          <w:t xml:space="preserve">2  </w:t>
                        </w:r>
                        <w:r>
                          <w:rPr>
                            <w:rFonts w:hint="eastAsia"/>
                            <w:color w:val="000000" w:themeColor="text1"/>
                            <w:sz w:val="21"/>
                            <w:szCs w:val="21"/>
                            <w:lang w:eastAsia="zh-CN"/>
                          </w:rPr>
                          <w:t>结构模型模拟结果</w:t>
                        </w:r>
                      </w:p>
                    </w:txbxContent>
                  </v:textbox>
                </v:rect>
                <v:line id="直接连接符 36" o:spid="_x0000_s1055" style="position:absolute;visibility:visible;mso-wrap-style:square" from="7237,101325" to="10291,10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line id="直接连接符 41" o:spid="_x0000_s1056" style="position:absolute;visibility:visible;mso-wrap-style:square" from="6432,100791" to="6436,10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" strokecolor="#4579b8 [3044]"/>
                <v:line id="直接连接符 42" o:spid="_x0000_s1057" style="position:absolute;visibility:visible;mso-wrap-style:square" from="6436,101527" to="6437,10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" strokecolor="#4579b8 [3044]"/>
                <v:line id="直接连接符 43" o:spid="_x0000_s1058" style="position:absolute;flip:x;visibility:visible;mso-wrap-style:square" from="5239,101325" to="5635,10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" strokecolor="#4579b8 [3044]"/>
                <v:line id="直接连接符 44" o:spid="_x0000_s1059" style="position:absolute;flip:y;visibility:visible;mso-wrap-style:square" from="6442,100184" to="6451,10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" strokecolor="#4579b8 [3044]"/>
                <v:line id="直接连接符 45" o:spid="_x0000_s1060" style="position:absolute;visibility:visible;mso-wrap-style:square" from="6451,100214" to="11081,10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" strokecolor="#4579b8 [3044]"/>
                <v:line id="直接连接符 46" o:spid="_x0000_s1061" style="position:absolute;flip:x y;visibility:visible;mso-wrap-style:square" from="11051,100204" to="11059,10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" strokecolor="#4579b8 [3044]"/>
                <v:line id="直接连接符 47" o:spid="_x0000_s1062" style="position:absolute;flip:x;visibility:visible;mso-wrap-style:square" from="6431,102276" to="6437,10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" strokecolor="#4579b8 [3044]"/>
                <v:line id="直接连接符 48" o:spid="_x0000_s1063" style="position:absolute;flip:y;visibility:visible;mso-wrap-style:square" from="6411,102414" to="11071,10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" strokecolor="#4579b8 [3044]"/>
                <v:line id="直接连接符 49" o:spid="_x0000_s1064" style="position:absolute;visibility:visible;mso-wrap-style:square" from="11059,101527" to="11071,10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" strokecolor="#4579b8 [3044]"/>
                <v:line id="直接连接符 52" o:spid="_x0000_s1065" style="position:absolute;visibility:visible;mso-wrap-style:square" from="4621,102704" to="11071,10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" strokecolor="#4579b8 [3044]"/>
                <v:line id="直接连接符 53" o:spid="_x0000_s1066" style="position:absolute;visibility:visible;mso-wrap-style:square" from="4608,101533" to="4611,10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" strokecolor="#4579b8 [3044]"/>
                <v:rect id="矩形 18" o:spid="_x0000_s1067" style="position:absolute;left:4822;top:100829;width:1251;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" filled="f" stroked="f" strokeweight=".25pt">
                  <v:textbox>
                    <w:txbxContent>
                      <w:p w14:paraId="2DDBDA01"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0.212***</w:t>
                        </w:r>
                      </w:p>
                    </w:txbxContent>
                  </v:textbox>
                </v:rect>
                <v:rect id="矩形 18" o:spid="_x0000_s1068" style="position:absolute;left:6372;top:100749;width:1251;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" filled="f" stroked="f" strokeweight=".25pt">
                  <v:textbox>
                    <w:txbxContent>
                      <w:p w14:paraId="54244926"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0.321**</w:t>
                        </w:r>
                      </w:p>
                    </w:txbxContent>
                  </v:textbox>
                </v:rect>
                <v:rect id="矩形 18" o:spid="_x0000_s1069" style="position:absolute;left:6282;top:101469;width:1251;height: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" filled="f" stroked="f" strokeweight=".25pt">
                  <v:textbox>
                    <w:txbxContent>
                      <w:p w14:paraId="03AF9290" w14:textId="77777777" w:rsidR="00DF6133" w:rsidRDefault="00000000">
                        <w:pPr>
                          <w:spacing w:line="280" w:lineRule="exact"/>
                          <w:jc w:val="center"/>
                          <w:rPr>
                            <w:color w:val="0000FF"/>
                            <w:sz w:val="21"/>
                            <w:szCs w:val="21"/>
                            <w:lang w:eastAsia="zh-CN"/>
                          </w:rPr>
                        </w:pPr>
                        <w:r>
                          <w:rPr>
                            <w:color w:val="000000" w:themeColor="text1"/>
                            <w:sz w:val="21"/>
                            <w:szCs w:val="21"/>
                            <w:lang w:eastAsia="zh-CN"/>
                          </w:rPr>
                          <w:t>0.116*</w:t>
                        </w:r>
                        <w:r>
                          <w:rPr>
                            <w:color w:val="0000FF"/>
                            <w:sz w:val="21"/>
                            <w:szCs w:val="21"/>
                            <w:lang w:eastAsia="zh-CN"/>
                          </w:rPr>
                          <w:t>*</w:t>
                        </w:r>
                      </w:p>
                    </w:txbxContent>
                  </v:textbox>
                </v:rect>
                <v:rect id="矩形 18" o:spid="_x0000_s1070" style="position:absolute;left:7152;top:100859;width:1251;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" filled="f" stroked="f" strokeweight=".25pt">
                  <v:textbox>
                    <w:txbxContent>
                      <w:p w14:paraId="017E6505" w14:textId="77777777" w:rsidR="00DF6133" w:rsidRDefault="00000000">
                        <w:pPr>
                          <w:spacing w:line="280" w:lineRule="exact"/>
                          <w:jc w:val="center"/>
                          <w:rPr>
                            <w:color w:val="0000FF"/>
                            <w:sz w:val="21"/>
                            <w:szCs w:val="21"/>
                            <w:lang w:eastAsia="zh-CN"/>
                          </w:rPr>
                        </w:pPr>
                        <w:r>
                          <w:rPr>
                            <w:color w:val="000000" w:themeColor="text1"/>
                            <w:sz w:val="21"/>
                            <w:szCs w:val="21"/>
                            <w:lang w:eastAsia="zh-CN"/>
                          </w:rPr>
                          <w:t>0.454**</w:t>
                        </w:r>
                      </w:p>
                    </w:txbxContent>
                  </v:textbox>
                </v:rect>
                <v:rect id="矩形 18" o:spid="_x0000_s1071" style="position:absolute;left:7242;top:101329;width:1251;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" filled="f" stroked="f" strokeweight=".25pt">
                  <v:textbox>
                    <w:txbxContent>
                      <w:p w14:paraId="470BE0B5"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-0.306*</w:t>
                        </w:r>
                      </w:p>
                    </w:txbxContent>
                  </v:textbox>
                </v:rect>
                <v:rect id="矩形 18" o:spid="_x0000_s1072" style="position:absolute;left:7392;top:101099;width:1251;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" filled="f" stroked="f" strokeweight=".25pt">
                  <v:textbox>
                    <w:txbxContent>
                      <w:p w14:paraId="1688346B"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0.454**</w:t>
                        </w:r>
                      </w:p>
                    </w:txbxContent>
                  </v:textbox>
                </v:rect>
                <v:rect id="矩形 18" o:spid="_x0000_s1073" style="position:absolute;left:8102;top:100069;width:1251;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" filled="f" stroked="f" strokeweight=".25pt">
                  <v:textbox>
                    <w:txbxContent>
                      <w:p w14:paraId="42C77384"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0.407***</w:t>
                        </w:r>
                      </w:p>
                    </w:txbxContent>
                  </v:textbox>
                </v:rect>
                <v:rect id="矩形 18" o:spid="_x0000_s1074" style="position:absolute;left:8482;top:102089;width:1251;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" filled="f" stroked="f" strokeweight=".25pt">
                  <v:textbox>
                    <w:txbxContent>
                      <w:p w14:paraId="46D41A4C"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0.114**</w:t>
                        </w:r>
                      </w:p>
                    </w:txbxContent>
                  </v:textbox>
                </v:rect>
                <v:rect id="矩形 18" o:spid="_x0000_s1075" style="position:absolute;left:9412;top:100719;width:1251;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" filled="f" stroked="f" strokeweight=".25pt">
                  <v:textbox>
                    <w:txbxContent>
                      <w:p w14:paraId="233C3CE7"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0.328***</w:t>
                        </w:r>
                      </w:p>
                    </w:txbxContent>
                  </v:textbox>
                </v:rect>
                <v:rect id="矩形 18" o:spid="_x0000_s1076" style="position:absolute;left:9422;top:101423;width:1251;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MwgAAANsAAAAPAAAAZHJzL2Rvd25yZXYueG1sRI/NisIw&#10;FIX3A75DuIK7MdUB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B2Q+5MwgAAANsAAAAPAAAA&#10;AAAAAAAAAAAAAAcCAABkcnMvZG93bnJldi54bWxQSwUGAAAAAAMAAwC3AAAA9gIAAAAA&#10;" filled="f" stroked="f" strokeweight=".25pt">
                  <v:textbox>
                    <w:txbxContent>
                      <w:p w14:paraId="6B7B943C"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-0.020</w:t>
                        </w:r>
                      </w:p>
                    </w:txbxContent>
                  </v:textbox>
                </v:rect>
                <v:rect id="矩形 18" o:spid="_x0000_s1077" style="position:absolute;left:7152;top:102419;width:1251;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" filled="f" stroked="f" strokeweight=".25pt">
                  <v:textbox>
                    <w:txbxContent>
                      <w:p w14:paraId="410C5721" w14:textId="77777777" w:rsidR="00DF6133" w:rsidRDefault="00000000">
                        <w:pPr>
                          <w:spacing w:line="280" w:lineRule="exact"/>
                          <w:jc w:val="center"/>
                          <w:rPr>
                            <w:color w:val="000000" w:themeColor="text1"/>
                            <w:sz w:val="21"/>
                            <w:szCs w:val="21"/>
                            <w:lang w:eastAsia="zh-CN"/>
                          </w:rPr>
                        </w:pPr>
                        <w:r>
                          <w:rPr>
                            <w:color w:val="000000" w:themeColor="text1"/>
                            <w:sz w:val="21"/>
                            <w:szCs w:val="21"/>
                            <w:lang w:eastAsia="zh-CN"/>
                          </w:rPr>
                          <w:t>0.221*</w:t>
                        </w:r>
                      </w:p>
                    </w:txbxContent>
                  </v:textbox>
                </v:rect>
              </v:group>
            </w:pict>
          </mc:Fallback>
        </mc:AlternateContent>
      </w:r>
    </w:p>
    <w:p w14:paraId="49D46000" w14:textId="77777777" w:rsidR="00DF6133" w:rsidRDefault="00DF6133">
      <w:pPr>
        <w:spacing w:line="240" w:lineRule="auto"/>
        <w:ind w:firstLineChars="200" w:firstLine="420"/>
        <w:jc w:val="both"/>
        <w:rPr>
          <w:sz w:val="21"/>
          <w:szCs w:val="21"/>
          <w:lang w:eastAsia="zh-CN"/>
        </w:rPr>
      </w:pPr>
    </w:p>
    <w:p w14:paraId="7373AF45" w14:textId="77777777" w:rsidR="00DF6133" w:rsidRDefault="00DF6133">
      <w:pPr>
        <w:spacing w:line="240" w:lineRule="auto"/>
        <w:ind w:firstLineChars="200" w:firstLine="420"/>
        <w:jc w:val="both"/>
        <w:rPr>
          <w:sz w:val="21"/>
          <w:szCs w:val="21"/>
          <w:highlight w:val="yellow"/>
          <w:lang w:eastAsia="zh-CN"/>
        </w:rPr>
      </w:pPr>
    </w:p>
    <w:p w14:paraId="3817F103" w14:textId="77777777" w:rsidR="00DF6133" w:rsidRDefault="00DF6133">
      <w:pPr>
        <w:spacing w:line="240" w:lineRule="auto"/>
        <w:ind w:firstLineChars="200" w:firstLine="420"/>
        <w:jc w:val="both"/>
        <w:rPr>
          <w:sz w:val="21"/>
          <w:szCs w:val="21"/>
          <w:highlight w:val="yellow"/>
          <w:lang w:eastAsia="zh-CN"/>
        </w:rPr>
      </w:pPr>
    </w:p>
    <w:p w14:paraId="0985DF2D" w14:textId="77777777" w:rsidR="00DF6133" w:rsidRDefault="00DF6133">
      <w:pPr>
        <w:spacing w:line="240" w:lineRule="auto"/>
        <w:ind w:firstLineChars="200" w:firstLine="420"/>
        <w:jc w:val="both"/>
        <w:rPr>
          <w:sz w:val="21"/>
          <w:szCs w:val="21"/>
          <w:highlight w:val="yellow"/>
          <w:lang w:eastAsia="zh-CN"/>
        </w:rPr>
      </w:pPr>
    </w:p>
    <w:p w14:paraId="6FCF8814" w14:textId="77777777" w:rsidR="00DF6133" w:rsidRDefault="00DF6133">
      <w:pPr>
        <w:spacing w:line="240" w:lineRule="auto"/>
        <w:ind w:firstLineChars="200" w:firstLine="420"/>
        <w:jc w:val="both"/>
        <w:rPr>
          <w:sz w:val="21"/>
          <w:szCs w:val="21"/>
          <w:lang w:eastAsia="zh-CN"/>
        </w:rPr>
      </w:pPr>
    </w:p>
    <w:p w14:paraId="07A45317" w14:textId="77777777" w:rsidR="00DF6133" w:rsidRDefault="00DF6133">
      <w:pPr>
        <w:spacing w:line="240" w:lineRule="auto"/>
        <w:ind w:firstLineChars="200" w:firstLine="420"/>
        <w:jc w:val="both"/>
        <w:rPr>
          <w:sz w:val="21"/>
          <w:szCs w:val="21"/>
          <w:lang w:eastAsia="zh-CN"/>
        </w:rPr>
      </w:pPr>
    </w:p>
    <w:p w14:paraId="46145B84" w14:textId="77777777" w:rsidR="00DF6133" w:rsidRDefault="00DF6133">
      <w:pPr>
        <w:spacing w:line="240" w:lineRule="auto"/>
        <w:ind w:firstLineChars="200" w:firstLine="420"/>
        <w:jc w:val="both"/>
        <w:rPr>
          <w:sz w:val="21"/>
          <w:szCs w:val="21"/>
          <w:lang w:eastAsia="zh-CN"/>
        </w:rPr>
      </w:pPr>
    </w:p>
    <w:p w14:paraId="1607BFB5" w14:textId="77777777" w:rsidR="00DF6133" w:rsidRDefault="00DF6133">
      <w:pPr>
        <w:spacing w:line="240" w:lineRule="auto"/>
        <w:ind w:firstLineChars="200" w:firstLine="420"/>
        <w:jc w:val="both"/>
        <w:rPr>
          <w:sz w:val="21"/>
          <w:szCs w:val="21"/>
          <w:lang w:eastAsia="zh-CN"/>
        </w:rPr>
      </w:pPr>
    </w:p>
    <w:p w14:paraId="425233AF" w14:textId="77777777" w:rsidR="00DF6133" w:rsidRDefault="00DF6133">
      <w:pPr>
        <w:spacing w:line="240" w:lineRule="auto"/>
        <w:ind w:firstLineChars="200" w:firstLine="420"/>
        <w:jc w:val="both"/>
        <w:rPr>
          <w:sz w:val="21"/>
          <w:szCs w:val="21"/>
          <w:lang w:eastAsia="zh-CN"/>
        </w:rPr>
      </w:pPr>
    </w:p>
    <w:p w14:paraId="66958B80" w14:textId="77777777" w:rsidR="00DF6133" w:rsidRDefault="00DF6133">
      <w:pPr>
        <w:spacing w:line="240" w:lineRule="auto"/>
        <w:ind w:firstLineChars="200" w:firstLine="420"/>
        <w:jc w:val="both"/>
        <w:rPr>
          <w:sz w:val="21"/>
          <w:szCs w:val="21"/>
          <w:lang w:eastAsia="zh-CN"/>
        </w:rPr>
      </w:pPr>
    </w:p>
    <w:p w14:paraId="12159FEB" w14:textId="77777777" w:rsidR="00DF6133" w:rsidRDefault="00DF6133">
      <w:pPr>
        <w:spacing w:line="240" w:lineRule="auto"/>
        <w:ind w:firstLineChars="200" w:firstLine="420"/>
        <w:jc w:val="both"/>
        <w:rPr>
          <w:sz w:val="21"/>
          <w:szCs w:val="21"/>
          <w:lang w:eastAsia="zh-CN"/>
        </w:rPr>
      </w:pPr>
    </w:p>
    <w:p w14:paraId="62A4BBDB" w14:textId="77777777" w:rsidR="00DF6133" w:rsidRDefault="00DF6133">
      <w:pPr>
        <w:spacing w:line="240" w:lineRule="auto"/>
        <w:ind w:firstLineChars="200" w:firstLine="420"/>
        <w:jc w:val="both"/>
        <w:rPr>
          <w:sz w:val="21"/>
          <w:szCs w:val="21"/>
          <w:lang w:eastAsia="zh-CN"/>
        </w:rPr>
      </w:pPr>
    </w:p>
    <w:p w14:paraId="64C7B751" w14:textId="77777777" w:rsidR="00DF6133" w:rsidRDefault="00DF6133">
      <w:pPr>
        <w:spacing w:line="240" w:lineRule="auto"/>
        <w:ind w:firstLineChars="200" w:firstLine="420"/>
        <w:jc w:val="both"/>
        <w:rPr>
          <w:sz w:val="21"/>
          <w:szCs w:val="21"/>
          <w:lang w:eastAsia="zh-CN"/>
        </w:rPr>
      </w:pPr>
    </w:p>
    <w:p w14:paraId="5CD09ACE"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五、研究结论</w:t>
      </w:r>
    </w:p>
    <w:p w14:paraId="49CFBEC1"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潜在创业能力和有效创业能力之间的直接和积极的相互作用既受到个人特性、社交能力和家庭因素的影响，也受到创业培训和创业氛围的影响。从理论上讲，更应该受到专业教育的影</w:t>
      </w:r>
      <w:r>
        <w:rPr>
          <w:rFonts w:hint="eastAsia"/>
          <w:sz w:val="21"/>
          <w:szCs w:val="21"/>
          <w:lang w:eastAsia="zh-CN"/>
        </w:rPr>
        <w:lastRenderedPageBreak/>
        <w:t>响，但检验结果不支持这种假设。高校</w:t>
      </w:r>
      <w:proofErr w:type="gramStart"/>
      <w:r>
        <w:rPr>
          <w:rFonts w:hint="eastAsia"/>
          <w:sz w:val="21"/>
          <w:szCs w:val="21"/>
          <w:lang w:eastAsia="zh-CN"/>
        </w:rPr>
        <w:t>众创空间</w:t>
      </w:r>
      <w:proofErr w:type="gramEnd"/>
      <w:r>
        <w:rPr>
          <w:rFonts w:hint="eastAsia"/>
          <w:sz w:val="21"/>
          <w:szCs w:val="21"/>
          <w:lang w:eastAsia="zh-CN"/>
        </w:rPr>
        <w:t>可以关注这些因素，加强运营管理。</w:t>
      </w:r>
      <w:bookmarkStart w:id="10" w:name="Conclusions"/>
      <w:bookmarkEnd w:id="10"/>
      <w:r>
        <w:rPr>
          <w:rFonts w:hint="eastAsia"/>
          <w:sz w:val="21"/>
          <w:szCs w:val="21"/>
          <w:lang w:eastAsia="zh-CN"/>
        </w:rPr>
        <w:t>从结果看，个人因素和社交能力大学生的潜在创业能力有直接关系，表明由个体特征和社交能力组成的个人因素对潜在创业能力有直接和积极的影响。同样，潜在创业能力对创新氛围和创业专业教育也有正向影响。</w:t>
      </w:r>
    </w:p>
    <w:p w14:paraId="41D5DDDC"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父母的受教育水平、职业、经历、家庭经济水平等家庭变量涉及到初期资本积累和信息、人脉资源等物质影响，涉及到家庭教育和榜样效应等非物质影响。家庭经济条件好的大学生敢于冒更大的风险；家庭条件较差的大学生会考虑创业成败给家庭带来的影响。有的大学生家庭主要成员在社会上具有一定的地位或影响，有的大学生家庭主要成员从事企业经营活动，能提供了经营经验、经营资金和经营项目，结识一些有利于创业的重要人物，这些大学生更容易激发潜在的创业能力。通常情况，父母的创业经历越丰富、越成功，大学生的创业意愿往往越强烈。家庭条件越优越的大学生，创业的想法往往越强烈。此外，家庭教育是向下一代传授“生存能力”的教育，强调自立能力、坚强意志、独立人格、理财意识培养的家庭环境中的大学生，更容易激发潜在创业能力</w:t>
      </w:r>
      <w:r>
        <w:rPr>
          <w:rStyle w:val="af"/>
          <w:rFonts w:hint="eastAsia"/>
          <w:sz w:val="21"/>
          <w:szCs w:val="21"/>
          <w:lang w:eastAsia="zh-CN"/>
        </w:rPr>
        <w:t>[</w:t>
      </w:r>
      <w:r>
        <w:rPr>
          <w:rStyle w:val="af"/>
          <w:rFonts w:hint="eastAsia"/>
          <w:sz w:val="21"/>
          <w:szCs w:val="21"/>
          <w:lang w:eastAsia="zh-CN"/>
        </w:rPr>
        <w:endnoteReference w:id="14"/>
      </w:r>
      <w:r>
        <w:rPr>
          <w:rStyle w:val="af"/>
          <w:rFonts w:hint="eastAsia"/>
          <w:sz w:val="21"/>
          <w:szCs w:val="21"/>
          <w:lang w:eastAsia="zh-CN"/>
        </w:rPr>
        <w:t>]</w:t>
      </w:r>
      <w:r>
        <w:rPr>
          <w:rFonts w:hint="eastAsia"/>
          <w:sz w:val="21"/>
          <w:szCs w:val="21"/>
          <w:lang w:eastAsia="zh-CN"/>
        </w:rPr>
        <w:t>。本文的研究结论支持上述论断。</w:t>
      </w:r>
    </w:p>
    <w:p w14:paraId="44AD2267"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创业理论强调心态决定一切，认为创业要想成功就要有“拼搏精神”。但创业者性格的影响因素也不容忽视。通常情况下，具有不稳定性气质特征的大学生，创业能力较低。“内向且稳定”的大学生创业能力偏高，“外向且稳定”气质特征的大学生有更强烈的创业意愿。在创业培训中，大学生变得专注，头脑冷静，思路清晰，善于把控意识，利用自己的直觉冷静发现独特的事业新起点，无论低谷还是高潮，都较少发生过大的情绪波动，就容易将潜在创业能力转化为有效创业能力。</w:t>
      </w:r>
    </w:p>
    <w:p w14:paraId="410DAF52"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创业领域的社交能力与社会资本密切联系。社会资本是个人、群体、社会间紧密联系的状态及其特征，是指个体或团体之间形成的社会网络、互惠性规范以及由此产生的信任、规范、权威、行动等共识，每个人在其中所处的位置以及给他们带来的资源。社会资本是无形的，通过人与人之间的合作而提高效率和整合度，以熟、亲、信为特征将帮助企业选择适当的合作、交易伙伴，满足交易参与者的私人利益，凝聚个体的力量和引导个体的行为，通过凝结的信任和价值观来体现某种品牌效应</w:t>
      </w:r>
      <w:r>
        <w:rPr>
          <w:rStyle w:val="af"/>
          <w:rFonts w:hint="eastAsia"/>
          <w:sz w:val="21"/>
          <w:szCs w:val="21"/>
          <w:lang w:eastAsia="zh-CN"/>
        </w:rPr>
        <w:t>[</w:t>
      </w:r>
      <w:r>
        <w:rPr>
          <w:rStyle w:val="af"/>
          <w:rFonts w:hint="eastAsia"/>
          <w:sz w:val="21"/>
          <w:szCs w:val="21"/>
          <w:lang w:eastAsia="zh-CN"/>
        </w:rPr>
        <w:endnoteReference w:id="15"/>
      </w:r>
      <w:r>
        <w:rPr>
          <w:rStyle w:val="af"/>
          <w:rFonts w:hint="eastAsia"/>
          <w:sz w:val="21"/>
          <w:szCs w:val="21"/>
          <w:lang w:eastAsia="zh-CN"/>
        </w:rPr>
        <w:t>]</w:t>
      </w:r>
      <w:r>
        <w:rPr>
          <w:rFonts w:hint="eastAsia"/>
          <w:sz w:val="21"/>
          <w:szCs w:val="21"/>
          <w:lang w:eastAsia="zh-CN"/>
        </w:rPr>
        <w:t>，尽快获取有关的市场信息、技术信息、物流信息等。如何在环境可以接受的范围内，调动社会资本的积极作用，推动大学生创业是大学生、高校、社会三元主体需要高度重视和仔细思索的问题。</w:t>
      </w:r>
    </w:p>
    <w:p w14:paraId="450BB7D4"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创业能力与专业学习的低相关性应对引起重视。专业课堂教学是大学最主要的教学形式，是教师向学生传授知识、技术和思想的重要途径。目前，高校专业</w:t>
      </w:r>
      <w:r>
        <w:rPr>
          <w:sz w:val="21"/>
          <w:szCs w:val="21"/>
          <w:lang w:eastAsia="zh-CN"/>
        </w:rPr>
        <w:t>教学</w:t>
      </w:r>
      <w:r>
        <w:rPr>
          <w:rFonts w:hint="eastAsia"/>
          <w:sz w:val="21"/>
          <w:szCs w:val="21"/>
          <w:lang w:eastAsia="zh-CN"/>
        </w:rPr>
        <w:t>要强调</w:t>
      </w:r>
      <w:r>
        <w:rPr>
          <w:sz w:val="21"/>
          <w:szCs w:val="21"/>
          <w:lang w:eastAsia="zh-CN"/>
        </w:rPr>
        <w:t>创新思维</w:t>
      </w:r>
      <w:r>
        <w:rPr>
          <w:rFonts w:hint="eastAsia"/>
          <w:sz w:val="21"/>
          <w:szCs w:val="21"/>
          <w:lang w:eastAsia="zh-CN"/>
        </w:rPr>
        <w:t>，关注的是</w:t>
      </w:r>
      <w:r>
        <w:rPr>
          <w:sz w:val="21"/>
          <w:szCs w:val="21"/>
          <w:lang w:eastAsia="zh-CN"/>
        </w:rPr>
        <w:t>创新课程形式</w:t>
      </w:r>
      <w:r>
        <w:rPr>
          <w:rFonts w:hint="eastAsia"/>
          <w:sz w:val="21"/>
          <w:szCs w:val="21"/>
          <w:lang w:eastAsia="zh-CN"/>
        </w:rPr>
        <w:t>和</w:t>
      </w:r>
      <w:r>
        <w:rPr>
          <w:sz w:val="21"/>
          <w:szCs w:val="21"/>
          <w:lang w:eastAsia="zh-CN"/>
        </w:rPr>
        <w:t>探索教学方法</w:t>
      </w:r>
      <w:r>
        <w:rPr>
          <w:rFonts w:hint="eastAsia"/>
          <w:sz w:val="21"/>
          <w:szCs w:val="21"/>
          <w:lang w:eastAsia="zh-CN"/>
        </w:rPr>
        <w:t>，引导学生创新思维和自我学习</w:t>
      </w:r>
      <w:r>
        <w:rPr>
          <w:sz w:val="21"/>
          <w:szCs w:val="21"/>
          <w:lang w:eastAsia="zh-CN"/>
        </w:rPr>
        <w:t>，</w:t>
      </w:r>
      <w:r>
        <w:rPr>
          <w:rFonts w:hint="eastAsia"/>
          <w:sz w:val="21"/>
          <w:szCs w:val="21"/>
          <w:lang w:eastAsia="zh-CN"/>
        </w:rPr>
        <w:t>但专业教学和创新创业教育的深度融合却面临一些挑战。传统的教育模式和教育理念瓶颈过多，许多高校缺乏实践场所和优质的企业资源，创业培训缺乏企业指导和参与，学生的实践能力和创新意识停留在理论层面，缺乏探索和发现的机会。学校可以设置不同层次的创新创业课程，根据专业课堂实际情况，对想要结合专业领域进行创业感兴趣的学生加强辅导，加大具有专业知识和丰富实践经验的自主权和支持，鼓励高校教师将专业课堂教学与创新创业教育融合起来，为学生提供更加优质和全面的教育服务。</w:t>
      </w:r>
    </w:p>
    <w:p w14:paraId="6D980E17"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创业培训在创业能力培育中，培养创业心理、创业项目、创业资金、创业管理，增强其驾驭市场的应变能力，减少创办企业盲目性，降低企业经营的风险。但是高校创业培训与各项优惠政策联系不紧密，创业培训目标比较模糊，课程体系的安排不清晰，创业教材陈旧，实用性不强。创业培训的教师偏重于理论知识，实践能力不足，出现“纸上谈兵”的尴尬，投入创业培训和指导工作的时间和精力不充分，对培训效果评估及时检查相对滞后，导致大学毕业生仍选择考研、</w:t>
      </w:r>
      <w:proofErr w:type="gramStart"/>
      <w:r>
        <w:rPr>
          <w:rFonts w:hint="eastAsia"/>
          <w:sz w:val="21"/>
          <w:szCs w:val="21"/>
          <w:lang w:eastAsia="zh-CN"/>
        </w:rPr>
        <w:t>考公和</w:t>
      </w:r>
      <w:proofErr w:type="gramEnd"/>
      <w:r>
        <w:rPr>
          <w:rFonts w:hint="eastAsia"/>
          <w:sz w:val="21"/>
          <w:szCs w:val="21"/>
          <w:lang w:eastAsia="zh-CN"/>
        </w:rPr>
        <w:t>就业，个人创业的仍是凤毛麟角。高校创业培训应理论与实践相结合、共性教学与个性辅导相结合，重点培育创业意识、工商知识、税务知识、市场营销、创业案例分析等，指导创办和改善企业，并提供相应的政策咨询。</w:t>
      </w:r>
    </w:p>
    <w:p w14:paraId="7D616C88"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创业氛围是创新文化的组成部分，包括创业价值观、创业准则、创业制度、创业物质文化环境等在内的具有特色的创业精神及创新物质形态的综合。创业氛围能够唤起创业能量、热情和主动性，但是高校创业氛围整体不平衡，有的高校</w:t>
      </w:r>
      <w:proofErr w:type="gramStart"/>
      <w:r>
        <w:rPr>
          <w:rFonts w:hint="eastAsia"/>
          <w:sz w:val="21"/>
          <w:szCs w:val="21"/>
          <w:lang w:eastAsia="zh-CN"/>
        </w:rPr>
        <w:t>众创空间</w:t>
      </w:r>
      <w:proofErr w:type="gramEnd"/>
      <w:r>
        <w:rPr>
          <w:rFonts w:hint="eastAsia"/>
          <w:sz w:val="21"/>
          <w:szCs w:val="21"/>
          <w:lang w:eastAsia="zh-CN"/>
        </w:rPr>
        <w:t>理念领先，有的高校</w:t>
      </w:r>
      <w:proofErr w:type="gramStart"/>
      <w:r>
        <w:rPr>
          <w:rFonts w:hint="eastAsia"/>
          <w:sz w:val="21"/>
          <w:szCs w:val="21"/>
          <w:lang w:eastAsia="zh-CN"/>
        </w:rPr>
        <w:t>众创空间</w:t>
      </w:r>
      <w:proofErr w:type="gramEnd"/>
      <w:r>
        <w:rPr>
          <w:rFonts w:hint="eastAsia"/>
          <w:sz w:val="21"/>
          <w:szCs w:val="21"/>
          <w:lang w:eastAsia="zh-CN"/>
        </w:rPr>
        <w:t>则</w:t>
      </w:r>
      <w:r>
        <w:rPr>
          <w:rFonts w:hint="eastAsia"/>
          <w:sz w:val="21"/>
          <w:szCs w:val="21"/>
          <w:lang w:eastAsia="zh-CN"/>
        </w:rPr>
        <w:lastRenderedPageBreak/>
        <w:t>组织结构混乱，管理理念落后、机制僵化，常因缺乏制度基础、市场规则、教育师资等因素而事与愿违，创业层次低，创业动力不足。目前的高校</w:t>
      </w:r>
      <w:proofErr w:type="gramStart"/>
      <w:r>
        <w:rPr>
          <w:rFonts w:hint="eastAsia"/>
          <w:sz w:val="21"/>
          <w:szCs w:val="21"/>
          <w:lang w:eastAsia="zh-CN"/>
        </w:rPr>
        <w:t>众创空间</w:t>
      </w:r>
      <w:proofErr w:type="gramEnd"/>
      <w:r>
        <w:rPr>
          <w:rFonts w:hint="eastAsia"/>
          <w:sz w:val="21"/>
          <w:szCs w:val="21"/>
          <w:lang w:eastAsia="zh-CN"/>
        </w:rPr>
        <w:t>更多是注重应付政策要求，对建设</w:t>
      </w:r>
      <w:proofErr w:type="gramStart"/>
      <w:r>
        <w:rPr>
          <w:rFonts w:hint="eastAsia"/>
          <w:sz w:val="21"/>
          <w:szCs w:val="21"/>
          <w:lang w:eastAsia="zh-CN"/>
        </w:rPr>
        <w:t>众创空间</w:t>
      </w:r>
      <w:proofErr w:type="gramEnd"/>
      <w:r>
        <w:rPr>
          <w:rFonts w:hint="eastAsia"/>
          <w:sz w:val="21"/>
          <w:szCs w:val="21"/>
          <w:lang w:eastAsia="zh-CN"/>
        </w:rPr>
        <w:t>的核心精神缺乏深刻理解，缺乏创业资源和核心竞争力，没有明确的发展战略，经营管理方面迷失，激励手段单一，缺少立足国内、放眼海外的魄力，缺少与当地产业链的对接，更谈不上解决“卡脖子”技术</w:t>
      </w:r>
      <w:r>
        <w:rPr>
          <w:rStyle w:val="af"/>
          <w:rFonts w:hint="eastAsia"/>
          <w:sz w:val="21"/>
          <w:szCs w:val="21"/>
          <w:lang w:eastAsia="zh-CN"/>
        </w:rPr>
        <w:t>[</w:t>
      </w:r>
      <w:r>
        <w:rPr>
          <w:rStyle w:val="af"/>
          <w:rFonts w:hint="eastAsia"/>
          <w:sz w:val="21"/>
          <w:szCs w:val="21"/>
          <w:lang w:eastAsia="zh-CN"/>
        </w:rPr>
        <w:endnoteReference w:id="16"/>
      </w:r>
      <w:r>
        <w:rPr>
          <w:rStyle w:val="af"/>
          <w:rFonts w:hint="eastAsia"/>
          <w:sz w:val="21"/>
          <w:szCs w:val="21"/>
          <w:lang w:eastAsia="zh-CN"/>
        </w:rPr>
        <w:t>]</w:t>
      </w:r>
      <w:r>
        <w:rPr>
          <w:rFonts w:hint="eastAsia"/>
          <w:sz w:val="21"/>
          <w:szCs w:val="21"/>
          <w:lang w:eastAsia="zh-CN"/>
        </w:rPr>
        <w:t>。高校</w:t>
      </w:r>
      <w:proofErr w:type="gramStart"/>
      <w:r>
        <w:rPr>
          <w:rFonts w:hint="eastAsia"/>
          <w:sz w:val="21"/>
          <w:szCs w:val="21"/>
          <w:lang w:eastAsia="zh-CN"/>
        </w:rPr>
        <w:t>众创空间</w:t>
      </w:r>
      <w:proofErr w:type="gramEnd"/>
      <w:r>
        <w:rPr>
          <w:rFonts w:hint="eastAsia"/>
          <w:sz w:val="21"/>
          <w:szCs w:val="21"/>
          <w:lang w:eastAsia="zh-CN"/>
        </w:rPr>
        <w:t>必须营造创业文化，突出观念和认识创新，营造宽容失败的氛围，嵌入到人才培养体系中，注重与技术创新的结合，让更多企业家走入培训讲堂，讲创业故事，讲创业品格，将创业文化导入高校整体管理体系。</w:t>
      </w:r>
    </w:p>
    <w:p w14:paraId="1D8D9811"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通过上文</w:t>
      </w:r>
      <w:r>
        <w:rPr>
          <w:rFonts w:hint="eastAsia"/>
          <w:sz w:val="21"/>
          <w:szCs w:val="21"/>
          <w:lang w:eastAsia="zh-CN"/>
        </w:rPr>
        <w:t>SEM</w:t>
      </w:r>
      <w:r>
        <w:rPr>
          <w:rFonts w:hint="eastAsia"/>
          <w:sz w:val="21"/>
          <w:szCs w:val="21"/>
          <w:lang w:eastAsia="zh-CN"/>
        </w:rPr>
        <w:t>对大学生创业能力结构的建模，凸显了大学生潜在创业能力与有效创业能力交互作用的复杂本质，呈现出个人、认知、家庭、专业教育、氛围等多重因素的影响。由于从潜在创业能力向有效创业能力的转变被认为是一个长期过程，因此关键是早期发展长夜氛围，以便能够开发潜力，减少对失败的恐惧，同时建设性优化培训过程、开发家庭支持系统、建立产品客户沙龙等，并改善大学生创业能力结构。</w:t>
      </w:r>
    </w:p>
    <w:p w14:paraId="5C0F84FD" w14:textId="77777777" w:rsidR="00DF6133" w:rsidRDefault="00000000">
      <w:pPr>
        <w:spacing w:line="240" w:lineRule="auto"/>
        <w:ind w:firstLineChars="200" w:firstLine="420"/>
        <w:jc w:val="both"/>
        <w:rPr>
          <w:sz w:val="21"/>
          <w:szCs w:val="21"/>
          <w:lang w:eastAsia="zh-CN"/>
        </w:rPr>
      </w:pPr>
      <w:r>
        <w:rPr>
          <w:rFonts w:hint="eastAsia"/>
          <w:sz w:val="21"/>
          <w:szCs w:val="21"/>
          <w:lang w:eastAsia="zh-CN"/>
        </w:rPr>
        <w:t>大学生创业能力的发展需要家庭、高校、政府、商会等不同行为者之间形成衔接过程，推动创业培训超越激发创业理念的目标，应着眼于辨识创业机会和创业流程的技能，侧重于创业情景模拟，激发大学生充分利用专业知识空间，设计项目和组建团队。作为结论，潜在创业能力对有效创业能力有直接和积极的影响，这种相互作用应当是由大学生在专业教育作为中介而产生的，尽管本研究的结果显示没有中介作用，或许需要进行更深入的研究，才能得出更具体的结论。考虑到不同地区的具体特点，高校</w:t>
      </w:r>
      <w:proofErr w:type="gramStart"/>
      <w:r>
        <w:rPr>
          <w:rFonts w:hint="eastAsia"/>
          <w:sz w:val="21"/>
          <w:szCs w:val="21"/>
          <w:lang w:eastAsia="zh-CN"/>
        </w:rPr>
        <w:t>众创空间</w:t>
      </w:r>
      <w:proofErr w:type="gramEnd"/>
      <w:r>
        <w:rPr>
          <w:rFonts w:hint="eastAsia"/>
          <w:sz w:val="21"/>
          <w:szCs w:val="21"/>
          <w:lang w:eastAsia="zh-CN"/>
        </w:rPr>
        <w:t>的大学生创业者素质差异较大，研究结论不一定具有普适效果，但调研对象覆盖中部大省的全部省辖市，调研问卷具有一定的广泛性，至少部分反应省属高校</w:t>
      </w:r>
      <w:proofErr w:type="gramStart"/>
      <w:r>
        <w:rPr>
          <w:rFonts w:hint="eastAsia"/>
          <w:sz w:val="21"/>
          <w:szCs w:val="21"/>
          <w:lang w:eastAsia="zh-CN"/>
        </w:rPr>
        <w:t>众创空间</w:t>
      </w:r>
      <w:proofErr w:type="gramEnd"/>
      <w:r>
        <w:rPr>
          <w:rFonts w:hint="eastAsia"/>
          <w:sz w:val="21"/>
          <w:szCs w:val="21"/>
          <w:lang w:eastAsia="zh-CN"/>
        </w:rPr>
        <w:t>的大学生创业者实际情况。</w:t>
      </w:r>
      <w:bookmarkStart w:id="11" w:name="Acknowledgements"/>
      <w:bookmarkEnd w:id="11"/>
    </w:p>
    <w:p w14:paraId="5A6DBC52" w14:textId="77777777" w:rsidR="00DF6133" w:rsidRDefault="00DF6133">
      <w:pPr>
        <w:spacing w:line="240" w:lineRule="auto"/>
        <w:jc w:val="both"/>
        <w:rPr>
          <w:sz w:val="21"/>
          <w:szCs w:val="21"/>
          <w:lang w:eastAsia="zh-CN"/>
        </w:rPr>
      </w:pPr>
    </w:p>
    <w:p w14:paraId="3EDE6A89" w14:textId="77777777" w:rsidR="00DF6133" w:rsidRDefault="00DF6133">
      <w:pPr>
        <w:spacing w:line="240" w:lineRule="auto"/>
        <w:jc w:val="both"/>
        <w:rPr>
          <w:sz w:val="21"/>
          <w:szCs w:val="21"/>
          <w:lang w:eastAsia="zh-CN"/>
        </w:rPr>
      </w:pPr>
    </w:p>
    <w:p w14:paraId="43D10955" w14:textId="77777777" w:rsidR="00DF6133" w:rsidRDefault="00DF6133">
      <w:pPr>
        <w:spacing w:line="240" w:lineRule="auto"/>
        <w:jc w:val="both"/>
        <w:rPr>
          <w:sz w:val="21"/>
          <w:szCs w:val="21"/>
          <w:lang w:eastAsia="zh-CN"/>
        </w:rPr>
      </w:pPr>
    </w:p>
    <w:p w14:paraId="455FDE1E" w14:textId="77777777" w:rsidR="00DF6133" w:rsidRDefault="00DF6133">
      <w:pPr>
        <w:spacing w:line="240" w:lineRule="auto"/>
        <w:jc w:val="both"/>
        <w:rPr>
          <w:sz w:val="21"/>
          <w:szCs w:val="21"/>
          <w:lang w:eastAsia="zh-CN"/>
        </w:rPr>
      </w:pPr>
    </w:p>
    <w:p w14:paraId="09D8EF61" w14:textId="77777777" w:rsidR="00DF6133" w:rsidRDefault="00000000">
      <w:pPr>
        <w:spacing w:line="240" w:lineRule="auto"/>
        <w:rPr>
          <w:sz w:val="21"/>
          <w:szCs w:val="21"/>
          <w:lang w:eastAsia="zh-CN"/>
        </w:rPr>
      </w:pPr>
      <w:bookmarkStart w:id="12" w:name="_bookmark7"/>
      <w:bookmarkStart w:id="13" w:name="References"/>
      <w:bookmarkEnd w:id="12"/>
      <w:bookmarkEnd w:id="13"/>
      <w:r>
        <w:rPr>
          <w:sz w:val="21"/>
          <w:szCs w:val="21"/>
          <w:lang w:eastAsia="zh-CN"/>
        </w:rPr>
        <w:t>参考文献：</w:t>
      </w:r>
    </w:p>
    <w:sectPr w:rsidR="00DF6133">
      <w:headerReference w:type="default" r:id="rId8"/>
      <w:endnotePr>
        <w:numFmt w:val="decimal"/>
      </w:endnotePr>
      <w:pgSz w:w="11910" w:h="15820"/>
      <w:pgMar w:top="1418" w:right="1588" w:bottom="1418" w:left="1588" w:header="6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8CD7" w14:textId="77777777" w:rsidR="00B91F2F" w:rsidRDefault="00B91F2F">
      <w:pPr>
        <w:spacing w:line="240" w:lineRule="auto"/>
      </w:pPr>
      <w:r>
        <w:separator/>
      </w:r>
    </w:p>
  </w:endnote>
  <w:endnote w:type="continuationSeparator" w:id="0">
    <w:p w14:paraId="27EE7413" w14:textId="77777777" w:rsidR="00B91F2F" w:rsidRDefault="00B91F2F">
      <w:pPr>
        <w:spacing w:line="240" w:lineRule="auto"/>
      </w:pPr>
      <w:r>
        <w:continuationSeparator/>
      </w:r>
    </w:p>
  </w:endnote>
  <w:endnote w:id="1">
    <w:p w14:paraId="194345DA"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w:t>
      </w:r>
      <w:r>
        <w:rPr>
          <w:rFonts w:hint="eastAsia"/>
          <w:sz w:val="21"/>
          <w:szCs w:val="21"/>
          <w:lang w:eastAsia="zh-CN"/>
        </w:rPr>
        <w:t>栾海清</w:t>
      </w:r>
      <w:r>
        <w:rPr>
          <w:rFonts w:hint="eastAsia"/>
          <w:sz w:val="21"/>
          <w:szCs w:val="21"/>
          <w:lang w:eastAsia="zh-CN"/>
        </w:rPr>
        <w:t>,</w:t>
      </w:r>
      <w:r>
        <w:rPr>
          <w:rFonts w:hint="eastAsia"/>
          <w:sz w:val="21"/>
          <w:szCs w:val="21"/>
          <w:lang w:eastAsia="zh-CN"/>
        </w:rPr>
        <w:t>薛晓阳</w:t>
      </w:r>
      <w:r>
        <w:rPr>
          <w:rFonts w:hint="eastAsia"/>
          <w:sz w:val="21"/>
          <w:szCs w:val="21"/>
          <w:lang w:eastAsia="zh-CN"/>
        </w:rPr>
        <w:t>.</w:t>
      </w:r>
      <w:r>
        <w:rPr>
          <w:rFonts w:hint="eastAsia"/>
          <w:sz w:val="21"/>
          <w:szCs w:val="21"/>
          <w:lang w:eastAsia="zh-CN"/>
        </w:rPr>
        <w:t>大学生创新创业能力培养机制</w:t>
      </w:r>
      <w:r>
        <w:rPr>
          <w:rFonts w:hint="eastAsia"/>
          <w:sz w:val="21"/>
          <w:szCs w:val="21"/>
          <w:lang w:eastAsia="zh-CN"/>
        </w:rPr>
        <w:t>:</w:t>
      </w:r>
      <w:r>
        <w:rPr>
          <w:rFonts w:hint="eastAsia"/>
          <w:sz w:val="21"/>
          <w:szCs w:val="21"/>
          <w:lang w:eastAsia="zh-CN"/>
        </w:rPr>
        <w:t>审视与改进</w:t>
      </w:r>
      <w:r>
        <w:rPr>
          <w:rFonts w:hint="eastAsia"/>
          <w:sz w:val="21"/>
          <w:szCs w:val="21"/>
          <w:lang w:eastAsia="zh-CN"/>
        </w:rPr>
        <w:t>[J].</w:t>
      </w:r>
      <w:r>
        <w:rPr>
          <w:rFonts w:hint="eastAsia"/>
          <w:sz w:val="21"/>
          <w:szCs w:val="21"/>
          <w:lang w:eastAsia="zh-CN"/>
        </w:rPr>
        <w:t>中国高等教育</w:t>
      </w:r>
      <w:r>
        <w:rPr>
          <w:rFonts w:hint="eastAsia"/>
          <w:sz w:val="21"/>
          <w:szCs w:val="21"/>
          <w:lang w:eastAsia="zh-CN"/>
        </w:rPr>
        <w:t>, 2022(12):3.</w:t>
      </w:r>
    </w:p>
  </w:endnote>
  <w:endnote w:id="2">
    <w:p w14:paraId="44DB883F"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w:t>
      </w:r>
      <w:proofErr w:type="spellStart"/>
      <w:r>
        <w:rPr>
          <w:rFonts w:hint="eastAsia"/>
          <w:sz w:val="21"/>
          <w:szCs w:val="21"/>
          <w:lang w:eastAsia="zh-CN"/>
        </w:rPr>
        <w:t>Clarysse</w:t>
      </w:r>
      <w:proofErr w:type="spellEnd"/>
      <w:r>
        <w:rPr>
          <w:rFonts w:hint="eastAsia"/>
          <w:sz w:val="21"/>
          <w:szCs w:val="21"/>
          <w:lang w:eastAsia="zh-CN"/>
        </w:rPr>
        <w:t xml:space="preserve"> </w:t>
      </w:r>
      <w:proofErr w:type="gramStart"/>
      <w:r>
        <w:rPr>
          <w:rFonts w:hint="eastAsia"/>
          <w:sz w:val="21"/>
          <w:szCs w:val="21"/>
          <w:lang w:eastAsia="zh-CN"/>
        </w:rPr>
        <w:t>B ,</w:t>
      </w:r>
      <w:proofErr w:type="gramEnd"/>
      <w:r>
        <w:rPr>
          <w:rFonts w:hint="eastAsia"/>
          <w:sz w:val="21"/>
          <w:szCs w:val="21"/>
          <w:lang w:eastAsia="zh-CN"/>
        </w:rPr>
        <w:t xml:space="preserve"> Wright M , Lockett A ,et </w:t>
      </w:r>
      <w:proofErr w:type="spellStart"/>
      <w:r>
        <w:rPr>
          <w:rFonts w:hint="eastAsia"/>
          <w:sz w:val="21"/>
          <w:szCs w:val="21"/>
          <w:lang w:eastAsia="zh-CN"/>
        </w:rPr>
        <w:t>al.Spinning</w:t>
      </w:r>
      <w:proofErr w:type="spellEnd"/>
      <w:r>
        <w:rPr>
          <w:rFonts w:hint="eastAsia"/>
          <w:sz w:val="21"/>
          <w:szCs w:val="21"/>
          <w:lang w:eastAsia="zh-CN"/>
        </w:rPr>
        <w:t xml:space="preserve"> Out New Ventures: A Typology of Incubation Strategies from European Research Institutions[J].Journal of Business Venturing, 2004, 20(2):183-216.DOI:10.1016/j.jbusvent.2003.12.004.</w:t>
      </w:r>
    </w:p>
  </w:endnote>
  <w:endnote w:id="3">
    <w:p w14:paraId="3506C0BD"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w:t>
      </w:r>
      <w:r>
        <w:rPr>
          <w:rFonts w:hint="eastAsia"/>
          <w:sz w:val="21"/>
          <w:szCs w:val="21"/>
          <w:lang w:eastAsia="zh-CN"/>
        </w:rPr>
        <w:t>廖彩霞</w:t>
      </w:r>
      <w:proofErr w:type="gramStart"/>
      <w:r>
        <w:rPr>
          <w:rFonts w:hint="eastAsia"/>
          <w:sz w:val="21"/>
          <w:szCs w:val="21"/>
          <w:lang w:eastAsia="zh-CN"/>
        </w:rPr>
        <w:t>周勇成</w:t>
      </w:r>
      <w:proofErr w:type="gramEnd"/>
      <w:r>
        <w:rPr>
          <w:rFonts w:hint="eastAsia"/>
          <w:sz w:val="21"/>
          <w:szCs w:val="21"/>
          <w:lang w:eastAsia="zh-CN"/>
        </w:rPr>
        <w:t>.</w:t>
      </w:r>
      <w:r>
        <w:rPr>
          <w:rFonts w:hint="eastAsia"/>
          <w:sz w:val="21"/>
          <w:szCs w:val="21"/>
          <w:lang w:eastAsia="zh-CN"/>
        </w:rPr>
        <w:t>技能型社会视域下高职学生创新创业能力提升的挑战与路径</w:t>
      </w:r>
      <w:r>
        <w:rPr>
          <w:rFonts w:hint="eastAsia"/>
          <w:sz w:val="21"/>
          <w:szCs w:val="21"/>
          <w:lang w:eastAsia="zh-CN"/>
        </w:rPr>
        <w:t>[J].</w:t>
      </w:r>
      <w:r>
        <w:rPr>
          <w:rFonts w:hint="eastAsia"/>
          <w:sz w:val="21"/>
          <w:szCs w:val="21"/>
          <w:lang w:eastAsia="zh-CN"/>
        </w:rPr>
        <w:t>教育与职业</w:t>
      </w:r>
      <w:r>
        <w:rPr>
          <w:rFonts w:hint="eastAsia"/>
          <w:sz w:val="21"/>
          <w:szCs w:val="21"/>
          <w:lang w:eastAsia="zh-CN"/>
        </w:rPr>
        <w:t>, 2022(18):67-71.</w:t>
      </w:r>
    </w:p>
  </w:endnote>
  <w:endnote w:id="4">
    <w:p w14:paraId="5F1CE30F"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Timmons, Jeffry </w:t>
      </w:r>
      <w:proofErr w:type="gramStart"/>
      <w:r>
        <w:rPr>
          <w:rFonts w:hint="eastAsia"/>
          <w:sz w:val="21"/>
          <w:szCs w:val="21"/>
          <w:lang w:eastAsia="zh-CN"/>
        </w:rPr>
        <w:t>A ,</w:t>
      </w:r>
      <w:proofErr w:type="spellStart"/>
      <w:r>
        <w:rPr>
          <w:rFonts w:hint="eastAsia"/>
          <w:sz w:val="21"/>
          <w:szCs w:val="21"/>
          <w:lang w:eastAsia="zh-CN"/>
        </w:rPr>
        <w:t>Rob</w:t>
      </w:r>
      <w:proofErr w:type="gramEnd"/>
      <w:r>
        <w:rPr>
          <w:rFonts w:hint="eastAsia"/>
          <w:sz w:val="21"/>
          <w:szCs w:val="21"/>
          <w:lang w:eastAsia="zh-CN"/>
        </w:rPr>
        <w:t>,et</w:t>
      </w:r>
      <w:proofErr w:type="spellEnd"/>
      <w:r>
        <w:rPr>
          <w:rFonts w:hint="eastAsia"/>
          <w:sz w:val="21"/>
          <w:szCs w:val="21"/>
          <w:lang w:eastAsia="zh-CN"/>
        </w:rPr>
        <w:t xml:space="preserve"> </w:t>
      </w:r>
      <w:proofErr w:type="spellStart"/>
      <w:r>
        <w:rPr>
          <w:rFonts w:hint="eastAsia"/>
          <w:sz w:val="21"/>
          <w:szCs w:val="21"/>
          <w:lang w:eastAsia="zh-CN"/>
        </w:rPr>
        <w:t>al.New</w:t>
      </w:r>
      <w:proofErr w:type="spellEnd"/>
      <w:r>
        <w:rPr>
          <w:rFonts w:hint="eastAsia"/>
          <w:sz w:val="21"/>
          <w:szCs w:val="21"/>
          <w:lang w:eastAsia="zh-CN"/>
        </w:rPr>
        <w:t xml:space="preserve"> venture creation : entrepreneurship for the 21st century[J].Andi, 2010.DOI:http://tainguyenso.vnu.edu.vn/jspui/handle/123456789/21594.</w:t>
      </w:r>
    </w:p>
  </w:endnote>
  <w:endnote w:id="5">
    <w:p w14:paraId="723F8C77"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Abdullah S, </w:t>
      </w:r>
      <w:proofErr w:type="spellStart"/>
      <w:r>
        <w:rPr>
          <w:rFonts w:hint="eastAsia"/>
          <w:sz w:val="21"/>
          <w:szCs w:val="21"/>
          <w:lang w:eastAsia="zh-CN"/>
        </w:rPr>
        <w:t>Alqatan</w:t>
      </w:r>
      <w:proofErr w:type="spellEnd"/>
      <w:r>
        <w:rPr>
          <w:rFonts w:hint="eastAsia"/>
          <w:sz w:val="21"/>
          <w:szCs w:val="21"/>
          <w:lang w:eastAsia="zh-CN"/>
        </w:rPr>
        <w:t xml:space="preserve"> </w:t>
      </w:r>
      <w:proofErr w:type="gramStart"/>
      <w:r>
        <w:rPr>
          <w:rFonts w:hint="eastAsia"/>
          <w:sz w:val="21"/>
          <w:szCs w:val="21"/>
          <w:lang w:eastAsia="zh-CN"/>
        </w:rPr>
        <w:t>A ,</w:t>
      </w:r>
      <w:proofErr w:type="gramEnd"/>
      <w:r>
        <w:rPr>
          <w:rFonts w:hint="eastAsia"/>
          <w:sz w:val="21"/>
          <w:szCs w:val="21"/>
          <w:lang w:eastAsia="zh-CN"/>
        </w:rPr>
        <w:t xml:space="preserve"> </w:t>
      </w:r>
      <w:proofErr w:type="spellStart"/>
      <w:r>
        <w:rPr>
          <w:rFonts w:hint="eastAsia"/>
          <w:sz w:val="21"/>
          <w:szCs w:val="21"/>
          <w:lang w:eastAsia="zh-CN"/>
        </w:rPr>
        <w:t>Alqaadan</w:t>
      </w:r>
      <w:proofErr w:type="spellEnd"/>
      <w:r>
        <w:rPr>
          <w:rFonts w:hint="eastAsia"/>
          <w:sz w:val="21"/>
          <w:szCs w:val="21"/>
          <w:lang w:eastAsia="zh-CN"/>
        </w:rPr>
        <w:t xml:space="preserve"> F ,et </w:t>
      </w:r>
      <w:proofErr w:type="spellStart"/>
      <w:r>
        <w:rPr>
          <w:rFonts w:hint="eastAsia"/>
          <w:sz w:val="21"/>
          <w:szCs w:val="21"/>
          <w:lang w:eastAsia="zh-CN"/>
        </w:rPr>
        <w:t>al.Applying</w:t>
      </w:r>
      <w:proofErr w:type="spellEnd"/>
      <w:r>
        <w:rPr>
          <w:rFonts w:hint="eastAsia"/>
          <w:sz w:val="21"/>
          <w:szCs w:val="21"/>
          <w:lang w:eastAsia="zh-CN"/>
        </w:rPr>
        <w:t xml:space="preserve"> the Theory of Planned Behavior Among Students at Preparatory Level to Explore the Determinants of Students' Intention, is There </w:t>
      </w:r>
      <w:proofErr w:type="spellStart"/>
      <w:r>
        <w:rPr>
          <w:rFonts w:hint="eastAsia"/>
          <w:sz w:val="21"/>
          <w:szCs w:val="21"/>
          <w:lang w:eastAsia="zh-CN"/>
        </w:rPr>
        <w:t>Adifference</w:t>
      </w:r>
      <w:proofErr w:type="spellEnd"/>
      <w:r>
        <w:rPr>
          <w:rFonts w:hint="eastAsia"/>
          <w:sz w:val="21"/>
          <w:szCs w:val="21"/>
          <w:lang w:eastAsia="zh-CN"/>
        </w:rPr>
        <w:t>?[J].Social Science Electronic Publishing[2023-07-15].</w:t>
      </w:r>
    </w:p>
  </w:endnote>
  <w:endnote w:id="6">
    <w:p w14:paraId="0AFC9F27"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Rasmussen E </w:t>
      </w:r>
      <w:proofErr w:type="gramStart"/>
      <w:r>
        <w:rPr>
          <w:rFonts w:hint="eastAsia"/>
          <w:sz w:val="21"/>
          <w:szCs w:val="21"/>
          <w:lang w:eastAsia="zh-CN"/>
        </w:rPr>
        <w:t>A ,</w:t>
      </w:r>
      <w:proofErr w:type="gramEnd"/>
      <w:r>
        <w:rPr>
          <w:rFonts w:hint="eastAsia"/>
          <w:sz w:val="21"/>
          <w:szCs w:val="21"/>
          <w:lang w:eastAsia="zh-CN"/>
        </w:rPr>
        <w:t xml:space="preserve"> </w:t>
      </w:r>
      <w:proofErr w:type="spellStart"/>
      <w:r>
        <w:rPr>
          <w:rFonts w:hint="eastAsia"/>
          <w:sz w:val="21"/>
          <w:szCs w:val="21"/>
          <w:lang w:eastAsia="zh-CN"/>
        </w:rPr>
        <w:t>S?Rheim</w:t>
      </w:r>
      <w:proofErr w:type="spellEnd"/>
      <w:r>
        <w:rPr>
          <w:rFonts w:hint="eastAsia"/>
          <w:sz w:val="21"/>
          <w:szCs w:val="21"/>
          <w:lang w:eastAsia="zh-CN"/>
        </w:rPr>
        <w:t xml:space="preserve"> R .Action-based entrepreneurship education[J].</w:t>
      </w:r>
      <w:r>
        <w:rPr>
          <w:sz w:val="21"/>
          <w:szCs w:val="21"/>
          <w:lang w:eastAsia="zh-CN"/>
        </w:rPr>
        <w:t xml:space="preserve"> </w:t>
      </w:r>
      <w:proofErr w:type="spellStart"/>
      <w:r>
        <w:rPr>
          <w:rFonts w:hint="eastAsia"/>
          <w:sz w:val="21"/>
          <w:szCs w:val="21"/>
          <w:lang w:eastAsia="zh-CN"/>
        </w:rPr>
        <w:t>Technovation</w:t>
      </w:r>
      <w:proofErr w:type="spellEnd"/>
      <w:r>
        <w:rPr>
          <w:rFonts w:hint="eastAsia"/>
          <w:sz w:val="21"/>
          <w:szCs w:val="21"/>
          <w:lang w:eastAsia="zh-CN"/>
        </w:rPr>
        <w:t>, 2006, 26(2):185-194.</w:t>
      </w:r>
    </w:p>
  </w:endnote>
  <w:endnote w:id="7">
    <w:p w14:paraId="187260A1"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Bandura </w:t>
      </w:r>
      <w:proofErr w:type="gramStart"/>
      <w:r>
        <w:rPr>
          <w:rFonts w:hint="eastAsia"/>
          <w:sz w:val="21"/>
          <w:szCs w:val="21"/>
          <w:lang w:eastAsia="zh-CN"/>
        </w:rPr>
        <w:t>A ,</w:t>
      </w:r>
      <w:proofErr w:type="gramEnd"/>
      <w:r>
        <w:rPr>
          <w:rFonts w:hint="eastAsia"/>
          <w:sz w:val="21"/>
          <w:szCs w:val="21"/>
          <w:lang w:eastAsia="zh-CN"/>
        </w:rPr>
        <w:t xml:space="preserve"> Locke E A .Handbook of principles of organization behavior[J]. 2009. </w:t>
      </w:r>
      <w:r>
        <w:rPr>
          <w:sz w:val="21"/>
          <w:szCs w:val="21"/>
          <w:lang w:eastAsia="zh-CN"/>
        </w:rPr>
        <w:t>9</w:t>
      </w:r>
      <w:r>
        <w:rPr>
          <w:rFonts w:hint="eastAsia"/>
          <w:sz w:val="21"/>
          <w:szCs w:val="21"/>
          <w:lang w:eastAsia="zh-CN"/>
        </w:rPr>
        <w:t>(</w:t>
      </w:r>
      <w:r>
        <w:rPr>
          <w:sz w:val="21"/>
          <w:szCs w:val="21"/>
          <w:lang w:eastAsia="zh-CN"/>
        </w:rPr>
        <w:t>4</w:t>
      </w:r>
      <w:r>
        <w:rPr>
          <w:rFonts w:hint="eastAsia"/>
          <w:sz w:val="21"/>
          <w:szCs w:val="21"/>
          <w:lang w:eastAsia="zh-CN"/>
        </w:rPr>
        <w:t>):</w:t>
      </w:r>
      <w:r>
        <w:rPr>
          <w:sz w:val="21"/>
          <w:szCs w:val="21"/>
          <w:lang w:eastAsia="zh-CN"/>
        </w:rPr>
        <w:t>85</w:t>
      </w:r>
      <w:r>
        <w:rPr>
          <w:rFonts w:hint="eastAsia"/>
          <w:sz w:val="21"/>
          <w:szCs w:val="21"/>
          <w:lang w:eastAsia="zh-CN"/>
        </w:rPr>
        <w:t>-9</w:t>
      </w:r>
      <w:r>
        <w:rPr>
          <w:sz w:val="21"/>
          <w:szCs w:val="21"/>
          <w:lang w:eastAsia="zh-CN"/>
        </w:rPr>
        <w:t>8</w:t>
      </w:r>
    </w:p>
  </w:endnote>
  <w:endnote w:id="8">
    <w:p w14:paraId="76F1C292"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Mininni G </w:t>
      </w:r>
      <w:proofErr w:type="gramStart"/>
      <w:r>
        <w:rPr>
          <w:rFonts w:hint="eastAsia"/>
          <w:sz w:val="21"/>
          <w:szCs w:val="21"/>
          <w:lang w:eastAsia="zh-CN"/>
        </w:rPr>
        <w:t>M .The</w:t>
      </w:r>
      <w:proofErr w:type="gramEnd"/>
      <w:r>
        <w:rPr>
          <w:rFonts w:hint="eastAsia"/>
          <w:sz w:val="21"/>
          <w:szCs w:val="21"/>
          <w:lang w:eastAsia="zh-CN"/>
        </w:rPr>
        <w:t xml:space="preserve"> Barefoot College 'eco-village' approach to women's entrepreneurship in energy[J].Environmental Innovation and Societal Transitions, 2022(42-):42.</w:t>
      </w:r>
    </w:p>
  </w:endnote>
  <w:endnote w:id="9">
    <w:p w14:paraId="33C2632F"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Muhammad </w:t>
      </w:r>
      <w:proofErr w:type="gramStart"/>
      <w:r>
        <w:rPr>
          <w:rFonts w:hint="eastAsia"/>
          <w:sz w:val="21"/>
          <w:szCs w:val="21"/>
          <w:lang w:eastAsia="zh-CN"/>
        </w:rPr>
        <w:t>S ,</w:t>
      </w:r>
      <w:proofErr w:type="gramEnd"/>
      <w:r>
        <w:rPr>
          <w:rFonts w:hint="eastAsia"/>
          <w:sz w:val="21"/>
          <w:szCs w:val="21"/>
          <w:lang w:eastAsia="zh-CN"/>
        </w:rPr>
        <w:t xml:space="preserve"> Kong X , Saqib S E ,et </w:t>
      </w:r>
      <w:proofErr w:type="spellStart"/>
      <w:r>
        <w:rPr>
          <w:rFonts w:hint="eastAsia"/>
          <w:sz w:val="21"/>
          <w:szCs w:val="21"/>
          <w:lang w:eastAsia="zh-CN"/>
        </w:rPr>
        <w:t>al.Entrepreneurial</w:t>
      </w:r>
      <w:proofErr w:type="spellEnd"/>
      <w:r>
        <w:rPr>
          <w:rFonts w:hint="eastAsia"/>
          <w:sz w:val="21"/>
          <w:szCs w:val="21"/>
          <w:lang w:eastAsia="zh-CN"/>
        </w:rPr>
        <w:t xml:space="preserve"> Income and Wellbeing: Women's Informal Entrepreneurship in a Developing Context[J].Sustainability, 2021, 13.DOI:10.3390/su131810262.</w:t>
      </w:r>
    </w:p>
  </w:endnote>
  <w:endnote w:id="10">
    <w:p w14:paraId="4363DD90"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Piwowar-</w:t>
      </w:r>
      <w:proofErr w:type="spellStart"/>
      <w:r>
        <w:rPr>
          <w:rFonts w:hint="eastAsia"/>
          <w:sz w:val="21"/>
          <w:szCs w:val="21"/>
          <w:lang w:eastAsia="zh-CN"/>
        </w:rPr>
        <w:t>Sulej</w:t>
      </w:r>
      <w:proofErr w:type="spellEnd"/>
      <w:r>
        <w:rPr>
          <w:rFonts w:hint="eastAsia"/>
          <w:sz w:val="21"/>
          <w:szCs w:val="21"/>
          <w:lang w:eastAsia="zh-CN"/>
        </w:rPr>
        <w:t xml:space="preserve"> K, </w:t>
      </w:r>
      <w:proofErr w:type="spellStart"/>
      <w:r>
        <w:rPr>
          <w:rFonts w:hint="eastAsia"/>
          <w:sz w:val="21"/>
          <w:szCs w:val="21"/>
          <w:lang w:eastAsia="zh-CN"/>
        </w:rPr>
        <w:t>Krzywonos</w:t>
      </w:r>
      <w:proofErr w:type="spellEnd"/>
      <w:r>
        <w:rPr>
          <w:rFonts w:hint="eastAsia"/>
          <w:sz w:val="21"/>
          <w:szCs w:val="21"/>
          <w:lang w:eastAsia="zh-CN"/>
        </w:rPr>
        <w:t xml:space="preserve"> M , </w:t>
      </w:r>
      <w:proofErr w:type="spellStart"/>
      <w:r>
        <w:rPr>
          <w:rFonts w:hint="eastAsia"/>
          <w:sz w:val="21"/>
          <w:szCs w:val="21"/>
          <w:lang w:eastAsia="zh-CN"/>
        </w:rPr>
        <w:t>Kwil</w:t>
      </w:r>
      <w:proofErr w:type="spellEnd"/>
      <w:r>
        <w:rPr>
          <w:rFonts w:hint="eastAsia"/>
          <w:sz w:val="21"/>
          <w:szCs w:val="21"/>
          <w:lang w:eastAsia="zh-CN"/>
        </w:rPr>
        <w:t xml:space="preserve"> I .Environmental entrepreneurship </w:t>
      </w:r>
      <w:r>
        <w:rPr>
          <w:rFonts w:hint="eastAsia"/>
          <w:sz w:val="21"/>
          <w:szCs w:val="21"/>
          <w:lang w:eastAsia="zh-CN"/>
        </w:rPr>
        <w:t>–</w:t>
      </w:r>
      <w:r>
        <w:rPr>
          <w:rFonts w:hint="eastAsia"/>
          <w:sz w:val="21"/>
          <w:szCs w:val="21"/>
          <w:lang w:eastAsia="zh-CN"/>
        </w:rPr>
        <w:t xml:space="preserve"> Bibliometric and Content Analysis of the Subject Literature based on H-Core[J].Journal of Cleaner Production, 2021, 295(1</w:t>
      </w:r>
      <w:proofErr w:type="gramStart"/>
      <w:r>
        <w:rPr>
          <w:rFonts w:hint="eastAsia"/>
          <w:sz w:val="21"/>
          <w:szCs w:val="21"/>
          <w:lang w:eastAsia="zh-CN"/>
        </w:rPr>
        <w:t>):126277.DOI</w:t>
      </w:r>
      <w:proofErr w:type="gramEnd"/>
      <w:r>
        <w:rPr>
          <w:rFonts w:hint="eastAsia"/>
          <w:sz w:val="21"/>
          <w:szCs w:val="21"/>
          <w:lang w:eastAsia="zh-CN"/>
        </w:rPr>
        <w:t>:10.1016/j.jclepro.2021.126277.</w:t>
      </w:r>
    </w:p>
  </w:endnote>
  <w:endnote w:id="11">
    <w:p w14:paraId="6937AED5"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Mozumdar </w:t>
      </w:r>
      <w:proofErr w:type="gramStart"/>
      <w:r>
        <w:rPr>
          <w:rFonts w:hint="eastAsia"/>
          <w:sz w:val="21"/>
          <w:szCs w:val="21"/>
          <w:lang w:eastAsia="zh-CN"/>
        </w:rPr>
        <w:t>L ,</w:t>
      </w:r>
      <w:proofErr w:type="gramEnd"/>
      <w:r>
        <w:rPr>
          <w:rFonts w:hint="eastAsia"/>
          <w:sz w:val="21"/>
          <w:szCs w:val="21"/>
          <w:lang w:eastAsia="zh-CN"/>
        </w:rPr>
        <w:t xml:space="preserve"> Islam M A .Business and family livelihood performance of Bangladeshi pond aquaculture entrepreneurs: Do business networks and entrepreneurial orientation matter?[J].Aquaculture, 2022(554-):554.DOI:10.1016/j.aquaculture.2022.738185.</w:t>
      </w:r>
    </w:p>
  </w:endnote>
  <w:endnote w:id="12">
    <w:p w14:paraId="183B1333"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Butz </w:t>
      </w:r>
      <w:proofErr w:type="gramStart"/>
      <w:r>
        <w:rPr>
          <w:rFonts w:hint="eastAsia"/>
          <w:sz w:val="21"/>
          <w:szCs w:val="21"/>
          <w:lang w:eastAsia="zh-CN"/>
        </w:rPr>
        <w:t>H ,</w:t>
      </w:r>
      <w:proofErr w:type="gramEnd"/>
      <w:r>
        <w:rPr>
          <w:rFonts w:hint="eastAsia"/>
          <w:sz w:val="21"/>
          <w:szCs w:val="21"/>
          <w:lang w:eastAsia="zh-CN"/>
        </w:rPr>
        <w:t xml:space="preserve"> </w:t>
      </w:r>
      <w:proofErr w:type="spellStart"/>
      <w:r>
        <w:rPr>
          <w:rFonts w:hint="eastAsia"/>
          <w:sz w:val="21"/>
          <w:szCs w:val="21"/>
          <w:lang w:eastAsia="zh-CN"/>
        </w:rPr>
        <w:t>Mroewski</w:t>
      </w:r>
      <w:proofErr w:type="spellEnd"/>
      <w:r>
        <w:rPr>
          <w:rFonts w:hint="eastAsia"/>
          <w:sz w:val="21"/>
          <w:szCs w:val="21"/>
          <w:lang w:eastAsia="zh-CN"/>
        </w:rPr>
        <w:t xml:space="preserve"> M J .The Selection Process and Criteria of Impact Accelerators. An Exploratory Study[J</w:t>
      </w:r>
      <w:proofErr w:type="gramStart"/>
      <w:r>
        <w:rPr>
          <w:rFonts w:hint="eastAsia"/>
          <w:sz w:val="21"/>
          <w:szCs w:val="21"/>
          <w:lang w:eastAsia="zh-CN"/>
        </w:rPr>
        <w:t>].Sustainability</w:t>
      </w:r>
      <w:proofErr w:type="gramEnd"/>
      <w:r>
        <w:rPr>
          <w:rFonts w:hint="eastAsia"/>
          <w:sz w:val="21"/>
          <w:szCs w:val="21"/>
          <w:lang w:eastAsia="zh-CN"/>
        </w:rPr>
        <w:t>, 2021, 13.DOI:10.3390/su13126617.</w:t>
      </w:r>
    </w:p>
  </w:endnote>
  <w:endnote w:id="13">
    <w:p w14:paraId="2D5C3BA2"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w:t>
      </w:r>
      <w:r>
        <w:rPr>
          <w:rFonts w:hint="eastAsia"/>
          <w:sz w:val="21"/>
          <w:szCs w:val="21"/>
          <w:lang w:eastAsia="zh-CN"/>
        </w:rPr>
        <w:t>温忠麟</w:t>
      </w:r>
      <w:r>
        <w:rPr>
          <w:rFonts w:hint="eastAsia"/>
          <w:sz w:val="21"/>
          <w:szCs w:val="21"/>
          <w:lang w:eastAsia="zh-CN"/>
        </w:rPr>
        <w:t>,</w:t>
      </w:r>
      <w:r>
        <w:rPr>
          <w:rFonts w:hint="eastAsia"/>
          <w:sz w:val="21"/>
          <w:szCs w:val="21"/>
          <w:lang w:eastAsia="zh-CN"/>
        </w:rPr>
        <w:t>侯杰泰</w:t>
      </w:r>
      <w:r>
        <w:rPr>
          <w:rFonts w:hint="eastAsia"/>
          <w:sz w:val="21"/>
          <w:szCs w:val="21"/>
          <w:lang w:eastAsia="zh-CN"/>
        </w:rPr>
        <w:t>,</w:t>
      </w:r>
      <w:r>
        <w:rPr>
          <w:rFonts w:hint="eastAsia"/>
          <w:sz w:val="21"/>
          <w:szCs w:val="21"/>
          <w:lang w:eastAsia="zh-CN"/>
        </w:rPr>
        <w:t>马什赫伯特</w:t>
      </w:r>
      <w:r>
        <w:rPr>
          <w:rFonts w:hint="eastAsia"/>
          <w:sz w:val="21"/>
          <w:szCs w:val="21"/>
          <w:lang w:eastAsia="zh-CN"/>
        </w:rPr>
        <w:t>.</w:t>
      </w:r>
      <w:r>
        <w:rPr>
          <w:rFonts w:hint="eastAsia"/>
          <w:sz w:val="21"/>
          <w:szCs w:val="21"/>
          <w:lang w:eastAsia="zh-CN"/>
        </w:rPr>
        <w:t>结构方程模型检验</w:t>
      </w:r>
      <w:r>
        <w:rPr>
          <w:rFonts w:hint="eastAsia"/>
          <w:sz w:val="21"/>
          <w:szCs w:val="21"/>
          <w:lang w:eastAsia="zh-CN"/>
        </w:rPr>
        <w:t>:</w:t>
      </w:r>
      <w:r>
        <w:rPr>
          <w:rFonts w:hint="eastAsia"/>
          <w:sz w:val="21"/>
          <w:szCs w:val="21"/>
          <w:lang w:eastAsia="zh-CN"/>
        </w:rPr>
        <w:t>拟合指数与卡方准则</w:t>
      </w:r>
      <w:r>
        <w:rPr>
          <w:rFonts w:hint="eastAsia"/>
          <w:sz w:val="21"/>
          <w:szCs w:val="21"/>
          <w:lang w:eastAsia="zh-CN"/>
        </w:rPr>
        <w:t>[J].</w:t>
      </w:r>
      <w:r>
        <w:rPr>
          <w:rFonts w:hint="eastAsia"/>
          <w:sz w:val="21"/>
          <w:szCs w:val="21"/>
          <w:lang w:eastAsia="zh-CN"/>
        </w:rPr>
        <w:t>心理学报</w:t>
      </w:r>
      <w:r>
        <w:rPr>
          <w:rFonts w:hint="eastAsia"/>
          <w:sz w:val="21"/>
          <w:szCs w:val="21"/>
          <w:lang w:eastAsia="zh-CN"/>
        </w:rPr>
        <w:t>, 2004, 36(2):</w:t>
      </w:r>
      <w:proofErr w:type="gramStart"/>
      <w:r>
        <w:rPr>
          <w:rFonts w:hint="eastAsia"/>
          <w:sz w:val="21"/>
          <w:szCs w:val="21"/>
          <w:lang w:eastAsia="zh-CN"/>
        </w:rPr>
        <w:t>9.DOI:CNKI</w:t>
      </w:r>
      <w:proofErr w:type="gramEnd"/>
      <w:r>
        <w:rPr>
          <w:rFonts w:hint="eastAsia"/>
          <w:sz w:val="21"/>
          <w:szCs w:val="21"/>
          <w:lang w:eastAsia="zh-CN"/>
        </w:rPr>
        <w:t>:SUN:XLXB.0.2004-02-009.</w:t>
      </w:r>
    </w:p>
  </w:endnote>
  <w:endnote w:id="14">
    <w:p w14:paraId="466880DB"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w:t>
      </w:r>
      <w:r>
        <w:rPr>
          <w:rFonts w:hint="eastAsia"/>
          <w:sz w:val="21"/>
          <w:szCs w:val="21"/>
          <w:lang w:eastAsia="zh-CN"/>
        </w:rPr>
        <w:t>德鲁克</w:t>
      </w:r>
      <w:r>
        <w:rPr>
          <w:rFonts w:hint="eastAsia"/>
          <w:sz w:val="21"/>
          <w:szCs w:val="21"/>
          <w:lang w:eastAsia="zh-CN"/>
        </w:rPr>
        <w:t>.</w:t>
      </w:r>
      <w:r>
        <w:rPr>
          <w:rFonts w:hint="eastAsia"/>
          <w:sz w:val="21"/>
          <w:szCs w:val="21"/>
          <w:lang w:eastAsia="zh-CN"/>
        </w:rPr>
        <w:t>创新与企业家精神</w:t>
      </w:r>
      <w:r>
        <w:rPr>
          <w:rFonts w:hint="eastAsia"/>
          <w:sz w:val="21"/>
          <w:szCs w:val="21"/>
          <w:lang w:eastAsia="zh-CN"/>
        </w:rPr>
        <w:t>[M].</w:t>
      </w:r>
      <w:r>
        <w:rPr>
          <w:rFonts w:hint="eastAsia"/>
          <w:sz w:val="21"/>
          <w:szCs w:val="21"/>
          <w:lang w:eastAsia="zh-CN"/>
        </w:rPr>
        <w:t>机械工业出版社</w:t>
      </w:r>
      <w:r>
        <w:rPr>
          <w:rFonts w:hint="eastAsia"/>
          <w:sz w:val="21"/>
          <w:szCs w:val="21"/>
          <w:lang w:eastAsia="zh-CN"/>
        </w:rPr>
        <w:t>,2007.</w:t>
      </w:r>
    </w:p>
  </w:endnote>
  <w:endnote w:id="15">
    <w:p w14:paraId="32242495"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w:t>
      </w:r>
      <w:proofErr w:type="gramStart"/>
      <w:r>
        <w:rPr>
          <w:rFonts w:hint="eastAsia"/>
          <w:sz w:val="21"/>
          <w:szCs w:val="21"/>
          <w:lang w:eastAsia="zh-CN"/>
        </w:rPr>
        <w:t>郭</w:t>
      </w:r>
      <w:proofErr w:type="gramEnd"/>
      <w:r>
        <w:rPr>
          <w:rFonts w:hint="eastAsia"/>
          <w:sz w:val="21"/>
          <w:szCs w:val="21"/>
          <w:lang w:eastAsia="zh-CN"/>
        </w:rPr>
        <w:t>将</w:t>
      </w:r>
      <w:r>
        <w:rPr>
          <w:rFonts w:hint="eastAsia"/>
          <w:sz w:val="21"/>
          <w:szCs w:val="21"/>
          <w:lang w:eastAsia="zh-CN"/>
        </w:rPr>
        <w:t>,</w:t>
      </w:r>
      <w:r>
        <w:rPr>
          <w:rFonts w:hint="eastAsia"/>
          <w:sz w:val="21"/>
          <w:szCs w:val="21"/>
          <w:lang w:eastAsia="zh-CN"/>
        </w:rPr>
        <w:t>贺昕玥</w:t>
      </w:r>
      <w:r>
        <w:rPr>
          <w:rFonts w:hint="eastAsia"/>
          <w:sz w:val="21"/>
          <w:szCs w:val="21"/>
          <w:lang w:eastAsia="zh-CN"/>
        </w:rPr>
        <w:t>.</w:t>
      </w:r>
      <w:r>
        <w:rPr>
          <w:rFonts w:hint="eastAsia"/>
          <w:sz w:val="21"/>
          <w:szCs w:val="21"/>
          <w:lang w:eastAsia="zh-CN"/>
        </w:rPr>
        <w:t>社会资本对区域创新能力的影响——兼论地区差异和空间效应的分析</w:t>
      </w:r>
      <w:r>
        <w:rPr>
          <w:rFonts w:hint="eastAsia"/>
          <w:sz w:val="21"/>
          <w:szCs w:val="21"/>
          <w:lang w:eastAsia="zh-CN"/>
        </w:rPr>
        <w:t>[J].</w:t>
      </w:r>
      <w:r>
        <w:rPr>
          <w:rFonts w:hint="eastAsia"/>
          <w:sz w:val="21"/>
          <w:szCs w:val="21"/>
          <w:lang w:eastAsia="zh-CN"/>
        </w:rPr>
        <w:t>科学与管理</w:t>
      </w:r>
      <w:r>
        <w:rPr>
          <w:rFonts w:hint="eastAsia"/>
          <w:sz w:val="21"/>
          <w:szCs w:val="21"/>
          <w:lang w:eastAsia="zh-CN"/>
        </w:rPr>
        <w:t>, 2023, 43(2):9.</w:t>
      </w:r>
    </w:p>
  </w:endnote>
  <w:endnote w:id="16">
    <w:p w14:paraId="2F9C257F" w14:textId="77777777" w:rsidR="00DF6133" w:rsidRDefault="00000000">
      <w:pPr>
        <w:spacing w:line="240" w:lineRule="auto"/>
        <w:rPr>
          <w:sz w:val="21"/>
          <w:szCs w:val="21"/>
          <w:lang w:eastAsia="zh-CN"/>
        </w:rPr>
      </w:pPr>
      <w:r>
        <w:rPr>
          <w:rFonts w:hint="eastAsia"/>
          <w:sz w:val="21"/>
          <w:szCs w:val="21"/>
          <w:lang w:eastAsia="zh-CN"/>
        </w:rPr>
        <w:t>[</w:t>
      </w:r>
      <w:r>
        <w:rPr>
          <w:rFonts w:hint="eastAsia"/>
          <w:sz w:val="21"/>
          <w:szCs w:val="21"/>
          <w:lang w:eastAsia="zh-CN"/>
        </w:rPr>
        <w:endnoteRef/>
      </w:r>
      <w:r>
        <w:rPr>
          <w:rFonts w:hint="eastAsia"/>
          <w:sz w:val="21"/>
          <w:szCs w:val="21"/>
          <w:lang w:eastAsia="zh-CN"/>
        </w:rPr>
        <w:t xml:space="preserve">] </w:t>
      </w:r>
      <w:r>
        <w:rPr>
          <w:rFonts w:hint="eastAsia"/>
          <w:sz w:val="21"/>
          <w:szCs w:val="21"/>
          <w:lang w:eastAsia="zh-CN"/>
        </w:rPr>
        <w:t>陈天宇</w:t>
      </w:r>
      <w:r>
        <w:rPr>
          <w:rFonts w:hint="eastAsia"/>
          <w:sz w:val="21"/>
          <w:szCs w:val="21"/>
          <w:lang w:eastAsia="zh-CN"/>
        </w:rPr>
        <w:t>,</w:t>
      </w:r>
      <w:proofErr w:type="gramStart"/>
      <w:r>
        <w:rPr>
          <w:rFonts w:hint="eastAsia"/>
          <w:sz w:val="21"/>
          <w:szCs w:val="21"/>
          <w:lang w:eastAsia="zh-CN"/>
        </w:rPr>
        <w:t>解学芳</w:t>
      </w:r>
      <w:proofErr w:type="gramEnd"/>
      <w:r>
        <w:rPr>
          <w:rFonts w:hint="eastAsia"/>
          <w:sz w:val="21"/>
          <w:szCs w:val="21"/>
          <w:lang w:eastAsia="zh-CN"/>
        </w:rPr>
        <w:t>.</w:t>
      </w:r>
      <w:r>
        <w:rPr>
          <w:rFonts w:hint="eastAsia"/>
          <w:sz w:val="21"/>
          <w:szCs w:val="21"/>
          <w:lang w:eastAsia="zh-CN"/>
        </w:rPr>
        <w:t>文化产业集聚提升了区域创新能力吗</w:t>
      </w:r>
      <w:r>
        <w:rPr>
          <w:rFonts w:hint="eastAsia"/>
          <w:sz w:val="21"/>
          <w:szCs w:val="21"/>
          <w:lang w:eastAsia="zh-CN"/>
        </w:rPr>
        <w:t>?</w:t>
      </w:r>
      <w:r>
        <w:rPr>
          <w:rFonts w:hint="eastAsia"/>
          <w:sz w:val="21"/>
          <w:szCs w:val="21"/>
          <w:lang w:eastAsia="zh-CN"/>
        </w:rPr>
        <w:t>——基于空间计量模型的实证检验</w:t>
      </w:r>
      <w:r>
        <w:rPr>
          <w:rFonts w:hint="eastAsia"/>
          <w:sz w:val="21"/>
          <w:szCs w:val="21"/>
          <w:lang w:eastAsia="zh-CN"/>
        </w:rPr>
        <w:t>[J].</w:t>
      </w:r>
      <w:r>
        <w:rPr>
          <w:rFonts w:hint="eastAsia"/>
          <w:sz w:val="21"/>
          <w:szCs w:val="21"/>
          <w:lang w:eastAsia="zh-CN"/>
        </w:rPr>
        <w:t>经济问题探索</w:t>
      </w:r>
      <w:r>
        <w:rPr>
          <w:rFonts w:hint="eastAsia"/>
          <w:sz w:val="21"/>
          <w:szCs w:val="21"/>
          <w:lang w:eastAsia="zh-CN"/>
        </w:rPr>
        <w:t>, 2023(3):15.</w:t>
      </w:r>
    </w:p>
    <w:p w14:paraId="53F0EC19" w14:textId="77777777" w:rsidR="00C3524F" w:rsidRDefault="00C3524F">
      <w:pPr>
        <w:spacing w:line="240" w:lineRule="auto"/>
        <w:rPr>
          <w:sz w:val="21"/>
          <w:szCs w:val="21"/>
          <w:lang w:eastAsia="zh-CN"/>
        </w:rPr>
      </w:pPr>
    </w:p>
    <w:p w14:paraId="4254C616" w14:textId="001CD6F3" w:rsidR="00C3524F" w:rsidRDefault="00C3524F">
      <w:pPr>
        <w:spacing w:line="240" w:lineRule="auto"/>
        <w:rPr>
          <w:sz w:val="21"/>
          <w:szCs w:val="21"/>
          <w:lang w:eastAsia="zh-C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default"/>
    <w:sig w:usb0="E5002EFF" w:usb1="C000605B" w:usb2="00000029" w:usb3="00000000" w:csb0="200101FF" w:csb1="2028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CFBB" w14:textId="77777777" w:rsidR="00B91F2F" w:rsidRDefault="00B91F2F">
      <w:pPr>
        <w:spacing w:line="240" w:lineRule="auto"/>
      </w:pPr>
      <w:r>
        <w:separator/>
      </w:r>
    </w:p>
  </w:footnote>
  <w:footnote w:type="continuationSeparator" w:id="0">
    <w:p w14:paraId="3EC99E04" w14:textId="77777777" w:rsidR="00B91F2F" w:rsidRDefault="00B91F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9E5A" w14:textId="77777777" w:rsidR="00DF6133" w:rsidRDefault="00000000">
    <w:pPr>
      <w:pStyle w:val="a4"/>
      <w:spacing w:line="14" w:lineRule="auto"/>
      <w:ind w:firstLine="380"/>
      <w:rPr>
        <w:sz w:val="20"/>
      </w:rPr>
    </w:pPr>
    <w:r>
      <w:rPr>
        <w:noProof/>
        <w:lang w:eastAsia="zh-CN"/>
      </w:rPr>
      <mc:AlternateContent>
        <mc:Choice Requires="wps">
          <w:drawing>
            <wp:anchor distT="0" distB="0" distL="114300" distR="114300" simplePos="0" relativeHeight="251659264" behindDoc="1" locked="0" layoutInCell="1" allowOverlap="1" wp14:anchorId="2221725A" wp14:editId="782C9D77">
              <wp:simplePos x="0" y="0"/>
              <wp:positionH relativeFrom="page">
                <wp:posOffset>707390</wp:posOffset>
              </wp:positionH>
              <wp:positionV relativeFrom="page">
                <wp:posOffset>389890</wp:posOffset>
              </wp:positionV>
              <wp:extent cx="2672715" cy="147955"/>
              <wp:effectExtent l="0" t="0" r="0" b="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147955"/>
                      </a:xfrm>
                      <a:prstGeom prst="rect">
                        <a:avLst/>
                      </a:prstGeom>
                      <a:noFill/>
                      <a:ln>
                        <a:noFill/>
                      </a:ln>
                    </wps:spPr>
                    <wps:txbx>
                      <w:txbxContent>
                        <w:p w14:paraId="5ADB6251" w14:textId="77777777" w:rsidR="00DF6133" w:rsidRDefault="00DF6133">
                          <w:pPr>
                            <w:spacing w:before="12"/>
                            <w:ind w:left="20" w:firstLine="320"/>
                            <w:rPr>
                              <w:rFonts w:ascii="Trebuchet MS" w:hAnsi="Trebuchet MS"/>
                              <w:i/>
                              <w:sz w:val="16"/>
                            </w:rPr>
                          </w:pPr>
                        </w:p>
                      </w:txbxContent>
                    </wps:txbx>
                    <wps:bodyPr rot="0" vert="horz" wrap="square" lIns="0" tIns="0" rIns="0" bIns="0" anchor="t" anchorCtr="0" upright="1">
                      <a:noAutofit/>
                    </wps:bodyPr>
                  </wps:wsp>
                </a:graphicData>
              </a:graphic>
            </wp:anchor>
          </w:drawing>
        </mc:Choice>
        <mc:Fallback>
          <w:pict>
            <v:shapetype w14:anchorId="2221725A" id="_x0000_t202" coordsize="21600,21600" o:spt="202" path="m,l,21600r21600,l21600,xe">
              <v:stroke joinstyle="miter"/>
              <v:path gradientshapeok="t" o:connecttype="rect"/>
            </v:shapetype>
            <v:shape id="文本框 66" o:spid="_x0000_s1078" type="#_x0000_t202" style="position:absolute;left:0;text-align:left;margin-left:55.7pt;margin-top:30.7pt;width:210.45pt;height:11.6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" filled="f" stroked="f">
              <v:textbox inset="0,0,0,0">
                <w:txbxContent>
                  <w:p w14:paraId="5ADB6251" w14:textId="77777777" w:rsidR="00DF6133" w:rsidRDefault="00DF6133">
                    <w:pPr>
                      <w:spacing w:before="12"/>
                      <w:ind w:left="20" w:firstLine="320"/>
                      <w:rPr>
                        <w:rFonts w:ascii="Trebuchet MS" w:hAnsi="Trebuchet MS"/>
                        <w:i/>
                        <w:sz w:val="16"/>
                      </w:rPr>
                    </w:pPr>
                  </w:p>
                </w:txbxContent>
              </v:textbox>
              <w10:wrap anchorx="page" anchory="page"/>
            </v:shape>
          </w:pict>
        </mc:Fallback>
      </mc:AlternateContent>
    </w:r>
    <w:r>
      <w:rPr>
        <w:noProof/>
        <w:lang w:eastAsia="zh-CN"/>
      </w:rPr>
      <mc:AlternateContent>
        <mc:Choice Requires="wps">
          <w:drawing>
            <wp:anchor distT="0" distB="0" distL="114300" distR="114300" simplePos="0" relativeHeight="251660288" behindDoc="1" locked="0" layoutInCell="1" allowOverlap="1" wp14:anchorId="62A1D5F7" wp14:editId="759A48C2">
              <wp:simplePos x="0" y="0"/>
              <wp:positionH relativeFrom="page">
                <wp:posOffset>3557905</wp:posOffset>
              </wp:positionH>
              <wp:positionV relativeFrom="page">
                <wp:posOffset>389890</wp:posOffset>
              </wp:positionV>
              <wp:extent cx="523240" cy="147955"/>
              <wp:effectExtent l="0" t="0" r="0" b="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47955"/>
                      </a:xfrm>
                      <a:prstGeom prst="rect">
                        <a:avLst/>
                      </a:prstGeom>
                      <a:noFill/>
                      <a:ln>
                        <a:noFill/>
                      </a:ln>
                    </wps:spPr>
                    <wps:txbx>
                      <w:txbxContent>
                        <w:p w14:paraId="190D06EE" w14:textId="77777777" w:rsidR="00DF6133" w:rsidRDefault="00DF6133">
                          <w:pPr>
                            <w:spacing w:before="22"/>
                            <w:ind w:left="20" w:firstLine="320"/>
                            <w:rPr>
                              <w:rFonts w:ascii="Trebuchet MS"/>
                              <w:i/>
                              <w:sz w:val="16"/>
                            </w:rPr>
                          </w:pPr>
                        </w:p>
                      </w:txbxContent>
                    </wps:txbx>
                    <wps:bodyPr rot="0" vert="horz" wrap="square" lIns="0" tIns="0" rIns="0" bIns="0" anchor="t" anchorCtr="0" upright="1">
                      <a:noAutofit/>
                    </wps:bodyPr>
                  </wps:wsp>
                </a:graphicData>
              </a:graphic>
            </wp:anchor>
          </w:drawing>
        </mc:Choice>
        <mc:Fallback>
          <w:pict>
            <v:shape w14:anchorId="62A1D5F7" id="文本框 65" o:spid="_x0000_s1079" type="#_x0000_t202" style="position:absolute;left:0;text-align:left;margin-left:280.15pt;margin-top:30.7pt;width:41.2pt;height:11.6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" filled="f" stroked="f">
              <v:textbox inset="0,0,0,0">
                <w:txbxContent>
                  <w:p w14:paraId="190D06EE" w14:textId="77777777" w:rsidR="00DF6133" w:rsidRDefault="00DF6133">
                    <w:pPr>
                      <w:spacing w:before="22"/>
                      <w:ind w:left="20" w:firstLine="320"/>
                      <w:rPr>
                        <w:rFonts w:ascii="Trebuchet MS"/>
                        <w:i/>
                        <w:sz w:val="16"/>
                      </w:rPr>
                    </w:pPr>
                  </w:p>
                </w:txbxContent>
              </v:textbox>
              <w10:wrap anchorx="page" anchory="page"/>
            </v:shape>
          </w:pict>
        </mc:Fallback>
      </mc:AlternateContent>
    </w:r>
    <w:r>
      <w:rPr>
        <w:noProof/>
        <w:lang w:eastAsia="zh-CN"/>
      </w:rPr>
      <mc:AlternateContent>
        <mc:Choice Requires="wps">
          <w:drawing>
            <wp:anchor distT="0" distB="0" distL="114300" distR="114300" simplePos="0" relativeHeight="251661312" behindDoc="1" locked="0" layoutInCell="1" allowOverlap="1" wp14:anchorId="3AE62720" wp14:editId="2A77B8CA">
              <wp:simplePos x="0" y="0"/>
              <wp:positionH relativeFrom="page">
                <wp:posOffset>6260465</wp:posOffset>
              </wp:positionH>
              <wp:positionV relativeFrom="page">
                <wp:posOffset>396875</wp:posOffset>
              </wp:positionV>
              <wp:extent cx="592455" cy="147955"/>
              <wp:effectExtent l="0" t="0" r="0" b="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147955"/>
                      </a:xfrm>
                      <a:prstGeom prst="rect">
                        <a:avLst/>
                      </a:prstGeom>
                      <a:noFill/>
                      <a:ln>
                        <a:noFill/>
                      </a:ln>
                    </wps:spPr>
                    <wps:txbx>
                      <w:txbxContent>
                        <w:p w14:paraId="709C354A" w14:textId="77777777" w:rsidR="00DF6133" w:rsidRDefault="00DF6133">
                          <w:pPr>
                            <w:spacing w:before="12"/>
                            <w:ind w:left="20" w:firstLine="320"/>
                            <w:rPr>
                              <w:rFonts w:ascii="Tahoma"/>
                              <w:sz w:val="16"/>
                            </w:rPr>
                          </w:pPr>
                        </w:p>
                      </w:txbxContent>
                    </wps:txbx>
                    <wps:bodyPr rot="0" vert="horz" wrap="square" lIns="0" tIns="0" rIns="0" bIns="0" anchor="t" anchorCtr="0" upright="1">
                      <a:noAutofit/>
                    </wps:bodyPr>
                  </wps:wsp>
                </a:graphicData>
              </a:graphic>
            </wp:anchor>
          </w:drawing>
        </mc:Choice>
        <mc:Fallback>
          <w:pict>
            <v:shape w14:anchorId="3AE62720" id="文本框 64" o:spid="_x0000_s1080" type="#_x0000_t202" style="position:absolute;left:0;text-align:left;margin-left:492.95pt;margin-top:31.25pt;width:46.65pt;height:11.6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" filled="f" stroked="f">
              <v:textbox inset="0,0,0,0">
                <w:txbxContent>
                  <w:p w14:paraId="709C354A" w14:textId="77777777" w:rsidR="00DF6133" w:rsidRDefault="00DF6133">
                    <w:pPr>
                      <w:spacing w:before="12"/>
                      <w:ind w:left="20" w:firstLine="320"/>
                      <w:rPr>
                        <w:rFonts w:ascii="Tahoma"/>
                        <w:sz w:val="1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numFmt w:val="decimal"/>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U2MzJhZDllMzY3MzFiYjIzZTcxZjlhYjM0M2NmMzMifQ=="/>
  </w:docVars>
  <w:rsids>
    <w:rsidRoot w:val="00175EB2"/>
    <w:rsid w:val="000071D3"/>
    <w:rsid w:val="00030B6A"/>
    <w:rsid w:val="000D1D19"/>
    <w:rsid w:val="000D7336"/>
    <w:rsid w:val="000E1D5E"/>
    <w:rsid w:val="000E502C"/>
    <w:rsid w:val="000F544D"/>
    <w:rsid w:val="001020AF"/>
    <w:rsid w:val="00106670"/>
    <w:rsid w:val="0015529D"/>
    <w:rsid w:val="00156010"/>
    <w:rsid w:val="00166D9C"/>
    <w:rsid w:val="00175EB2"/>
    <w:rsid w:val="001E5334"/>
    <w:rsid w:val="00236A9B"/>
    <w:rsid w:val="00280458"/>
    <w:rsid w:val="002C127F"/>
    <w:rsid w:val="003555D1"/>
    <w:rsid w:val="00385D0B"/>
    <w:rsid w:val="003869F0"/>
    <w:rsid w:val="003B1468"/>
    <w:rsid w:val="003D3B35"/>
    <w:rsid w:val="0040633D"/>
    <w:rsid w:val="00465D58"/>
    <w:rsid w:val="00490008"/>
    <w:rsid w:val="004A1D9E"/>
    <w:rsid w:val="004C7989"/>
    <w:rsid w:val="006019E3"/>
    <w:rsid w:val="00627AD4"/>
    <w:rsid w:val="00632895"/>
    <w:rsid w:val="006E6FF0"/>
    <w:rsid w:val="00727C5E"/>
    <w:rsid w:val="007607EA"/>
    <w:rsid w:val="007A13BB"/>
    <w:rsid w:val="007B4B8A"/>
    <w:rsid w:val="00830D20"/>
    <w:rsid w:val="008419AD"/>
    <w:rsid w:val="008C7D6F"/>
    <w:rsid w:val="008F4305"/>
    <w:rsid w:val="00911300"/>
    <w:rsid w:val="009535DA"/>
    <w:rsid w:val="00967478"/>
    <w:rsid w:val="00985D77"/>
    <w:rsid w:val="0099019C"/>
    <w:rsid w:val="00991599"/>
    <w:rsid w:val="009B5579"/>
    <w:rsid w:val="00A22F56"/>
    <w:rsid w:val="00A465BA"/>
    <w:rsid w:val="00A826D6"/>
    <w:rsid w:val="00AA0A92"/>
    <w:rsid w:val="00B16A0E"/>
    <w:rsid w:val="00B32FD7"/>
    <w:rsid w:val="00B91F2F"/>
    <w:rsid w:val="00BC50A6"/>
    <w:rsid w:val="00BF0C70"/>
    <w:rsid w:val="00C00AF8"/>
    <w:rsid w:val="00C3524F"/>
    <w:rsid w:val="00C655B4"/>
    <w:rsid w:val="00C934DD"/>
    <w:rsid w:val="00CC4175"/>
    <w:rsid w:val="00CF07D0"/>
    <w:rsid w:val="00D7411A"/>
    <w:rsid w:val="00DC20DA"/>
    <w:rsid w:val="00DF6133"/>
    <w:rsid w:val="00E26C28"/>
    <w:rsid w:val="00E97C18"/>
    <w:rsid w:val="00EE2F9C"/>
    <w:rsid w:val="00F62EC2"/>
    <w:rsid w:val="00F81FF7"/>
    <w:rsid w:val="00FA40D9"/>
    <w:rsid w:val="00FF3DD6"/>
    <w:rsid w:val="01F47833"/>
    <w:rsid w:val="022E3EA6"/>
    <w:rsid w:val="050A69A3"/>
    <w:rsid w:val="05641337"/>
    <w:rsid w:val="0B4C7990"/>
    <w:rsid w:val="0BDF2ED9"/>
    <w:rsid w:val="0CB34F90"/>
    <w:rsid w:val="0F4D6E04"/>
    <w:rsid w:val="13692356"/>
    <w:rsid w:val="14426F9E"/>
    <w:rsid w:val="170737F9"/>
    <w:rsid w:val="17324137"/>
    <w:rsid w:val="1A3D490A"/>
    <w:rsid w:val="1AD1738F"/>
    <w:rsid w:val="1C644C19"/>
    <w:rsid w:val="1CD05078"/>
    <w:rsid w:val="1DAA08D5"/>
    <w:rsid w:val="1F973A89"/>
    <w:rsid w:val="220B6178"/>
    <w:rsid w:val="24DC0E32"/>
    <w:rsid w:val="268C036A"/>
    <w:rsid w:val="27335D58"/>
    <w:rsid w:val="2A9A7CD7"/>
    <w:rsid w:val="2AF23D5F"/>
    <w:rsid w:val="2B506B26"/>
    <w:rsid w:val="2F1B357F"/>
    <w:rsid w:val="31C70CD0"/>
    <w:rsid w:val="32F36E10"/>
    <w:rsid w:val="37B42240"/>
    <w:rsid w:val="382E6753"/>
    <w:rsid w:val="3B2E1794"/>
    <w:rsid w:val="3B462F63"/>
    <w:rsid w:val="3B557711"/>
    <w:rsid w:val="40B154BF"/>
    <w:rsid w:val="421528EF"/>
    <w:rsid w:val="428F4ECE"/>
    <w:rsid w:val="43AF7C1C"/>
    <w:rsid w:val="481703D0"/>
    <w:rsid w:val="486220B2"/>
    <w:rsid w:val="4868113C"/>
    <w:rsid w:val="48C37AB7"/>
    <w:rsid w:val="4B236133"/>
    <w:rsid w:val="4D5109E7"/>
    <w:rsid w:val="4E287979"/>
    <w:rsid w:val="4F7F445A"/>
    <w:rsid w:val="52D55133"/>
    <w:rsid w:val="56123FF2"/>
    <w:rsid w:val="57C33B07"/>
    <w:rsid w:val="5B7F2AF8"/>
    <w:rsid w:val="5C2A5650"/>
    <w:rsid w:val="5C3C40C6"/>
    <w:rsid w:val="5C454FE1"/>
    <w:rsid w:val="5F9200EE"/>
    <w:rsid w:val="5F95781E"/>
    <w:rsid w:val="5FAF13D9"/>
    <w:rsid w:val="61E9475D"/>
    <w:rsid w:val="684C0DBA"/>
    <w:rsid w:val="6B200732"/>
    <w:rsid w:val="6C1049FD"/>
    <w:rsid w:val="6CA623AF"/>
    <w:rsid w:val="6CDE3506"/>
    <w:rsid w:val="6D3620AB"/>
    <w:rsid w:val="6F6661BA"/>
    <w:rsid w:val="728F52AE"/>
    <w:rsid w:val="757D0C8D"/>
    <w:rsid w:val="7BD30E6E"/>
    <w:rsid w:val="7C570C8F"/>
    <w:rsid w:val="7C5977E5"/>
    <w:rsid w:val="7D295694"/>
    <w:rsid w:val="7D4545F9"/>
    <w:rsid w:val="7D9E3574"/>
    <w:rsid w:val="7EE32579"/>
    <w:rsid w:val="7F712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94F29D"/>
  <w15:docId w15:val="{620A52A5-1AB5-41B0-82EB-AC2E9AF8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spacing w:line="400" w:lineRule="exact"/>
    </w:pPr>
    <w:rPr>
      <w:sz w:val="24"/>
      <w:szCs w:val="22"/>
      <w:lang w:eastAsia="en-US"/>
    </w:rPr>
  </w:style>
  <w:style w:type="paragraph" w:styleId="1">
    <w:name w:val="heading 1"/>
    <w:basedOn w:val="a"/>
    <w:next w:val="a"/>
    <w:link w:val="10"/>
    <w:qFormat/>
    <w:pPr>
      <w:ind w:left="1332"/>
      <w:outlineLvl w:val="0"/>
    </w:pPr>
    <w:rPr>
      <w:rFonts w:ascii="Century Gothic" w:eastAsia="Century Gothic" w:hAnsi="Century Gothic" w:cs="Century Gothic"/>
      <w:b/>
      <w:bCs/>
      <w:sz w:val="20"/>
      <w:szCs w:val="20"/>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line="240" w:lineRule="auto"/>
    </w:pPr>
    <w:rPr>
      <w:rFonts w:ascii="Arial" w:eastAsia="黑体" w:hAnsi="Arial"/>
      <w:kern w:val="2"/>
      <w:sz w:val="20"/>
      <w:lang w:bidi="th-TH"/>
    </w:rPr>
  </w:style>
  <w:style w:type="paragraph" w:styleId="a4">
    <w:name w:val="Body Text"/>
    <w:basedOn w:val="a"/>
    <w:uiPriority w:val="1"/>
    <w:qFormat/>
    <w:rPr>
      <w:rFonts w:eastAsia="Times New Roman"/>
      <w:sz w:val="19"/>
      <w:szCs w:val="19"/>
    </w:rPr>
  </w:style>
  <w:style w:type="paragraph" w:styleId="a5">
    <w:name w:val="endnote text"/>
    <w:basedOn w:val="a"/>
    <w:uiPriority w:val="99"/>
    <w:semiHidden/>
    <w:unhideWhenUsed/>
    <w:pPr>
      <w:snapToGrid w:val="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uiPriority w:val="99"/>
    <w:semiHidden/>
    <w:unhideWhenUsed/>
    <w:pPr>
      <w:snapToGrid w:val="0"/>
    </w:pPr>
    <w:rPr>
      <w:sz w:val="18"/>
    </w:rPr>
  </w:style>
  <w:style w:type="paragraph" w:styleId="ad">
    <w:name w:val="Title"/>
    <w:basedOn w:val="a"/>
    <w:uiPriority w:val="1"/>
    <w:qFormat/>
    <w:pPr>
      <w:spacing w:before="125"/>
      <w:ind w:left="112" w:right="1012"/>
    </w:pPr>
    <w:rPr>
      <w:rFonts w:ascii="Tahoma" w:eastAsia="Tahoma" w:hAnsi="Tahoma" w:cs="Tahoma"/>
      <w:sz w:val="48"/>
      <w:szCs w:val="48"/>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0"/>
    <w:uiPriority w:val="99"/>
    <w:semiHidden/>
    <w:unhideWhenUsed/>
    <w:rPr>
      <w:vertAlign w:val="superscript"/>
    </w:rPr>
  </w:style>
  <w:style w:type="character" w:styleId="af0">
    <w:name w:val="footnote reference"/>
    <w:basedOn w:val="a0"/>
    <w:uiPriority w:val="99"/>
    <w:semiHidden/>
    <w:unhideWhenUsed/>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1">
    <w:name w:val="List Paragraph"/>
    <w:basedOn w:val="a"/>
    <w:uiPriority w:val="1"/>
    <w:qFormat/>
  </w:style>
  <w:style w:type="paragraph" w:customStyle="1" w:styleId="TableParagraph">
    <w:name w:val="Table Paragraph"/>
    <w:basedOn w:val="a"/>
    <w:uiPriority w:val="1"/>
    <w:qFormat/>
    <w:rPr>
      <w:rFonts w:ascii="Microsoft Sans Serif" w:eastAsia="Microsoft Sans Serif" w:hAnsi="Microsoft Sans Serif" w:cs="Microsoft Sans Serif"/>
    </w:rPr>
  </w:style>
  <w:style w:type="character" w:customStyle="1" w:styleId="ab">
    <w:name w:val="页眉 字符"/>
    <w:basedOn w:val="a0"/>
    <w:link w:val="aa"/>
    <w:uiPriority w:val="99"/>
    <w:qFormat/>
    <w:rPr>
      <w:rFonts w:ascii="Times New Roman" w:eastAsia="Times New Roman" w:hAnsi="Times New Roman" w:cs="Times New Roman"/>
      <w:sz w:val="18"/>
      <w:szCs w:val="18"/>
    </w:rPr>
  </w:style>
  <w:style w:type="character" w:customStyle="1" w:styleId="a9">
    <w:name w:val="页脚 字符"/>
    <w:basedOn w:val="a0"/>
    <w:link w:val="a8"/>
    <w:uiPriority w:val="99"/>
    <w:qFormat/>
    <w:rPr>
      <w:rFonts w:ascii="Times New Roman" w:eastAsia="Times New Roman" w:hAnsi="Times New Roman" w:cs="Times New Roman"/>
      <w:sz w:val="18"/>
      <w:szCs w:val="1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paragraph" w:customStyle="1" w:styleId="af2">
    <w:name w:val="图表内容"/>
    <w:basedOn w:val="a"/>
    <w:link w:val="Char"/>
    <w:qFormat/>
    <w:pPr>
      <w:autoSpaceDE/>
      <w:autoSpaceDN/>
    </w:pPr>
    <w:rPr>
      <w:color w:val="000000"/>
      <w:kern w:val="2"/>
      <w:sz w:val="21"/>
      <w:szCs w:val="24"/>
      <w:lang w:eastAsia="zh-CN"/>
    </w:rPr>
  </w:style>
  <w:style w:type="character" w:customStyle="1" w:styleId="Char">
    <w:name w:val="图表内容 Char"/>
    <w:link w:val="af2"/>
    <w:qFormat/>
    <w:rPr>
      <w:rFonts w:ascii="Times New Roman" w:eastAsia="宋体" w:hAnsi="Times New Roman" w:cs="Times New Roman"/>
      <w:color w:val="000000"/>
      <w:kern w:val="2"/>
      <w:sz w:val="21"/>
      <w:szCs w:val="24"/>
      <w:lang w:eastAsia="zh-CN"/>
    </w:rPr>
  </w:style>
  <w:style w:type="character" w:customStyle="1" w:styleId="10">
    <w:name w:val="标题 1 字符"/>
    <w:basedOn w:val="a0"/>
    <w:link w:val="1"/>
    <w:qFormat/>
    <w:rPr>
      <w:rFonts w:ascii="Century Gothic" w:eastAsia="Century Gothic" w:hAnsi="Century Gothic" w:cs="Century Gothic"/>
      <w:b/>
      <w:bCs/>
      <w:lang w:eastAsia="en-US"/>
    </w:rPr>
  </w:style>
  <w:style w:type="character" w:customStyle="1" w:styleId="-">
    <w:name w:val="封面-大学名称"/>
    <w:qFormat/>
    <w:rPr>
      <w:rFonts w:ascii="Times New Roman" w:eastAsia="楷体_GB2312" w:hAnsi="Times New Roman"/>
      <w:spacing w:val="60"/>
      <w:kern w:val="84"/>
      <w:sz w:val="84"/>
    </w:rPr>
  </w:style>
  <w:style w:type="character" w:customStyle="1" w:styleId="11">
    <w:name w:val="封面1"/>
    <w:qFormat/>
    <w:rPr>
      <w:rFonts w:ascii="Times New Roman" w:eastAsia="楷体_GB2312" w:hAnsi="Times New Roman"/>
      <w:spacing w:val="60"/>
      <w:kern w:val="84"/>
      <w:sz w:val="84"/>
    </w:rPr>
  </w:style>
  <w:style w:type="character" w:customStyle="1" w:styleId="20">
    <w:name w:val="封面2"/>
    <w:qFormat/>
    <w:rPr>
      <w:b/>
      <w:spacing w:val="60"/>
      <w:sz w:val="44"/>
    </w:rPr>
  </w:style>
  <w:style w:type="character" w:customStyle="1" w:styleId="-0">
    <w:name w:val="封面-论文题目"/>
    <w:qFormat/>
    <w:rPr>
      <w:rFonts w:ascii="Times New Roman" w:eastAsia="宋体" w:hAnsi="Times New Roman"/>
      <w:sz w:val="36"/>
    </w:rPr>
  </w:style>
  <w:style w:type="character" w:customStyle="1" w:styleId="-1">
    <w:name w:val="封面-论文英文题目"/>
    <w:qFormat/>
    <w:rPr>
      <w:rFonts w:ascii="Times New Roman" w:eastAsia="宋体" w:hAnsi="Times New Roman"/>
      <w:sz w:val="36"/>
    </w:rPr>
  </w:style>
  <w:style w:type="character" w:customStyle="1" w:styleId="-2">
    <w:name w:val="封面-培养单位"/>
    <w:basedOn w:val="a0"/>
    <w:qFormat/>
    <w:rPr>
      <w:rFonts w:ascii="Times New Roman" w:eastAsia="宋体"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23FF3-8AF7-4F90-B422-D16446B2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2101</Words>
  <Characters>11981</Characters>
  <Application>Microsoft Office Word</Application>
  <DocSecurity>0</DocSecurity>
  <Lines>99</Lines>
  <Paragraphs>28</Paragraphs>
  <ScaleCrop>false</ScaleCrop>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 of potential and effective entrepreneurial capabilities in adolescents: modeling youth entrepreneurship structure using structural equation modeling</dc:title>
  <dc:subject>Journal of Innovation and Entrepreneurship, https://doi.org/10.1186/s13731-022-00201-y</dc:subject>
  <dc:creator>Lilia Campo-Ternera</dc:creator>
  <cp:keywords>Entrepreneurship;Entrepreneurial skills;Personal attributes;Social skills;Entrepreneurship training</cp:keywords>
  <cp:lastModifiedBy>yaxin zhang</cp:lastModifiedBy>
  <cp:revision>6</cp:revision>
  <dcterms:created xsi:type="dcterms:W3CDTF">2023-09-25T14:52:00Z</dcterms:created>
  <dcterms:modified xsi:type="dcterms:W3CDTF">2024-01-08T11:04:00Z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Adobe InDesign 15.0 (Windows)</vt:lpwstr>
  </property>
  <property fmtid="{D5CDD505-2E9C-101B-9397-08002B2CF9AE}" pid="4" name="LastSaved">
    <vt:filetime>2023-05-19T00:00:00Z</vt:filetime>
  </property>
  <property fmtid="{D5CDD505-2E9C-101B-9397-08002B2CF9AE}" pid="5" name="KSOProductBuildVer">
    <vt:lpwstr>2052-11.8.2.10912</vt:lpwstr>
  </property>
  <property fmtid="{D5CDD505-2E9C-101B-9397-08002B2CF9AE}" pid="6" name="ICV">
    <vt:lpwstr>C7E32E6E794C49B4B756C48FBF3B2DE1</vt:lpwstr>
  </property>
</Properties>
</file>