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default" w:ascii="黑体" w:hAnsi="黑体" w:eastAsia="黑体" w:cs="黑体"/>
          <w:b/>
          <w:bCs/>
          <w:sz w:val="21"/>
          <w:szCs w:val="21"/>
          <w:highlight w:val="none"/>
          <w:lang w:val="en-US" w:eastAsia="zh-CN"/>
        </w:rPr>
      </w:pPr>
      <w:r>
        <w:rPr>
          <w:rFonts w:hint="eastAsia" w:ascii="黑体" w:hAnsi="黑体" w:eastAsia="黑体" w:cs="黑体"/>
          <w:b/>
          <w:bCs/>
          <w:sz w:val="21"/>
          <w:szCs w:val="21"/>
          <w:highlight w:val="none"/>
          <w:lang w:val="en-US" w:eastAsia="zh-CN"/>
        </w:rPr>
        <w:t>新质生产力背景下高职英语课程思政研究</w:t>
      </w:r>
    </w:p>
    <w:p>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任东梅</w:t>
      </w:r>
    </w:p>
    <w:p>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（山东劳动职业技术学院 基础（体育）教学部，山东 济南 250300）</w:t>
      </w:r>
    </w:p>
    <w:p>
      <w:pPr>
        <w:keepNext w:val="0"/>
        <w:keepLines w:val="0"/>
        <w:pageBreakBefore w:val="0"/>
        <w:widowControl w:val="0"/>
        <w:kinsoku/>
        <w:wordWrap/>
        <w:overflowPunct/>
        <w:topLinePunct w:val="0"/>
        <w:autoSpaceDE/>
        <w:autoSpaceDN/>
        <w:bidi w:val="0"/>
        <w:adjustRightInd/>
        <w:snapToGrid/>
        <w:spacing w:line="360" w:lineRule="atLeast"/>
        <w:ind w:left="841" w:hanging="841" w:hangingChars="400"/>
        <w:jc w:val="both"/>
        <w:textAlignment w:val="auto"/>
        <w:rPr>
          <w:rFonts w:hint="eastAsia" w:ascii="华文楷体" w:hAnsi="华文楷体" w:eastAsia="华文楷体" w:cs="华文楷体"/>
          <w:sz w:val="21"/>
          <w:szCs w:val="21"/>
          <w:highlight w:val="none"/>
          <w:lang w:val="en-US" w:eastAsia="zh-CN"/>
        </w:rPr>
      </w:pPr>
      <w:r>
        <w:rPr>
          <w:rFonts w:hint="eastAsia" w:ascii="华文楷体" w:hAnsi="华文楷体" w:eastAsia="华文楷体" w:cs="华文楷体"/>
          <w:b/>
          <w:bCs/>
          <w:sz w:val="21"/>
          <w:szCs w:val="21"/>
          <w:highlight w:val="none"/>
          <w:lang w:val="en-US" w:eastAsia="zh-CN"/>
        </w:rPr>
        <w:t>摘  要</w:t>
      </w:r>
      <w:r>
        <w:rPr>
          <w:rFonts w:hint="eastAsia" w:ascii="华文楷体" w:hAnsi="华文楷体" w:eastAsia="华文楷体" w:cs="华文楷体"/>
          <w:b w:val="0"/>
          <w:bCs w:val="0"/>
          <w:sz w:val="21"/>
          <w:szCs w:val="21"/>
          <w:highlight w:val="none"/>
          <w:lang w:val="en-US" w:eastAsia="zh-CN"/>
        </w:rPr>
        <w:t>：</w:t>
      </w:r>
      <w:r>
        <w:rPr>
          <w:rFonts w:hint="eastAsia" w:ascii="华文楷体" w:hAnsi="华文楷体" w:eastAsia="华文楷体" w:cs="华文楷体"/>
          <w:b w:val="0"/>
          <w:bCs w:val="0"/>
          <w:sz w:val="21"/>
          <w:szCs w:val="21"/>
          <w:highlight w:val="none"/>
          <w:lang w:val="en-US" w:eastAsia="zh-CN"/>
        </w:rPr>
        <w:t>新</w:t>
      </w:r>
      <w:r>
        <w:rPr>
          <w:rFonts w:hint="eastAsia" w:ascii="华文楷体" w:hAnsi="华文楷体" w:eastAsia="华文楷体" w:cs="华文楷体"/>
          <w:sz w:val="21"/>
          <w:szCs w:val="21"/>
          <w:highlight w:val="none"/>
          <w:lang w:val="en-US" w:eastAsia="zh-CN"/>
        </w:rPr>
        <w:t>质生产力背景下，要积极深化高职英语课程思政教学改革，对思政元素融入高职英语课程教学提出了更高的要求，通过对思政元素的深入研究，思考融入高职英语课程的途径，从分析</w:t>
      </w:r>
      <w:r>
        <w:rPr>
          <w:rFonts w:hint="eastAsia" w:ascii="华文楷体" w:hAnsi="华文楷体" w:eastAsia="华文楷体" w:cs="华文楷体"/>
          <w:b w:val="0"/>
          <w:bCs w:val="0"/>
          <w:sz w:val="21"/>
          <w:szCs w:val="21"/>
          <w:highlight w:val="none"/>
          <w:lang w:val="en-US" w:eastAsia="zh-CN"/>
        </w:rPr>
        <w:t>学生、教材、教学过程、教学手段、教学评价入手，</w:t>
      </w:r>
      <w:r>
        <w:rPr>
          <w:rFonts w:hint="eastAsia" w:ascii="华文楷体" w:hAnsi="华文楷体" w:eastAsia="华文楷体" w:cs="华文楷体"/>
          <w:sz w:val="21"/>
          <w:szCs w:val="21"/>
          <w:highlight w:val="none"/>
          <w:lang w:val="en-US" w:eastAsia="zh-CN"/>
        </w:rPr>
        <w:t>设计思政元素和高职英语单元教学主题的结合，选取融入的关注点和切入点，完成思政元素融入高职英语课程的过程。这个过程是教和学提高的过程，既提高了教师的教学理念，又提高了学生的责任意识，进而提高了英语课堂教学质量。这个过程的提高，有利于培养新质生产力高技能专门人才，有利于培养学生具备良好的职业道德和敬业精神。</w:t>
      </w:r>
    </w:p>
    <w:p>
      <w:pPr>
        <w:keepNext w:val="0"/>
        <w:keepLines w:val="0"/>
        <w:pageBreakBefore w:val="0"/>
        <w:widowControl w:val="0"/>
        <w:kinsoku/>
        <w:wordWrap/>
        <w:overflowPunct/>
        <w:topLinePunct w:val="0"/>
        <w:autoSpaceDE/>
        <w:autoSpaceDN/>
        <w:bidi w:val="0"/>
        <w:adjustRightInd/>
        <w:snapToGrid/>
        <w:spacing w:line="360" w:lineRule="atLeast"/>
        <w:jc w:val="both"/>
        <w:textAlignment w:val="auto"/>
        <w:rPr>
          <w:rFonts w:hint="eastAsia" w:ascii="华文楷体" w:hAnsi="华文楷体" w:eastAsia="华文楷体" w:cs="华文楷体"/>
          <w:b w:val="0"/>
          <w:bCs w:val="0"/>
          <w:sz w:val="21"/>
          <w:szCs w:val="21"/>
          <w:highlight w:val="none"/>
          <w:lang w:val="en-US" w:eastAsia="zh-CN"/>
        </w:rPr>
      </w:pPr>
      <w:r>
        <w:rPr>
          <w:rFonts w:hint="eastAsia" w:ascii="华文楷体" w:hAnsi="华文楷体" w:eastAsia="华文楷体" w:cs="华文楷体"/>
          <w:b/>
          <w:bCs/>
          <w:sz w:val="21"/>
          <w:szCs w:val="21"/>
          <w:highlight w:val="none"/>
          <w:lang w:val="en-US" w:eastAsia="zh-CN"/>
        </w:rPr>
        <w:t>关键词</w:t>
      </w:r>
      <w:r>
        <w:rPr>
          <w:rFonts w:hint="eastAsia" w:ascii="华文楷体" w:hAnsi="华文楷体" w:eastAsia="华文楷体" w:cs="华文楷体"/>
          <w:b w:val="0"/>
          <w:bCs w:val="0"/>
          <w:sz w:val="21"/>
          <w:szCs w:val="21"/>
          <w:highlight w:val="none"/>
          <w:lang w:val="en-US" w:eastAsia="zh-CN"/>
        </w:rPr>
        <w:t>：</w:t>
      </w:r>
      <w:r>
        <w:rPr>
          <w:rFonts w:hint="eastAsia" w:ascii="华文楷体" w:hAnsi="华文楷体" w:eastAsia="华文楷体" w:cs="华文楷体"/>
          <w:b w:val="0"/>
          <w:bCs w:val="0"/>
          <w:sz w:val="21"/>
          <w:szCs w:val="21"/>
          <w:highlight w:val="none"/>
          <w:lang w:eastAsia="zh-CN"/>
        </w:rPr>
        <w:t>新质生产力；</w:t>
      </w:r>
      <w:r>
        <w:rPr>
          <w:rFonts w:hint="eastAsia" w:ascii="华文楷体" w:hAnsi="华文楷体" w:eastAsia="华文楷体" w:cs="华文楷体"/>
          <w:b w:val="0"/>
          <w:bCs w:val="0"/>
          <w:sz w:val="21"/>
          <w:szCs w:val="21"/>
          <w:highlight w:val="none"/>
          <w:lang w:val="en-US" w:eastAsia="zh-CN"/>
        </w:rPr>
        <w:t>思政元素；高职英语课程；融入；</w:t>
      </w:r>
    </w:p>
    <w:p>
      <w:pPr>
        <w:keepNext w:val="0"/>
        <w:keepLines w:val="0"/>
        <w:pageBreakBefore w:val="0"/>
        <w:widowControl w:val="0"/>
        <w:kinsoku/>
        <w:wordWrap/>
        <w:overflowPunct/>
        <w:topLinePunct w:val="0"/>
        <w:autoSpaceDE/>
        <w:autoSpaceDN/>
        <w:bidi w:val="0"/>
        <w:adjustRightInd/>
        <w:snapToGrid/>
        <w:spacing w:line="360" w:lineRule="atLeast"/>
        <w:textAlignment w:val="auto"/>
        <w:rPr>
          <w:rFonts w:hint="eastAsia" w:ascii="华文楷体" w:hAnsi="华文楷体" w:eastAsia="华文楷体" w:cs="华文楷体"/>
          <w:b w:val="0"/>
          <w:bCs w:val="0"/>
          <w:color w:val="auto"/>
          <w:sz w:val="21"/>
          <w:szCs w:val="21"/>
          <w:highlight w:val="none"/>
          <w:lang w:val="en-US" w:eastAsia="zh-CN"/>
        </w:rPr>
      </w:pPr>
      <w:r>
        <w:rPr>
          <w:rFonts w:hint="eastAsia" w:ascii="华文楷体" w:hAnsi="华文楷体" w:eastAsia="华文楷体" w:cs="华文楷体"/>
          <w:b/>
          <w:bCs/>
          <w:color w:val="auto"/>
          <w:sz w:val="21"/>
          <w:szCs w:val="21"/>
          <w:highlight w:val="none"/>
          <w:lang w:val="en-US" w:eastAsia="zh-CN"/>
        </w:rPr>
        <w:t>中图分类号</w:t>
      </w:r>
      <w:r>
        <w:rPr>
          <w:rFonts w:hint="eastAsia" w:ascii="华文楷体" w:hAnsi="华文楷体" w:eastAsia="华文楷体" w:cs="华文楷体"/>
          <w:b w:val="0"/>
          <w:bCs w:val="0"/>
          <w:color w:val="auto"/>
          <w:sz w:val="21"/>
          <w:szCs w:val="21"/>
          <w:highlight w:val="none"/>
          <w:lang w:val="en-US" w:eastAsia="zh-CN"/>
        </w:rPr>
        <w:t xml:space="preserve">：G642         </w:t>
      </w:r>
      <w:r>
        <w:rPr>
          <w:rFonts w:hint="eastAsia" w:ascii="华文楷体" w:hAnsi="华文楷体" w:eastAsia="华文楷体" w:cs="华文楷体"/>
          <w:b/>
          <w:bCs/>
          <w:color w:val="auto"/>
          <w:sz w:val="21"/>
          <w:szCs w:val="21"/>
          <w:highlight w:val="none"/>
          <w:lang w:val="en-US" w:eastAsia="zh-CN"/>
        </w:rPr>
        <w:t>文献标识码</w:t>
      </w:r>
      <w:r>
        <w:rPr>
          <w:rFonts w:hint="eastAsia" w:ascii="华文楷体" w:hAnsi="华文楷体" w:eastAsia="华文楷体" w:cs="华文楷体"/>
          <w:b w:val="0"/>
          <w:bCs w:val="0"/>
          <w:color w:val="auto"/>
          <w:sz w:val="21"/>
          <w:szCs w:val="21"/>
          <w:highlight w:val="none"/>
          <w:lang w:val="en-US" w:eastAsia="zh-CN"/>
        </w:rPr>
        <w:t>：A</w:t>
      </w:r>
    </w:p>
    <w:p>
      <w:pPr>
        <w:keepNext w:val="0"/>
        <w:keepLines w:val="0"/>
        <w:pageBreakBefore w:val="0"/>
        <w:widowControl w:val="0"/>
        <w:kinsoku/>
        <w:wordWrap/>
        <w:overflowPunct/>
        <w:topLinePunct w:val="0"/>
        <w:autoSpaceDE/>
        <w:autoSpaceDN/>
        <w:bidi w:val="0"/>
        <w:adjustRightInd/>
        <w:snapToGrid/>
        <w:spacing w:line="360" w:lineRule="atLeast"/>
        <w:ind w:left="1051" w:hanging="1051" w:hangingChars="500"/>
        <w:jc w:val="both"/>
        <w:textAlignment w:val="auto"/>
        <w:rPr>
          <w:rFonts w:hint="eastAsia" w:ascii="华文楷体" w:hAnsi="华文楷体" w:eastAsia="华文楷体" w:cs="华文楷体"/>
          <w:sz w:val="21"/>
          <w:szCs w:val="21"/>
          <w:highlight w:val="none"/>
          <w:lang w:val="en-US" w:eastAsia="zh-CN"/>
        </w:rPr>
      </w:pPr>
      <w:r>
        <w:rPr>
          <w:rFonts w:hint="eastAsia" w:ascii="华文楷体" w:hAnsi="华文楷体" w:eastAsia="华文楷体" w:cs="华文楷体"/>
          <w:b/>
          <w:bCs/>
          <w:sz w:val="21"/>
          <w:szCs w:val="21"/>
          <w:highlight w:val="none"/>
          <w:lang w:val="en-US" w:eastAsia="zh-CN"/>
        </w:rPr>
        <w:t>基金项目</w:t>
      </w:r>
      <w:r>
        <w:rPr>
          <w:rFonts w:hint="eastAsia" w:ascii="华文楷体" w:hAnsi="华文楷体" w:eastAsia="华文楷体" w:cs="华文楷体"/>
          <w:b w:val="0"/>
          <w:bCs w:val="0"/>
          <w:sz w:val="21"/>
          <w:szCs w:val="21"/>
          <w:highlight w:val="none"/>
          <w:lang w:val="en-US" w:eastAsia="zh-CN"/>
        </w:rPr>
        <w:t>：</w:t>
      </w:r>
      <w:r>
        <w:rPr>
          <w:rFonts w:hint="eastAsia" w:ascii="华文楷体" w:hAnsi="华文楷体" w:eastAsia="华文楷体" w:cs="华文楷体"/>
          <w:b w:val="0"/>
          <w:bCs w:val="0"/>
          <w:sz w:val="21"/>
          <w:szCs w:val="21"/>
          <w:highlight w:val="none"/>
          <w:lang w:val="en-US" w:eastAsia="zh-CN"/>
        </w:rPr>
        <w:t>2022年度职业教育外语类课程与专业课程思政建设研究课题项目《思政元素融入高职英语课程</w:t>
      </w:r>
      <w:r>
        <w:rPr>
          <w:rFonts w:hint="eastAsia" w:ascii="华文楷体" w:hAnsi="华文楷体" w:eastAsia="华文楷体" w:cs="华文楷体"/>
          <w:sz w:val="21"/>
          <w:szCs w:val="21"/>
          <w:highlight w:val="none"/>
          <w:lang w:val="en-US" w:eastAsia="zh-CN"/>
        </w:rPr>
        <w:t>的实施路径研究》（课题编号：WYJZW-2022-20-0310 ）</w:t>
      </w:r>
    </w:p>
    <w:p>
      <w:pPr>
        <w:keepNext w:val="0"/>
        <w:keepLines w:val="0"/>
        <w:pageBreakBefore w:val="0"/>
        <w:widowControl w:val="0"/>
        <w:kinsoku/>
        <w:wordWrap/>
        <w:overflowPunct/>
        <w:topLinePunct w:val="0"/>
        <w:autoSpaceDE/>
        <w:autoSpaceDN/>
        <w:bidi w:val="0"/>
        <w:adjustRightInd/>
        <w:snapToGrid/>
        <w:spacing w:line="360" w:lineRule="atLeast"/>
        <w:ind w:left="1051" w:hanging="1051" w:hangingChars="500"/>
        <w:textAlignment w:val="auto"/>
        <w:rPr>
          <w:rFonts w:hint="eastAsia" w:ascii="华文楷体" w:hAnsi="华文楷体" w:eastAsia="华文楷体" w:cs="华文楷体"/>
          <w:b w:val="0"/>
          <w:bCs w:val="0"/>
          <w:sz w:val="21"/>
          <w:szCs w:val="21"/>
          <w:highlight w:val="none"/>
          <w:lang w:val="en-US" w:eastAsia="zh-CN"/>
        </w:rPr>
      </w:pPr>
      <w:r>
        <w:rPr>
          <w:rFonts w:hint="eastAsia" w:ascii="华文楷体" w:hAnsi="华文楷体" w:eastAsia="华文楷体" w:cs="华文楷体"/>
          <w:b/>
          <w:bCs/>
          <w:color w:val="auto"/>
          <w:sz w:val="21"/>
          <w:szCs w:val="21"/>
          <w:highlight w:val="none"/>
          <w:lang w:val="en-US" w:eastAsia="zh-CN"/>
        </w:rPr>
        <w:t>作者简介</w:t>
      </w:r>
      <w:r>
        <w:rPr>
          <w:rFonts w:hint="eastAsia" w:ascii="华文楷体" w:hAnsi="华文楷体" w:eastAsia="华文楷体" w:cs="华文楷体"/>
          <w:b w:val="0"/>
          <w:bCs w:val="0"/>
          <w:color w:val="auto"/>
          <w:sz w:val="21"/>
          <w:szCs w:val="21"/>
          <w:highlight w:val="none"/>
          <w:lang w:val="en-US" w:eastAsia="zh-CN"/>
        </w:rPr>
        <w:t>：任东梅（1969-），女，山东平原，硕士，</w:t>
      </w:r>
      <w:r>
        <w:rPr>
          <w:rFonts w:hint="eastAsia" w:ascii="华文楷体" w:hAnsi="华文楷体" w:eastAsia="华文楷体" w:cs="华文楷体"/>
          <w:b w:val="0"/>
          <w:bCs w:val="0"/>
          <w:sz w:val="21"/>
          <w:szCs w:val="21"/>
          <w:highlight w:val="none"/>
          <w:lang w:val="en-US" w:eastAsia="zh-CN"/>
        </w:rPr>
        <w:t>山东劳动职业技术学院 基础（体育）教学部，教授，研究方向为高职英语教学。</w:t>
      </w:r>
    </w:p>
    <w:p>
      <w:pPr>
        <w:keepNext w:val="0"/>
        <w:keepLines w:val="0"/>
        <w:pageBreakBefore w:val="0"/>
        <w:widowControl w:val="0"/>
        <w:kinsoku/>
        <w:wordWrap/>
        <w:overflowPunct/>
        <w:topLinePunct w:val="0"/>
        <w:autoSpaceDE/>
        <w:autoSpaceDN/>
        <w:bidi w:val="0"/>
        <w:adjustRightInd/>
        <w:snapToGrid/>
        <w:spacing w:line="360" w:lineRule="atLeast"/>
        <w:textAlignment w:val="auto"/>
        <w:rPr>
          <w:rFonts w:hint="default" w:ascii="华文楷体" w:hAnsi="华文楷体" w:eastAsia="华文楷体" w:cs="华文楷体"/>
          <w:b w:val="0"/>
          <w:bCs w:val="0"/>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tLeast"/>
        <w:ind w:firstLine="420" w:firstLineChars="200"/>
        <w:jc w:val="both"/>
        <w:textAlignment w:val="auto"/>
        <w:rPr>
          <w:rFonts w:hint="default"/>
          <w:sz w:val="21"/>
          <w:szCs w:val="21"/>
          <w:highlight w:val="none"/>
          <w:lang w:val="en-US" w:eastAsia="zh-CN"/>
        </w:rPr>
      </w:pPr>
      <w:r>
        <w:rPr>
          <w:rFonts w:hint="eastAsia"/>
          <w:sz w:val="21"/>
          <w:szCs w:val="21"/>
          <w:highlight w:val="none"/>
          <w:lang w:val="en-US" w:eastAsia="zh-CN"/>
        </w:rPr>
        <w:t>习近平总书记在新时代推动东北全面振兴座谈会上强调指出要加快形成新质生产力，增强发展新动能。在中共中央政治局第十一次集体学习是首次系统论述新质生产力，强调新质生产力是创新起主导作用。新质生产力的提出，为国家发展和经济建设指明了前进方向，为高职院校培养建设人才提出了新的要求，为高职课程思政教学提出了新的高度。</w:t>
      </w:r>
    </w:p>
    <w:p>
      <w:pPr>
        <w:keepNext w:val="0"/>
        <w:keepLines w:val="0"/>
        <w:pageBreakBefore w:val="0"/>
        <w:widowControl w:val="0"/>
        <w:kinsoku/>
        <w:wordWrap/>
        <w:overflowPunct/>
        <w:topLinePunct w:val="0"/>
        <w:autoSpaceDE/>
        <w:autoSpaceDN/>
        <w:bidi w:val="0"/>
        <w:adjustRightInd/>
        <w:snapToGrid/>
        <w:spacing w:line="360" w:lineRule="atLeast"/>
        <w:ind w:firstLine="420" w:firstLineChars="200"/>
        <w:jc w:val="both"/>
        <w:textAlignment w:val="auto"/>
        <w:rPr>
          <w:rFonts w:hint="eastAsia"/>
          <w:sz w:val="21"/>
          <w:szCs w:val="21"/>
          <w:highlight w:val="none"/>
          <w:lang w:val="en-US" w:eastAsia="zh-CN"/>
        </w:rPr>
      </w:pPr>
      <w:r>
        <w:rPr>
          <w:rFonts w:hint="default"/>
          <w:sz w:val="21"/>
          <w:szCs w:val="21"/>
          <w:highlight w:val="none"/>
          <w:lang w:val="en-US" w:eastAsia="zh-CN"/>
        </w:rPr>
        <w:t>发展新质生产力是推动高质量发展的内在要求和重要着力点</w:t>
      </w:r>
      <w:r>
        <w:rPr>
          <w:rFonts w:hint="eastAsia"/>
          <w:sz w:val="21"/>
          <w:szCs w:val="21"/>
          <w:highlight w:val="none"/>
          <w:lang w:val="en-US" w:eastAsia="zh-CN"/>
        </w:rPr>
        <w:t>。</w:t>
      </w:r>
      <w:r>
        <w:rPr>
          <w:rFonts w:hint="eastAsia"/>
          <w:sz w:val="21"/>
          <w:szCs w:val="21"/>
          <w:highlight w:val="none"/>
          <w:lang w:val="en-US" w:eastAsia="zh-CN"/>
        </w:rPr>
        <w:t>助力新质生产力，赋能高职教育。</w:t>
      </w:r>
      <w:r>
        <w:rPr>
          <w:rFonts w:hint="eastAsia"/>
          <w:sz w:val="21"/>
          <w:szCs w:val="21"/>
          <w:highlight w:val="none"/>
          <w:lang w:val="en-US" w:eastAsia="zh-CN"/>
        </w:rPr>
        <w:t>推动高职教育课程思政高质量发展的新征程。发展新质生产力，给高职教育注入了新的活力和新的思想和新的高度，国家高质量建设需要更多德才兼备的技术人才，畅通教育、科技、人才三者的良性循环，培育匹配新质生产力急缺的战略人才力量</w:t>
      </w:r>
      <w:r>
        <w:rPr>
          <w:rFonts w:hint="eastAsia"/>
          <w:sz w:val="21"/>
          <w:szCs w:val="21"/>
          <w:highlight w:val="none"/>
          <w:vertAlign w:val="superscript"/>
          <w:lang w:val="en-US" w:eastAsia="zh-CN"/>
        </w:rPr>
        <w:t>[1]</w:t>
      </w:r>
      <w:r>
        <w:rPr>
          <w:rFonts w:hint="eastAsia"/>
          <w:sz w:val="21"/>
          <w:szCs w:val="21"/>
          <w:highlight w:val="none"/>
          <w:lang w:val="en-US" w:eastAsia="zh-CN"/>
        </w:rPr>
        <w:t>。推动新质生产力，对高职教育改革提出了更高的要求，高职院校肩负着培养合格人才的重任，作为高职院校公共课程之一的高职英语课程，也要时刻担负起为国家培养高素质技术人才的任务。在新质生产力背景下，高职英语课程思政教学又上了一个高度，要重视学生个体的思想教育培养，加强思政元素融入高职英语课程教学的深入研究，创新改革思政元素融入高职英语课程教学的路径，不断提高高职英语教学质量。</w:t>
      </w:r>
    </w:p>
    <w:p>
      <w:pPr>
        <w:keepNext w:val="0"/>
        <w:keepLines w:val="0"/>
        <w:pageBreakBefore w:val="0"/>
        <w:widowControl w:val="0"/>
        <w:kinsoku/>
        <w:wordWrap/>
        <w:overflowPunct/>
        <w:topLinePunct w:val="0"/>
        <w:autoSpaceDE/>
        <w:autoSpaceDN/>
        <w:bidi w:val="0"/>
        <w:adjustRightInd/>
        <w:snapToGrid/>
        <w:spacing w:line="360" w:lineRule="atLeast"/>
        <w:ind w:firstLine="420" w:firstLineChars="200"/>
        <w:jc w:val="both"/>
        <w:textAlignment w:val="auto"/>
        <w:rPr>
          <w:rFonts w:hint="eastAsia"/>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tLeast"/>
        <w:ind w:firstLine="422" w:firstLineChars="200"/>
        <w:jc w:val="both"/>
        <w:textAlignment w:val="auto"/>
        <w:rPr>
          <w:rFonts w:hint="eastAsia" w:ascii="黑体" w:hAnsi="黑体" w:eastAsia="黑体" w:cs="黑体"/>
          <w:b/>
          <w:bCs/>
          <w:sz w:val="21"/>
          <w:szCs w:val="21"/>
          <w:highlight w:val="none"/>
          <w:lang w:val="en-US" w:eastAsia="zh-CN"/>
        </w:rPr>
      </w:pPr>
      <w:r>
        <w:rPr>
          <w:rFonts w:hint="eastAsia" w:ascii="黑体" w:hAnsi="黑体" w:eastAsia="黑体" w:cs="黑体"/>
          <w:b/>
          <w:bCs/>
          <w:sz w:val="21"/>
          <w:szCs w:val="21"/>
          <w:highlight w:val="none"/>
          <w:lang w:val="en-US" w:eastAsia="zh-CN"/>
        </w:rPr>
        <w:t>一、背景分析</w:t>
      </w:r>
    </w:p>
    <w:p>
      <w:pPr>
        <w:keepNext w:val="0"/>
        <w:keepLines w:val="0"/>
        <w:pageBreakBefore w:val="0"/>
        <w:widowControl w:val="0"/>
        <w:kinsoku/>
        <w:wordWrap/>
        <w:overflowPunct/>
        <w:topLinePunct w:val="0"/>
        <w:autoSpaceDE/>
        <w:autoSpaceDN/>
        <w:bidi w:val="0"/>
        <w:adjustRightInd/>
        <w:snapToGrid/>
        <w:spacing w:line="360" w:lineRule="atLeast"/>
        <w:ind w:firstLine="420" w:firstLineChars="200"/>
        <w:jc w:val="both"/>
        <w:textAlignment w:val="auto"/>
        <w:rPr>
          <w:rFonts w:hint="default"/>
          <w:b w:val="0"/>
          <w:bCs w:val="0"/>
          <w:sz w:val="21"/>
          <w:szCs w:val="21"/>
          <w:highlight w:val="none"/>
          <w:lang w:val="en-US" w:eastAsia="zh-CN"/>
        </w:rPr>
      </w:pPr>
      <w:r>
        <w:rPr>
          <w:rFonts w:hint="eastAsia"/>
          <w:b w:val="0"/>
          <w:bCs w:val="0"/>
          <w:sz w:val="21"/>
          <w:szCs w:val="21"/>
          <w:highlight w:val="none"/>
          <w:lang w:val="en-US" w:eastAsia="zh-CN"/>
        </w:rPr>
        <w:t>（一）思政元素融入高职英语课程的背景分析</w:t>
      </w:r>
    </w:p>
    <w:p>
      <w:pPr>
        <w:keepNext w:val="0"/>
        <w:keepLines w:val="0"/>
        <w:pageBreakBefore w:val="0"/>
        <w:widowControl w:val="0"/>
        <w:kinsoku/>
        <w:wordWrap/>
        <w:overflowPunct/>
        <w:topLinePunct w:val="0"/>
        <w:autoSpaceDE/>
        <w:autoSpaceDN/>
        <w:bidi w:val="0"/>
        <w:adjustRightInd/>
        <w:snapToGrid/>
        <w:spacing w:line="360" w:lineRule="atLeast"/>
        <w:ind w:firstLine="420" w:firstLineChars="200"/>
        <w:textAlignment w:val="auto"/>
        <w:rPr>
          <w:rFonts w:hint="default"/>
          <w:b w:val="0"/>
          <w:bCs w:val="0"/>
          <w:sz w:val="21"/>
          <w:szCs w:val="21"/>
          <w:highlight w:val="none"/>
          <w:lang w:val="en-US" w:eastAsia="zh-CN"/>
        </w:rPr>
      </w:pPr>
      <w:r>
        <w:rPr>
          <w:rFonts w:hint="eastAsia"/>
          <w:b w:val="0"/>
          <w:bCs w:val="0"/>
          <w:sz w:val="21"/>
          <w:szCs w:val="21"/>
          <w:highlight w:val="none"/>
          <w:lang w:val="en-US" w:eastAsia="zh-CN"/>
        </w:rPr>
        <w:t>习近平总书记强调要牢牢把握高质量发展这个首要任务，因地制宜发展新质生产力。人才服务于各区域，要加强高素质技能人才培养。教育、科技、人才是全面建设社会主义现代化国家的基础性和战略性支撑，人才是第一资源。国家建设需要</w:t>
      </w:r>
      <w:r>
        <w:rPr>
          <w:rFonts w:hint="default"/>
          <w:b w:val="0"/>
          <w:bCs w:val="0"/>
          <w:sz w:val="21"/>
          <w:szCs w:val="21"/>
          <w:highlight w:val="none"/>
          <w:lang w:eastAsia="zh-CN"/>
        </w:rPr>
        <w:t>大量</w:t>
      </w:r>
      <w:r>
        <w:rPr>
          <w:rFonts w:hint="eastAsia"/>
          <w:b w:val="0"/>
          <w:bCs w:val="0"/>
          <w:sz w:val="21"/>
          <w:szCs w:val="21"/>
          <w:highlight w:val="none"/>
          <w:lang w:val="en-US" w:eastAsia="zh-CN"/>
        </w:rPr>
        <w:t>高素质合格人才，在实施科教兴国战略、人才强国战略的指导下，各地区各级学校要把培养高素质人才放在重要地位。</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tLeast"/>
        <w:ind w:firstLine="420" w:firstLineChars="200"/>
        <w:jc w:val="both"/>
        <w:textAlignment w:val="auto"/>
        <w:rPr>
          <w:rFonts w:hint="default"/>
          <w:sz w:val="21"/>
          <w:szCs w:val="21"/>
          <w:highlight w:val="none"/>
          <w:lang w:val="en-US" w:eastAsia="zh-CN"/>
        </w:rPr>
      </w:pPr>
      <w:r>
        <w:rPr>
          <w:rFonts w:hint="eastAsia"/>
          <w:sz w:val="21"/>
          <w:szCs w:val="21"/>
          <w:highlight w:val="none"/>
          <w:lang w:val="en-US" w:eastAsia="zh-CN"/>
        </w:rPr>
        <w:t>新质生产力的引领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tLeast"/>
        <w:ind w:firstLine="420" w:firstLineChars="200"/>
        <w:jc w:val="both"/>
        <w:textAlignment w:val="auto"/>
        <w:rPr>
          <w:rFonts w:hint="eastAsia" w:ascii="宋体" w:hAnsi="宋体" w:eastAsia="宋体" w:cs="宋体"/>
          <w:sz w:val="21"/>
          <w:szCs w:val="21"/>
          <w:highlight w:val="none"/>
          <w:lang w:val="en-US" w:eastAsia="zh-CN"/>
        </w:rPr>
      </w:pPr>
      <w:r>
        <w:rPr>
          <w:rFonts w:hint="eastAsia"/>
          <w:sz w:val="21"/>
          <w:szCs w:val="21"/>
          <w:highlight w:val="none"/>
          <w:lang w:val="en-US" w:eastAsia="zh-CN"/>
        </w:rPr>
        <w:t>在</w:t>
      </w:r>
      <w:r>
        <w:rPr>
          <w:rFonts w:hint="default"/>
          <w:sz w:val="21"/>
          <w:szCs w:val="21"/>
          <w:highlight w:val="none"/>
          <w:lang w:eastAsia="zh-CN"/>
        </w:rPr>
        <w:t>新质生产</w:t>
      </w:r>
      <w:r>
        <w:rPr>
          <w:rFonts w:hint="eastAsia" w:ascii="宋体" w:hAnsi="宋体" w:eastAsia="宋体" w:cs="宋体"/>
          <w:sz w:val="21"/>
          <w:szCs w:val="21"/>
          <w:highlight w:val="none"/>
          <w:lang w:eastAsia="zh-CN"/>
        </w:rPr>
        <w:t>力</w:t>
      </w:r>
      <w:r>
        <w:rPr>
          <w:rFonts w:hint="eastAsia" w:ascii="宋体" w:hAnsi="宋体" w:eastAsia="宋体" w:cs="宋体"/>
          <w:sz w:val="21"/>
          <w:szCs w:val="21"/>
          <w:highlight w:val="none"/>
          <w:lang w:val="en-US" w:eastAsia="zh-CN"/>
        </w:rPr>
        <w:t>的背景下，</w:t>
      </w:r>
      <w:r>
        <w:rPr>
          <w:rFonts w:hint="eastAsia" w:ascii="宋体" w:hAnsi="宋体" w:eastAsia="宋体" w:cs="宋体"/>
          <w:b w:val="0"/>
          <w:bCs w:val="0"/>
          <w:sz w:val="21"/>
          <w:szCs w:val="21"/>
          <w:highlight w:val="none"/>
          <w:lang w:val="en-US" w:eastAsia="zh-CN"/>
        </w:rPr>
        <w:t>高职英语课程思政改革创新要紧紧围绕国家政策，积极探索教学路径，完成教育学生培养学生的艰巨任务。时刻牢记培养什么人，怎样培养人，为谁培养人的教育根本问题。课程思政是高职院校专业建设的重要内容，也是培养德才兼备的高素质人才的重要手段</w:t>
      </w:r>
      <w:r>
        <w:rPr>
          <w:rFonts w:hint="eastAsia" w:ascii="宋体" w:hAnsi="宋体" w:eastAsia="宋体" w:cs="宋体"/>
          <w:sz w:val="21"/>
          <w:szCs w:val="21"/>
          <w:highlight w:val="none"/>
          <w:vertAlign w:val="superscript"/>
          <w:lang w:val="en-US" w:eastAsia="zh-CN"/>
        </w:rPr>
        <w:t>[2]</w:t>
      </w:r>
      <w:r>
        <w:rPr>
          <w:rFonts w:hint="eastAsia" w:ascii="宋体" w:hAnsi="宋体" w:eastAsia="宋体" w:cs="宋体"/>
          <w:sz w:val="21"/>
          <w:szCs w:val="21"/>
          <w:highlight w:val="none"/>
          <w:lang w:val="en-US" w:eastAsia="zh-CN"/>
        </w:rPr>
        <w:t>，这就要求高职教育教学过程环节上应注重课程思政融入</w:t>
      </w:r>
      <w:r>
        <w:rPr>
          <w:rFonts w:hint="eastAsia" w:ascii="宋体" w:hAnsi="宋体" w:eastAsia="宋体" w:cs="宋体"/>
          <w:sz w:val="21"/>
          <w:szCs w:val="21"/>
          <w:highlight w:val="none"/>
          <w:vertAlign w:val="superscript"/>
          <w:lang w:val="en-US" w:eastAsia="zh-CN"/>
        </w:rPr>
        <w:t>[3]</w:t>
      </w:r>
      <w:r>
        <w:rPr>
          <w:rFonts w:hint="eastAsia" w:ascii="宋体" w:hAnsi="宋体" w:eastAsia="宋体" w:cs="宋体"/>
          <w:i w:val="0"/>
          <w:iCs w:val="0"/>
          <w:caps w:val="0"/>
          <w:color w:val="666666"/>
          <w:spacing w:val="0"/>
          <w:sz w:val="21"/>
          <w:szCs w:val="21"/>
          <w:highlight w:val="none"/>
          <w:shd w:val="clear" w:fill="FFFFFF"/>
          <w:lang w:eastAsia="zh-CN"/>
        </w:rPr>
        <w:t>，</w:t>
      </w:r>
      <w:r>
        <w:rPr>
          <w:rFonts w:hint="eastAsia" w:ascii="宋体" w:hAnsi="宋体" w:eastAsia="宋体" w:cs="宋体"/>
          <w:sz w:val="21"/>
          <w:szCs w:val="21"/>
          <w:highlight w:val="none"/>
          <w:lang w:val="en-US" w:eastAsia="zh-CN"/>
        </w:rPr>
        <w:t>高职英语教学是贯穿国家教育理念于实际英语课堂教学过程中，并以立德树人、守正创新、使命担当、强国有我的意识融入高职英语课堂。立德树人是合格人才的第一要素，立德就是要培养学生不仅成为有技术有能力的技术人员，在新质生产力的引领下，培养有技术、有道德、有理想的合格人才，是高职院校教育之本，也是各门课程教学之本。</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tLeast"/>
        <w:ind w:left="0" w:leftChars="0" w:firstLine="420" w:firstLineChars="200"/>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赋能高职教育</w:t>
      </w:r>
    </w:p>
    <w:p>
      <w:pPr>
        <w:keepNext w:val="0"/>
        <w:keepLines w:val="0"/>
        <w:pageBreakBefore w:val="0"/>
        <w:widowControl w:val="0"/>
        <w:numPr>
          <w:numId w:val="0"/>
        </w:numPr>
        <w:kinsoku/>
        <w:wordWrap/>
        <w:overflowPunct/>
        <w:topLinePunct w:val="0"/>
        <w:autoSpaceDE/>
        <w:autoSpaceDN/>
        <w:bidi w:val="0"/>
        <w:adjustRightInd/>
        <w:snapToGrid/>
        <w:spacing w:line="360" w:lineRule="atLeast"/>
        <w:ind w:firstLine="420" w:firstLineChars="200"/>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新质生产力赋能高职教育，高职教育发展贯彻国家教育任务的大方针。高职院校是培养生产、建设、管理、服务第一线需要的技术应用型人才，主要任务培养学生对未来就业所必要的知识和技术能力。《教育部关于加强高职高专教育人才培养工作的意见》中指出学生应在掌握必备的基础理论知识和专业技术知识的基础上，还要具备良好的职业道德和敬业精神。</w:t>
      </w:r>
      <w:r>
        <w:rPr>
          <w:rFonts w:hint="eastAsia" w:ascii="宋体" w:hAnsi="宋体" w:eastAsia="宋体" w:cs="宋体"/>
          <w:sz w:val="21"/>
          <w:szCs w:val="21"/>
          <w:highlight w:val="none"/>
          <w:lang w:val="en-US" w:eastAsia="zh-CN"/>
        </w:rPr>
        <w:t>新质生产力思想赋能于各个课程思政教学改革的进程。</w:t>
      </w:r>
      <w:r>
        <w:rPr>
          <w:rFonts w:hint="eastAsia" w:ascii="宋体" w:hAnsi="宋体" w:eastAsia="宋体" w:cs="宋体"/>
          <w:sz w:val="21"/>
          <w:szCs w:val="21"/>
          <w:highlight w:val="none"/>
          <w:lang w:val="en-US" w:eastAsia="zh-CN"/>
        </w:rPr>
        <w:t>在高职英语课程中，教学内容要有丰富的人文教育功能，既增强学生的文化自信与跨文化能力</w:t>
      </w:r>
      <w:r>
        <w:rPr>
          <w:rFonts w:hint="eastAsia" w:ascii="宋体" w:hAnsi="宋体" w:eastAsia="宋体" w:cs="宋体"/>
          <w:sz w:val="21"/>
          <w:szCs w:val="21"/>
          <w:highlight w:val="none"/>
          <w:vertAlign w:val="superscript"/>
          <w:lang w:val="en-US" w:eastAsia="zh-CN"/>
        </w:rPr>
        <w:t>[4]</w:t>
      </w:r>
      <w:r>
        <w:rPr>
          <w:rFonts w:hint="eastAsia" w:ascii="宋体" w:hAnsi="宋体" w:eastAsia="宋体" w:cs="宋体"/>
          <w:sz w:val="21"/>
          <w:szCs w:val="21"/>
          <w:highlight w:val="none"/>
          <w:lang w:val="en-US" w:eastAsia="zh-CN"/>
        </w:rPr>
        <w:t>，把思政元素有效地融入高职英语课堂教学中，只有具体实施立德树人的过程，才能培养学生具有一定的积极思想意识和社会责任意识，才能培养学生时刻关注于国家发展，关注于自己对国家建设赋予的责任使命，学生带着学习专业的知识任务和社会使命，才能更好地促进学生身体和心理的健康成长。新质生产力的背景下，思政元素融入高职英语课程需要不断实践和探索，同时在高职英语教学改革中，课程思政的融入还存在一些亟待解决的问题</w:t>
      </w:r>
      <w:r>
        <w:rPr>
          <w:rFonts w:hint="eastAsia" w:ascii="宋体" w:hAnsi="宋体" w:eastAsia="宋体" w:cs="宋体"/>
          <w:i w:val="0"/>
          <w:iCs w:val="0"/>
          <w:caps w:val="0"/>
          <w:color w:val="666666"/>
          <w:spacing w:val="0"/>
          <w:sz w:val="21"/>
          <w:szCs w:val="21"/>
          <w:highlight w:val="none"/>
          <w:shd w:val="clear" w:fill="FFFFFF"/>
          <w:lang w:val="en-US" w:eastAsia="zh-CN"/>
        </w:rPr>
        <w:t>，</w:t>
      </w:r>
      <w:r>
        <w:rPr>
          <w:rFonts w:hint="eastAsia" w:ascii="宋体" w:hAnsi="宋体" w:eastAsia="宋体" w:cs="宋体"/>
          <w:sz w:val="21"/>
          <w:szCs w:val="21"/>
          <w:highlight w:val="none"/>
          <w:lang w:val="en-US" w:eastAsia="zh-CN"/>
        </w:rPr>
        <w:t>需要英语教师不断加强思政元素的学习和提升，教师的课程思政意识和教学方法运用能力，决定着课程思政的教育效果</w:t>
      </w:r>
      <w:r>
        <w:rPr>
          <w:rFonts w:hint="eastAsia" w:ascii="宋体" w:hAnsi="宋体" w:eastAsia="宋体" w:cs="宋体"/>
          <w:sz w:val="21"/>
          <w:szCs w:val="21"/>
          <w:highlight w:val="none"/>
          <w:vertAlign w:val="superscript"/>
          <w:lang w:val="en-US" w:eastAsia="zh-CN"/>
        </w:rPr>
        <w:t>[5]</w:t>
      </w:r>
      <w:r>
        <w:rPr>
          <w:rFonts w:hint="eastAsia" w:ascii="宋体" w:hAnsi="宋体" w:eastAsia="宋体" w:cs="宋体"/>
          <w:sz w:val="21"/>
          <w:szCs w:val="21"/>
          <w:highlight w:val="none"/>
          <w:lang w:val="en-US" w:eastAsia="zh-CN"/>
        </w:rPr>
        <w:t>，教师要通过仔细深入分析教材，不断提炼思政元素和高职英语教学内容的结合点，设计并实施课程元素融入高职英语课堂的教学过程，才能有利于课程元素融入高职英语课堂的总结和提高。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tLeast"/>
        <w:ind w:firstLine="420" w:firstLineChars="200"/>
        <w:jc w:val="both"/>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（二）思政元素融入高职英语课程的意义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tLeast"/>
        <w:ind w:firstLine="420" w:firstLineChars="200"/>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加快形成新质生产力，需要各行各业的建设者们，思想上要重视增强科教兴国强国的抱负，要努力学习自己的专业知识，不断提高专业水平，才能担当起国家建设的重任。高职英语课程教学中，选取思政元素要紧紧围绕学生的理想信念、</w:t>
      </w:r>
      <w:r>
        <w:rPr>
          <w:rFonts w:hint="eastAsia" w:ascii="宋体" w:hAnsi="宋体" w:eastAsia="宋体" w:cs="宋体"/>
          <w:sz w:val="21"/>
          <w:szCs w:val="21"/>
          <w:highlight w:val="none"/>
          <w:lang w:val="en-US" w:eastAsia="zh-CN"/>
        </w:rPr>
        <w:t>英语基础知识的学习</w:t>
      </w:r>
      <w:r>
        <w:rPr>
          <w:rFonts w:hint="eastAsia" w:ascii="宋体" w:hAnsi="宋体" w:eastAsia="宋体" w:cs="宋体"/>
          <w:sz w:val="21"/>
          <w:szCs w:val="21"/>
          <w:highlight w:val="none"/>
          <w:lang w:val="en-US" w:eastAsia="zh-CN"/>
        </w:rPr>
        <w:t>，要以线上线下课堂活动为媒介和场所，把爱党、爱国、爱社会主义、爱人民、爱学校，爱班级、爱同学，爱集体、爱父母等思想意识作为教学引线，把培养学生有理想、有抱负、有英语语言能力为主线，完成高职英语课堂教学任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tLeast"/>
        <w:ind w:firstLine="420" w:firstLineChars="200"/>
        <w:jc w:val="both"/>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1.新质生产力对高职英语课程思政的积极推动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tLeast"/>
        <w:ind w:firstLine="420" w:firstLineChars="200"/>
        <w:jc w:val="both"/>
        <w:textAlignment w:val="auto"/>
        <w:rPr>
          <w:rFonts w:hint="eastAsia"/>
          <w:sz w:val="21"/>
          <w:szCs w:val="21"/>
          <w:highlight w:val="none"/>
          <w:lang w:val="en-US" w:eastAsia="zh-CN"/>
        </w:rPr>
      </w:pPr>
      <w:r>
        <w:rPr>
          <w:rFonts w:hint="eastAsia" w:ascii="宋体" w:hAnsi="宋体" w:eastAsia="宋体" w:cs="宋体"/>
          <w:sz w:val="21"/>
          <w:szCs w:val="21"/>
          <w:highlight w:val="none"/>
          <w:lang w:val="en-US" w:eastAsia="zh-CN"/>
        </w:rPr>
        <w:t>新质生产力的背景下，对扎实提高学生的思想品质提高到重要地位。高职英语课程</w:t>
      </w:r>
      <w:r>
        <w:rPr>
          <w:rFonts w:hint="eastAsia" w:ascii="宋体" w:hAnsi="宋体" w:eastAsia="宋体" w:cs="宋体"/>
          <w:sz w:val="21"/>
          <w:szCs w:val="21"/>
          <w:highlight w:val="none"/>
          <w:lang w:val="en-US" w:eastAsia="zh-CN"/>
        </w:rPr>
        <w:t>紧密结合思想政治课程，加强对每一位学生进行中国特色社会主义、中国梦、社会主义核心价值观教育、中华优秀传统文化教育等方面的熏陶，做到入耳、入脑、入心，加强</w:t>
      </w:r>
      <w:r>
        <w:rPr>
          <w:rFonts w:hint="eastAsia" w:ascii="宋体" w:hAnsi="宋体" w:eastAsia="宋体" w:cs="宋体"/>
          <w:sz w:val="21"/>
          <w:szCs w:val="21"/>
          <w:highlight w:val="none"/>
          <w:lang w:val="en-US" w:eastAsia="zh-CN"/>
        </w:rPr>
        <w:t>培养学生学习英语和应用英语的能力，为学生未来继续学习和终身发展奠定良好的英语基础。英语教师要对高职英语课程进行精细定位，把学生的英语学习过程转化为思想道德品德修养的提升过程，通过英语课程学习与英语语言实践，学习用英语讲中国故事，在培养学生提高职场涉外沟通、多元文化交流、语言思维提升和自主学</w:t>
      </w:r>
      <w:r>
        <w:rPr>
          <w:rFonts w:hint="eastAsia"/>
          <w:sz w:val="21"/>
          <w:szCs w:val="21"/>
          <w:highlight w:val="none"/>
          <w:lang w:val="en-US" w:eastAsia="zh-CN"/>
        </w:rPr>
        <w:t>习完善的同时，也通过思政元素融入各个课程的形式和过程，逐步促使学生能够形成正确的价值观、必备的思想品格。</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tLeast"/>
        <w:ind w:firstLine="420"/>
        <w:jc w:val="both"/>
        <w:textAlignment w:val="auto"/>
        <w:rPr>
          <w:rFonts w:hint="default"/>
          <w:sz w:val="21"/>
          <w:szCs w:val="21"/>
          <w:highlight w:val="none"/>
          <w:lang w:val="en-US" w:eastAsia="zh-CN"/>
        </w:rPr>
      </w:pPr>
      <w:r>
        <w:rPr>
          <w:rFonts w:hint="eastAsia"/>
          <w:sz w:val="21"/>
          <w:szCs w:val="21"/>
          <w:highlight w:val="none"/>
          <w:lang w:val="en-US" w:eastAsia="zh-CN"/>
        </w:rPr>
        <w:t>2.深化高职英语课程思政教学改革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tLeast"/>
        <w:ind w:firstLine="420"/>
        <w:jc w:val="both"/>
        <w:textAlignment w:val="auto"/>
        <w:rPr>
          <w:rFonts w:hint="eastAsia"/>
          <w:sz w:val="21"/>
          <w:szCs w:val="21"/>
          <w:highlight w:val="none"/>
          <w:lang w:val="en-US" w:eastAsia="zh-CN"/>
        </w:rPr>
      </w:pPr>
      <w:r>
        <w:rPr>
          <w:rFonts w:hint="eastAsia"/>
          <w:sz w:val="21"/>
          <w:szCs w:val="21"/>
          <w:highlight w:val="none"/>
          <w:lang w:val="en-US" w:eastAsia="zh-CN"/>
        </w:rPr>
        <w:t>新质生产力背景下，要积极深化</w:t>
      </w:r>
      <w:r>
        <w:rPr>
          <w:rFonts w:hint="eastAsia"/>
          <w:sz w:val="21"/>
          <w:szCs w:val="21"/>
          <w:highlight w:val="none"/>
          <w:lang w:val="en-US" w:eastAsia="zh-CN"/>
        </w:rPr>
        <w:t>高职英语课程思政教学改革。课堂教学的</w:t>
      </w:r>
      <w:r>
        <w:rPr>
          <w:rFonts w:hint="eastAsia"/>
          <w:sz w:val="21"/>
          <w:szCs w:val="21"/>
          <w:highlight w:val="none"/>
          <w:lang w:val="en-US" w:eastAsia="zh-CN"/>
        </w:rPr>
        <w:t>思政元素选取，首先要符合培养人才培养目标，符合学生成长规律；还要符合高职英语课程教学内容，两者内</w:t>
      </w:r>
      <w:r>
        <w:rPr>
          <w:rFonts w:hint="eastAsia"/>
          <w:sz w:val="21"/>
          <w:szCs w:val="21"/>
          <w:highlight w:val="none"/>
          <w:lang w:val="en-US" w:eastAsia="zh-CN"/>
        </w:rPr>
        <w:t>容相配才能保证教学的连贯性，课堂教学整个过程能</w:t>
      </w:r>
      <w:r>
        <w:rPr>
          <w:rFonts w:hint="eastAsia"/>
          <w:sz w:val="21"/>
          <w:szCs w:val="21"/>
          <w:highlight w:val="none"/>
          <w:lang w:val="en-US" w:eastAsia="zh-CN"/>
        </w:rPr>
        <w:t>自然</w:t>
      </w:r>
      <w:r>
        <w:rPr>
          <w:rFonts w:hint="eastAsia"/>
          <w:sz w:val="21"/>
          <w:szCs w:val="21"/>
          <w:highlight w:val="none"/>
          <w:lang w:val="en-US" w:eastAsia="zh-CN"/>
        </w:rPr>
        <w:t>形成融入状态，使得融入过程顺畅，融入效果能达到预期。</w:t>
      </w:r>
      <w:r>
        <w:rPr>
          <w:rFonts w:hint="eastAsia"/>
          <w:b w:val="0"/>
          <w:bCs w:val="0"/>
          <w:sz w:val="21"/>
          <w:szCs w:val="21"/>
          <w:highlight w:val="none"/>
          <w:lang w:val="en-US" w:eastAsia="zh-CN"/>
        </w:rPr>
        <w:t>思政元素融入高职英语课程的实施只有符合人才</w:t>
      </w:r>
      <w:r>
        <w:rPr>
          <w:rFonts w:hint="default"/>
          <w:b w:val="0"/>
          <w:bCs w:val="0"/>
          <w:sz w:val="21"/>
          <w:szCs w:val="21"/>
          <w:highlight w:val="none"/>
          <w:lang w:val="en-US" w:eastAsia="zh-CN"/>
        </w:rPr>
        <w:t>培养目标</w:t>
      </w:r>
      <w:r>
        <w:rPr>
          <w:rFonts w:hint="eastAsia"/>
          <w:b w:val="0"/>
          <w:bCs w:val="0"/>
          <w:sz w:val="21"/>
          <w:szCs w:val="21"/>
          <w:highlight w:val="none"/>
          <w:lang w:val="en-US" w:eastAsia="zh-CN"/>
        </w:rPr>
        <w:t>，才能</w:t>
      </w:r>
      <w:r>
        <w:rPr>
          <w:rFonts w:hint="default"/>
          <w:b w:val="0"/>
          <w:bCs w:val="0"/>
          <w:sz w:val="21"/>
          <w:szCs w:val="21"/>
          <w:highlight w:val="none"/>
          <w:lang w:val="en-US" w:eastAsia="zh-CN"/>
        </w:rPr>
        <w:t>深挖教材中的思政元素，根据单元特点，在语言、结构和内容上将思政教育进行差异化的凝练和设计，实现思政元素内化于教学全过程</w:t>
      </w:r>
      <w:r>
        <w:rPr>
          <w:rFonts w:hint="eastAsia"/>
          <w:b w:val="0"/>
          <w:bCs w:val="0"/>
          <w:sz w:val="21"/>
          <w:szCs w:val="21"/>
          <w:highlight w:val="none"/>
          <w:vertAlign w:val="superscript"/>
          <w:lang w:val="en-US" w:eastAsia="zh-CN"/>
        </w:rPr>
        <w:t>[6]</w:t>
      </w:r>
      <w:r>
        <w:rPr>
          <w:rFonts w:hint="eastAsia"/>
          <w:b w:val="0"/>
          <w:bCs w:val="0"/>
          <w:sz w:val="21"/>
          <w:szCs w:val="21"/>
          <w:highlight w:val="none"/>
          <w:lang w:val="en-US" w:eastAsia="zh-CN"/>
        </w:rPr>
        <w:t>。</w:t>
      </w:r>
      <w:r>
        <w:rPr>
          <w:rFonts w:hint="eastAsia"/>
          <w:sz w:val="21"/>
          <w:szCs w:val="21"/>
          <w:highlight w:val="none"/>
          <w:lang w:val="en-US" w:eastAsia="zh-CN"/>
        </w:rPr>
        <w:t>思政元素融入高职英语课程教学全过程，需要具体考虑教学内容、教学时间、教学过程、教学手段、教学评价等条件的限制。在教学内容方面，</w:t>
      </w:r>
      <w:r>
        <w:rPr>
          <w:rFonts w:hint="default"/>
          <w:sz w:val="21"/>
          <w:szCs w:val="21"/>
          <w:highlight w:val="none"/>
          <w:lang w:val="en-US" w:eastAsia="zh-CN"/>
        </w:rPr>
        <w:t>高职英语课程富含思政教育元素,是思政教育的优质载体</w:t>
      </w:r>
      <w:r>
        <w:rPr>
          <w:rFonts w:hint="eastAsia"/>
          <w:sz w:val="21"/>
          <w:szCs w:val="21"/>
          <w:highlight w:val="none"/>
          <w:vertAlign w:val="superscript"/>
          <w:lang w:val="en-US" w:eastAsia="zh-CN"/>
        </w:rPr>
        <w:t>[7]</w:t>
      </w:r>
      <w:r>
        <w:rPr>
          <w:rFonts w:hint="eastAsia"/>
          <w:sz w:val="21"/>
          <w:szCs w:val="21"/>
          <w:highlight w:val="none"/>
          <w:lang w:val="en-US" w:eastAsia="zh-CN"/>
        </w:rPr>
        <w:t>，在条件具备的情况下，认真设计思政元素融入高职英语课程的过程，预期学生的接受效果，教师考虑周全进行教学设计并实施完成整个教学融合，并记录融入过程的顺畅度，融入效果反应度，在完成教学后要进行详细总结，分析思政元素选取的重难点、教师教学过程的注意事项，以及学生学习过程中凸显的优点和缺点，加强英语课程思政教学融入设计的改进和提高，不断思考和改进单元教学实践，这不仅利于提高教师的思政教学理念，同时又有利于提高学生的思想意识的强化，进而有利于提高高职英语课程思政教学质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tLeast"/>
        <w:jc w:val="both"/>
        <w:textAlignment w:val="auto"/>
        <w:rPr>
          <w:rFonts w:hint="eastAsia"/>
          <w:b/>
          <w:bCs/>
          <w:sz w:val="21"/>
          <w:szCs w:val="21"/>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tLeast"/>
        <w:ind w:firstLine="422" w:firstLineChars="200"/>
        <w:jc w:val="both"/>
        <w:textAlignment w:val="auto"/>
        <w:rPr>
          <w:rFonts w:hint="eastAsia" w:ascii="黑体" w:hAnsi="黑体" w:eastAsia="黑体" w:cs="黑体"/>
          <w:sz w:val="21"/>
          <w:szCs w:val="21"/>
          <w:highlight w:val="none"/>
          <w:lang w:val="en-US" w:eastAsia="zh-CN"/>
        </w:rPr>
      </w:pPr>
      <w:r>
        <w:rPr>
          <w:rFonts w:hint="eastAsia" w:ascii="黑体" w:hAnsi="黑体" w:eastAsia="黑体" w:cs="黑体"/>
          <w:b/>
          <w:bCs/>
          <w:sz w:val="21"/>
          <w:szCs w:val="21"/>
          <w:highlight w:val="none"/>
          <w:lang w:val="en-US" w:eastAsia="zh-CN"/>
        </w:rPr>
        <w:t>二、思政元素融入高职英语课程的实施路径研究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tLeast"/>
        <w:ind w:firstLine="420" w:firstLineChars="200"/>
        <w:jc w:val="both"/>
        <w:textAlignment w:val="auto"/>
        <w:rPr>
          <w:rFonts w:hint="default"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（一）思政元素融入高职英语课程的指导思想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tLeast"/>
        <w:ind w:firstLine="420" w:firstLineChars="200"/>
        <w:jc w:val="both"/>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在新质生产力的背景下，英语教师要不断创新教学，仔细钻研思政元素具体融入高职英语课程的实施过程，要体现思政元素在整体高职英语课程教学中对学生意识的培养，特别要注重分析掌握系部学生特点、分析确定教材教学内容和学生专业的结合点、分析确定教学过程的关注点和切入点、分析确定教学手段、分析确定教学评价各个环节。在进行思政元素融入高职英语课程的实施过程中，思政元素要着重从精准导入话题，融入思政元素、精准优化教学模式</w:t>
      </w:r>
      <w:r>
        <w:rPr>
          <w:rFonts w:hint="eastAsia" w:ascii="宋体" w:hAnsi="宋体" w:eastAsia="宋体" w:cs="宋体"/>
          <w:b w:val="0"/>
          <w:bCs w:val="0"/>
          <w:sz w:val="21"/>
          <w:szCs w:val="21"/>
          <w:highlight w:val="none"/>
          <w:vertAlign w:val="superscript"/>
          <w:lang w:val="en-US" w:eastAsia="zh-CN"/>
        </w:rPr>
        <w:t>[8]</w:t>
      </w:r>
      <w:r>
        <w:rPr>
          <w:rFonts w:hint="eastAsia" w:ascii="宋体" w:hAnsi="宋体" w:eastAsia="宋体" w:cs="宋体"/>
          <w:b w:val="0"/>
          <w:bCs w:val="0"/>
          <w:sz w:val="21"/>
          <w:szCs w:val="21"/>
          <w:highlight w:val="none"/>
          <w:lang w:val="en-US" w:eastAsia="zh-CN"/>
        </w:rPr>
        <w:t xml:space="preserve">，思政元素选取要站在一定的高度来设计未来职业对学生的教育指导，要符合国家对高职教育给予的希望和任务，要符合《教育部关于加强高职高专教育人才培养工作的意见》，《教育部关于印发高等学校课程思政建设指导纲要》的要求，要符合发展新质生产力提出的要求。高职英语课程教学的思政元素融入设计，要具体到各个细节，包括思政元素的主题、内容、切入点等方面，需要英语教师从学期教学和教学单元入手，对每一个教学主题进行典型思政元素和英语教学内容的提炼和分类，在重视学生个体发展的同时，要严格遵循人才培养方案，科学合理地设计高职英语课程的教学过程。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tLeast"/>
        <w:ind w:firstLine="420" w:firstLineChars="200"/>
        <w:jc w:val="both"/>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（二）思政元素融入高职英语课程</w:t>
      </w:r>
      <w:r>
        <w:rPr>
          <w:rFonts w:hint="eastAsia" w:ascii="宋体" w:hAnsi="宋体" w:eastAsia="宋体" w:cs="宋体"/>
          <w:b w:val="0"/>
          <w:bCs w:val="0"/>
          <w:sz w:val="21"/>
          <w:szCs w:val="21"/>
          <w:highlight w:val="none"/>
          <w:lang w:val="en-US" w:eastAsia="zh-CN"/>
        </w:rPr>
        <w:t>的</w:t>
      </w:r>
      <w:r>
        <w:rPr>
          <w:rFonts w:hint="eastAsia" w:ascii="宋体" w:hAnsi="宋体" w:eastAsia="宋体" w:cs="宋体"/>
          <w:b w:val="0"/>
          <w:bCs w:val="0"/>
          <w:sz w:val="21"/>
          <w:szCs w:val="21"/>
          <w:highlight w:val="none"/>
          <w:lang w:val="en-US" w:eastAsia="zh-CN"/>
        </w:rPr>
        <w:t>设计思路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tLeast"/>
        <w:ind w:firstLine="420" w:firstLineChars="200"/>
        <w:jc w:val="both"/>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新质生产力背景下，推动</w:t>
      </w:r>
      <w:r>
        <w:rPr>
          <w:rFonts w:hint="eastAsia" w:ascii="宋体" w:hAnsi="宋体" w:eastAsia="宋体" w:cs="宋体"/>
          <w:b w:val="0"/>
          <w:bCs w:val="0"/>
          <w:sz w:val="21"/>
          <w:szCs w:val="21"/>
          <w:highlight w:val="none"/>
          <w:lang w:val="en-US" w:eastAsia="zh-CN"/>
        </w:rPr>
        <w:t>高职英语课程思政</w:t>
      </w:r>
      <w:r>
        <w:rPr>
          <w:rFonts w:hint="eastAsia" w:ascii="宋体" w:hAnsi="宋体" w:eastAsia="宋体" w:cs="宋体"/>
          <w:b w:val="0"/>
          <w:bCs w:val="0"/>
          <w:sz w:val="21"/>
          <w:szCs w:val="21"/>
          <w:highlight w:val="none"/>
          <w:lang w:val="en-US" w:eastAsia="zh-CN"/>
        </w:rPr>
        <w:t>高质量教学发展，需要深入研究课程思政教学的各个环节，精心为学生设计可行可学可想可忆的思政教学过程，细心引导学生学习国家方针政策，细心设计思政教学和英语内容相融合的方法和路径，全方位创新教学，使之有效有用。思政元素融入高职英语课程的设计思路要做到充分，要深入分析学生、教材、教学过程、教学手段、教学评价等环节。只有深入研究各环节，才能找出恰当合适的思政元素以及关注点和切入点，才能有效设计及实施课程思政的教学过程。</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tLeast"/>
        <w:ind w:firstLine="420" w:firstLineChars="200"/>
        <w:jc w:val="both"/>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学生的未来就业需求</w:t>
      </w:r>
    </w:p>
    <w:p>
      <w:pPr>
        <w:keepNext w:val="0"/>
        <w:keepLines w:val="0"/>
        <w:pageBreakBefore w:val="0"/>
        <w:widowControl w:val="0"/>
        <w:numPr>
          <w:numId w:val="0"/>
        </w:numPr>
        <w:kinsoku/>
        <w:wordWrap/>
        <w:overflowPunct/>
        <w:topLinePunct w:val="0"/>
        <w:autoSpaceDE/>
        <w:autoSpaceDN/>
        <w:bidi w:val="0"/>
        <w:adjustRightInd/>
        <w:snapToGrid/>
        <w:spacing w:line="360" w:lineRule="atLeast"/>
        <w:ind w:firstLine="420" w:firstLineChars="200"/>
        <w:jc w:val="both"/>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学生的需求</w:t>
      </w:r>
      <w:r>
        <w:rPr>
          <w:rFonts w:hint="eastAsia" w:ascii="宋体" w:hAnsi="宋体" w:eastAsia="宋体" w:cs="宋体"/>
          <w:b w:val="0"/>
          <w:bCs w:val="0"/>
          <w:sz w:val="21"/>
          <w:szCs w:val="21"/>
          <w:highlight w:val="none"/>
          <w:lang w:val="en-US" w:eastAsia="zh-CN"/>
        </w:rPr>
        <w:t>要分析学生的专业特点、通识教学课程、共性认识等方面。英语教师担任不同系部的学生教学，对于不同专业的学生，由于他们的学习领域不同，对未来职业关注点不同，教师需要结合不同系部的专业特点，选取体现学生专业特点的思政元素，激发学生的学习注意和学习兴趣，有利于把思政元素引入高职英语课程，能达到事半功倍的效果。</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tLeast"/>
        <w:ind w:left="0" w:leftChars="0" w:firstLine="420" w:firstLineChars="200"/>
        <w:jc w:val="both"/>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教学素材来源</w:t>
      </w:r>
    </w:p>
    <w:p>
      <w:pPr>
        <w:keepNext w:val="0"/>
        <w:keepLines w:val="0"/>
        <w:pageBreakBefore w:val="0"/>
        <w:widowControl w:val="0"/>
        <w:numPr>
          <w:numId w:val="0"/>
        </w:numPr>
        <w:kinsoku/>
        <w:wordWrap/>
        <w:overflowPunct/>
        <w:topLinePunct w:val="0"/>
        <w:autoSpaceDE/>
        <w:autoSpaceDN/>
        <w:bidi w:val="0"/>
        <w:adjustRightInd/>
        <w:snapToGrid/>
        <w:spacing w:line="360" w:lineRule="atLeast"/>
        <w:ind w:firstLine="420" w:firstLineChars="200"/>
        <w:jc w:val="both"/>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教学素材来源主要是课内和课外，课内主要指</w:t>
      </w:r>
      <w:r>
        <w:rPr>
          <w:rFonts w:hint="eastAsia" w:ascii="宋体" w:hAnsi="宋体" w:eastAsia="宋体" w:cs="宋体"/>
          <w:b w:val="0"/>
          <w:bCs w:val="0"/>
          <w:sz w:val="21"/>
          <w:szCs w:val="21"/>
          <w:highlight w:val="none"/>
          <w:lang w:val="en-US" w:eastAsia="zh-CN"/>
        </w:rPr>
        <w:t>教材方面，教师要深入研究教材，分析教材的阶梯特点，单元主题和环节内容；课外主要是当前国内外大事件。思政元素应该源于课程教学，实施课程教学，提升课程教学，最终回归课程教学。从课内到课外，选取相符合单元教学主题和相近教学主题的思政元素，深入挖掘分析与教学相关主题、凸显教学主题和延伸教学主题的思政元素，不仅能引起学生好奇心和新鲜感，还能突出探索意识、责任意识、职业意识等方面的思政元素，对课堂教学有着承上启下的作用。</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tLeast"/>
        <w:ind w:left="0" w:leftChars="0" w:firstLine="420" w:firstLineChars="200"/>
        <w:jc w:val="both"/>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学生学习过程</w:t>
      </w:r>
    </w:p>
    <w:p>
      <w:pPr>
        <w:keepNext w:val="0"/>
        <w:keepLines w:val="0"/>
        <w:pageBreakBefore w:val="0"/>
        <w:widowControl w:val="0"/>
        <w:numPr>
          <w:numId w:val="0"/>
        </w:numPr>
        <w:kinsoku/>
        <w:wordWrap/>
        <w:overflowPunct/>
        <w:topLinePunct w:val="0"/>
        <w:autoSpaceDE/>
        <w:autoSpaceDN/>
        <w:bidi w:val="0"/>
        <w:adjustRightInd/>
        <w:snapToGrid/>
        <w:spacing w:line="360" w:lineRule="atLeast"/>
        <w:ind w:firstLine="420" w:firstLineChars="200"/>
        <w:jc w:val="both"/>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教师要重视学生全方位学习过程，</w:t>
      </w:r>
      <w:r>
        <w:rPr>
          <w:rFonts w:hint="eastAsia" w:ascii="宋体" w:hAnsi="宋体" w:eastAsia="宋体" w:cs="宋体"/>
          <w:b w:val="0"/>
          <w:bCs w:val="0"/>
          <w:sz w:val="21"/>
          <w:szCs w:val="21"/>
          <w:highlight w:val="none"/>
          <w:lang w:val="en-US" w:eastAsia="zh-CN"/>
        </w:rPr>
        <w:t>教师要重视思政元素融入高职英语课程的过程和节奏。引入思政元素作为核心点，重点在于引导英语教学内容的展开，同时不断</w:t>
      </w:r>
      <w:r>
        <w:rPr>
          <w:rFonts w:hint="eastAsia" w:ascii="宋体" w:hAnsi="宋体" w:eastAsia="宋体" w:cs="宋体"/>
          <w:b w:val="0"/>
          <w:bCs w:val="0"/>
          <w:sz w:val="21"/>
          <w:szCs w:val="21"/>
          <w:highlight w:val="none"/>
          <w:lang w:val="en-US" w:eastAsia="zh-CN"/>
        </w:rPr>
        <w:t>鼓励</w:t>
      </w:r>
      <w:r>
        <w:rPr>
          <w:rFonts w:hint="eastAsia" w:ascii="宋体" w:hAnsi="宋体" w:eastAsia="宋体" w:cs="宋体"/>
          <w:b w:val="0"/>
          <w:bCs w:val="0"/>
          <w:sz w:val="21"/>
          <w:szCs w:val="21"/>
          <w:highlight w:val="none"/>
          <w:lang w:val="en-US" w:eastAsia="zh-CN"/>
        </w:rPr>
        <w:t>学生积极思考思政元素和教学内容，师生互相</w:t>
      </w:r>
      <w:r>
        <w:rPr>
          <w:rFonts w:hint="eastAsia" w:ascii="宋体" w:hAnsi="宋体" w:eastAsia="宋体" w:cs="宋体"/>
          <w:b w:val="0"/>
          <w:bCs w:val="0"/>
          <w:sz w:val="21"/>
          <w:szCs w:val="21"/>
          <w:highlight w:val="none"/>
          <w:lang w:val="en-US" w:eastAsia="zh-CN"/>
        </w:rPr>
        <w:t>融洽</w:t>
      </w:r>
      <w:r>
        <w:rPr>
          <w:rFonts w:hint="eastAsia" w:ascii="宋体" w:hAnsi="宋体" w:eastAsia="宋体" w:cs="宋体"/>
          <w:b w:val="0"/>
          <w:bCs w:val="0"/>
          <w:sz w:val="21"/>
          <w:szCs w:val="21"/>
          <w:highlight w:val="none"/>
          <w:lang w:val="en-US" w:eastAsia="zh-CN"/>
        </w:rPr>
        <w:t>配合，在中英两种语言的对比教学之下，学生能进行</w:t>
      </w:r>
      <w:r>
        <w:rPr>
          <w:rFonts w:hint="eastAsia" w:ascii="宋体" w:hAnsi="宋体" w:eastAsia="宋体" w:cs="宋体"/>
          <w:b w:val="0"/>
          <w:bCs w:val="0"/>
          <w:sz w:val="21"/>
          <w:szCs w:val="21"/>
          <w:highlight w:val="none"/>
          <w:lang w:val="en-US" w:eastAsia="zh-CN"/>
        </w:rPr>
        <w:t>对比</w:t>
      </w:r>
      <w:r>
        <w:rPr>
          <w:rFonts w:hint="eastAsia" w:ascii="宋体" w:hAnsi="宋体" w:eastAsia="宋体" w:cs="宋体"/>
          <w:b w:val="0"/>
          <w:bCs w:val="0"/>
          <w:sz w:val="21"/>
          <w:szCs w:val="21"/>
          <w:highlight w:val="none"/>
          <w:lang w:val="en-US" w:eastAsia="zh-CN"/>
        </w:rPr>
        <w:t>学习两种不同文化表达方式，不仅能促进学生掌握相应的思政知识，</w:t>
      </w:r>
      <w:r>
        <w:rPr>
          <w:rFonts w:hint="eastAsia" w:ascii="宋体" w:hAnsi="宋体" w:eastAsia="宋体" w:cs="宋体"/>
          <w:b w:val="0"/>
          <w:bCs w:val="0"/>
          <w:sz w:val="21"/>
          <w:szCs w:val="21"/>
          <w:highlight w:val="none"/>
          <w:lang w:val="en-US" w:eastAsia="zh-CN"/>
        </w:rPr>
        <w:t>提高学生的社会责任意，</w:t>
      </w:r>
      <w:r>
        <w:rPr>
          <w:rFonts w:hint="eastAsia" w:ascii="宋体" w:hAnsi="宋体" w:eastAsia="宋体" w:cs="宋体"/>
          <w:b w:val="0"/>
          <w:bCs w:val="0"/>
          <w:sz w:val="21"/>
          <w:szCs w:val="21"/>
          <w:highlight w:val="none"/>
          <w:lang w:val="en-US" w:eastAsia="zh-CN"/>
        </w:rPr>
        <w:t>还能使学生对英语学习产生浓厚兴趣，思政教学过程就自然而然达到了一定的效果。</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tLeast"/>
        <w:ind w:left="0" w:leftChars="0" w:firstLine="420" w:firstLineChars="200"/>
        <w:jc w:val="both"/>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教师教学过程</w:t>
      </w:r>
    </w:p>
    <w:p>
      <w:pPr>
        <w:keepNext w:val="0"/>
        <w:keepLines w:val="0"/>
        <w:pageBreakBefore w:val="0"/>
        <w:widowControl w:val="0"/>
        <w:numPr>
          <w:numId w:val="0"/>
        </w:numPr>
        <w:kinsoku/>
        <w:wordWrap/>
        <w:overflowPunct/>
        <w:topLinePunct w:val="0"/>
        <w:autoSpaceDE/>
        <w:autoSpaceDN/>
        <w:bidi w:val="0"/>
        <w:adjustRightInd/>
        <w:snapToGrid/>
        <w:spacing w:line="360" w:lineRule="atLeast"/>
        <w:ind w:firstLine="420" w:firstLineChars="200"/>
        <w:jc w:val="both"/>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思政元素融入高职英语课程的教学过程，在内容</w:t>
      </w:r>
      <w:r>
        <w:rPr>
          <w:rFonts w:hint="eastAsia" w:ascii="宋体" w:hAnsi="宋体" w:eastAsia="宋体" w:cs="宋体"/>
          <w:b w:val="0"/>
          <w:bCs w:val="0"/>
          <w:sz w:val="21"/>
          <w:szCs w:val="21"/>
          <w:highlight w:val="none"/>
          <w:lang w:val="en-US" w:eastAsia="zh-CN"/>
        </w:rPr>
        <w:t>不同</w:t>
      </w:r>
      <w:r>
        <w:rPr>
          <w:rFonts w:hint="eastAsia" w:ascii="宋体" w:hAnsi="宋体" w:eastAsia="宋体" w:cs="宋体"/>
          <w:b w:val="0"/>
          <w:bCs w:val="0"/>
          <w:sz w:val="21"/>
          <w:szCs w:val="21"/>
          <w:highlight w:val="none"/>
          <w:lang w:val="en-US" w:eastAsia="zh-CN"/>
        </w:rPr>
        <w:t>、阶段</w:t>
      </w:r>
      <w:r>
        <w:rPr>
          <w:rFonts w:hint="eastAsia" w:ascii="宋体" w:hAnsi="宋体" w:eastAsia="宋体" w:cs="宋体"/>
          <w:b w:val="0"/>
          <w:bCs w:val="0"/>
          <w:sz w:val="21"/>
          <w:szCs w:val="21"/>
          <w:highlight w:val="none"/>
          <w:lang w:val="en-US" w:eastAsia="zh-CN"/>
        </w:rPr>
        <w:t>不同</w:t>
      </w:r>
      <w:r>
        <w:rPr>
          <w:rFonts w:hint="eastAsia" w:ascii="宋体" w:hAnsi="宋体" w:eastAsia="宋体" w:cs="宋体"/>
          <w:b w:val="0"/>
          <w:bCs w:val="0"/>
          <w:sz w:val="21"/>
          <w:szCs w:val="21"/>
          <w:highlight w:val="none"/>
          <w:lang w:val="en-US" w:eastAsia="zh-CN"/>
        </w:rPr>
        <w:t>，要采取的教学手段也要</w:t>
      </w:r>
      <w:r>
        <w:rPr>
          <w:rFonts w:hint="eastAsia" w:ascii="宋体" w:hAnsi="宋体" w:eastAsia="宋体" w:cs="宋体"/>
          <w:b w:val="0"/>
          <w:bCs w:val="0"/>
          <w:sz w:val="21"/>
          <w:szCs w:val="21"/>
          <w:highlight w:val="none"/>
          <w:lang w:val="en-US" w:eastAsia="zh-CN"/>
        </w:rPr>
        <w:t>不同</w:t>
      </w:r>
      <w:r>
        <w:rPr>
          <w:rFonts w:hint="eastAsia" w:ascii="宋体" w:hAnsi="宋体" w:eastAsia="宋体" w:cs="宋体"/>
          <w:b w:val="0"/>
          <w:bCs w:val="0"/>
          <w:sz w:val="21"/>
          <w:szCs w:val="21"/>
          <w:highlight w:val="none"/>
          <w:lang w:val="en-US" w:eastAsia="zh-CN"/>
        </w:rPr>
        <w:t>，教师在设计安排教学时，要采用适</w:t>
      </w:r>
      <w:r>
        <w:rPr>
          <w:rFonts w:hint="eastAsia" w:ascii="宋体" w:hAnsi="宋体" w:eastAsia="宋体" w:cs="宋体"/>
          <w:b w:val="0"/>
          <w:bCs w:val="0"/>
          <w:sz w:val="21"/>
          <w:szCs w:val="21"/>
          <w:highlight w:val="none"/>
          <w:lang w:val="en-US" w:eastAsia="zh-CN"/>
        </w:rPr>
        <w:t>合</w:t>
      </w:r>
      <w:r>
        <w:rPr>
          <w:rFonts w:hint="eastAsia" w:ascii="宋体" w:hAnsi="宋体" w:eastAsia="宋体" w:cs="宋体"/>
          <w:b w:val="0"/>
          <w:bCs w:val="0"/>
          <w:sz w:val="21"/>
          <w:szCs w:val="21"/>
          <w:highlight w:val="none"/>
          <w:lang w:val="en-US" w:eastAsia="zh-CN"/>
        </w:rPr>
        <w:t>学生学习的教学方式。例如，如果采用演示法，思政元素融入高职英语课程的教学过程，就比较直观，学生易于理解；采用讨论法，能引发学生对相关思政元素的思考，课堂活跃，师生互动效果热烈，能给学生留下深刻印象。所以采用符合课堂教学内容的教学手段，也是思政元素能顺利融入高职英语课程教学的重要因素。</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tLeast"/>
        <w:ind w:left="0" w:leftChars="0" w:firstLine="420" w:firstLineChars="200"/>
        <w:jc w:val="both"/>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教学反馈</w:t>
      </w:r>
    </w:p>
    <w:p>
      <w:pPr>
        <w:keepNext w:val="0"/>
        <w:keepLines w:val="0"/>
        <w:pageBreakBefore w:val="0"/>
        <w:widowControl w:val="0"/>
        <w:numPr>
          <w:numId w:val="0"/>
        </w:numPr>
        <w:kinsoku/>
        <w:wordWrap/>
        <w:overflowPunct/>
        <w:topLinePunct w:val="0"/>
        <w:autoSpaceDE/>
        <w:autoSpaceDN/>
        <w:bidi w:val="0"/>
        <w:adjustRightInd/>
        <w:snapToGrid/>
        <w:spacing w:line="360" w:lineRule="atLeast"/>
        <w:ind w:firstLine="420" w:firstLineChars="200"/>
        <w:jc w:val="both"/>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思政元素融入高职英语课程，不仅是教师的教学过程，也是学生的学习过程，在这个过程中，教师需要每一堂课对每一位学生给出一个公正的评价，学期末给出一个总体评价，教学评价是教师对学生的学习过程肯定，既是提高思政元素融入高职英语课程的教学过程，也是有利于学生加深对思政元素和英语文化的记忆和印象的学习过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tLeast"/>
        <w:ind w:firstLine="420" w:firstLineChars="200"/>
        <w:jc w:val="both"/>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（三）思政元素融入高职英语课程的实施过程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tLeast"/>
        <w:ind w:firstLine="420" w:firstLineChars="200"/>
        <w:jc w:val="both"/>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思政元素具体融入高职英语课程的实施过程，要体现思政元素在整体高职英语课程教学中对学生意识培养。</w:t>
      </w:r>
      <w:r>
        <w:rPr>
          <w:rFonts w:hint="eastAsia" w:ascii="宋体" w:hAnsi="宋体" w:eastAsia="宋体" w:cs="宋体"/>
          <w:b w:val="0"/>
          <w:bCs w:val="0"/>
          <w:sz w:val="21"/>
          <w:szCs w:val="21"/>
          <w:highlight w:val="none"/>
          <w:lang w:val="en-US" w:eastAsia="zh-CN"/>
        </w:rPr>
        <w:t>例如，在讲解学习《新时代职业英语通用英语》第一册Unit 4 FIRST AID时，对来自智能制造系的机械制造2班学生，思政元素融入高职英语课程的实施过程具体如下：</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tLeast"/>
        <w:ind w:firstLine="420" w:firstLineChars="200"/>
        <w:jc w:val="both"/>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学生专业特点</w:t>
      </w:r>
      <w:bookmarkStart w:id="0" w:name="_GoBack"/>
      <w:bookmarkEnd w:id="0"/>
    </w:p>
    <w:p>
      <w:pPr>
        <w:keepNext w:val="0"/>
        <w:keepLines w:val="0"/>
        <w:pageBreakBefore w:val="0"/>
        <w:widowControl w:val="0"/>
        <w:numPr>
          <w:numId w:val="0"/>
        </w:numPr>
        <w:kinsoku/>
        <w:wordWrap/>
        <w:overflowPunct/>
        <w:topLinePunct w:val="0"/>
        <w:autoSpaceDE/>
        <w:autoSpaceDN/>
        <w:bidi w:val="0"/>
        <w:adjustRightInd/>
        <w:snapToGrid/>
        <w:spacing w:line="360" w:lineRule="atLeast"/>
        <w:ind w:firstLine="420" w:firstLineChars="200"/>
        <w:jc w:val="both"/>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机械制造2班是以培养学生掌握高端设备设计、CAPP设计、智能检测、智能产线管理、高端装备产品营销及售后服务等技术能力，培养具有严谨细致、精益求精的工匠精神和创新意识的现代化技能型人才。在高职英语课程的教学过程中，思政元素首先要围绕突出未来数字社会的智能制造专业特点，要突出学生严谨细致和精益求精的工匠精神意识，所以在思政元素选取方面，对学生专业要有侧重点，虽然高职英语是一门公共基础课程，但同时也可以辅助突出学生专业的职业特点和就业要求及与专业相关的一些注意事项，能够迅速提高学生学习英语的兴趣，能极大地促进思政元素融入高职英语课程教学。在这单元教学中，主题是“急救”，那么在设计思政元素融入过程中，思政元素采用“安全第一”意识的主题，这样就同高职英语课程教学的内容“急救”知识可以紧密联系在一起，整体教学过程，学生既学习了相关“急救”方面的英语知识，同时又认识到工作和生活中“安全第一”意识的重要。</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tLeast"/>
        <w:ind w:left="0" w:leftChars="0" w:firstLine="420" w:firstLineChars="200"/>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b w:val="0"/>
          <w:bCs w:val="0"/>
          <w:sz w:val="21"/>
          <w:szCs w:val="21"/>
          <w:highlight w:val="none"/>
          <w:lang w:val="en-US" w:eastAsia="zh-CN"/>
        </w:rPr>
        <w:t>确定教材教学内容和学生专业的结合点</w:t>
      </w:r>
    </w:p>
    <w:p>
      <w:pPr>
        <w:keepNext w:val="0"/>
        <w:keepLines w:val="0"/>
        <w:pageBreakBefore w:val="0"/>
        <w:widowControl w:val="0"/>
        <w:numPr>
          <w:numId w:val="0"/>
        </w:numPr>
        <w:kinsoku/>
        <w:wordWrap/>
        <w:overflowPunct/>
        <w:topLinePunct w:val="0"/>
        <w:autoSpaceDE/>
        <w:autoSpaceDN/>
        <w:bidi w:val="0"/>
        <w:adjustRightInd/>
        <w:snapToGrid/>
        <w:spacing w:line="360" w:lineRule="atLeast"/>
        <w:ind w:firstLine="420" w:firstLineChars="200"/>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b w:val="0"/>
          <w:bCs w:val="0"/>
          <w:sz w:val="21"/>
          <w:szCs w:val="21"/>
          <w:highlight w:val="none"/>
          <w:lang w:val="en-US" w:eastAsia="zh-CN"/>
        </w:rPr>
        <w:t>教学单元</w:t>
      </w:r>
      <w:r>
        <w:rPr>
          <w:rFonts w:hint="eastAsia" w:ascii="宋体" w:hAnsi="宋体" w:eastAsia="宋体" w:cs="宋体"/>
          <w:sz w:val="21"/>
          <w:szCs w:val="21"/>
          <w:highlight w:val="none"/>
          <w:lang w:val="en-US" w:eastAsia="zh-CN"/>
        </w:rPr>
        <w:t>主要是学习与“急救”相关的英文表达方式以及一些急救的主要方法。在设计思政元素融入方面，结合学生机械制造专业的特点，机械制造行业的公司，都是大型机械设备公司，设备使用及技术操作需要技术人员非常严谨和认真的工作态度，“安全第一”是一条不可触碰的红线，学生要时刻牢记“安全第一”意识的信条，所以在这个单元的教学过程中，选取“安全第一”作为思政元素和“急救知识”英语知识相结合，是非常恰当合适的。</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tLeast"/>
        <w:ind w:left="0" w:leftChars="0" w:firstLine="420" w:firstLineChars="200"/>
        <w:jc w:val="both"/>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确定教学过程的关注点和切入点</w:t>
      </w:r>
    </w:p>
    <w:p>
      <w:pPr>
        <w:keepNext w:val="0"/>
        <w:keepLines w:val="0"/>
        <w:pageBreakBefore w:val="0"/>
        <w:widowControl w:val="0"/>
        <w:numPr>
          <w:numId w:val="0"/>
        </w:numPr>
        <w:kinsoku/>
        <w:wordWrap/>
        <w:overflowPunct/>
        <w:topLinePunct w:val="0"/>
        <w:autoSpaceDE/>
        <w:autoSpaceDN/>
        <w:bidi w:val="0"/>
        <w:adjustRightInd/>
        <w:snapToGrid/>
        <w:spacing w:line="360" w:lineRule="atLeast"/>
        <w:ind w:firstLine="420" w:firstLineChars="200"/>
        <w:jc w:val="both"/>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根据</w:t>
      </w:r>
      <w:r>
        <w:rPr>
          <w:rFonts w:hint="eastAsia" w:ascii="宋体" w:hAnsi="宋体" w:eastAsia="宋体" w:cs="宋体"/>
          <w:sz w:val="21"/>
          <w:szCs w:val="21"/>
          <w:highlight w:val="none"/>
          <w:lang w:val="en-US" w:eastAsia="zh-CN"/>
        </w:rPr>
        <w:t>机械制造2班学生专业特点，加强“安全第一”意识作为思政元素，关注点和切入点符合教学要求的。教学的主要内容是“急救”相关的知识，把学生专业学习和未来职场相关的“安全第一”意识引出时，学生的学习思考就有了未来职业的工作态度和严谨操作意识，不仅突出了职业态度“安全第一”意识的重要，也同时突出了“急救”英文表达及急救方法的学习，还突出了“救人”的社会责任感。这个单元的思政元素选取，能使教师和学生产生共鸣，能引发学生思索，知识点印象深刻，思维能够保持无限延伸。</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tLeast"/>
        <w:ind w:left="0" w:leftChars="0" w:firstLine="420" w:firstLineChars="200"/>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b w:val="0"/>
          <w:bCs w:val="0"/>
          <w:sz w:val="21"/>
          <w:szCs w:val="21"/>
          <w:highlight w:val="none"/>
          <w:lang w:val="en-US" w:eastAsia="zh-CN"/>
        </w:rPr>
        <w:t>确定教学手段</w:t>
      </w:r>
    </w:p>
    <w:p>
      <w:pPr>
        <w:keepNext w:val="0"/>
        <w:keepLines w:val="0"/>
        <w:pageBreakBefore w:val="0"/>
        <w:widowControl w:val="0"/>
        <w:numPr>
          <w:numId w:val="0"/>
        </w:numPr>
        <w:kinsoku/>
        <w:wordWrap/>
        <w:overflowPunct/>
        <w:topLinePunct w:val="0"/>
        <w:autoSpaceDE/>
        <w:autoSpaceDN/>
        <w:bidi w:val="0"/>
        <w:adjustRightInd/>
        <w:snapToGrid/>
        <w:spacing w:line="360" w:lineRule="atLeast"/>
        <w:ind w:firstLine="420" w:firstLineChars="200"/>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在“安全第一”意识的思政元素设计中，采用展示法、演示法、讨论法，效果都非常理想。通过观看国内外的一些突发的安全问题引发严重后果的新闻视频，培养学生重视“安全第一”意识，学习掌握基本的安全急救措施，学习模拟急救方法，让学生时刻牢记“安全第一”的意识理念，再引入学习教材关于急救的一些常用英文表达方式，学习课文的急救故事，中英文对比学习，能够给学生留下深刻的印象，最后再进行讨论本专业实训或工作中，可能突发的急救情境，如何避免出现安全问题，如果出现安全问题，如何急救等相关话题。</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tLeast"/>
        <w:ind w:left="0" w:leftChars="0" w:firstLine="420" w:firstLineChars="200"/>
        <w:jc w:val="both"/>
        <w:textAlignment w:val="auto"/>
        <w:rPr>
          <w:rFonts w:hint="default"/>
          <w:sz w:val="21"/>
          <w:szCs w:val="21"/>
          <w:highlight w:val="none"/>
          <w:lang w:val="en-US" w:eastAsia="zh-CN"/>
        </w:rPr>
      </w:pPr>
      <w:r>
        <w:rPr>
          <w:rFonts w:hint="eastAsia" w:ascii="宋体" w:hAnsi="宋体" w:eastAsia="宋体" w:cs="宋体"/>
          <w:b w:val="0"/>
          <w:bCs w:val="0"/>
          <w:sz w:val="21"/>
          <w:szCs w:val="21"/>
          <w:highlight w:val="none"/>
          <w:lang w:val="en-US" w:eastAsia="zh-CN"/>
        </w:rPr>
        <w:t>确定教学评价</w:t>
      </w:r>
    </w:p>
    <w:p>
      <w:pPr>
        <w:keepNext w:val="0"/>
        <w:keepLines w:val="0"/>
        <w:pageBreakBefore w:val="0"/>
        <w:widowControl w:val="0"/>
        <w:numPr>
          <w:numId w:val="0"/>
        </w:numPr>
        <w:kinsoku/>
        <w:wordWrap/>
        <w:overflowPunct/>
        <w:topLinePunct w:val="0"/>
        <w:autoSpaceDE/>
        <w:autoSpaceDN/>
        <w:bidi w:val="0"/>
        <w:adjustRightInd/>
        <w:snapToGrid/>
        <w:spacing w:line="360" w:lineRule="atLeast"/>
        <w:ind w:firstLine="420" w:firstLineChars="200"/>
        <w:jc w:val="both"/>
        <w:textAlignment w:val="auto"/>
        <w:rPr>
          <w:rFonts w:hint="default"/>
          <w:sz w:val="21"/>
          <w:szCs w:val="21"/>
          <w:highlight w:val="none"/>
          <w:lang w:val="en-US" w:eastAsia="zh-CN"/>
        </w:rPr>
      </w:pPr>
      <w:r>
        <w:rPr>
          <w:rFonts w:hint="eastAsia" w:ascii="宋体" w:hAnsi="宋体" w:eastAsia="宋体" w:cs="宋体"/>
          <w:sz w:val="21"/>
          <w:szCs w:val="21"/>
          <w:highlight w:val="none"/>
          <w:lang w:val="en-US" w:eastAsia="zh-CN"/>
        </w:rPr>
        <w:t>思政元素融入高职英语课程，需要学生积极参与其中，并对学生每一个环节的表现，给予肯定的回应。包括组织安排学生讨论一些典型事故，不断强调“安全第一”的重要，组织学生进行演示急救，让学生印象深刻，让学生思考未来职场的安全问题、实际工作中的突发事情、安全注意事项以及急救</w:t>
      </w:r>
      <w:r>
        <w:rPr>
          <w:rFonts w:hint="eastAsia"/>
          <w:sz w:val="21"/>
          <w:szCs w:val="21"/>
          <w:highlight w:val="none"/>
          <w:lang w:val="en-US" w:eastAsia="zh-CN"/>
        </w:rPr>
        <w:t>措施，这些内容和本单元教学内容紧密结合，既达到学以致用，又增强了安全意识，这就实现了思政元素和高职英语课程的有机结合。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tLeast"/>
        <w:ind w:firstLine="422" w:firstLineChars="200"/>
        <w:jc w:val="both"/>
        <w:textAlignment w:val="auto"/>
        <w:rPr>
          <w:rFonts w:hint="eastAsia" w:ascii="黑体" w:hAnsi="黑体" w:eastAsia="黑体" w:cs="黑体"/>
          <w:b/>
          <w:bCs/>
          <w:sz w:val="21"/>
          <w:szCs w:val="21"/>
          <w:highlight w:val="none"/>
          <w:lang w:val="en-US" w:eastAsia="zh-CN"/>
        </w:rPr>
      </w:pPr>
      <w:r>
        <w:rPr>
          <w:rFonts w:hint="eastAsia" w:ascii="黑体" w:hAnsi="黑体" w:eastAsia="黑体" w:cs="黑体"/>
          <w:b/>
          <w:bCs/>
          <w:sz w:val="21"/>
          <w:szCs w:val="21"/>
          <w:highlight w:val="none"/>
          <w:lang w:val="en-US" w:eastAsia="zh-CN"/>
        </w:rPr>
        <w:t>三、结束语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tLeast"/>
        <w:ind w:firstLine="420" w:firstLineChars="200"/>
        <w:jc w:val="both"/>
        <w:textAlignment w:val="auto"/>
        <w:rPr>
          <w:rFonts w:hint="eastAsia"/>
          <w:sz w:val="21"/>
          <w:szCs w:val="21"/>
          <w:highlight w:val="none"/>
          <w:lang w:val="en-US" w:eastAsia="zh-CN"/>
        </w:rPr>
      </w:pPr>
      <w:r>
        <w:rPr>
          <w:rFonts w:hint="eastAsia"/>
          <w:sz w:val="21"/>
          <w:szCs w:val="21"/>
          <w:highlight w:val="none"/>
          <w:lang w:val="en-US" w:eastAsia="zh-CN"/>
        </w:rPr>
        <w:t>新质生产力是高质量发展的基础，人才是新质生产力的重要组成。</w:t>
      </w:r>
      <w:r>
        <w:rPr>
          <w:rFonts w:hint="eastAsia"/>
          <w:sz w:val="21"/>
          <w:szCs w:val="21"/>
          <w:highlight w:val="none"/>
          <w:lang w:val="en-US" w:eastAsia="zh-CN"/>
        </w:rPr>
        <w:t>课程思政是构建全员、全程、全方位育人目标的重要举措，根本任务是立德树人</w:t>
      </w:r>
      <w:r>
        <w:rPr>
          <w:rFonts w:hint="eastAsia"/>
          <w:sz w:val="21"/>
          <w:szCs w:val="21"/>
          <w:highlight w:val="none"/>
          <w:vertAlign w:val="superscript"/>
          <w:lang w:val="en-US" w:eastAsia="zh-CN"/>
        </w:rPr>
        <w:t>[9]</w:t>
      </w:r>
      <w:r>
        <w:rPr>
          <w:rFonts w:hint="eastAsia"/>
          <w:sz w:val="21"/>
          <w:szCs w:val="21"/>
          <w:highlight w:val="none"/>
          <w:lang w:val="en-US" w:eastAsia="zh-CN"/>
        </w:rPr>
        <w:t>，新时代背景下，</w:t>
      </w:r>
      <w:r>
        <w:rPr>
          <w:rFonts w:hint="default"/>
          <w:sz w:val="21"/>
          <w:szCs w:val="21"/>
          <w:highlight w:val="none"/>
          <w:lang w:val="en-US" w:eastAsia="zh-CN"/>
        </w:rPr>
        <w:t>思政</w:t>
      </w:r>
      <w:r>
        <w:rPr>
          <w:rFonts w:hint="eastAsia"/>
          <w:sz w:val="21"/>
          <w:szCs w:val="21"/>
          <w:highlight w:val="none"/>
          <w:lang w:val="en-US" w:eastAsia="zh-CN"/>
        </w:rPr>
        <w:t>元素</w:t>
      </w:r>
      <w:r>
        <w:rPr>
          <w:rFonts w:hint="default"/>
          <w:sz w:val="21"/>
          <w:szCs w:val="21"/>
          <w:highlight w:val="none"/>
          <w:lang w:val="en-US" w:eastAsia="zh-CN"/>
        </w:rPr>
        <w:t>融入</w:t>
      </w:r>
      <w:r>
        <w:rPr>
          <w:rFonts w:hint="eastAsia"/>
          <w:sz w:val="21"/>
          <w:szCs w:val="21"/>
          <w:highlight w:val="none"/>
          <w:lang w:val="en-US" w:eastAsia="zh-CN"/>
        </w:rPr>
        <w:t>高职</w:t>
      </w:r>
      <w:r>
        <w:rPr>
          <w:rFonts w:hint="default"/>
          <w:sz w:val="21"/>
          <w:szCs w:val="21"/>
          <w:highlight w:val="none"/>
          <w:lang w:val="en-US" w:eastAsia="zh-CN"/>
        </w:rPr>
        <w:t>英语</w:t>
      </w:r>
      <w:r>
        <w:rPr>
          <w:rFonts w:hint="eastAsia"/>
          <w:sz w:val="21"/>
          <w:szCs w:val="21"/>
          <w:highlight w:val="none"/>
          <w:lang w:val="en-US" w:eastAsia="zh-CN"/>
        </w:rPr>
        <w:t>课程</w:t>
      </w:r>
      <w:r>
        <w:rPr>
          <w:rFonts w:hint="default"/>
          <w:sz w:val="21"/>
          <w:szCs w:val="21"/>
          <w:highlight w:val="none"/>
          <w:lang w:val="en-US" w:eastAsia="zh-CN"/>
        </w:rPr>
        <w:t>教学中</w:t>
      </w:r>
      <w:r>
        <w:rPr>
          <w:rFonts w:hint="eastAsia"/>
          <w:sz w:val="21"/>
          <w:szCs w:val="21"/>
          <w:highlight w:val="none"/>
          <w:lang w:val="en-US" w:eastAsia="zh-CN"/>
        </w:rPr>
        <w:t>，</w:t>
      </w:r>
      <w:r>
        <w:rPr>
          <w:rFonts w:hint="default"/>
          <w:sz w:val="21"/>
          <w:szCs w:val="21"/>
          <w:highlight w:val="none"/>
          <w:lang w:val="en-US" w:eastAsia="zh-CN"/>
        </w:rPr>
        <w:t>以提高学生的人文素质和道德情怀</w:t>
      </w:r>
      <w:r>
        <w:rPr>
          <w:rFonts w:hint="eastAsia"/>
          <w:sz w:val="21"/>
          <w:szCs w:val="21"/>
          <w:highlight w:val="none"/>
          <w:lang w:val="en-US" w:eastAsia="zh-CN"/>
        </w:rPr>
        <w:t>，</w:t>
      </w:r>
      <w:r>
        <w:rPr>
          <w:rFonts w:hint="default"/>
          <w:sz w:val="21"/>
          <w:szCs w:val="21"/>
          <w:highlight w:val="none"/>
          <w:lang w:val="en-US" w:eastAsia="zh-CN"/>
        </w:rPr>
        <w:t>帮助高职学生在英语学习过程中建立正确、全面的社会认知观</w:t>
      </w:r>
      <w:r>
        <w:rPr>
          <w:rFonts w:hint="eastAsia"/>
          <w:sz w:val="21"/>
          <w:szCs w:val="21"/>
          <w:highlight w:val="none"/>
          <w:lang w:val="en-US" w:eastAsia="zh-CN"/>
        </w:rPr>
        <w:t>，</w:t>
      </w:r>
      <w:r>
        <w:rPr>
          <w:rFonts w:hint="default"/>
          <w:sz w:val="21"/>
          <w:szCs w:val="21"/>
          <w:highlight w:val="none"/>
          <w:lang w:val="en-US" w:eastAsia="zh-CN"/>
        </w:rPr>
        <w:t>有利于提升学生的综合素质</w:t>
      </w:r>
      <w:r>
        <w:rPr>
          <w:rFonts w:hint="eastAsia"/>
          <w:sz w:val="21"/>
          <w:szCs w:val="21"/>
          <w:highlight w:val="none"/>
          <w:lang w:val="en-US" w:eastAsia="zh-CN"/>
        </w:rPr>
        <w:t>，</w:t>
      </w:r>
      <w:r>
        <w:rPr>
          <w:rFonts w:hint="default"/>
          <w:sz w:val="21"/>
          <w:szCs w:val="21"/>
          <w:highlight w:val="none"/>
          <w:lang w:val="en-US" w:eastAsia="zh-CN"/>
        </w:rPr>
        <w:t>为学生走向社会打下坚实的基础</w:t>
      </w:r>
      <w:r>
        <w:rPr>
          <w:rFonts w:hint="eastAsia"/>
          <w:sz w:val="21"/>
          <w:szCs w:val="21"/>
          <w:highlight w:val="none"/>
          <w:vertAlign w:val="superscript"/>
          <w:lang w:val="en-US" w:eastAsia="zh-CN"/>
        </w:rPr>
        <w:t>[10]</w:t>
      </w:r>
      <w:r>
        <w:rPr>
          <w:rFonts w:hint="eastAsia"/>
          <w:sz w:val="21"/>
          <w:szCs w:val="21"/>
          <w:highlight w:val="none"/>
          <w:lang w:val="en-US" w:eastAsia="zh-CN"/>
        </w:rPr>
        <w:t>，保持课堂思政元素的生态环境，</w:t>
      </w:r>
      <w:r>
        <w:rPr>
          <w:rFonts w:hint="eastAsia"/>
          <w:sz w:val="21"/>
          <w:szCs w:val="21"/>
          <w:highlight w:val="none"/>
          <w:lang w:val="en-US" w:eastAsia="zh-CN"/>
        </w:rPr>
        <w:t>而不是表面融入、简单融入，更不是仅仅引入，要通过设计课堂环节来培养</w:t>
      </w:r>
      <w:r>
        <w:rPr>
          <w:rFonts w:hint="eastAsia"/>
          <w:sz w:val="21"/>
          <w:szCs w:val="21"/>
          <w:highlight w:val="none"/>
          <w:vertAlign w:val="superscript"/>
          <w:lang w:val="en-US" w:eastAsia="zh-CN"/>
        </w:rPr>
        <w:t>[11]</w:t>
      </w:r>
      <w:r>
        <w:rPr>
          <w:rFonts w:hint="eastAsia"/>
          <w:sz w:val="21"/>
          <w:szCs w:val="21"/>
          <w:highlight w:val="none"/>
          <w:lang w:val="en-US" w:eastAsia="zh-CN"/>
        </w:rPr>
        <w:t>，</w:t>
      </w:r>
      <w:r>
        <w:rPr>
          <w:rFonts w:hint="eastAsia"/>
          <w:sz w:val="21"/>
          <w:szCs w:val="21"/>
          <w:highlight w:val="none"/>
          <w:lang w:val="en-US" w:eastAsia="zh-CN"/>
        </w:rPr>
        <w:t>让思政元素有机融入高职英语课程、融入到教师的教学理念，融入到学生的知识学习体系，让学生迅速地成长起来，未来能担负起建设国家的重任，使得“强国有我”付诸于行动中，使得每一位学生都能融入积极推动形成新质生产力的洪流中，这是思政元素融入高职英语课程的真正意义所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tLeast"/>
        <w:jc w:val="both"/>
        <w:textAlignment w:val="auto"/>
        <w:rPr>
          <w:rFonts w:hint="default"/>
          <w:sz w:val="21"/>
          <w:szCs w:val="21"/>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tLeast"/>
        <w:ind w:firstLine="420" w:firstLineChars="200"/>
        <w:jc w:val="both"/>
        <w:textAlignment w:val="auto"/>
        <w:rPr>
          <w:rFonts w:hint="eastAsia" w:ascii="华文楷体" w:hAnsi="华文楷体" w:eastAsia="华文楷体" w:cs="华文楷体"/>
          <w:sz w:val="21"/>
          <w:szCs w:val="21"/>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tLeast"/>
        <w:jc w:val="both"/>
        <w:textAlignment w:val="auto"/>
        <w:rPr>
          <w:rFonts w:hint="eastAsia" w:ascii="华文楷体" w:hAnsi="华文楷体" w:eastAsia="华文楷体" w:cs="华文楷体"/>
          <w:b/>
          <w:bCs/>
          <w:sz w:val="21"/>
          <w:szCs w:val="21"/>
          <w:highlight w:val="none"/>
          <w:lang w:val="en-US" w:eastAsia="zh-CN"/>
        </w:rPr>
      </w:pPr>
      <w:r>
        <w:rPr>
          <w:rFonts w:hint="eastAsia" w:ascii="华文楷体" w:hAnsi="华文楷体" w:eastAsia="华文楷体" w:cs="华文楷体"/>
          <w:b/>
          <w:bCs/>
          <w:sz w:val="21"/>
          <w:szCs w:val="21"/>
          <w:highlight w:val="none"/>
          <w:lang w:val="en-US" w:eastAsia="zh-CN"/>
        </w:rPr>
        <w:t>参考文献：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tLeast"/>
        <w:jc w:val="both"/>
        <w:textAlignment w:val="auto"/>
        <w:rPr>
          <w:rFonts w:hint="eastAsia" w:ascii="华文楷体" w:hAnsi="华文楷体" w:eastAsia="华文楷体" w:cs="华文楷体"/>
          <w:sz w:val="21"/>
          <w:szCs w:val="21"/>
          <w:highlight w:val="none"/>
          <w:lang w:val="en-US" w:eastAsia="zh-CN"/>
        </w:rPr>
      </w:pPr>
      <w:r>
        <w:rPr>
          <w:rFonts w:hint="eastAsia" w:ascii="华文楷体" w:hAnsi="华文楷体" w:eastAsia="华文楷体" w:cs="华文楷体"/>
          <w:sz w:val="21"/>
          <w:szCs w:val="21"/>
          <w:highlight w:val="none"/>
          <w:lang w:val="en-US" w:eastAsia="zh-CN"/>
        </w:rPr>
        <w:t>[1] 孙锐.为新质生产力发展提供人才引领支撑[J].人民论坛，2024(06):26-30.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tLeast"/>
        <w:jc w:val="both"/>
        <w:textAlignment w:val="auto"/>
        <w:rPr>
          <w:rFonts w:hint="eastAsia" w:ascii="华文楷体" w:hAnsi="华文楷体" w:eastAsia="华文楷体" w:cs="华文楷体"/>
          <w:sz w:val="21"/>
          <w:szCs w:val="21"/>
          <w:highlight w:val="none"/>
          <w:lang w:val="en-US" w:eastAsia="zh-CN"/>
        </w:rPr>
      </w:pPr>
      <w:r>
        <w:rPr>
          <w:rFonts w:hint="eastAsia" w:ascii="华文楷体" w:hAnsi="华文楷体" w:eastAsia="华文楷体" w:cs="华文楷体"/>
          <w:sz w:val="21"/>
          <w:szCs w:val="21"/>
          <w:highlight w:val="none"/>
          <w:lang w:val="en-US" w:eastAsia="zh-CN"/>
        </w:rPr>
        <w:t>[2] 高燕,肖红波.高职专业课程思政建设实践研究</w:t>
      </w:r>
      <w:r>
        <w:rPr>
          <w:rFonts w:hint="eastAsia" w:ascii="华文楷体" w:hAnsi="华文楷体" w:eastAsia="华文楷体" w:cs="华文楷体"/>
          <w:b w:val="0"/>
          <w:bCs w:val="0"/>
          <w:sz w:val="21"/>
          <w:szCs w:val="21"/>
          <w:highlight w:val="none"/>
          <w:lang w:val="en-US" w:eastAsia="zh-CN"/>
        </w:rPr>
        <w:t>[J]</w:t>
      </w:r>
      <w:r>
        <w:rPr>
          <w:rFonts w:hint="eastAsia" w:ascii="华文楷体" w:hAnsi="华文楷体" w:eastAsia="华文楷体" w:cs="华文楷体"/>
          <w:sz w:val="21"/>
          <w:szCs w:val="21"/>
          <w:highlight w:val="none"/>
          <w:lang w:val="en-US" w:eastAsia="zh-CN"/>
        </w:rPr>
        <w:t>. 教育教学论坛，2024(06):112-115.</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tLeast"/>
        <w:jc w:val="both"/>
        <w:textAlignment w:val="auto"/>
        <w:rPr>
          <w:rFonts w:hint="eastAsia" w:ascii="华文楷体" w:hAnsi="华文楷体" w:eastAsia="华文楷体" w:cs="华文楷体"/>
          <w:b w:val="0"/>
          <w:bCs w:val="0"/>
          <w:sz w:val="21"/>
          <w:szCs w:val="21"/>
          <w:highlight w:val="none"/>
          <w:lang w:val="en-US" w:eastAsia="zh-CN"/>
        </w:rPr>
      </w:pPr>
      <w:r>
        <w:rPr>
          <w:rFonts w:hint="eastAsia" w:ascii="华文楷体" w:hAnsi="华文楷体" w:eastAsia="华文楷体" w:cs="华文楷体"/>
          <w:sz w:val="21"/>
          <w:szCs w:val="21"/>
          <w:highlight w:val="none"/>
          <w:lang w:val="en-US" w:eastAsia="zh-CN"/>
        </w:rPr>
        <w:t xml:space="preserve">[3] </w:t>
      </w:r>
      <w:r>
        <w:rPr>
          <w:rFonts w:hint="eastAsia" w:ascii="华文楷体" w:hAnsi="华文楷体" w:eastAsia="华文楷体" w:cs="华文楷体"/>
          <w:b w:val="0"/>
          <w:bCs w:val="0"/>
          <w:sz w:val="21"/>
          <w:szCs w:val="21"/>
          <w:highlight w:val="none"/>
          <w:lang w:val="en-US" w:eastAsia="zh-CN"/>
        </w:rPr>
        <w:t xml:space="preserve">闫影. 课程思政贯穿高职大学英语教学全过程策略研究[J]. 海外英语，2024(04):235-237.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tLeast"/>
        <w:jc w:val="both"/>
        <w:textAlignment w:val="auto"/>
        <w:rPr>
          <w:rFonts w:hint="eastAsia" w:ascii="华文楷体" w:hAnsi="华文楷体" w:eastAsia="华文楷体" w:cs="华文楷体"/>
          <w:sz w:val="21"/>
          <w:szCs w:val="21"/>
          <w:highlight w:val="none"/>
          <w:lang w:val="en-US" w:eastAsia="zh-CN"/>
        </w:rPr>
      </w:pPr>
      <w:r>
        <w:rPr>
          <w:rFonts w:hint="eastAsia" w:ascii="华文楷体" w:hAnsi="华文楷体" w:eastAsia="华文楷体" w:cs="华文楷体"/>
          <w:sz w:val="21"/>
          <w:szCs w:val="21"/>
          <w:highlight w:val="none"/>
          <w:lang w:val="en-US" w:eastAsia="zh-CN"/>
        </w:rPr>
        <w:t>[4] 胡宝菊. 课程思政视阈下优秀传统文化融入高职英语教学的路径研究[J]. 教育理论与实践，2022(06)：58-60.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tLeast"/>
        <w:jc w:val="both"/>
        <w:textAlignment w:val="auto"/>
        <w:rPr>
          <w:rFonts w:hint="eastAsia" w:ascii="华文楷体" w:hAnsi="华文楷体" w:eastAsia="华文楷体" w:cs="华文楷体"/>
          <w:sz w:val="21"/>
          <w:szCs w:val="21"/>
          <w:highlight w:val="none"/>
          <w:lang w:val="en-US" w:eastAsia="zh-CN"/>
        </w:rPr>
      </w:pPr>
      <w:r>
        <w:rPr>
          <w:rFonts w:hint="eastAsia" w:ascii="华文楷体" w:hAnsi="华文楷体" w:eastAsia="华文楷体" w:cs="华文楷体"/>
          <w:sz w:val="21"/>
          <w:szCs w:val="21"/>
          <w:highlight w:val="none"/>
          <w:lang w:val="en-US" w:eastAsia="zh-CN"/>
        </w:rPr>
        <w:t>[5] 刘倩,张海峰. 高校教师课程思政意识和教学方法运用能力提升路径</w:t>
      </w:r>
      <w:r>
        <w:rPr>
          <w:rFonts w:hint="eastAsia" w:ascii="华文楷体" w:hAnsi="华文楷体" w:eastAsia="华文楷体" w:cs="华文楷体"/>
          <w:b w:val="0"/>
          <w:bCs w:val="0"/>
          <w:sz w:val="21"/>
          <w:szCs w:val="21"/>
          <w:highlight w:val="none"/>
          <w:lang w:val="en-US" w:eastAsia="zh-CN"/>
        </w:rPr>
        <w:t>[J]. 教育教学论坛，2024(06):22-25.</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tLeast"/>
        <w:jc w:val="both"/>
        <w:textAlignment w:val="auto"/>
        <w:rPr>
          <w:rFonts w:hint="eastAsia" w:ascii="华文楷体" w:hAnsi="华文楷体" w:eastAsia="华文楷体" w:cs="华文楷体"/>
          <w:sz w:val="21"/>
          <w:szCs w:val="21"/>
          <w:highlight w:val="none"/>
          <w:lang w:val="en-US" w:eastAsia="zh-CN"/>
        </w:rPr>
      </w:pPr>
      <w:r>
        <w:rPr>
          <w:rFonts w:hint="eastAsia" w:ascii="华文楷体" w:hAnsi="华文楷体" w:eastAsia="华文楷体" w:cs="华文楷体"/>
          <w:sz w:val="21"/>
          <w:szCs w:val="21"/>
          <w:highlight w:val="none"/>
          <w:lang w:val="en-US" w:eastAsia="zh-CN"/>
        </w:rPr>
        <w:t>[6] 卢佳唯，张玉婷.大学英语课程思政教学中的问题与对策探索</w:t>
      </w:r>
      <w:r>
        <w:rPr>
          <w:rFonts w:hint="eastAsia" w:ascii="华文楷体" w:hAnsi="华文楷体" w:eastAsia="华文楷体" w:cs="华文楷体"/>
          <w:b w:val="0"/>
          <w:bCs w:val="0"/>
          <w:sz w:val="21"/>
          <w:szCs w:val="21"/>
          <w:highlight w:val="none"/>
          <w:lang w:val="en-US" w:eastAsia="zh-CN"/>
        </w:rPr>
        <w:t>[J]</w:t>
      </w:r>
      <w:r>
        <w:rPr>
          <w:rFonts w:hint="eastAsia" w:ascii="华文楷体" w:hAnsi="华文楷体" w:eastAsia="华文楷体" w:cs="华文楷体"/>
          <w:sz w:val="21"/>
          <w:szCs w:val="21"/>
          <w:highlight w:val="none"/>
          <w:lang w:val="en-US" w:eastAsia="zh-CN"/>
        </w:rPr>
        <w:t>. 海外英语，2024(04):131-133.</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tLeast"/>
        <w:jc w:val="both"/>
        <w:textAlignment w:val="auto"/>
        <w:rPr>
          <w:rFonts w:hint="eastAsia" w:ascii="华文楷体" w:hAnsi="华文楷体" w:eastAsia="华文楷体" w:cs="华文楷体"/>
          <w:sz w:val="21"/>
          <w:szCs w:val="21"/>
          <w:highlight w:val="none"/>
          <w:lang w:val="en-US" w:eastAsia="zh-CN"/>
        </w:rPr>
      </w:pPr>
      <w:r>
        <w:rPr>
          <w:rFonts w:hint="eastAsia" w:ascii="华文楷体" w:hAnsi="华文楷体" w:eastAsia="华文楷体" w:cs="华文楷体"/>
          <w:sz w:val="21"/>
          <w:szCs w:val="21"/>
          <w:highlight w:val="none"/>
          <w:lang w:val="en-US" w:eastAsia="zh-CN"/>
        </w:rPr>
        <w:t>[7] 马丹戎. 思政教育融入高职英语SPOC教学模式的方式[J]. 陕西教育（高教），2019(12)：40-42</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tLeast"/>
        <w:jc w:val="both"/>
        <w:textAlignment w:val="auto"/>
        <w:rPr>
          <w:rFonts w:hint="eastAsia" w:ascii="华文楷体" w:hAnsi="华文楷体" w:eastAsia="华文楷体" w:cs="华文楷体"/>
          <w:sz w:val="21"/>
          <w:szCs w:val="21"/>
          <w:highlight w:val="none"/>
          <w:lang w:val="en-US" w:eastAsia="zh-CN"/>
        </w:rPr>
      </w:pPr>
      <w:r>
        <w:rPr>
          <w:rFonts w:hint="eastAsia" w:ascii="华文楷体" w:hAnsi="华文楷体" w:eastAsia="华文楷体" w:cs="华文楷体"/>
          <w:sz w:val="21"/>
          <w:szCs w:val="21"/>
          <w:highlight w:val="none"/>
          <w:lang w:val="en-US" w:eastAsia="zh-CN"/>
        </w:rPr>
        <w:t>[8] 张荷. 课程思政融入高职院校大学英语教学的实践路径探析</w:t>
      </w:r>
      <w:r>
        <w:rPr>
          <w:rFonts w:hint="eastAsia" w:ascii="华文楷体" w:hAnsi="华文楷体" w:eastAsia="华文楷体" w:cs="华文楷体"/>
          <w:b w:val="0"/>
          <w:bCs w:val="0"/>
          <w:sz w:val="21"/>
          <w:szCs w:val="21"/>
          <w:highlight w:val="none"/>
          <w:lang w:val="en-US" w:eastAsia="zh-CN"/>
        </w:rPr>
        <w:t>[J]</w:t>
      </w:r>
      <w:r>
        <w:rPr>
          <w:rFonts w:hint="eastAsia" w:ascii="华文楷体" w:hAnsi="华文楷体" w:eastAsia="华文楷体" w:cs="华文楷体"/>
          <w:sz w:val="21"/>
          <w:szCs w:val="21"/>
          <w:highlight w:val="none"/>
          <w:lang w:val="en-US" w:eastAsia="zh-CN"/>
        </w:rPr>
        <w:t>. 海外英语，2024(01):209-211.</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tLeast"/>
        <w:jc w:val="both"/>
        <w:textAlignment w:val="auto"/>
        <w:rPr>
          <w:rFonts w:hint="eastAsia" w:ascii="华文楷体" w:hAnsi="华文楷体" w:eastAsia="华文楷体" w:cs="华文楷体"/>
          <w:sz w:val="21"/>
          <w:szCs w:val="21"/>
          <w:highlight w:val="none"/>
          <w:lang w:val="en-US" w:eastAsia="zh-CN"/>
        </w:rPr>
      </w:pPr>
      <w:r>
        <w:rPr>
          <w:rFonts w:hint="eastAsia" w:ascii="华文楷体" w:hAnsi="华文楷体" w:eastAsia="华文楷体" w:cs="华文楷体"/>
          <w:sz w:val="21"/>
          <w:szCs w:val="21"/>
          <w:highlight w:val="none"/>
          <w:lang w:val="en-US" w:eastAsia="zh-CN"/>
        </w:rPr>
        <w:t>[9] 孙小杰. 课程思政融入大学英语教学设计与课堂实践</w:t>
      </w:r>
      <w:r>
        <w:rPr>
          <w:rFonts w:hint="eastAsia" w:ascii="华文楷体" w:hAnsi="华文楷体" w:eastAsia="华文楷体" w:cs="华文楷体"/>
          <w:b w:val="0"/>
          <w:bCs w:val="0"/>
          <w:sz w:val="21"/>
          <w:szCs w:val="21"/>
          <w:highlight w:val="none"/>
          <w:lang w:val="en-US" w:eastAsia="zh-CN"/>
        </w:rPr>
        <w:t>[J]</w:t>
      </w:r>
      <w:r>
        <w:rPr>
          <w:rFonts w:hint="eastAsia" w:ascii="华文楷体" w:hAnsi="华文楷体" w:eastAsia="华文楷体" w:cs="华文楷体"/>
          <w:sz w:val="21"/>
          <w:szCs w:val="21"/>
          <w:highlight w:val="none"/>
          <w:lang w:val="en-US" w:eastAsia="zh-CN"/>
        </w:rPr>
        <w:t>. 海外英语，2024(02):141-143.</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tLeast"/>
        <w:jc w:val="both"/>
        <w:textAlignment w:val="auto"/>
        <w:rPr>
          <w:rFonts w:hint="eastAsia" w:ascii="华文楷体" w:hAnsi="华文楷体" w:eastAsia="华文楷体" w:cs="华文楷体"/>
          <w:sz w:val="21"/>
          <w:szCs w:val="21"/>
          <w:highlight w:val="none"/>
          <w:lang w:val="en-US" w:eastAsia="zh-CN"/>
        </w:rPr>
      </w:pPr>
      <w:r>
        <w:rPr>
          <w:rFonts w:hint="eastAsia" w:ascii="华文楷体" w:hAnsi="华文楷体" w:eastAsia="华文楷体" w:cs="华文楷体"/>
          <w:sz w:val="21"/>
          <w:szCs w:val="21"/>
          <w:highlight w:val="none"/>
          <w:lang w:val="en-US" w:eastAsia="zh-CN"/>
        </w:rPr>
        <w:t>[10] 朱丽艳.“课程思政”背景下思政教育融入高职英语教学的路径研究[J]. 现代职业教育，2020(30):68-69.</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tLeast"/>
        <w:jc w:val="both"/>
        <w:textAlignment w:val="auto"/>
        <w:rPr>
          <w:rFonts w:hint="eastAsia" w:ascii="华文楷体" w:hAnsi="华文楷体" w:eastAsia="华文楷体" w:cs="华文楷体"/>
          <w:sz w:val="21"/>
          <w:szCs w:val="21"/>
          <w:highlight w:val="none"/>
          <w:lang w:val="en-US" w:eastAsia="zh-CN"/>
        </w:rPr>
      </w:pPr>
      <w:r>
        <w:rPr>
          <w:rFonts w:hint="eastAsia" w:ascii="华文楷体" w:hAnsi="华文楷体" w:eastAsia="华文楷体" w:cs="华文楷体"/>
          <w:sz w:val="21"/>
          <w:szCs w:val="21"/>
          <w:highlight w:val="none"/>
          <w:lang w:val="en-US" w:eastAsia="zh-CN"/>
        </w:rPr>
        <w:t>[11] 卜超群. 英语口语教学中课程思政理念与实施路径探讨</w:t>
      </w:r>
      <w:r>
        <w:rPr>
          <w:rFonts w:hint="eastAsia" w:ascii="华文楷体" w:hAnsi="华文楷体" w:eastAsia="华文楷体" w:cs="华文楷体"/>
          <w:b w:val="0"/>
          <w:bCs w:val="0"/>
          <w:sz w:val="21"/>
          <w:szCs w:val="21"/>
          <w:highlight w:val="none"/>
          <w:lang w:val="en-US" w:eastAsia="zh-CN"/>
        </w:rPr>
        <w:t>[J]</w:t>
      </w:r>
      <w:r>
        <w:rPr>
          <w:rFonts w:hint="eastAsia" w:ascii="华文楷体" w:hAnsi="华文楷体" w:eastAsia="华文楷体" w:cs="华文楷体"/>
          <w:sz w:val="21"/>
          <w:szCs w:val="21"/>
          <w:highlight w:val="none"/>
          <w:lang w:val="en-US" w:eastAsia="zh-CN"/>
        </w:rPr>
        <w:t>. 海外英语，2024(02):209-211.</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tLeast"/>
        <w:jc w:val="both"/>
        <w:textAlignment w:val="auto"/>
        <w:rPr>
          <w:rFonts w:hint="eastAsia"/>
          <w:sz w:val="21"/>
          <w:szCs w:val="21"/>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tLeast"/>
        <w:jc w:val="both"/>
        <w:textAlignment w:val="auto"/>
        <w:rPr>
          <w:rFonts w:hint="eastAsia"/>
          <w:sz w:val="21"/>
          <w:szCs w:val="21"/>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tLeast"/>
        <w:jc w:val="both"/>
        <w:textAlignment w:val="auto"/>
        <w:rPr>
          <w:rFonts w:hint="eastAsia"/>
          <w:sz w:val="21"/>
          <w:szCs w:val="21"/>
          <w:highlight w:val="none"/>
          <w:lang w:val="en-US" w:eastAsia="zh-CN"/>
        </w:rPr>
      </w:pPr>
      <w:r>
        <w:rPr>
          <w:rFonts w:hint="eastAsia"/>
          <w:sz w:val="21"/>
          <w:szCs w:val="21"/>
          <w:highlight w:val="none"/>
          <w:lang w:val="en-US" w:eastAsia="zh-CN"/>
        </w:rPr>
        <w:t>联系人：任东梅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tLeast"/>
        <w:jc w:val="both"/>
        <w:textAlignment w:val="auto"/>
        <w:rPr>
          <w:rFonts w:hint="eastAsia"/>
          <w:sz w:val="21"/>
          <w:szCs w:val="21"/>
          <w:highlight w:val="none"/>
          <w:lang w:val="en-US" w:eastAsia="zh-CN"/>
        </w:rPr>
      </w:pPr>
      <w:r>
        <w:rPr>
          <w:rFonts w:hint="eastAsia"/>
          <w:sz w:val="21"/>
          <w:szCs w:val="21"/>
          <w:highlight w:val="none"/>
          <w:lang w:val="en-US" w:eastAsia="zh-CN"/>
        </w:rPr>
        <w:t>通讯地址：山东省济南市长清区大学城 海棠路800号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tLeast"/>
        <w:ind w:firstLine="1050" w:firstLineChars="500"/>
        <w:jc w:val="both"/>
        <w:textAlignment w:val="auto"/>
        <w:rPr>
          <w:rFonts w:hint="eastAsia"/>
          <w:sz w:val="21"/>
          <w:szCs w:val="21"/>
          <w:highlight w:val="none"/>
          <w:lang w:val="en-US" w:eastAsia="zh-CN"/>
        </w:rPr>
      </w:pPr>
      <w:r>
        <w:rPr>
          <w:rFonts w:hint="eastAsia"/>
          <w:sz w:val="21"/>
          <w:szCs w:val="21"/>
          <w:highlight w:val="none"/>
          <w:lang w:val="en-US" w:eastAsia="zh-CN"/>
        </w:rPr>
        <w:t>（山东劳动职业技术学院 基础（体育）教学部）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tLeast"/>
        <w:jc w:val="both"/>
        <w:textAlignment w:val="auto"/>
        <w:rPr>
          <w:rFonts w:hint="eastAsia"/>
          <w:sz w:val="21"/>
          <w:szCs w:val="21"/>
          <w:highlight w:val="none"/>
          <w:lang w:val="en-US" w:eastAsia="zh-CN"/>
        </w:rPr>
      </w:pPr>
      <w:r>
        <w:rPr>
          <w:rFonts w:hint="eastAsia"/>
          <w:sz w:val="21"/>
          <w:szCs w:val="21"/>
          <w:highlight w:val="none"/>
          <w:lang w:val="en-US" w:eastAsia="zh-CN"/>
        </w:rPr>
        <w:t>邮编：250300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tLeast"/>
        <w:jc w:val="both"/>
        <w:textAlignment w:val="auto"/>
        <w:rPr>
          <w:rFonts w:hint="eastAsia"/>
          <w:sz w:val="21"/>
          <w:szCs w:val="21"/>
          <w:highlight w:val="none"/>
          <w:lang w:val="en-US" w:eastAsia="zh-CN"/>
        </w:rPr>
      </w:pPr>
      <w:r>
        <w:rPr>
          <w:rFonts w:hint="eastAsia"/>
          <w:sz w:val="21"/>
          <w:szCs w:val="21"/>
          <w:highlight w:val="none"/>
          <w:lang w:val="en-US" w:eastAsia="zh-CN"/>
        </w:rPr>
        <w:t>邮箱：</w:t>
      </w:r>
      <w:r>
        <w:rPr>
          <w:rFonts w:hint="eastAsia"/>
          <w:sz w:val="21"/>
          <w:szCs w:val="21"/>
          <w:highlight w:val="none"/>
          <w:lang w:val="en-US" w:eastAsia="zh-CN"/>
        </w:rPr>
        <w:fldChar w:fldCharType="begin"/>
      </w:r>
      <w:r>
        <w:rPr>
          <w:rFonts w:hint="eastAsia"/>
          <w:sz w:val="21"/>
          <w:szCs w:val="21"/>
          <w:highlight w:val="none"/>
          <w:lang w:val="en-US" w:eastAsia="zh-CN"/>
        </w:rPr>
        <w:instrText xml:space="preserve"> HYPERLINK "mailto:mumei6905@163.com" </w:instrText>
      </w:r>
      <w:r>
        <w:rPr>
          <w:rFonts w:hint="eastAsia"/>
          <w:sz w:val="21"/>
          <w:szCs w:val="21"/>
          <w:highlight w:val="none"/>
          <w:lang w:val="en-US" w:eastAsia="zh-CN"/>
        </w:rPr>
        <w:fldChar w:fldCharType="separate"/>
      </w:r>
      <w:r>
        <w:rPr>
          <w:rStyle w:val="6"/>
          <w:rFonts w:hint="eastAsia"/>
          <w:sz w:val="21"/>
          <w:szCs w:val="21"/>
          <w:highlight w:val="none"/>
          <w:lang w:val="en-US" w:eastAsia="zh-CN"/>
        </w:rPr>
        <w:t>mumei6905@163.com</w:t>
      </w:r>
      <w:r>
        <w:rPr>
          <w:rFonts w:hint="eastAsia"/>
          <w:sz w:val="21"/>
          <w:szCs w:val="21"/>
          <w:highlight w:val="none"/>
          <w:lang w:val="en-US" w:eastAsia="zh-CN"/>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tLeast"/>
        <w:jc w:val="both"/>
        <w:textAlignment w:val="auto"/>
        <w:rPr>
          <w:rFonts w:hint="default"/>
          <w:sz w:val="21"/>
          <w:szCs w:val="21"/>
          <w:highlight w:val="none"/>
          <w:lang w:val="en-US" w:eastAsia="zh-CN"/>
        </w:rPr>
      </w:pPr>
      <w:r>
        <w:rPr>
          <w:rFonts w:hint="eastAsia"/>
          <w:sz w:val="21"/>
          <w:szCs w:val="21"/>
          <w:highlight w:val="none"/>
          <w:lang w:val="en-US" w:eastAsia="zh-CN"/>
        </w:rPr>
        <w:t xml:space="preserve">电话：13969130120       </w:t>
      </w:r>
    </w:p>
    <w:sectPr>
      <w:pgSz w:w="11906" w:h="16838"/>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华文楷体">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68C947"/>
    <w:multiLevelType w:val="singleLevel"/>
    <w:tmpl w:val="C668C947"/>
    <w:lvl w:ilvl="0" w:tentative="0">
      <w:start w:val="1"/>
      <w:numFmt w:val="decimal"/>
      <w:suff w:val="space"/>
      <w:lvlText w:val="%1."/>
      <w:lvlJc w:val="left"/>
    </w:lvl>
  </w:abstractNum>
  <w:abstractNum w:abstractNumId="1">
    <w:nsid w:val="D89D49C4"/>
    <w:multiLevelType w:val="singleLevel"/>
    <w:tmpl w:val="D89D49C4"/>
    <w:lvl w:ilvl="0" w:tentative="0">
      <w:start w:val="1"/>
      <w:numFmt w:val="decimal"/>
      <w:lvlText w:val="%1."/>
      <w:lvlJc w:val="left"/>
      <w:pPr>
        <w:tabs>
          <w:tab w:val="left" w:pos="312"/>
        </w:tabs>
      </w:pPr>
    </w:lvl>
  </w:abstractNum>
  <w:abstractNum w:abstractNumId="2">
    <w:nsid w:val="D9C56271"/>
    <w:multiLevelType w:val="singleLevel"/>
    <w:tmpl w:val="D9C56271"/>
    <w:lvl w:ilvl="0" w:tentative="0">
      <w:start w:val="1"/>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jMTc0NTRkNGJhYmQ5OTNiNGFiMGYwNGEyNGZlZDUifQ=="/>
  </w:docVars>
  <w:rsids>
    <w:rsidRoot w:val="25E47563"/>
    <w:rsid w:val="000371F7"/>
    <w:rsid w:val="0008151C"/>
    <w:rsid w:val="000C73EE"/>
    <w:rsid w:val="001211E2"/>
    <w:rsid w:val="00126A72"/>
    <w:rsid w:val="00201B32"/>
    <w:rsid w:val="00261AE1"/>
    <w:rsid w:val="004B7FF0"/>
    <w:rsid w:val="004C68B8"/>
    <w:rsid w:val="0050638A"/>
    <w:rsid w:val="005713D0"/>
    <w:rsid w:val="006839CC"/>
    <w:rsid w:val="00707853"/>
    <w:rsid w:val="007769FF"/>
    <w:rsid w:val="00953305"/>
    <w:rsid w:val="0097719E"/>
    <w:rsid w:val="00A40306"/>
    <w:rsid w:val="00D21D38"/>
    <w:rsid w:val="00DD6F26"/>
    <w:rsid w:val="00EA6939"/>
    <w:rsid w:val="00F34EFB"/>
    <w:rsid w:val="00F907CF"/>
    <w:rsid w:val="00FA413D"/>
    <w:rsid w:val="01702A68"/>
    <w:rsid w:val="01CA3F1A"/>
    <w:rsid w:val="029307AF"/>
    <w:rsid w:val="0419129B"/>
    <w:rsid w:val="056D353A"/>
    <w:rsid w:val="059A3C03"/>
    <w:rsid w:val="05E62976"/>
    <w:rsid w:val="06B31420"/>
    <w:rsid w:val="07D66E44"/>
    <w:rsid w:val="07F817E1"/>
    <w:rsid w:val="09C556F2"/>
    <w:rsid w:val="09F935EE"/>
    <w:rsid w:val="0A2023CB"/>
    <w:rsid w:val="0A907046"/>
    <w:rsid w:val="0AE56016"/>
    <w:rsid w:val="0C346B5F"/>
    <w:rsid w:val="0DF91E0E"/>
    <w:rsid w:val="0F8C7D7F"/>
    <w:rsid w:val="107B5CF3"/>
    <w:rsid w:val="11763801"/>
    <w:rsid w:val="129E4D32"/>
    <w:rsid w:val="13902377"/>
    <w:rsid w:val="13B81E24"/>
    <w:rsid w:val="13CB16C1"/>
    <w:rsid w:val="155C40A3"/>
    <w:rsid w:val="15F829AC"/>
    <w:rsid w:val="16106AF7"/>
    <w:rsid w:val="167E55A7"/>
    <w:rsid w:val="1695287A"/>
    <w:rsid w:val="17E05DED"/>
    <w:rsid w:val="187F5606"/>
    <w:rsid w:val="19B525C4"/>
    <w:rsid w:val="1AC35C7E"/>
    <w:rsid w:val="1B724FAE"/>
    <w:rsid w:val="1E013D23"/>
    <w:rsid w:val="1E624B02"/>
    <w:rsid w:val="1FEC73FE"/>
    <w:rsid w:val="20D82717"/>
    <w:rsid w:val="20E53614"/>
    <w:rsid w:val="213F3B84"/>
    <w:rsid w:val="219E7B67"/>
    <w:rsid w:val="2201708C"/>
    <w:rsid w:val="22CA5036"/>
    <w:rsid w:val="232205E3"/>
    <w:rsid w:val="24155071"/>
    <w:rsid w:val="242A538C"/>
    <w:rsid w:val="24A81A41"/>
    <w:rsid w:val="251E5F01"/>
    <w:rsid w:val="25E47563"/>
    <w:rsid w:val="25F50CB6"/>
    <w:rsid w:val="261C6854"/>
    <w:rsid w:val="27A74232"/>
    <w:rsid w:val="28520641"/>
    <w:rsid w:val="29F36631"/>
    <w:rsid w:val="2A900FAD"/>
    <w:rsid w:val="2B595843"/>
    <w:rsid w:val="2E1F2D74"/>
    <w:rsid w:val="2EC97183"/>
    <w:rsid w:val="30191A45"/>
    <w:rsid w:val="310A5E88"/>
    <w:rsid w:val="320C5DD7"/>
    <w:rsid w:val="32252923"/>
    <w:rsid w:val="327421E9"/>
    <w:rsid w:val="33E02FA5"/>
    <w:rsid w:val="35FC7E3E"/>
    <w:rsid w:val="3605440F"/>
    <w:rsid w:val="36405F7D"/>
    <w:rsid w:val="37A7174A"/>
    <w:rsid w:val="3828316D"/>
    <w:rsid w:val="39755F3E"/>
    <w:rsid w:val="3AA0523C"/>
    <w:rsid w:val="3BBD6716"/>
    <w:rsid w:val="3D0C0967"/>
    <w:rsid w:val="3DB207DC"/>
    <w:rsid w:val="3E3E0BE3"/>
    <w:rsid w:val="3EE60F50"/>
    <w:rsid w:val="3FA5671C"/>
    <w:rsid w:val="3FB763BF"/>
    <w:rsid w:val="3FBD23EC"/>
    <w:rsid w:val="3FF35E0E"/>
    <w:rsid w:val="41C57569"/>
    <w:rsid w:val="424062E7"/>
    <w:rsid w:val="432664FB"/>
    <w:rsid w:val="439D67BD"/>
    <w:rsid w:val="443D1D4E"/>
    <w:rsid w:val="45725A27"/>
    <w:rsid w:val="46C70641"/>
    <w:rsid w:val="484D3B51"/>
    <w:rsid w:val="49A168DB"/>
    <w:rsid w:val="49A563CB"/>
    <w:rsid w:val="4A1C41B3"/>
    <w:rsid w:val="4CC01857"/>
    <w:rsid w:val="4D752558"/>
    <w:rsid w:val="4E1B489C"/>
    <w:rsid w:val="4E3715BC"/>
    <w:rsid w:val="4F21030D"/>
    <w:rsid w:val="4F793636"/>
    <w:rsid w:val="50591CBD"/>
    <w:rsid w:val="51182FCD"/>
    <w:rsid w:val="53B446B2"/>
    <w:rsid w:val="54640C31"/>
    <w:rsid w:val="55F1754C"/>
    <w:rsid w:val="57510BC3"/>
    <w:rsid w:val="58531322"/>
    <w:rsid w:val="58B33F35"/>
    <w:rsid w:val="5A0F7891"/>
    <w:rsid w:val="5A137381"/>
    <w:rsid w:val="5CB754D4"/>
    <w:rsid w:val="5E1E7F21"/>
    <w:rsid w:val="5E2E21F8"/>
    <w:rsid w:val="5E565023"/>
    <w:rsid w:val="5E80642A"/>
    <w:rsid w:val="5EB96032"/>
    <w:rsid w:val="5F271312"/>
    <w:rsid w:val="5F5B7773"/>
    <w:rsid w:val="5F7D5F3D"/>
    <w:rsid w:val="5FEF7F48"/>
    <w:rsid w:val="607258DF"/>
    <w:rsid w:val="60C90799"/>
    <w:rsid w:val="6252656D"/>
    <w:rsid w:val="628655A4"/>
    <w:rsid w:val="6370314E"/>
    <w:rsid w:val="63AE1EC8"/>
    <w:rsid w:val="64155AA4"/>
    <w:rsid w:val="64AC6408"/>
    <w:rsid w:val="64F1206D"/>
    <w:rsid w:val="650F4BE9"/>
    <w:rsid w:val="65DC0F6F"/>
    <w:rsid w:val="66A92666"/>
    <w:rsid w:val="66B6356E"/>
    <w:rsid w:val="67346B89"/>
    <w:rsid w:val="6A4D3630"/>
    <w:rsid w:val="6C0221DD"/>
    <w:rsid w:val="6CA34594"/>
    <w:rsid w:val="6D033285"/>
    <w:rsid w:val="6F373E6E"/>
    <w:rsid w:val="70A72179"/>
    <w:rsid w:val="70C90342"/>
    <w:rsid w:val="70F73101"/>
    <w:rsid w:val="70FC4273"/>
    <w:rsid w:val="71DE4CBE"/>
    <w:rsid w:val="73655E5E"/>
    <w:rsid w:val="74626AE3"/>
    <w:rsid w:val="75994786"/>
    <w:rsid w:val="75DA08FB"/>
    <w:rsid w:val="76E539FB"/>
    <w:rsid w:val="77DE6EE4"/>
    <w:rsid w:val="780E693E"/>
    <w:rsid w:val="797A48CF"/>
    <w:rsid w:val="79DA35C0"/>
    <w:rsid w:val="7B12228E"/>
    <w:rsid w:val="7BB37C24"/>
    <w:rsid w:val="7BBC6A04"/>
    <w:rsid w:val="7BBD45D0"/>
    <w:rsid w:val="7C036DFE"/>
    <w:rsid w:val="7C72494F"/>
    <w:rsid w:val="7E1D1CCD"/>
    <w:rsid w:val="7E260B81"/>
    <w:rsid w:val="7F0B7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styleId="2">
    <w:name w:val="footnote text"/>
    <w:basedOn w:val="1"/>
    <w:autoRedefine/>
    <w:qFormat/>
    <w:uiPriority w:val="0"/>
    <w:pPr>
      <w:snapToGrid w:val="0"/>
      <w:jc w:val="left"/>
    </w:pPr>
    <w:rPr>
      <w:sz w:val="18"/>
    </w:rPr>
  </w:style>
  <w:style w:type="table" w:styleId="4">
    <w:name w:val="Table Grid"/>
    <w:basedOn w:val="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Hyperlink"/>
    <w:basedOn w:val="5"/>
    <w:autoRedefine/>
    <w:qFormat/>
    <w:uiPriority w:val="0"/>
    <w:rPr>
      <w:color w:val="0000FF"/>
      <w:u w:val="single"/>
    </w:rPr>
  </w:style>
  <w:style w:type="character" w:styleId="7">
    <w:name w:val="footnote reference"/>
    <w:basedOn w:val="5"/>
    <w:autoRedefine/>
    <w:qFormat/>
    <w:uiPriority w:val="0"/>
    <w:rPr>
      <w:vertAlign w:val="superscript"/>
    </w:rPr>
  </w:style>
  <w:style w:type="paragraph" w:styleId="8">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27</Words>
  <Characters>159</Characters>
  <Lines>1</Lines>
  <Paragraphs>1</Paragraphs>
  <TotalTime>17</TotalTime>
  <ScaleCrop>false</ScaleCrop>
  <LinksUpToDate>false</LinksUpToDate>
  <CharactersWithSpaces>185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2023-04-19T13:58:00Z</dcterms:created>
  <dc:creator>80506</dc:creator>
  <cp:lastModifiedBy>80506</cp:lastModifiedBy>
  <dcterms:modified xsi:type="dcterms:W3CDTF">2024-04-22T09:13:00Z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40E543FE6B1F4143BE1ACD95C39A268F_11</vt:lpwstr>
  </property>
</Properties>
</file>