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EF2E2" w14:textId="77777777" w:rsidR="00E8376F" w:rsidRDefault="00000000">
      <w:pPr>
        <w:spacing w:line="360" w:lineRule="auto"/>
        <w:jc w:val="center"/>
        <w:rPr>
          <w:b/>
          <w:bCs/>
          <w:sz w:val="30"/>
          <w:szCs w:val="30"/>
        </w:rPr>
      </w:pPr>
      <w:r>
        <w:rPr>
          <w:rFonts w:hint="eastAsia"/>
          <w:b/>
          <w:bCs/>
          <w:sz w:val="30"/>
          <w:szCs w:val="30"/>
        </w:rPr>
        <w:t>基于思政视角的工程造价管理课程教学模式创新</w:t>
      </w:r>
    </w:p>
    <w:p w14:paraId="03047AF4" w14:textId="4855A199" w:rsidR="002F2A23" w:rsidRPr="002F2A23" w:rsidRDefault="002F2A23" w:rsidP="002F2A23">
      <w:pPr>
        <w:spacing w:line="360" w:lineRule="auto"/>
        <w:jc w:val="center"/>
      </w:pPr>
      <w:r w:rsidRPr="002F2A23">
        <w:rPr>
          <w:rFonts w:hint="eastAsia"/>
        </w:rPr>
        <w:t>毕文臻</w:t>
      </w:r>
    </w:p>
    <w:p w14:paraId="1DBCCF32" w14:textId="48CDF79D" w:rsidR="002F2A23" w:rsidRPr="002F2A23" w:rsidRDefault="002F2A23" w:rsidP="002F2A23">
      <w:pPr>
        <w:spacing w:line="360" w:lineRule="auto"/>
        <w:jc w:val="center"/>
      </w:pPr>
      <w:r w:rsidRPr="002F2A23">
        <w:rPr>
          <w:rFonts w:hint="eastAsia"/>
        </w:rPr>
        <w:t>皖江工学院管理学院</w:t>
      </w:r>
      <w:r>
        <w:rPr>
          <w:rFonts w:hint="eastAsia"/>
        </w:rPr>
        <w:t xml:space="preserve"> </w:t>
      </w:r>
      <w:r w:rsidRPr="002F2A23">
        <w:rPr>
          <w:rFonts w:hint="eastAsia"/>
        </w:rPr>
        <w:t>安徽马鞍山</w:t>
      </w:r>
      <w:r w:rsidRPr="002F2A23">
        <w:rPr>
          <w:rFonts w:hint="eastAsia"/>
        </w:rPr>
        <w:t xml:space="preserve"> 243000</w:t>
      </w:r>
    </w:p>
    <w:p w14:paraId="204E53B1" w14:textId="77777777" w:rsidR="002F2A23" w:rsidRDefault="002F2A23">
      <w:pPr>
        <w:spacing w:line="360" w:lineRule="auto"/>
        <w:jc w:val="center"/>
        <w:rPr>
          <w:b/>
          <w:bCs/>
          <w:sz w:val="30"/>
          <w:szCs w:val="30"/>
        </w:rPr>
      </w:pPr>
    </w:p>
    <w:p w14:paraId="4A28AAEF" w14:textId="6F38C54E" w:rsidR="00E8376F" w:rsidRDefault="00000000">
      <w:pPr>
        <w:spacing w:line="360" w:lineRule="auto"/>
      </w:pPr>
      <w:r>
        <w:rPr>
          <w:rFonts w:hint="eastAsia"/>
          <w:b/>
          <w:bCs/>
        </w:rPr>
        <w:t>摘要</w:t>
      </w:r>
      <w:r>
        <w:rPr>
          <w:rFonts w:hint="eastAsia"/>
        </w:rPr>
        <w:t>：在工程管理专业领域中，工程造价管理是新国标要求的核心课程，也是造价工程师职业资格的考核科目。专业课程</w:t>
      </w:r>
      <w:r w:rsidR="00D61CC5">
        <w:rPr>
          <w:rFonts w:hint="eastAsia"/>
        </w:rPr>
        <w:t>的</w:t>
      </w:r>
      <w:r>
        <w:rPr>
          <w:rFonts w:hint="eastAsia"/>
        </w:rPr>
        <w:t>思政教育理念</w:t>
      </w:r>
      <w:r w:rsidR="00D61CC5">
        <w:rPr>
          <w:rFonts w:hint="eastAsia"/>
        </w:rPr>
        <w:t>是</w:t>
      </w:r>
      <w:r>
        <w:rPr>
          <w:rFonts w:hint="eastAsia"/>
        </w:rPr>
        <w:t>致力于</w:t>
      </w:r>
      <w:r w:rsidR="00D61CC5">
        <w:rPr>
          <w:rFonts w:hint="eastAsia"/>
        </w:rPr>
        <w:t>将</w:t>
      </w:r>
      <w:r>
        <w:rPr>
          <w:rFonts w:hint="eastAsia"/>
        </w:rPr>
        <w:t>价值导向融合到</w:t>
      </w:r>
      <w:r w:rsidR="00D61CC5">
        <w:rPr>
          <w:rFonts w:hint="eastAsia"/>
        </w:rPr>
        <w:t>专业知识教学</w:t>
      </w:r>
      <w:r>
        <w:rPr>
          <w:rFonts w:hint="eastAsia"/>
        </w:rPr>
        <w:t>过程中，使学生主动进行前瞻性规划，同时也从道德角度培育学生的职业修养与人文情感，从而使“培养人才”和“道德塑造”得到有效地融合。本文深入探讨了如何深挖课程各模块内的思政</w:t>
      </w:r>
      <w:r w:rsidR="0074716E">
        <w:rPr>
          <w:rFonts w:hint="eastAsia"/>
        </w:rPr>
        <w:t>资源</w:t>
      </w:r>
      <w:r>
        <w:rPr>
          <w:rFonts w:hint="eastAsia"/>
        </w:rPr>
        <w:t>，并研究创新工程造价管理课程教学的方式方法。</w:t>
      </w:r>
    </w:p>
    <w:p w14:paraId="3D3899F9" w14:textId="77777777" w:rsidR="002F2A23" w:rsidRDefault="002F2A23" w:rsidP="002F2A23">
      <w:pPr>
        <w:spacing w:line="360" w:lineRule="auto"/>
      </w:pPr>
      <w:r>
        <w:rPr>
          <w:rFonts w:hint="eastAsia"/>
          <w:b/>
          <w:bCs/>
        </w:rPr>
        <w:t>关键词</w:t>
      </w:r>
      <w:r>
        <w:rPr>
          <w:rFonts w:hint="eastAsia"/>
        </w:rPr>
        <w:t>：思政视角；工程造价管理课程；教学模式</w:t>
      </w:r>
    </w:p>
    <w:p w14:paraId="7A012B6D" w14:textId="77777777" w:rsidR="002F2A23" w:rsidRDefault="002F2A23" w:rsidP="002F2A23">
      <w:pPr>
        <w:spacing w:line="360" w:lineRule="auto"/>
      </w:pPr>
    </w:p>
    <w:p w14:paraId="24EE6BC6" w14:textId="102D4720" w:rsidR="0097738F" w:rsidRDefault="0097738F" w:rsidP="002F2A23">
      <w:pPr>
        <w:spacing w:line="360" w:lineRule="auto"/>
      </w:pPr>
      <w:r w:rsidRPr="0097738F">
        <w:rPr>
          <w:rFonts w:hint="eastAsia"/>
        </w:rPr>
        <w:t>毕文臻（</w:t>
      </w:r>
      <w:r w:rsidRPr="0097738F">
        <w:rPr>
          <w:rFonts w:hint="eastAsia"/>
        </w:rPr>
        <w:t>1994.04-</w:t>
      </w:r>
      <w:r w:rsidRPr="0097738F">
        <w:rPr>
          <w:rFonts w:hint="eastAsia"/>
        </w:rPr>
        <w:t>），女，汉，安徽芜湖人，安徽工业大学管理科学与工程学院硕士研究生；皖江工学院管理学院讲师，安徽马鞍山，</w:t>
      </w:r>
      <w:r w:rsidRPr="0097738F">
        <w:rPr>
          <w:rFonts w:hint="eastAsia"/>
        </w:rPr>
        <w:t>243000</w:t>
      </w:r>
      <w:r w:rsidRPr="0097738F">
        <w:rPr>
          <w:rFonts w:hint="eastAsia"/>
        </w:rPr>
        <w:t>，研究方向：工程管理。</w:t>
      </w:r>
    </w:p>
    <w:p w14:paraId="27810933" w14:textId="77777777" w:rsidR="002F2A23" w:rsidRDefault="002F2A23" w:rsidP="002F2A23">
      <w:pPr>
        <w:spacing w:line="360" w:lineRule="auto"/>
      </w:pPr>
      <w:r>
        <w:rPr>
          <w:rFonts w:hint="eastAsia"/>
        </w:rPr>
        <w:t>课题：</w:t>
      </w:r>
    </w:p>
    <w:p w14:paraId="1C4AAB51" w14:textId="77777777" w:rsidR="002F2A23" w:rsidRDefault="002F2A23" w:rsidP="002F2A23">
      <w:pPr>
        <w:spacing w:line="360" w:lineRule="auto"/>
      </w:pPr>
      <w:r>
        <w:rPr>
          <w:rFonts w:hint="eastAsia"/>
        </w:rPr>
        <w:t>2023</w:t>
      </w:r>
      <w:r>
        <w:rPr>
          <w:rFonts w:hint="eastAsia"/>
        </w:rPr>
        <w:t>年度安徽省质量工程：线下一流课程——工程项目估价（一），项目编号：</w:t>
      </w:r>
      <w:r>
        <w:rPr>
          <w:rFonts w:hint="eastAsia"/>
        </w:rPr>
        <w:t>2023xxkc441</w:t>
      </w:r>
    </w:p>
    <w:p w14:paraId="0A328435" w14:textId="779B0855" w:rsidR="002F2A23" w:rsidRDefault="002F2A23" w:rsidP="002F2A23">
      <w:pPr>
        <w:spacing w:line="360" w:lineRule="auto"/>
      </w:pPr>
      <w:r>
        <w:rPr>
          <w:rFonts w:hint="eastAsia"/>
        </w:rPr>
        <w:t>2021</w:t>
      </w:r>
      <w:r>
        <w:rPr>
          <w:rFonts w:hint="eastAsia"/>
        </w:rPr>
        <w:t>年度校级重点学科：工程管理，项目编号：</w:t>
      </w:r>
      <w:r>
        <w:rPr>
          <w:rFonts w:hint="eastAsia"/>
        </w:rPr>
        <w:t>WGXK20001</w:t>
      </w:r>
    </w:p>
    <w:p w14:paraId="49454FF9" w14:textId="77777777" w:rsidR="002F2A23" w:rsidRDefault="002F2A23" w:rsidP="002F2A23">
      <w:pPr>
        <w:spacing w:line="360" w:lineRule="auto"/>
      </w:pPr>
    </w:p>
    <w:p w14:paraId="133733AE" w14:textId="1EA7B5B7" w:rsidR="002F2A23" w:rsidRPr="002F2A23" w:rsidRDefault="002F2A23" w:rsidP="002F2A23">
      <w:pPr>
        <w:spacing w:line="360" w:lineRule="auto"/>
        <w:jc w:val="center"/>
        <w:rPr>
          <w:rFonts w:ascii="Times New Roman" w:hAnsi="Times New Roman" w:cs="Times New Roman"/>
          <w:b/>
          <w:bCs/>
          <w:sz w:val="30"/>
          <w:szCs w:val="30"/>
        </w:rPr>
      </w:pPr>
      <w:r w:rsidRPr="002F2A23">
        <w:rPr>
          <w:rFonts w:ascii="Times New Roman" w:hAnsi="Times New Roman" w:cs="Times New Roman"/>
          <w:b/>
          <w:bCs/>
          <w:sz w:val="30"/>
          <w:szCs w:val="30"/>
        </w:rPr>
        <w:t>Innovation of teaching mode of engineering cost management course based on ideological and political perspective</w:t>
      </w:r>
    </w:p>
    <w:p w14:paraId="686B2352" w14:textId="4C94563B" w:rsidR="002F2A23" w:rsidRPr="002F2A23" w:rsidRDefault="002F2A23" w:rsidP="002F2A23">
      <w:pPr>
        <w:spacing w:line="360" w:lineRule="auto"/>
        <w:jc w:val="center"/>
        <w:rPr>
          <w:rFonts w:ascii="Times New Roman" w:hAnsi="Times New Roman" w:cs="Times New Roman"/>
        </w:rPr>
      </w:pPr>
      <w:r w:rsidRPr="002F2A23">
        <w:rPr>
          <w:rFonts w:ascii="Times New Roman" w:hAnsi="Times New Roman" w:cs="Times New Roman"/>
        </w:rPr>
        <w:t>Bi Wenzhen</w:t>
      </w:r>
    </w:p>
    <w:p w14:paraId="02327A05" w14:textId="522A9323" w:rsidR="002F2A23" w:rsidRDefault="002F2A23" w:rsidP="002F2A23">
      <w:pPr>
        <w:spacing w:line="360" w:lineRule="auto"/>
        <w:jc w:val="center"/>
        <w:rPr>
          <w:rFonts w:ascii="Times New Roman" w:hAnsi="Times New Roman" w:cs="Times New Roman"/>
        </w:rPr>
      </w:pPr>
      <w:r w:rsidRPr="002F2A23">
        <w:rPr>
          <w:rFonts w:ascii="Times New Roman" w:hAnsi="Times New Roman" w:cs="Times New Roman"/>
        </w:rPr>
        <w:t>Anhui Ma'anshan 243000, School of Management, Wanjiang University of Technology</w:t>
      </w:r>
    </w:p>
    <w:p w14:paraId="3FA67758" w14:textId="77777777" w:rsidR="002F2A23" w:rsidRPr="002F2A23" w:rsidRDefault="002F2A23" w:rsidP="002F2A23">
      <w:pPr>
        <w:spacing w:line="360" w:lineRule="auto"/>
        <w:jc w:val="center"/>
        <w:rPr>
          <w:rFonts w:ascii="Times New Roman" w:hAnsi="Times New Roman" w:cs="Times New Roman"/>
        </w:rPr>
      </w:pPr>
    </w:p>
    <w:p w14:paraId="481B42FA" w14:textId="3041CE4D" w:rsidR="00E8376F" w:rsidRPr="005E10FC" w:rsidRDefault="00000000">
      <w:pPr>
        <w:spacing w:line="360" w:lineRule="auto"/>
        <w:rPr>
          <w:rFonts w:ascii="Times New Roman" w:hAnsi="Times New Roman" w:cs="Times New Roman"/>
        </w:rPr>
      </w:pPr>
      <w:r w:rsidRPr="005E10FC">
        <w:rPr>
          <w:rFonts w:ascii="Times New Roman" w:hAnsi="Times New Roman" w:cs="Times New Roman"/>
          <w:b/>
          <w:bCs/>
        </w:rPr>
        <w:t>Abstract:</w:t>
      </w:r>
      <w:r w:rsidRPr="005E10FC">
        <w:rPr>
          <w:rFonts w:ascii="Times New Roman" w:hAnsi="Times New Roman" w:cs="Times New Roman"/>
        </w:rPr>
        <w:t xml:space="preserve"> </w:t>
      </w:r>
      <w:r w:rsidR="005E10FC" w:rsidRPr="005E10FC">
        <w:rPr>
          <w:rFonts w:ascii="Times New Roman" w:hAnsi="Times New Roman" w:cs="Times New Roman"/>
        </w:rPr>
        <w:t xml:space="preserve">In the professional field of engineering management, engineering cost management is the core course required by the new national standard, and it is also the assessment subject of the professional qualification of cost engineers. The ideological and political education concept of professional courses is committed to integrating value orientation into the teaching process of professional knowledge, so that students can take the initiative to carry out forward-looking planning, and at the same time, cultivate students' professional accomplishment and humanistic </w:t>
      </w:r>
      <w:r w:rsidR="005E10FC" w:rsidRPr="005E10FC">
        <w:rPr>
          <w:rFonts w:ascii="Times New Roman" w:hAnsi="Times New Roman" w:cs="Times New Roman"/>
        </w:rPr>
        <w:lastRenderedPageBreak/>
        <w:t>emotions from the perspective of morality, so that "cultivating talents" and "moral shaping" can be effectively integrated. This paper deeply discusses how to dig deep into the ideological and political resources in each module of the course, and studies the ways and means of innovating the teaching of engineering cost management courses.</w:t>
      </w:r>
    </w:p>
    <w:p w14:paraId="3B9AC150" w14:textId="703D4135" w:rsidR="005E10FC" w:rsidRPr="002F2A23" w:rsidRDefault="002F2A23">
      <w:pPr>
        <w:spacing w:line="360" w:lineRule="auto"/>
        <w:rPr>
          <w:rFonts w:ascii="Times New Roman" w:hAnsi="Times New Roman" w:cs="Times New Roman"/>
        </w:rPr>
      </w:pPr>
      <w:r w:rsidRPr="002F2A23">
        <w:rPr>
          <w:rFonts w:ascii="Times New Roman" w:hAnsi="Times New Roman" w:cs="Times New Roman"/>
          <w:b/>
          <w:bCs/>
        </w:rPr>
        <w:t>Keywords:</w:t>
      </w:r>
      <w:r w:rsidRPr="002F2A23">
        <w:rPr>
          <w:rFonts w:ascii="Times New Roman" w:hAnsi="Times New Roman" w:cs="Times New Roman"/>
        </w:rPr>
        <w:t xml:space="preserve"> </w:t>
      </w:r>
      <w:r>
        <w:rPr>
          <w:rFonts w:ascii="Times New Roman" w:hAnsi="Times New Roman" w:cs="Times New Roman" w:hint="eastAsia"/>
        </w:rPr>
        <w:t>I</w:t>
      </w:r>
      <w:r w:rsidRPr="002F2A23">
        <w:rPr>
          <w:rFonts w:ascii="Times New Roman" w:hAnsi="Times New Roman" w:cs="Times New Roman"/>
        </w:rPr>
        <w:t>deological and political perspective; Engineering Cost Management Course; Teaching mode</w:t>
      </w:r>
    </w:p>
    <w:p w14:paraId="6EAD6FBB" w14:textId="0D7979E6" w:rsidR="00E8376F" w:rsidRDefault="00000000">
      <w:pPr>
        <w:spacing w:line="360" w:lineRule="auto"/>
      </w:pPr>
      <w:r w:rsidRPr="005E10FC">
        <w:rPr>
          <w:rFonts w:hint="eastAsia"/>
          <w:b/>
          <w:bCs/>
        </w:rPr>
        <w:t>引言</w:t>
      </w:r>
      <w:r w:rsidRPr="005E10FC">
        <w:rPr>
          <w:rFonts w:hint="eastAsia"/>
        </w:rPr>
        <w:t>：教育部明确表示全方位地加强课程思政建设，是落实“立德树人”的战略性举措，是增强人才培养成效的</w:t>
      </w:r>
      <w:r w:rsidR="00D61CC5" w:rsidRPr="005E10FC">
        <w:rPr>
          <w:rFonts w:hint="eastAsia"/>
        </w:rPr>
        <w:t>手段，应根据</w:t>
      </w:r>
      <w:r w:rsidRPr="005E10FC">
        <w:rPr>
          <w:rFonts w:hint="eastAsia"/>
        </w:rPr>
        <w:t>工程管理领域对人才培养的</w:t>
      </w:r>
      <w:r w:rsidR="00D61CC5" w:rsidRPr="005E10FC">
        <w:rPr>
          <w:rFonts w:hint="eastAsia"/>
        </w:rPr>
        <w:t>人文</w:t>
      </w:r>
      <w:r w:rsidRPr="005E10FC">
        <w:rPr>
          <w:rFonts w:hint="eastAsia"/>
        </w:rPr>
        <w:t>和技术需求进行教学改革</w:t>
      </w:r>
      <w:r w:rsidR="00D61CC5" w:rsidRPr="005E10FC">
        <w:rPr>
          <w:rFonts w:hint="eastAsia"/>
        </w:rPr>
        <w:t>。</w:t>
      </w:r>
      <w:r w:rsidRPr="005E10FC">
        <w:rPr>
          <w:rFonts w:hint="eastAsia"/>
        </w:rPr>
        <w:t>在实际的教育教学过程中，</w:t>
      </w:r>
      <w:r w:rsidR="0074716E" w:rsidRPr="005E10FC">
        <w:rPr>
          <w:rFonts w:hint="eastAsia"/>
        </w:rPr>
        <w:t>任课教师应</w:t>
      </w:r>
      <w:r w:rsidRPr="005E10FC">
        <w:rPr>
          <w:rFonts w:hint="eastAsia"/>
        </w:rPr>
        <w:t>积极组织团队进行教研活动，深度探索课程的思政教育</w:t>
      </w:r>
      <w:r w:rsidR="00D61CC5" w:rsidRPr="005E10FC">
        <w:rPr>
          <w:rFonts w:hint="eastAsia"/>
        </w:rPr>
        <w:t>资源</w:t>
      </w:r>
      <w:r w:rsidRPr="005E10FC">
        <w:rPr>
          <w:rFonts w:hint="eastAsia"/>
        </w:rPr>
        <w:t>，丰富教学材料，改进教学手法，以及创新课程评估手段。同时，结合课程的独特性，让思政元素融入工程造价管理课堂教学实际应用中。</w:t>
      </w:r>
    </w:p>
    <w:p w14:paraId="0D5735B3" w14:textId="77777777" w:rsidR="005E10FC" w:rsidRPr="005E10FC" w:rsidRDefault="005E10FC">
      <w:pPr>
        <w:spacing w:line="360" w:lineRule="auto"/>
      </w:pPr>
    </w:p>
    <w:p w14:paraId="0EA439E5" w14:textId="77777777" w:rsidR="00E8376F" w:rsidRDefault="00000000">
      <w:pPr>
        <w:numPr>
          <w:ilvl w:val="0"/>
          <w:numId w:val="1"/>
        </w:numPr>
        <w:spacing w:line="360" w:lineRule="auto"/>
        <w:rPr>
          <w:b/>
          <w:bCs/>
        </w:rPr>
      </w:pPr>
      <w:r>
        <w:rPr>
          <w:rFonts w:hint="eastAsia"/>
          <w:b/>
          <w:bCs/>
        </w:rPr>
        <w:t>当前基于思政视角工程造价管理课程教学遇到的难题</w:t>
      </w:r>
    </w:p>
    <w:p w14:paraId="4D4DBB77" w14:textId="4794678D" w:rsidR="00E8376F" w:rsidRDefault="003A7917">
      <w:pPr>
        <w:spacing w:line="360" w:lineRule="auto"/>
        <w:ind w:firstLineChars="200" w:firstLine="420"/>
        <w:rPr>
          <w:color w:val="0000FF"/>
        </w:rPr>
      </w:pPr>
      <w:r>
        <w:rPr>
          <w:rFonts w:hint="eastAsia"/>
        </w:rPr>
        <w:t>1</w:t>
      </w:r>
      <w:r>
        <w:rPr>
          <w:rFonts w:hint="eastAsia"/>
        </w:rPr>
        <w:t>、</w:t>
      </w:r>
      <w:r>
        <w:t>教师团队对于课程思政教育的重要性</w:t>
      </w:r>
      <w:r>
        <w:rPr>
          <w:rFonts w:hint="eastAsia"/>
        </w:rPr>
        <w:t>认识</w:t>
      </w:r>
      <w:r>
        <w:t>需要进一步加</w:t>
      </w:r>
      <w:r w:rsidRPr="005E10FC">
        <w:t>强。一些教师对于思想政治教育的理解</w:t>
      </w:r>
      <w:r w:rsidR="0074716E" w:rsidRPr="005E10FC">
        <w:rPr>
          <w:rFonts w:hint="eastAsia"/>
        </w:rPr>
        <w:t>较为浅显</w:t>
      </w:r>
      <w:r w:rsidRPr="005E10FC">
        <w:t>，错误地混同了</w:t>
      </w:r>
      <w:r w:rsidRPr="005E10FC">
        <w:t>“</w:t>
      </w:r>
      <w:r w:rsidRPr="005E10FC">
        <w:t>课程思政</w:t>
      </w:r>
      <w:r w:rsidRPr="005E10FC">
        <w:t>”</w:t>
      </w:r>
      <w:r w:rsidRPr="005E10FC">
        <w:t>与</w:t>
      </w:r>
      <w:r w:rsidRPr="005E10FC">
        <w:t>“</w:t>
      </w:r>
      <w:r w:rsidRPr="005E10FC">
        <w:t>思政课程</w:t>
      </w:r>
      <w:r w:rsidRPr="005E10FC">
        <w:t>”</w:t>
      </w:r>
      <w:r w:rsidRPr="005E10FC">
        <w:t>，误将思政教育的职责仅限于思政课的教师，认为与专业课教学没有直接的联系</w:t>
      </w:r>
      <w:r w:rsidR="0074716E" w:rsidRPr="005E10FC">
        <w:rPr>
          <w:rFonts w:hint="eastAsia"/>
        </w:rPr>
        <w:t>；部分</w:t>
      </w:r>
      <w:r w:rsidRPr="005E10FC">
        <w:t>教师</w:t>
      </w:r>
      <w:r w:rsidR="0074716E" w:rsidRPr="005E10FC">
        <w:rPr>
          <w:rFonts w:hint="eastAsia"/>
        </w:rPr>
        <w:t>还</w:t>
      </w:r>
      <w:r w:rsidRPr="005E10FC">
        <w:t>持有这样的观点：在专业课程中融入思政元素会阻碍课程的正常推进，不利于学生对于专业技能的掌握。然而，在实施</w:t>
      </w:r>
      <w:r w:rsidR="0074716E" w:rsidRPr="005E10FC">
        <w:rPr>
          <w:rFonts w:hint="eastAsia"/>
        </w:rPr>
        <w:t>思政教育</w:t>
      </w:r>
      <w:r w:rsidRPr="005E10FC">
        <w:t>计划时，专业课程教师承担着</w:t>
      </w:r>
      <w:r w:rsidR="0074716E" w:rsidRPr="005E10FC">
        <w:rPr>
          <w:rFonts w:hint="eastAsia"/>
        </w:rPr>
        <w:t>重要</w:t>
      </w:r>
      <w:r w:rsidRPr="005E10FC">
        <w:t>的角色，应主动将思政教育纳入教学内容中，提升对于思政工作重要性的理解。并从课程资源配置、教学策略及评估等各个层面积极推进，</w:t>
      </w:r>
      <w:r>
        <w:t>旨在提高专业课程思政教学的效果，并达到</w:t>
      </w:r>
      <w:r>
        <w:rPr>
          <w:rFonts w:hint="eastAsia"/>
        </w:rPr>
        <w:t>“</w:t>
      </w:r>
      <w:r>
        <w:t>培育</w:t>
      </w:r>
      <w:r>
        <w:rPr>
          <w:rFonts w:hint="eastAsia"/>
        </w:rPr>
        <w:t>专业”</w:t>
      </w:r>
      <w:r>
        <w:t>与</w:t>
      </w:r>
      <w:r>
        <w:rPr>
          <w:rFonts w:hint="eastAsia"/>
        </w:rPr>
        <w:t>“</w:t>
      </w:r>
      <w:r>
        <w:t>教育德育</w:t>
      </w:r>
      <w:r>
        <w:rPr>
          <w:rFonts w:hint="eastAsia"/>
        </w:rPr>
        <w:t>”</w:t>
      </w:r>
      <w:r>
        <w:t>的</w:t>
      </w:r>
      <w:r>
        <w:rPr>
          <w:rFonts w:hint="eastAsia"/>
        </w:rPr>
        <w:t>契合</w:t>
      </w:r>
      <w:r>
        <w:t>统一</w:t>
      </w:r>
      <w:r>
        <w:rPr>
          <w:vertAlign w:val="superscript"/>
        </w:rPr>
        <w:t>[1]</w:t>
      </w:r>
      <w:r>
        <w:t>。</w:t>
      </w:r>
    </w:p>
    <w:p w14:paraId="3A1DA3B1" w14:textId="208C4AB7" w:rsidR="00E8376F" w:rsidRDefault="003A7917">
      <w:pPr>
        <w:spacing w:line="360" w:lineRule="auto"/>
        <w:ind w:firstLineChars="200" w:firstLine="420"/>
      </w:pPr>
      <w:r>
        <w:rPr>
          <w:rFonts w:hint="eastAsia"/>
        </w:rPr>
        <w:t>2</w:t>
      </w:r>
      <w:r>
        <w:rPr>
          <w:rFonts w:hint="eastAsia"/>
        </w:rPr>
        <w:t>、未</w:t>
      </w:r>
      <w:r>
        <w:t>将课程思政内容与</w:t>
      </w:r>
      <w:r>
        <w:rPr>
          <w:rFonts w:hint="eastAsia"/>
        </w:rPr>
        <w:t>工程造价管理课程内容深入</w:t>
      </w:r>
      <w:r>
        <w:t>融为一体。思政是将德育和育人功能紧密结合，在专业的培养计划和教学中实现整合，</w:t>
      </w:r>
      <w:r>
        <w:rPr>
          <w:rFonts w:hint="eastAsia"/>
        </w:rPr>
        <w:t>并非</w:t>
      </w:r>
      <w:r>
        <w:t>是简单地将思政内容融合在传统的</w:t>
      </w:r>
      <w:r>
        <w:rPr>
          <w:rFonts w:hint="eastAsia"/>
        </w:rPr>
        <w:t>教学</w:t>
      </w:r>
      <w:r>
        <w:t>中。教师在专业知识与课程思想教育中扮演着核心角色，不仅需要深入掌握理论框架和实际技能，更要对专业知识中所包含的思政精神有深</w:t>
      </w:r>
      <w:r w:rsidRPr="005E10FC">
        <w:t>入理解，并能</w:t>
      </w:r>
      <w:r w:rsidRPr="005E10FC">
        <w:rPr>
          <w:rFonts w:hint="eastAsia"/>
        </w:rPr>
        <w:t>潜移默化地</w:t>
      </w:r>
      <w:r w:rsidRPr="005E10FC">
        <w:t>引导思政</w:t>
      </w:r>
      <w:r>
        <w:t>教育的内容</w:t>
      </w:r>
      <w:r>
        <w:rPr>
          <w:rFonts w:hint="eastAsia"/>
        </w:rPr>
        <w:t>，</w:t>
      </w:r>
      <w:r>
        <w:t>对学生的思维</w:t>
      </w:r>
      <w:r>
        <w:rPr>
          <w:rFonts w:hint="eastAsia"/>
        </w:rPr>
        <w:t>认知</w:t>
      </w:r>
      <w:r>
        <w:t>产生积极</w:t>
      </w:r>
      <w:r>
        <w:rPr>
          <w:rFonts w:hint="eastAsia"/>
        </w:rPr>
        <w:t>影响，</w:t>
      </w:r>
      <w:r>
        <w:t>这对每位专业课的教师都提出了更为严格的</w:t>
      </w:r>
      <w:r>
        <w:rPr>
          <w:rFonts w:hint="eastAsia"/>
        </w:rPr>
        <w:t>要求</w:t>
      </w:r>
      <w:r>
        <w:rPr>
          <w:vertAlign w:val="superscript"/>
        </w:rPr>
        <w:t>[</w:t>
      </w:r>
      <w:r>
        <w:rPr>
          <w:rFonts w:hint="eastAsia"/>
          <w:vertAlign w:val="superscript"/>
        </w:rPr>
        <w:t>2</w:t>
      </w:r>
      <w:r>
        <w:rPr>
          <w:vertAlign w:val="superscript"/>
        </w:rPr>
        <w:t>]</w:t>
      </w:r>
      <w:r>
        <w:t>。</w:t>
      </w:r>
    </w:p>
    <w:p w14:paraId="1E1D8084" w14:textId="18928B9C" w:rsidR="00E8376F" w:rsidRPr="005E10FC" w:rsidRDefault="003A7917">
      <w:pPr>
        <w:spacing w:line="360" w:lineRule="auto"/>
        <w:ind w:firstLineChars="200" w:firstLine="420"/>
      </w:pPr>
      <w:r>
        <w:rPr>
          <w:rFonts w:hint="eastAsia"/>
        </w:rPr>
        <w:t>3</w:t>
      </w:r>
      <w:r>
        <w:rPr>
          <w:rFonts w:hint="eastAsia"/>
        </w:rPr>
        <w:t>、</w:t>
      </w:r>
      <w:r>
        <w:t>现阶段工程造价管理的课程</w:t>
      </w:r>
      <w:r>
        <w:rPr>
          <w:rFonts w:hint="eastAsia"/>
        </w:rPr>
        <w:t>建设不足</w:t>
      </w:r>
      <w:r>
        <w:t>，教学方式和</w:t>
      </w:r>
      <w:r>
        <w:rPr>
          <w:rFonts w:hint="eastAsia"/>
        </w:rPr>
        <w:t>评价</w:t>
      </w:r>
      <w:r>
        <w:t>手段单一</w:t>
      </w:r>
      <w:r>
        <w:rPr>
          <w:rFonts w:hint="eastAsia"/>
        </w:rPr>
        <w:t>、</w:t>
      </w:r>
      <w:r>
        <w:t>教材内容更新落后等问题</w:t>
      </w:r>
      <w:r>
        <w:rPr>
          <w:rFonts w:hint="eastAsia"/>
        </w:rPr>
        <w:t>普遍</w:t>
      </w:r>
      <w:r>
        <w:t>。要有效地实行课程思政，必须</w:t>
      </w:r>
      <w:r>
        <w:rPr>
          <w:rFonts w:hint="eastAsia"/>
        </w:rPr>
        <w:t>改变传统灌输</w:t>
      </w:r>
      <w:r>
        <w:t>学科内容的限制，创新课堂教学方法，让学生有更为</w:t>
      </w:r>
      <w:r>
        <w:rPr>
          <w:rFonts w:hint="eastAsia"/>
        </w:rPr>
        <w:t>深入地</w:t>
      </w:r>
      <w:r w:rsidRPr="005E10FC">
        <w:t>学习体验</w:t>
      </w:r>
      <w:r w:rsidRPr="005E10FC">
        <w:rPr>
          <w:rFonts w:hint="eastAsia"/>
        </w:rPr>
        <w:t>。</w:t>
      </w:r>
      <w:r w:rsidRPr="005E10FC">
        <w:t>通过拓宽和深化网络平台的教育工具，比如学习通、微信公众平台等，进一步发展和丰富工程造价管理的思政</w:t>
      </w:r>
      <w:r w:rsidRPr="005E10FC">
        <w:rPr>
          <w:rFonts w:hint="eastAsia"/>
        </w:rPr>
        <w:t>资源</w:t>
      </w:r>
      <w:r w:rsidRPr="005E10FC">
        <w:t>储备，同时确保工程造价管理</w:t>
      </w:r>
      <w:r w:rsidRPr="005E10FC">
        <w:lastRenderedPageBreak/>
        <w:t>课程的教案设计中有效融入思政元素和德育宗旨。现在关于工程造价管理</w:t>
      </w:r>
      <w:r w:rsidRPr="005E10FC">
        <w:rPr>
          <w:rFonts w:hint="eastAsia"/>
        </w:rPr>
        <w:t>课程</w:t>
      </w:r>
      <w:r w:rsidRPr="005E10FC">
        <w:t>的研究大多集中在课程设计方面，对于课程内思政</w:t>
      </w:r>
      <w:r w:rsidRPr="005E10FC">
        <w:rPr>
          <w:rFonts w:hint="eastAsia"/>
        </w:rPr>
        <w:t>元素的融入与设计</w:t>
      </w:r>
      <w:r w:rsidRPr="005E10FC">
        <w:t>相对缺乏。目前针对专业课程中的思政</w:t>
      </w:r>
      <w:r w:rsidR="00E25573" w:rsidRPr="005E10FC">
        <w:rPr>
          <w:rFonts w:hint="eastAsia"/>
        </w:rPr>
        <w:t>教学探索主要</w:t>
      </w:r>
      <w:r w:rsidRPr="005E10FC">
        <w:t>集中在构建课程内容和</w:t>
      </w:r>
      <w:r w:rsidR="00E25573" w:rsidRPr="005E10FC">
        <w:rPr>
          <w:rFonts w:hint="eastAsia"/>
        </w:rPr>
        <w:t>教学</w:t>
      </w:r>
      <w:r w:rsidRPr="005E10FC">
        <w:t>方法上，较少关注到学生</w:t>
      </w:r>
      <w:r w:rsidR="00E25573" w:rsidRPr="005E10FC">
        <w:rPr>
          <w:rFonts w:hint="eastAsia"/>
        </w:rPr>
        <w:t>感受</w:t>
      </w:r>
      <w:r w:rsidRPr="005E10FC">
        <w:t>。因此，教师</w:t>
      </w:r>
      <w:r w:rsidR="00E25573" w:rsidRPr="005E10FC">
        <w:rPr>
          <w:rFonts w:hint="eastAsia"/>
        </w:rPr>
        <w:t>可以</w:t>
      </w:r>
      <w:r w:rsidR="00E25573" w:rsidRPr="005E10FC">
        <w:t>改进</w:t>
      </w:r>
      <w:r w:rsidR="00E25573" w:rsidRPr="005E10FC">
        <w:rPr>
          <w:rFonts w:hint="eastAsia"/>
        </w:rPr>
        <w:t>课程</w:t>
      </w:r>
      <w:r w:rsidRPr="005E10FC">
        <w:t>评价</w:t>
      </w:r>
      <w:r w:rsidR="00E25573" w:rsidRPr="005E10FC">
        <w:rPr>
          <w:rFonts w:hint="eastAsia"/>
        </w:rPr>
        <w:t>方式</w:t>
      </w:r>
      <w:r w:rsidRPr="005E10FC">
        <w:t>，关注教学过程</w:t>
      </w:r>
      <w:r w:rsidR="00E25573" w:rsidRPr="005E10FC">
        <w:rPr>
          <w:rFonts w:hint="eastAsia"/>
        </w:rPr>
        <w:t>中的</w:t>
      </w:r>
      <w:r w:rsidRPr="005E10FC">
        <w:t>道德教育的评价指标。同时，教师也应定期接受教育</w:t>
      </w:r>
      <w:r w:rsidR="00E25573" w:rsidRPr="005E10FC">
        <w:rPr>
          <w:rFonts w:hint="eastAsia"/>
        </w:rPr>
        <w:t>教学</w:t>
      </w:r>
      <w:r w:rsidRPr="005E10FC">
        <w:t>方面的</w:t>
      </w:r>
      <w:r w:rsidR="00E25573" w:rsidRPr="005E10FC">
        <w:rPr>
          <w:rFonts w:hint="eastAsia"/>
        </w:rPr>
        <w:t>培训，科学设置</w:t>
      </w:r>
      <w:r w:rsidRPr="005E10FC">
        <w:t>教学评价标准</w:t>
      </w:r>
      <w:r w:rsidRPr="005E10FC">
        <w:rPr>
          <w:vertAlign w:val="superscript"/>
        </w:rPr>
        <w:t>[</w:t>
      </w:r>
      <w:r w:rsidRPr="005E10FC">
        <w:rPr>
          <w:rFonts w:hint="eastAsia"/>
          <w:vertAlign w:val="superscript"/>
        </w:rPr>
        <w:t>3</w:t>
      </w:r>
      <w:r w:rsidRPr="005E10FC">
        <w:rPr>
          <w:vertAlign w:val="superscript"/>
        </w:rPr>
        <w:t>]</w:t>
      </w:r>
      <w:r w:rsidRPr="005E10FC">
        <w:t>。</w:t>
      </w:r>
    </w:p>
    <w:p w14:paraId="6CD7F8CE" w14:textId="77777777" w:rsidR="00E8376F" w:rsidRDefault="00000000">
      <w:pPr>
        <w:numPr>
          <w:ilvl w:val="0"/>
          <w:numId w:val="1"/>
        </w:numPr>
        <w:spacing w:line="360" w:lineRule="auto"/>
      </w:pPr>
      <w:r>
        <w:rPr>
          <w:rFonts w:hint="eastAsia"/>
          <w:b/>
          <w:bCs/>
        </w:rPr>
        <w:t>基于思政视角的工程造价管理课程教学内容的创新</w:t>
      </w:r>
    </w:p>
    <w:p w14:paraId="3470E129" w14:textId="77777777" w:rsidR="00E8376F" w:rsidRPr="005E10FC" w:rsidRDefault="00000000">
      <w:pPr>
        <w:spacing w:line="360" w:lineRule="auto"/>
      </w:pPr>
      <w:r>
        <w:rPr>
          <w:rFonts w:hint="eastAsia"/>
        </w:rPr>
        <w:t>（</w:t>
      </w:r>
      <w:r w:rsidRPr="005E10FC">
        <w:rPr>
          <w:rFonts w:hint="eastAsia"/>
        </w:rPr>
        <w:t>一）具体创新思路</w:t>
      </w:r>
    </w:p>
    <w:p w14:paraId="697AB224" w14:textId="61003190" w:rsidR="00E8376F" w:rsidRPr="005E10FC" w:rsidRDefault="00000000">
      <w:pPr>
        <w:spacing w:line="360" w:lineRule="auto"/>
        <w:ind w:firstLineChars="200" w:firstLine="420"/>
      </w:pPr>
      <w:r w:rsidRPr="005E10FC">
        <w:rPr>
          <w:rFonts w:hint="eastAsia"/>
          <w:bCs/>
        </w:rPr>
        <w:t>本教程旨在让学生掌握工程造价</w:t>
      </w:r>
      <w:r w:rsidR="00A371EA" w:rsidRPr="005E10FC">
        <w:rPr>
          <w:rFonts w:hint="eastAsia"/>
          <w:bCs/>
        </w:rPr>
        <w:t>相关</w:t>
      </w:r>
      <w:r w:rsidRPr="005E10FC">
        <w:rPr>
          <w:rFonts w:hint="eastAsia"/>
          <w:bCs/>
        </w:rPr>
        <w:t>的基本</w:t>
      </w:r>
      <w:r w:rsidR="00A371EA" w:rsidRPr="005E10FC">
        <w:rPr>
          <w:rFonts w:hint="eastAsia"/>
          <w:bCs/>
        </w:rPr>
        <w:t>知识</w:t>
      </w:r>
      <w:r w:rsidRPr="005E10FC">
        <w:rPr>
          <w:rFonts w:hint="eastAsia"/>
          <w:bCs/>
        </w:rPr>
        <w:t>并</w:t>
      </w:r>
      <w:r w:rsidR="00A371EA" w:rsidRPr="005E10FC">
        <w:rPr>
          <w:rFonts w:hint="eastAsia"/>
          <w:bCs/>
        </w:rPr>
        <w:t>应用于工程实践</w:t>
      </w:r>
      <w:r w:rsidRPr="005E10FC">
        <w:rPr>
          <w:rFonts w:hint="eastAsia"/>
          <w:bCs/>
        </w:rPr>
        <w:t>，课程教学也全面展现了匠人精神、实际操作、团队协作与沟通、遵循法规与诚信、价值理念内化以及培养责任感等内容，通过建立一个既含工程造价管理的学术合作平台，又融合校企合作与师生探究的教学模式，实现让学生扎实基础，对工程造价有全面的了解，更能将现代经济和技术结合运用，并有效处理工程问题。此外，也着重于提升学生形成正确的价值观和行为态度。</w:t>
      </w:r>
      <w:r w:rsidRPr="005E10FC">
        <w:rPr>
          <w:rFonts w:hint="eastAsia"/>
        </w:rPr>
        <w:t>课程团</w:t>
      </w:r>
      <w:r>
        <w:rPr>
          <w:rFonts w:hint="eastAsia"/>
        </w:rPr>
        <w:t>队以特定的培训项目为主导，各个专业课程以工程学的思维为基础，共同建设了一个双方都能受益、共享和相互帮助的教学体系，同时建立一个全面的课程思政资源库，通过丰富学生在第二课堂的学习体验和整合专业知识，让学生形成团队合作和创新精神等</w:t>
      </w:r>
      <w:r>
        <w:rPr>
          <w:vertAlign w:val="superscript"/>
        </w:rPr>
        <w:t>[</w:t>
      </w:r>
      <w:r>
        <w:rPr>
          <w:rFonts w:hint="eastAsia"/>
          <w:vertAlign w:val="superscript"/>
        </w:rPr>
        <w:t>4</w:t>
      </w:r>
      <w:r>
        <w:rPr>
          <w:vertAlign w:val="superscript"/>
        </w:rPr>
        <w:t>]</w:t>
      </w:r>
      <w:r>
        <w:rPr>
          <w:rFonts w:hint="eastAsia"/>
        </w:rPr>
        <w:t>。积极建设校企培训机构与实习生培</w:t>
      </w:r>
      <w:r w:rsidRPr="005E10FC">
        <w:rPr>
          <w:rFonts w:hint="eastAsia"/>
        </w:rPr>
        <w:t>训场所，引导学们能够主动融入各类企业工作中，掌握行业领先的专业知识及操作经验，感悟职场生态与职业情景，进行技术技能强化，体会承担工程成本控制任务的从业人员所须遵循的职业操守与规范。</w:t>
      </w:r>
    </w:p>
    <w:p w14:paraId="2310FD86" w14:textId="77777777" w:rsidR="00E8376F" w:rsidRDefault="00000000">
      <w:pPr>
        <w:spacing w:line="360" w:lineRule="auto"/>
      </w:pPr>
      <w:r>
        <w:rPr>
          <w:rFonts w:hint="eastAsia"/>
        </w:rPr>
        <w:t>（二）落实价值引领</w:t>
      </w:r>
    </w:p>
    <w:p w14:paraId="5DDACD7A" w14:textId="58DD4E58" w:rsidR="00E8376F" w:rsidRPr="005E10FC" w:rsidRDefault="00000000">
      <w:pPr>
        <w:spacing w:line="360" w:lineRule="auto"/>
        <w:ind w:firstLineChars="200" w:firstLine="420"/>
      </w:pPr>
      <w:r>
        <w:rPr>
          <w:rFonts w:hint="eastAsia"/>
        </w:rPr>
        <w:t>思政教育需要在工程造价管理教学中得到全面体现，应体现在课堂教学、小组任务以及实际课程训练等各个方面。课前教师需要对课程进行剖析，深入探索工程造价管理课程所确定的教育目标中的思政部分，形成一种新的思政思考方式，并将其整合到课程设计过程中。课堂内采用工程案例、媒体报道、最新定价准则等思政实例，以便让学生能更深刻地理解和体验思政的深层含义，并在课外通过进一步的扩展训练以及思政资源的共享来持续学习工程造价管理课程内的思政内容</w:t>
      </w:r>
      <w:r>
        <w:rPr>
          <w:vertAlign w:val="superscript"/>
        </w:rPr>
        <w:t>[</w:t>
      </w:r>
      <w:r>
        <w:rPr>
          <w:rFonts w:hint="eastAsia"/>
          <w:vertAlign w:val="superscript"/>
        </w:rPr>
        <w:t>5</w:t>
      </w:r>
      <w:r>
        <w:rPr>
          <w:vertAlign w:val="superscript"/>
        </w:rPr>
        <w:t>]</w:t>
      </w:r>
      <w:r>
        <w:rPr>
          <w:rFonts w:hint="eastAsia"/>
        </w:rPr>
        <w:t>。教学团队对思政成效进行综合评估，确保学生能够真正实践</w:t>
      </w:r>
      <w:r w:rsidRPr="005E10FC">
        <w:rPr>
          <w:rFonts w:hint="eastAsia"/>
        </w:rPr>
        <w:t>思政内容，实现思政的全面融入。基于此课程培养需求，可以在教学中融合实践教学手法，并利用代表性的工程案例进行案例分析和课程制定，紧跟行业动态，关注政府</w:t>
      </w:r>
      <w:r w:rsidR="00A371EA" w:rsidRPr="005E10FC">
        <w:rPr>
          <w:rFonts w:hint="eastAsia"/>
        </w:rPr>
        <w:t>及行业</w:t>
      </w:r>
      <w:r w:rsidRPr="005E10FC">
        <w:rPr>
          <w:rFonts w:hint="eastAsia"/>
        </w:rPr>
        <w:t>机构颁布的</w:t>
      </w:r>
      <w:r w:rsidR="00A371EA" w:rsidRPr="005E10FC">
        <w:rPr>
          <w:rFonts w:hint="eastAsia"/>
        </w:rPr>
        <w:t>最新</w:t>
      </w:r>
      <w:r w:rsidRPr="005E10FC">
        <w:rPr>
          <w:rFonts w:hint="eastAsia"/>
        </w:rPr>
        <w:t>造价标准、法律条文，不断</w:t>
      </w:r>
      <w:r w:rsidR="00A371EA" w:rsidRPr="005E10FC">
        <w:rPr>
          <w:rFonts w:hint="eastAsia"/>
        </w:rPr>
        <w:t>更新优化</w:t>
      </w:r>
      <w:r w:rsidRPr="005E10FC">
        <w:rPr>
          <w:rFonts w:hint="eastAsia"/>
        </w:rPr>
        <w:t>学生采用的学习资料。</w:t>
      </w:r>
    </w:p>
    <w:p w14:paraId="2E09AC52" w14:textId="77777777" w:rsidR="00E8376F" w:rsidRPr="005E10FC" w:rsidRDefault="00000000">
      <w:pPr>
        <w:numPr>
          <w:ilvl w:val="0"/>
          <w:numId w:val="2"/>
        </w:numPr>
        <w:spacing w:line="360" w:lineRule="auto"/>
      </w:pPr>
      <w:r w:rsidRPr="005E10FC">
        <w:rPr>
          <w:rFonts w:hint="eastAsia"/>
        </w:rPr>
        <w:t>创新考核评价</w:t>
      </w:r>
    </w:p>
    <w:p w14:paraId="442487F3" w14:textId="24C2C241" w:rsidR="00E8376F" w:rsidRDefault="00000000">
      <w:pPr>
        <w:spacing w:line="360" w:lineRule="auto"/>
        <w:ind w:firstLineChars="200" w:firstLine="420"/>
      </w:pPr>
      <w:r w:rsidRPr="005E10FC">
        <w:t>学校</w:t>
      </w:r>
      <w:r w:rsidRPr="005E10FC">
        <w:rPr>
          <w:rFonts w:hint="eastAsia"/>
        </w:rPr>
        <w:t>可以</w:t>
      </w:r>
      <w:r w:rsidRPr="005E10FC">
        <w:t>与</w:t>
      </w:r>
      <w:r w:rsidRPr="005E10FC">
        <w:rPr>
          <w:rFonts w:hint="eastAsia"/>
        </w:rPr>
        <w:t>各个优秀企业</w:t>
      </w:r>
      <w:r w:rsidRPr="005E10FC">
        <w:t>共同制定课程的评审方案，构建一套</w:t>
      </w:r>
      <w:r w:rsidRPr="005E10FC">
        <w:t>“3+X”</w:t>
      </w:r>
      <w:r w:rsidRPr="005E10FC">
        <w:t>模式的多元评价体</w:t>
      </w:r>
      <w:r w:rsidRPr="005E10FC">
        <w:lastRenderedPageBreak/>
        <w:t>系，涵盖三项核心内容及多项补充内容，核心部分由</w:t>
      </w:r>
      <w:r w:rsidR="006664E8" w:rsidRPr="005E10FC">
        <w:rPr>
          <w:rFonts w:hint="eastAsia"/>
        </w:rPr>
        <w:t>课堂练习、课程</w:t>
      </w:r>
      <w:r w:rsidRPr="005E10FC">
        <w:t>考试、</w:t>
      </w:r>
      <w:r w:rsidR="006664E8" w:rsidRPr="005E10FC">
        <w:rPr>
          <w:rFonts w:hint="eastAsia"/>
        </w:rPr>
        <w:t>课程设计</w:t>
      </w:r>
      <w:r w:rsidRPr="005E10FC">
        <w:t>和课程论文组成，</w:t>
      </w:r>
      <w:r w:rsidR="006664E8" w:rsidRPr="005E10FC">
        <w:rPr>
          <w:rFonts w:hint="eastAsia"/>
        </w:rPr>
        <w:t>辅以</w:t>
      </w:r>
      <w:r w:rsidRPr="005E10FC">
        <w:t>专题研讨、</w:t>
      </w:r>
      <w:r w:rsidR="006664E8" w:rsidRPr="005E10FC">
        <w:rPr>
          <w:rFonts w:hint="eastAsia"/>
        </w:rPr>
        <w:t>学科</w:t>
      </w:r>
      <w:r w:rsidRPr="005E10FC">
        <w:t>竞赛等</w:t>
      </w:r>
      <w:r w:rsidR="006664E8" w:rsidRPr="005E10FC">
        <w:rPr>
          <w:rFonts w:hint="eastAsia"/>
        </w:rPr>
        <w:t>补充</w:t>
      </w:r>
      <w:r w:rsidRPr="005E10FC">
        <w:t>。评价机制</w:t>
      </w:r>
      <w:r w:rsidRPr="005E10FC">
        <w:rPr>
          <w:rFonts w:hint="eastAsia"/>
        </w:rPr>
        <w:t>要体现出</w:t>
      </w:r>
      <w:r w:rsidRPr="005E10FC">
        <w:t>多样</w:t>
      </w:r>
      <w:r w:rsidRPr="005E10FC">
        <w:rPr>
          <w:rFonts w:hint="eastAsia"/>
        </w:rPr>
        <w:t>性</w:t>
      </w:r>
      <w:r w:rsidRPr="005E10FC">
        <w:t>，</w:t>
      </w:r>
      <w:r w:rsidRPr="005E10FC">
        <w:rPr>
          <w:rFonts w:hint="eastAsia"/>
        </w:rPr>
        <w:t>积极</w:t>
      </w:r>
      <w:r w:rsidRPr="005E10FC">
        <w:t>邀请企业高层次工程师来担任教授和企业导师的角色，</w:t>
      </w:r>
      <w:r w:rsidRPr="005E10FC">
        <w:rPr>
          <w:rFonts w:hint="eastAsia"/>
        </w:rPr>
        <w:t>鼓励</w:t>
      </w:r>
      <w:r w:rsidRPr="005E10FC">
        <w:t>所有任课老师、学术导师、行业顾问、辅导员和学生都能参与</w:t>
      </w:r>
      <w:r w:rsidRPr="005E10FC">
        <w:rPr>
          <w:rFonts w:hint="eastAsia"/>
        </w:rPr>
        <w:t>到</w:t>
      </w:r>
      <w:r w:rsidRPr="005E10FC">
        <w:t>这种过程评价方式</w:t>
      </w:r>
      <w:r w:rsidRPr="005E10FC">
        <w:rPr>
          <w:rFonts w:hint="eastAsia"/>
        </w:rPr>
        <w:t>中</w:t>
      </w:r>
      <w:r w:rsidRPr="005E10FC">
        <w:t>，</w:t>
      </w:r>
      <w:r w:rsidRPr="005E10FC">
        <w:rPr>
          <w:rFonts w:hint="eastAsia"/>
        </w:rPr>
        <w:t>落实</w:t>
      </w:r>
      <w:r w:rsidRPr="005E10FC">
        <w:t>弥补单独评</w:t>
      </w:r>
      <w:r>
        <w:t>估的缺陷和主观性</w:t>
      </w:r>
      <w:r>
        <w:rPr>
          <w:vertAlign w:val="superscript"/>
        </w:rPr>
        <w:t>[</w:t>
      </w:r>
      <w:r>
        <w:rPr>
          <w:rFonts w:hint="eastAsia"/>
          <w:vertAlign w:val="superscript"/>
        </w:rPr>
        <w:t>6</w:t>
      </w:r>
      <w:r>
        <w:rPr>
          <w:vertAlign w:val="superscript"/>
        </w:rPr>
        <w:t>]</w:t>
      </w:r>
      <w:r>
        <w:t>。</w:t>
      </w:r>
    </w:p>
    <w:p w14:paraId="48805E07" w14:textId="77777777" w:rsidR="00E8376F" w:rsidRDefault="00000000">
      <w:pPr>
        <w:numPr>
          <w:ilvl w:val="0"/>
          <w:numId w:val="1"/>
        </w:numPr>
        <w:spacing w:line="360" w:lineRule="auto"/>
        <w:rPr>
          <w:b/>
          <w:bCs/>
        </w:rPr>
      </w:pPr>
      <w:r>
        <w:rPr>
          <w:rFonts w:hint="eastAsia"/>
          <w:b/>
          <w:bCs/>
        </w:rPr>
        <w:t>基于思政视角的工程造价管理课程教学模式的创新</w:t>
      </w:r>
    </w:p>
    <w:p w14:paraId="7FA409D5" w14:textId="77777777" w:rsidR="00E8376F" w:rsidRPr="005E10FC" w:rsidRDefault="00000000">
      <w:pPr>
        <w:spacing w:line="360" w:lineRule="auto"/>
      </w:pPr>
      <w:r>
        <w:rPr>
          <w:rFonts w:hint="eastAsia"/>
        </w:rPr>
        <w:t>（一）了</w:t>
      </w:r>
      <w:r w:rsidRPr="005E10FC">
        <w:rPr>
          <w:rFonts w:hint="eastAsia"/>
        </w:rPr>
        <w:t>解教学内容，落实模块化授课</w:t>
      </w:r>
    </w:p>
    <w:p w14:paraId="531A21AB" w14:textId="77777777" w:rsidR="00E8376F" w:rsidRPr="005E10FC" w:rsidRDefault="00000000">
      <w:pPr>
        <w:spacing w:line="360" w:lineRule="auto"/>
        <w:ind w:firstLineChars="200" w:firstLine="420"/>
      </w:pPr>
      <w:r w:rsidRPr="005E10FC">
        <w:rPr>
          <w:rFonts w:hint="eastAsia"/>
        </w:rPr>
        <w:t>在工程造价管理课程的思政建设阶段，教师要在学生能力培养的主导理念下，将学生的能力培养与专业领域的教育内容紧密相连，对课程中的思政教育要素剖析与提炼。在工程项目中从投资决策、设计、招标投标、建设、完工到运行管理的全过程成本控制中，注入思政教育的理论框架，通过采取课题式教学和情景模拟教学等手段，创设互动的实践学习场景，全方位促进学生的实践探究能力、责任心、团队协作精神以及创新意识、民族自尊、爱国精神等方面的人文修养</w:t>
      </w:r>
      <w:r w:rsidRPr="005E10FC">
        <w:rPr>
          <w:vertAlign w:val="superscript"/>
        </w:rPr>
        <w:t>[</w:t>
      </w:r>
      <w:r w:rsidRPr="005E10FC">
        <w:rPr>
          <w:rFonts w:hint="eastAsia"/>
          <w:vertAlign w:val="superscript"/>
        </w:rPr>
        <w:t>7</w:t>
      </w:r>
      <w:r w:rsidRPr="005E10FC">
        <w:rPr>
          <w:vertAlign w:val="superscript"/>
        </w:rPr>
        <w:t>]</w:t>
      </w:r>
      <w:r w:rsidRPr="005E10FC">
        <w:rPr>
          <w:rFonts w:hint="eastAsia"/>
        </w:rPr>
        <w:t>。</w:t>
      </w:r>
    </w:p>
    <w:p w14:paraId="2C8A8F8A" w14:textId="77777777" w:rsidR="00E8376F" w:rsidRDefault="00000000">
      <w:pPr>
        <w:spacing w:line="360" w:lineRule="auto"/>
        <w:rPr>
          <w:b/>
        </w:rPr>
      </w:pPr>
      <w:r>
        <w:rPr>
          <w:rFonts w:hint="eastAsia"/>
        </w:rPr>
        <w:t>（二）创新教学形式，提升教学质量</w:t>
      </w:r>
    </w:p>
    <w:p w14:paraId="5AB1629E" w14:textId="77777777" w:rsidR="00E8376F" w:rsidRDefault="00000000">
      <w:pPr>
        <w:spacing w:line="360" w:lineRule="auto"/>
        <w:ind w:firstLineChars="200" w:firstLine="420"/>
      </w:pPr>
      <w:r>
        <w:rPr>
          <w:rFonts w:hint="eastAsia"/>
        </w:rPr>
        <w:t>1.</w:t>
      </w:r>
      <w:r>
        <w:rPr>
          <w:rFonts w:hint="eastAsia"/>
        </w:rPr>
        <w:t>案例教学</w:t>
      </w:r>
    </w:p>
    <w:p w14:paraId="62213E28" w14:textId="77777777" w:rsidR="00E8376F" w:rsidRDefault="00000000">
      <w:pPr>
        <w:spacing w:line="360" w:lineRule="auto"/>
        <w:ind w:firstLineChars="200" w:firstLine="420"/>
      </w:pPr>
      <w:r>
        <w:rPr>
          <w:rFonts w:hint="eastAsia"/>
        </w:rPr>
        <w:t>在实际的工程造价管理课程中，教师可以利用真实的工程失败案例，探讨其背后的问题、起因等，进行深入的理论解读，落实提升学生的解题技巧，并深化学生对问题所包含的思政内容的了解，以实现真正的价值观导向。</w:t>
      </w:r>
    </w:p>
    <w:p w14:paraId="305A80EA" w14:textId="77777777" w:rsidR="00E8376F" w:rsidRDefault="00000000">
      <w:pPr>
        <w:spacing w:line="360" w:lineRule="auto"/>
        <w:ind w:firstLineChars="200" w:firstLine="420"/>
      </w:pPr>
      <w:r>
        <w:rPr>
          <w:rFonts w:hint="eastAsia"/>
        </w:rPr>
        <w:t>例如，教师带领学生在探讨“安全事故的处理方法”这一主题时，以“某酒店的坍塌事故”作为具体例子，该研究通过时间线结构详细地整合了事故发生具体时间、事故救助机制、调查流程以及后续的处理成果，以深入探究事故的根本原因，通过对安全事故中的典型案例进行详细分析，实现思政与工程造价管理课程教学的有效结合，提升学生在职业道德方面的综合素养</w:t>
      </w:r>
      <w:r>
        <w:rPr>
          <w:vertAlign w:val="superscript"/>
        </w:rPr>
        <w:t>[</w:t>
      </w:r>
      <w:r>
        <w:rPr>
          <w:rFonts w:hint="eastAsia"/>
          <w:vertAlign w:val="superscript"/>
        </w:rPr>
        <w:t>8</w:t>
      </w:r>
      <w:r>
        <w:rPr>
          <w:vertAlign w:val="superscript"/>
        </w:rPr>
        <w:t>]</w:t>
      </w:r>
      <w:r>
        <w:rPr>
          <w:rFonts w:hint="eastAsia"/>
        </w:rPr>
        <w:t>。</w:t>
      </w:r>
    </w:p>
    <w:p w14:paraId="1B105891" w14:textId="77777777" w:rsidR="00E8376F" w:rsidRPr="005E10FC" w:rsidRDefault="00000000">
      <w:pPr>
        <w:spacing w:line="360" w:lineRule="auto"/>
        <w:ind w:firstLineChars="200" w:firstLine="420"/>
      </w:pPr>
      <w:r>
        <w:rPr>
          <w:rFonts w:hint="eastAsia"/>
        </w:rPr>
        <w:t>2.</w:t>
      </w:r>
      <w:r>
        <w:rPr>
          <w:rFonts w:hint="eastAsia"/>
        </w:rPr>
        <w:t>任务</w:t>
      </w:r>
      <w:r w:rsidRPr="005E10FC">
        <w:rPr>
          <w:rFonts w:hint="eastAsia"/>
        </w:rPr>
        <w:t>驱动教学</w:t>
      </w:r>
    </w:p>
    <w:p w14:paraId="30693133" w14:textId="6AE46A15" w:rsidR="006664E8" w:rsidRPr="005E10FC" w:rsidRDefault="00000000" w:rsidP="006664E8">
      <w:pPr>
        <w:spacing w:line="360" w:lineRule="auto"/>
        <w:ind w:firstLineChars="200" w:firstLine="420"/>
      </w:pPr>
      <w:r w:rsidRPr="005E10FC">
        <w:t>在</w:t>
      </w:r>
      <w:r w:rsidRPr="005E10FC">
        <w:rPr>
          <w:rFonts w:hint="eastAsia"/>
        </w:rPr>
        <w:t>工程造价管理课程</w:t>
      </w:r>
      <w:r w:rsidRPr="005E10FC">
        <w:t>教学开始之前，教师</w:t>
      </w:r>
      <w:r w:rsidR="006664E8" w:rsidRPr="005E10FC">
        <w:rPr>
          <w:rFonts w:hint="eastAsia"/>
        </w:rPr>
        <w:t>可以</w:t>
      </w:r>
      <w:r w:rsidRPr="005E10FC">
        <w:t>借助学习通</w:t>
      </w:r>
      <w:r w:rsidR="006664E8" w:rsidRPr="005E10FC">
        <w:rPr>
          <w:rFonts w:hint="eastAsia"/>
        </w:rPr>
        <w:t>网络教学</w:t>
      </w:r>
      <w:r w:rsidR="006664E8" w:rsidRPr="005E10FC">
        <w:t>平台，发布小组导学和小组任务指南，鼓励学生分组完成工程项目的管理、质量监督和安全保障等。在课堂上，当学生小组汇报成果时，对于自己收集的案例印象深刻，能够激发学习热情。</w:t>
      </w:r>
      <w:r w:rsidR="006664E8" w:rsidRPr="005E10FC">
        <w:rPr>
          <w:rFonts w:hint="eastAsia"/>
        </w:rPr>
        <w:t>在学生交流结束</w:t>
      </w:r>
      <w:r w:rsidR="006664E8" w:rsidRPr="005E10FC">
        <w:t>后</w:t>
      </w:r>
      <w:r w:rsidR="006664E8" w:rsidRPr="005E10FC">
        <w:rPr>
          <w:rFonts w:hint="eastAsia"/>
        </w:rPr>
        <w:t>对</w:t>
      </w:r>
      <w:r w:rsidR="006664E8" w:rsidRPr="005E10FC">
        <w:t>小组的</w:t>
      </w:r>
      <w:r w:rsidR="006664E8" w:rsidRPr="005E10FC">
        <w:rPr>
          <w:rFonts w:hint="eastAsia"/>
        </w:rPr>
        <w:t>作业</w:t>
      </w:r>
      <w:r w:rsidR="006664E8" w:rsidRPr="005E10FC">
        <w:t>任务</w:t>
      </w:r>
      <w:r w:rsidR="006664E8" w:rsidRPr="005E10FC">
        <w:rPr>
          <w:rFonts w:hint="eastAsia"/>
        </w:rPr>
        <w:t>进行评价</w:t>
      </w:r>
      <w:r w:rsidR="006664E8" w:rsidRPr="005E10FC">
        <w:t>。</w:t>
      </w:r>
    </w:p>
    <w:p w14:paraId="0E64B8EF" w14:textId="6C1B7BD2" w:rsidR="00E8376F" w:rsidRDefault="00000000">
      <w:pPr>
        <w:spacing w:line="360" w:lineRule="auto"/>
        <w:ind w:firstLineChars="200" w:firstLine="420"/>
      </w:pPr>
      <w:r>
        <w:t>在评价中，教师</w:t>
      </w:r>
      <w:r>
        <w:rPr>
          <w:rFonts w:hint="eastAsia"/>
        </w:rPr>
        <w:t>评价占总评价内容的</w:t>
      </w:r>
      <w:r>
        <w:t>30%</w:t>
      </w:r>
      <w:r>
        <w:t>，评价的</w:t>
      </w:r>
      <w:r>
        <w:rPr>
          <w:rFonts w:hint="eastAsia"/>
        </w:rPr>
        <w:t>侧重点</w:t>
      </w:r>
      <w:r>
        <w:t>主要放在小组的完成状况、</w:t>
      </w:r>
      <w:r>
        <w:t>PPT</w:t>
      </w:r>
      <w:r>
        <w:t>的制作以及报告方面</w:t>
      </w:r>
      <w:r>
        <w:rPr>
          <w:rFonts w:hint="eastAsia"/>
        </w:rPr>
        <w:t>。</w:t>
      </w:r>
      <w:r>
        <w:t>在小组任务中，</w:t>
      </w:r>
      <w:r w:rsidR="006664E8">
        <w:rPr>
          <w:rFonts w:hint="eastAsia"/>
        </w:rPr>
        <w:t>组员之间</w:t>
      </w:r>
      <w:r>
        <w:t>的互相评价</w:t>
      </w:r>
      <w:r w:rsidR="006664E8">
        <w:rPr>
          <w:rFonts w:hint="eastAsia"/>
        </w:rPr>
        <w:t>占</w:t>
      </w:r>
      <w:r>
        <w:rPr>
          <w:rFonts w:hint="eastAsia"/>
        </w:rPr>
        <w:t>总评价内容的</w:t>
      </w:r>
      <w:r>
        <w:t>50%</w:t>
      </w:r>
      <w:r>
        <w:t>，这</w:t>
      </w:r>
      <w:r>
        <w:rPr>
          <w:rFonts w:hint="eastAsia"/>
        </w:rPr>
        <w:t>一</w:t>
      </w:r>
      <w:r>
        <w:t>评价主要集中在评估</w:t>
      </w:r>
      <w:r>
        <w:rPr>
          <w:rFonts w:hint="eastAsia"/>
        </w:rPr>
        <w:t>学生</w:t>
      </w:r>
      <w:r>
        <w:t>各自的工作职责以及完成任务的状况</w:t>
      </w:r>
      <w:r>
        <w:rPr>
          <w:rFonts w:hint="eastAsia"/>
        </w:rPr>
        <w:t>。</w:t>
      </w:r>
      <w:r>
        <w:t>小组之间的互评</w:t>
      </w:r>
      <w:r>
        <w:rPr>
          <w:rFonts w:hint="eastAsia"/>
        </w:rPr>
        <w:t>占总评价内容的</w:t>
      </w:r>
      <w:r>
        <w:lastRenderedPageBreak/>
        <w:t>20%</w:t>
      </w:r>
      <w:r>
        <w:t>。采用线上线下相融合的小组式任务驱动教学法，能够</w:t>
      </w:r>
      <w:r>
        <w:rPr>
          <w:rFonts w:hint="eastAsia"/>
        </w:rPr>
        <w:t>落实培养</w:t>
      </w:r>
      <w:r>
        <w:t>学生的质量及安全观念，进一步增强与人交流的技巧及团队合作精神，</w:t>
      </w:r>
      <w:r>
        <w:rPr>
          <w:rFonts w:hint="eastAsia"/>
        </w:rPr>
        <w:t>最终让学生发展成为具有</w:t>
      </w:r>
      <w:r>
        <w:t>社会责任的工程</w:t>
      </w:r>
      <w:r>
        <w:rPr>
          <w:rFonts w:hint="eastAsia"/>
        </w:rPr>
        <w:t>造价管理专业人才</w:t>
      </w:r>
      <w:r>
        <w:t>。</w:t>
      </w:r>
    </w:p>
    <w:p w14:paraId="4917685D" w14:textId="77777777" w:rsidR="00E8376F" w:rsidRDefault="00000000">
      <w:pPr>
        <w:spacing w:line="360" w:lineRule="auto"/>
        <w:ind w:firstLineChars="200" w:firstLine="420"/>
      </w:pPr>
      <w:r>
        <w:rPr>
          <w:rFonts w:hint="eastAsia"/>
        </w:rPr>
        <w:t>3.</w:t>
      </w:r>
      <w:r>
        <w:rPr>
          <w:rFonts w:hint="eastAsia"/>
        </w:rPr>
        <w:t>启发教学</w:t>
      </w:r>
    </w:p>
    <w:p w14:paraId="220B92D3" w14:textId="77777777" w:rsidR="00E8376F" w:rsidRPr="005E10FC" w:rsidRDefault="00000000">
      <w:pPr>
        <w:spacing w:line="360" w:lineRule="auto"/>
        <w:ind w:firstLineChars="200" w:firstLine="420"/>
      </w:pPr>
      <w:r>
        <w:t>启发式教育方法强调鼓励学生</w:t>
      </w:r>
      <w:r>
        <w:rPr>
          <w:rFonts w:hint="eastAsia"/>
        </w:rPr>
        <w:t>，让学生具备正确的</w:t>
      </w:r>
      <w:r>
        <w:t>学习态度，在</w:t>
      </w:r>
      <w:r>
        <w:rPr>
          <w:rFonts w:hint="eastAsia"/>
        </w:rPr>
        <w:t>教师</w:t>
      </w:r>
      <w:r>
        <w:t>的指导</w:t>
      </w:r>
      <w:r>
        <w:rPr>
          <w:rFonts w:hint="eastAsia"/>
        </w:rPr>
        <w:t>和启发</w:t>
      </w:r>
      <w:r>
        <w:t>下，学生会向</w:t>
      </w:r>
      <w:r>
        <w:rPr>
          <w:rFonts w:hint="eastAsia"/>
        </w:rPr>
        <w:t>教师</w:t>
      </w:r>
      <w:r>
        <w:t>提出问题，并可以通过彼此的讨论和沟通来解决实际的挑战。例如，在探讨工程项目的安全管理环节，对之前提及的某一酒店的坍塌事件进行了分析，引导学生去思考</w:t>
      </w:r>
      <w:r>
        <w:rPr>
          <w:rFonts w:hint="eastAsia"/>
        </w:rPr>
        <w:t>“</w:t>
      </w:r>
      <w:r>
        <w:t>从这</w:t>
      </w:r>
      <w:r>
        <w:rPr>
          <w:rFonts w:hint="eastAsia"/>
        </w:rPr>
        <w:t>一</w:t>
      </w:r>
      <w:r>
        <w:t>典型的安全事故案例中，应该了解哪些教训？</w:t>
      </w:r>
      <w:r>
        <w:rPr>
          <w:rFonts w:hint="eastAsia"/>
        </w:rPr>
        <w:t>”</w:t>
      </w:r>
      <w:r>
        <w:t>在对酒店坍塌事故的反思中，教师首先总结了事故带来的痛苦教训，</w:t>
      </w:r>
      <w:r>
        <w:rPr>
          <w:rFonts w:hint="eastAsia"/>
        </w:rPr>
        <w:t>像对“</w:t>
      </w:r>
      <w:r>
        <w:t>把生命放在首位，安全始终是首要的</w:t>
      </w:r>
      <w:r>
        <w:rPr>
          <w:rFonts w:hint="eastAsia"/>
        </w:rPr>
        <w:t>”</w:t>
      </w:r>
      <w:r>
        <w:t>这一观点尚未深入</w:t>
      </w:r>
      <w:r>
        <w:rPr>
          <w:rFonts w:hint="eastAsia"/>
        </w:rPr>
        <w:t>认识</w:t>
      </w:r>
      <w:r>
        <w:t>、对于法律和行政的认识相对较弱、管理与执法过程中存在明显疏忽、相关部门在审定</w:t>
      </w:r>
      <w:r w:rsidRPr="005E10FC">
        <w:t>过程中出现疏漏以及企业不规范行为。接着，学生们集体讨论和分析如何避免这类意外事件的发生，以此来提高独立和分析能力。教师</w:t>
      </w:r>
      <w:r w:rsidRPr="005E10FC">
        <w:rPr>
          <w:rFonts w:hint="eastAsia"/>
        </w:rPr>
        <w:t>在最后阶段</w:t>
      </w:r>
      <w:r w:rsidRPr="005E10FC">
        <w:t>对事故教育的重要意义进行总结。</w:t>
      </w:r>
    </w:p>
    <w:p w14:paraId="310C76BB" w14:textId="05138368" w:rsidR="00E8376F" w:rsidRDefault="00000000" w:rsidP="00070AC6">
      <w:pPr>
        <w:spacing w:line="360" w:lineRule="auto"/>
        <w:ind w:firstLineChars="200" w:firstLine="420"/>
      </w:pPr>
      <w:r w:rsidRPr="005E10FC">
        <w:t>在</w:t>
      </w:r>
      <w:r w:rsidR="006664E8" w:rsidRPr="005E10FC">
        <w:rPr>
          <w:rFonts w:hint="eastAsia"/>
        </w:rPr>
        <w:t>工程造价管理</w:t>
      </w:r>
      <w:r w:rsidRPr="005E10FC">
        <w:t>过程中，安全</w:t>
      </w:r>
      <w:r w:rsidRPr="005E10FC">
        <w:rPr>
          <w:rFonts w:hint="eastAsia"/>
        </w:rPr>
        <w:t>管理</w:t>
      </w:r>
      <w:r w:rsidR="006664E8" w:rsidRPr="005E10FC">
        <w:rPr>
          <w:rFonts w:hint="eastAsia"/>
        </w:rPr>
        <w:t>也是至关重要的一环，不能</w:t>
      </w:r>
      <w:r w:rsidR="00070AC6" w:rsidRPr="005E10FC">
        <w:rPr>
          <w:rFonts w:hint="eastAsia"/>
        </w:rPr>
        <w:t>为降低成本忽视安全质量管理要求</w:t>
      </w:r>
      <w:r w:rsidRPr="005E10FC">
        <w:rPr>
          <w:rFonts w:hint="eastAsia"/>
        </w:rPr>
        <w:t>。</w:t>
      </w:r>
      <w:r w:rsidR="00070AC6" w:rsidRPr="005E10FC">
        <w:rPr>
          <w:rFonts w:hint="eastAsia"/>
        </w:rPr>
        <w:t>对于</w:t>
      </w:r>
      <w:r w:rsidRPr="005E10FC">
        <w:t>即将踏入</w:t>
      </w:r>
      <w:r w:rsidR="00070AC6" w:rsidRPr="005E10FC">
        <w:rPr>
          <w:rFonts w:hint="eastAsia"/>
        </w:rPr>
        <w:t>建筑</w:t>
      </w:r>
      <w:r w:rsidRPr="005E10FC">
        <w:rPr>
          <w:rFonts w:hint="eastAsia"/>
        </w:rPr>
        <w:t>工程</w:t>
      </w:r>
      <w:r w:rsidRPr="005E10FC">
        <w:t>行业的</w:t>
      </w:r>
      <w:r w:rsidRPr="005E10FC">
        <w:rPr>
          <w:rFonts w:hint="eastAsia"/>
        </w:rPr>
        <w:t>学生</w:t>
      </w:r>
      <w:r w:rsidRPr="005E10FC">
        <w:t>，需要健康的安全观念，培养对安全的认知</w:t>
      </w:r>
      <w:r w:rsidR="00070AC6" w:rsidRPr="005E10FC">
        <w:rPr>
          <w:rFonts w:hint="eastAsia"/>
        </w:rPr>
        <w:t>，通过</w:t>
      </w:r>
      <w:r w:rsidR="005E10FC">
        <w:rPr>
          <w:rFonts w:hint="eastAsia"/>
        </w:rPr>
        <w:t>因成本管理问题导致的</w:t>
      </w:r>
      <w:r w:rsidR="00070AC6" w:rsidRPr="005E10FC">
        <w:rPr>
          <w:rFonts w:hint="eastAsia"/>
        </w:rPr>
        <w:t>安全事故案例的分享</w:t>
      </w:r>
      <w:r w:rsidRPr="005E10FC">
        <w:rPr>
          <w:rFonts w:hint="eastAsia"/>
        </w:rPr>
        <w:t>让</w:t>
      </w:r>
      <w:r w:rsidRPr="005E10FC">
        <w:t>学生</w:t>
      </w:r>
      <w:r w:rsidR="00070AC6" w:rsidRPr="005E10FC">
        <w:t>认识到工程师</w:t>
      </w:r>
      <w:r w:rsidR="00070AC6">
        <w:t>应有的职业伦理、使命意识和责任意识对于保障生产安全的关键性，</w:t>
      </w:r>
      <w:r>
        <w:rPr>
          <w:rFonts w:hint="eastAsia"/>
        </w:rPr>
        <w:t>具备</w:t>
      </w:r>
      <w:r>
        <w:t>严肃认真的态度和纠正问题的</w:t>
      </w:r>
      <w:r>
        <w:rPr>
          <w:rFonts w:hint="eastAsia"/>
        </w:rPr>
        <w:t>能力，</w:t>
      </w:r>
      <w:r>
        <w:t>进一步加强对法律的认识</w:t>
      </w:r>
      <w:r>
        <w:rPr>
          <w:vertAlign w:val="superscript"/>
        </w:rPr>
        <w:t>[</w:t>
      </w:r>
      <w:r>
        <w:rPr>
          <w:rFonts w:hint="eastAsia"/>
          <w:vertAlign w:val="superscript"/>
        </w:rPr>
        <w:t>9</w:t>
      </w:r>
      <w:r>
        <w:rPr>
          <w:vertAlign w:val="superscript"/>
        </w:rPr>
        <w:t>]</w:t>
      </w:r>
      <w:r>
        <w:rPr>
          <w:rFonts w:hint="eastAsia"/>
        </w:rPr>
        <w:t>。</w:t>
      </w:r>
    </w:p>
    <w:p w14:paraId="4633A1C0" w14:textId="77777777" w:rsidR="00E8376F" w:rsidRPr="005E10FC" w:rsidRDefault="00000000">
      <w:pPr>
        <w:spacing w:line="360" w:lineRule="auto"/>
        <w:ind w:firstLineChars="200" w:firstLine="420"/>
      </w:pPr>
      <w:r>
        <w:rPr>
          <w:rFonts w:hint="eastAsia"/>
        </w:rPr>
        <w:t>4.</w:t>
      </w:r>
      <w:r>
        <w:rPr>
          <w:rFonts w:hint="eastAsia"/>
        </w:rPr>
        <w:t>情</w:t>
      </w:r>
      <w:r w:rsidRPr="005E10FC">
        <w:rPr>
          <w:rFonts w:hint="eastAsia"/>
        </w:rPr>
        <w:t>境教学</w:t>
      </w:r>
    </w:p>
    <w:p w14:paraId="45D116F8" w14:textId="42FD2C62" w:rsidR="00E8376F" w:rsidRPr="005E10FC" w:rsidRDefault="00070AC6" w:rsidP="00070AC6">
      <w:pPr>
        <w:spacing w:line="360" w:lineRule="auto"/>
        <w:ind w:firstLineChars="200" w:firstLine="420"/>
      </w:pPr>
      <w:r w:rsidRPr="005E10FC">
        <w:rPr>
          <w:rFonts w:hint="eastAsia"/>
          <w:bCs/>
        </w:rPr>
        <w:t>招投标阶段是非常典型的市场行为，包含很多思政元素，也是工程造价管理学科学习的核心。以建设项目招投标过程的成本管理为例，</w:t>
      </w:r>
      <w:r w:rsidRPr="005E10FC">
        <w:rPr>
          <w:bCs/>
        </w:rPr>
        <w:t>在此教学</w:t>
      </w:r>
      <w:r w:rsidRPr="005E10FC">
        <w:rPr>
          <w:rFonts w:hint="eastAsia"/>
          <w:bCs/>
        </w:rPr>
        <w:t>中</w:t>
      </w:r>
      <w:r w:rsidRPr="005E10FC">
        <w:rPr>
          <w:bCs/>
        </w:rPr>
        <w:t>展开思政</w:t>
      </w:r>
      <w:r w:rsidRPr="005E10FC">
        <w:rPr>
          <w:rFonts w:hint="eastAsia"/>
          <w:bCs/>
        </w:rPr>
        <w:t>融合</w:t>
      </w:r>
      <w:r w:rsidRPr="005E10FC">
        <w:rPr>
          <w:bCs/>
        </w:rPr>
        <w:t>的实际操作时，</w:t>
      </w:r>
      <w:r w:rsidRPr="005E10FC">
        <w:rPr>
          <w:rFonts w:hint="eastAsia"/>
          <w:bCs/>
        </w:rPr>
        <w:t>教师</w:t>
      </w:r>
      <w:r w:rsidRPr="005E10FC">
        <w:rPr>
          <w:bCs/>
        </w:rPr>
        <w:t>需要清晰把握教学宗旨，打造适宜的教学场景</w:t>
      </w:r>
      <w:r w:rsidRPr="005E10FC">
        <w:rPr>
          <w:rFonts w:hint="eastAsia"/>
          <w:bCs/>
        </w:rPr>
        <w:t>，</w:t>
      </w:r>
      <w:r w:rsidRPr="005E10FC">
        <w:rPr>
          <w:bCs/>
        </w:rPr>
        <w:t>有机融合课程内容，并运用多样的教育手法确保理论知识与思政有效结合，进而实现教育目标。教学内容中关于</w:t>
      </w:r>
      <w:r w:rsidRPr="005E10FC">
        <w:rPr>
          <w:rFonts w:hint="eastAsia"/>
          <w:bCs/>
        </w:rPr>
        <w:t>“</w:t>
      </w:r>
      <w:r w:rsidRPr="005E10FC">
        <w:rPr>
          <w:bCs/>
        </w:rPr>
        <w:t>工程建设招投标报价</w:t>
      </w:r>
      <w:r w:rsidRPr="005E10FC">
        <w:rPr>
          <w:rFonts w:hint="eastAsia"/>
          <w:bCs/>
        </w:rPr>
        <w:t>”</w:t>
      </w:r>
      <w:r w:rsidRPr="005E10FC">
        <w:rPr>
          <w:bCs/>
        </w:rPr>
        <w:t>模块的教学理念可概括为三个方向：一是引领学生学会</w:t>
      </w:r>
      <w:r w:rsidRPr="005E10FC">
        <w:rPr>
          <w:rFonts w:hint="eastAsia"/>
          <w:bCs/>
        </w:rPr>
        <w:t>“</w:t>
      </w:r>
      <w:r w:rsidRPr="005E10FC">
        <w:rPr>
          <w:bCs/>
        </w:rPr>
        <w:t>如何准备招标的报价单</w:t>
      </w:r>
      <w:r w:rsidRPr="005E10FC">
        <w:rPr>
          <w:rFonts w:hint="eastAsia"/>
          <w:bCs/>
        </w:rPr>
        <w:t>”</w:t>
      </w:r>
      <w:r w:rsidRPr="005E10FC">
        <w:rPr>
          <w:bCs/>
        </w:rPr>
        <w:t>，</w:t>
      </w:r>
      <w:r w:rsidRPr="005E10FC">
        <w:rPr>
          <w:rFonts w:hint="eastAsia"/>
          <w:bCs/>
        </w:rPr>
        <w:t>落实让学生形成</w:t>
      </w:r>
      <w:r w:rsidRPr="005E10FC">
        <w:rPr>
          <w:bCs/>
        </w:rPr>
        <w:t>持续自我提升的理念；二是为学生指明</w:t>
      </w:r>
      <w:r w:rsidRPr="005E10FC">
        <w:rPr>
          <w:rFonts w:hint="eastAsia"/>
          <w:bCs/>
        </w:rPr>
        <w:t>“</w:t>
      </w:r>
      <w:r w:rsidRPr="005E10FC">
        <w:rPr>
          <w:bCs/>
        </w:rPr>
        <w:t>基于知识向未来迈进</w:t>
      </w:r>
      <w:r w:rsidRPr="005E10FC">
        <w:rPr>
          <w:rFonts w:hint="eastAsia"/>
          <w:bCs/>
        </w:rPr>
        <w:t>”</w:t>
      </w:r>
      <w:r w:rsidRPr="005E10FC">
        <w:rPr>
          <w:bCs/>
        </w:rPr>
        <w:t>的马克思方法论学习道路，并传授投标报价时的策略与技能，同时推动学生形成兼备诚信、正义以及对法律和道德全面了解的</w:t>
      </w:r>
      <w:r w:rsidRPr="005E10FC">
        <w:rPr>
          <w:rFonts w:hint="eastAsia"/>
          <w:bCs/>
        </w:rPr>
        <w:t>优良品质</w:t>
      </w:r>
      <w:r w:rsidRPr="005E10FC">
        <w:rPr>
          <w:bCs/>
        </w:rPr>
        <w:t>；三是在讲授</w:t>
      </w:r>
      <w:r w:rsidRPr="005E10FC">
        <w:rPr>
          <w:rFonts w:hint="eastAsia"/>
          <w:bCs/>
        </w:rPr>
        <w:t>“</w:t>
      </w:r>
      <w:r w:rsidRPr="005E10FC">
        <w:rPr>
          <w:bCs/>
        </w:rPr>
        <w:t>建筑工程施工合同签约</w:t>
      </w:r>
      <w:r w:rsidRPr="005E10FC">
        <w:rPr>
          <w:rFonts w:hint="eastAsia"/>
          <w:bCs/>
        </w:rPr>
        <w:t>”</w:t>
      </w:r>
      <w:r w:rsidRPr="005E10FC">
        <w:rPr>
          <w:bCs/>
        </w:rPr>
        <w:t>过程中，激发学生铸就工匠精神。</w:t>
      </w:r>
    </w:p>
    <w:p w14:paraId="016B083B" w14:textId="16048D93" w:rsidR="00E8376F" w:rsidRPr="005E10FC" w:rsidRDefault="00000000">
      <w:pPr>
        <w:spacing w:line="360" w:lineRule="auto"/>
        <w:ind w:firstLineChars="200" w:firstLine="420"/>
        <w:rPr>
          <w:bCs/>
        </w:rPr>
      </w:pPr>
      <w:r w:rsidRPr="005E10FC">
        <w:rPr>
          <w:bCs/>
        </w:rPr>
        <w:t>在开展正式教学活动前，</w:t>
      </w:r>
      <w:r w:rsidRPr="005E10FC">
        <w:rPr>
          <w:rFonts w:hint="eastAsia"/>
          <w:bCs/>
        </w:rPr>
        <w:t>教师</w:t>
      </w:r>
      <w:r w:rsidRPr="005E10FC">
        <w:rPr>
          <w:bCs/>
        </w:rPr>
        <w:t>应当在网上教育平台上</w:t>
      </w:r>
      <w:r w:rsidRPr="005E10FC">
        <w:rPr>
          <w:rFonts w:hint="eastAsia"/>
          <w:bCs/>
        </w:rPr>
        <w:t>“</w:t>
      </w:r>
      <w:r w:rsidRPr="005E10FC">
        <w:rPr>
          <w:bCs/>
        </w:rPr>
        <w:t>营改增</w:t>
      </w:r>
      <w:r w:rsidRPr="005E10FC">
        <w:rPr>
          <w:rFonts w:hint="eastAsia"/>
          <w:bCs/>
        </w:rPr>
        <w:t>”</w:t>
      </w:r>
      <w:r w:rsidRPr="005E10FC">
        <w:rPr>
          <w:bCs/>
        </w:rPr>
        <w:t>的教学视频，同时，还要提供对《建设项目工程总承包计价规范》的详细解读资料及火神山</w:t>
      </w:r>
      <w:r w:rsidR="00070AC6" w:rsidRPr="005E10FC">
        <w:rPr>
          <w:rFonts w:hint="eastAsia"/>
          <w:bCs/>
        </w:rPr>
        <w:t>项目</w:t>
      </w:r>
      <w:r w:rsidRPr="005E10FC">
        <w:rPr>
          <w:rFonts w:hint="eastAsia"/>
          <w:bCs/>
        </w:rPr>
        <w:t>建设</w:t>
      </w:r>
      <w:r w:rsidR="00070AC6" w:rsidRPr="005E10FC">
        <w:rPr>
          <w:rFonts w:hint="eastAsia"/>
          <w:bCs/>
        </w:rPr>
        <w:t>实施时的具体</w:t>
      </w:r>
      <w:r w:rsidR="00070AC6" w:rsidRPr="005E10FC">
        <w:rPr>
          <w:rFonts w:hint="eastAsia"/>
          <w:bCs/>
        </w:rPr>
        <w:lastRenderedPageBreak/>
        <w:t>资料</w:t>
      </w:r>
      <w:r w:rsidRPr="005E10FC">
        <w:rPr>
          <w:bCs/>
        </w:rPr>
        <w:t>，以此刺激</w:t>
      </w:r>
      <w:r w:rsidRPr="005E10FC">
        <w:rPr>
          <w:rFonts w:hint="eastAsia"/>
          <w:bCs/>
        </w:rPr>
        <w:t>学生</w:t>
      </w:r>
      <w:r w:rsidRPr="005E10FC">
        <w:rPr>
          <w:bCs/>
        </w:rPr>
        <w:t>的思考活力，并掌握学生在开课之前的</w:t>
      </w:r>
      <w:r w:rsidR="00070AC6" w:rsidRPr="005E10FC">
        <w:rPr>
          <w:rFonts w:hint="eastAsia"/>
          <w:bCs/>
        </w:rPr>
        <w:t>预习</w:t>
      </w:r>
      <w:r w:rsidRPr="005E10FC">
        <w:rPr>
          <w:bCs/>
        </w:rPr>
        <w:t>情况。上课时，讲师在讲述</w:t>
      </w:r>
      <w:r w:rsidRPr="005E10FC">
        <w:rPr>
          <w:bCs/>
        </w:rPr>
        <w:t>“</w:t>
      </w:r>
      <w:r w:rsidRPr="005E10FC">
        <w:rPr>
          <w:bCs/>
        </w:rPr>
        <w:t>如何定制投标报价</w:t>
      </w:r>
      <w:r w:rsidRPr="005E10FC">
        <w:rPr>
          <w:bCs/>
        </w:rPr>
        <w:t>”</w:t>
      </w:r>
      <w:r w:rsidRPr="005E10FC">
        <w:rPr>
          <w:bCs/>
        </w:rPr>
        <w:t>的策略时，应当把课程视频和配套资料纳入讨论，通过这样的授课方式，指导学生认清计价方式是如何随社会发展而</w:t>
      </w:r>
      <w:r w:rsidRPr="005E10FC">
        <w:rPr>
          <w:rFonts w:hint="eastAsia"/>
          <w:bCs/>
        </w:rPr>
        <w:t>进步</w:t>
      </w:r>
      <w:r w:rsidRPr="005E10FC">
        <w:rPr>
          <w:bCs/>
        </w:rPr>
        <w:t>的，培养</w:t>
      </w:r>
      <w:r w:rsidRPr="005E10FC">
        <w:rPr>
          <w:rFonts w:hint="eastAsia"/>
          <w:bCs/>
        </w:rPr>
        <w:t>学生</w:t>
      </w:r>
      <w:r w:rsidRPr="005E10FC">
        <w:rPr>
          <w:bCs/>
        </w:rPr>
        <w:t>持续学习的观念。在授课</w:t>
      </w:r>
      <w:r w:rsidRPr="005E10FC">
        <w:rPr>
          <w:rFonts w:hint="eastAsia"/>
          <w:bCs/>
        </w:rPr>
        <w:t>“</w:t>
      </w:r>
      <w:r w:rsidRPr="005E10FC">
        <w:rPr>
          <w:bCs/>
        </w:rPr>
        <w:t>招投标定价战略及技巧</w:t>
      </w:r>
      <w:r w:rsidRPr="005E10FC">
        <w:rPr>
          <w:rFonts w:hint="eastAsia"/>
          <w:bCs/>
        </w:rPr>
        <w:t>”</w:t>
      </w:r>
      <w:r w:rsidRPr="005E10FC">
        <w:rPr>
          <w:bCs/>
        </w:rPr>
        <w:t>这一板块时，应优先向学生讲授市场上通行的定价手段与能力</w:t>
      </w:r>
      <w:r w:rsidRPr="005E10FC">
        <w:rPr>
          <w:rFonts w:hint="eastAsia"/>
          <w:bCs/>
        </w:rPr>
        <w:t>，</w:t>
      </w:r>
      <w:r w:rsidRPr="005E10FC">
        <w:rPr>
          <w:bCs/>
        </w:rPr>
        <w:t>随后，利用教学资源展示具体案例，指导学生分析在实践中如何运用这些定价战略</w:t>
      </w:r>
      <w:r w:rsidRPr="005E10FC">
        <w:rPr>
          <w:rFonts w:hint="eastAsia"/>
          <w:bCs/>
        </w:rPr>
        <w:t>，</w:t>
      </w:r>
      <w:r w:rsidRPr="005E10FC">
        <w:rPr>
          <w:bCs/>
        </w:rPr>
        <w:t>在此过程，还需着重提升学生的诚实守信和合法性等专业伦理素养。而在教授</w:t>
      </w:r>
      <w:r w:rsidRPr="005E10FC">
        <w:rPr>
          <w:rFonts w:hint="eastAsia"/>
          <w:bCs/>
        </w:rPr>
        <w:t>“</w:t>
      </w:r>
      <w:r w:rsidRPr="005E10FC">
        <w:rPr>
          <w:bCs/>
        </w:rPr>
        <w:t>建设项目施工合同签订</w:t>
      </w:r>
      <w:r w:rsidRPr="005E10FC">
        <w:rPr>
          <w:rFonts w:hint="eastAsia"/>
          <w:bCs/>
        </w:rPr>
        <w:t>”</w:t>
      </w:r>
      <w:r w:rsidRPr="005E10FC">
        <w:rPr>
          <w:bCs/>
        </w:rPr>
        <w:t>相关知识时，教师应以火神山医院的修建视频作为教材，让学生深刻感受中国快速建设环境中建设者的奉献精神与专业能力，同时以严谨和负责任的态度决定合同金额，确保培养出具有工匠精神的学生</w:t>
      </w:r>
      <w:r w:rsidRPr="005E10FC">
        <w:rPr>
          <w:vertAlign w:val="superscript"/>
        </w:rPr>
        <w:t>[1</w:t>
      </w:r>
      <w:r w:rsidRPr="005E10FC">
        <w:rPr>
          <w:rFonts w:hint="eastAsia"/>
          <w:vertAlign w:val="superscript"/>
        </w:rPr>
        <w:t>0</w:t>
      </w:r>
      <w:r w:rsidRPr="005E10FC">
        <w:rPr>
          <w:vertAlign w:val="superscript"/>
        </w:rPr>
        <w:t>]</w:t>
      </w:r>
      <w:r w:rsidRPr="005E10FC">
        <w:rPr>
          <w:bCs/>
        </w:rPr>
        <w:t>。</w:t>
      </w:r>
    </w:p>
    <w:p w14:paraId="022774A3" w14:textId="77777777" w:rsidR="00E8376F" w:rsidRPr="005E10FC" w:rsidRDefault="00000000">
      <w:pPr>
        <w:spacing w:line="360" w:lineRule="auto"/>
        <w:rPr>
          <w:b/>
          <w:bCs/>
        </w:rPr>
      </w:pPr>
      <w:r w:rsidRPr="005E10FC">
        <w:rPr>
          <w:rFonts w:hint="eastAsia"/>
          <w:b/>
          <w:bCs/>
        </w:rPr>
        <w:t>四、结束语</w:t>
      </w:r>
    </w:p>
    <w:p w14:paraId="3EB24358" w14:textId="77777777" w:rsidR="00E8376F" w:rsidRDefault="00000000">
      <w:pPr>
        <w:spacing w:line="360" w:lineRule="auto"/>
        <w:ind w:firstLineChars="200" w:firstLine="420"/>
      </w:pPr>
      <w:r>
        <w:rPr>
          <w:rFonts w:hint="eastAsia"/>
        </w:rPr>
        <w:t>通过上述问题的分析，教师要基于思政的视角，创新工程造价管理课程教学模式，以此来获得理想的教学效果。教师也要善于创新，学习和探究新的教学理论，加深对于思政的认识，不断优化传统的教学手段，落实在后续工程造价管理课程教学中不仅能够顺利完成授课任务，才能促进学生道德品质和专业技能的提升。同时，教师也要通过了解教学内容，落实模块化授课；创新教学形式，提升教学质量；注重教学设计，开展教学评价，来实现工程造价管理课程教学模式的创新，为学生的全面发展奠定坚实的基础。</w:t>
      </w:r>
    </w:p>
    <w:p w14:paraId="57CE59CC" w14:textId="77777777" w:rsidR="00E8376F" w:rsidRDefault="00000000">
      <w:pPr>
        <w:spacing w:line="360" w:lineRule="auto"/>
      </w:pPr>
      <w:bookmarkStart w:id="0" w:name="__laibo_office_citation__"/>
      <w:bookmarkEnd w:id="0"/>
      <w:r>
        <w:rPr>
          <w:rFonts w:hint="eastAsia"/>
          <w:b/>
          <w:bCs/>
        </w:rPr>
        <w:t>参考文献</w:t>
      </w:r>
      <w:r>
        <w:rPr>
          <w:rFonts w:hint="eastAsia"/>
        </w:rPr>
        <w:t>：</w:t>
      </w:r>
    </w:p>
    <w:p w14:paraId="2257DC00" w14:textId="77777777" w:rsidR="00E8376F" w:rsidRDefault="00000000">
      <w:pPr>
        <w:numPr>
          <w:ilvl w:val="0"/>
          <w:numId w:val="3"/>
        </w:numPr>
        <w:spacing w:line="360" w:lineRule="auto"/>
      </w:pPr>
      <w:bookmarkStart w:id="1" w:name="_Ref#cx"/>
      <w:r>
        <w:t>汪现义</w:t>
      </w:r>
      <w:r>
        <w:t>.</w:t>
      </w:r>
      <w:r>
        <w:rPr>
          <w:rFonts w:hint="eastAsia"/>
        </w:rPr>
        <w:t>“</w:t>
      </w:r>
      <w:r>
        <w:t>课程思政</w:t>
      </w:r>
      <w:r>
        <w:rPr>
          <w:rFonts w:hint="eastAsia"/>
        </w:rPr>
        <w:t>”</w:t>
      </w:r>
      <w:r>
        <w:t>视域下体育专业课融入思政元素的教学设计研究</w:t>
      </w:r>
      <w:r>
        <w:t>[J].</w:t>
      </w:r>
      <w:r>
        <w:t>青少年体育</w:t>
      </w:r>
      <w:r>
        <w:t>,20</w:t>
      </w:r>
      <w:r>
        <w:rPr>
          <w:rFonts w:hint="eastAsia"/>
        </w:rPr>
        <w:t>21</w:t>
      </w:r>
      <w:r>
        <w:t>(12):32-33.</w:t>
      </w:r>
      <w:bookmarkEnd w:id="1"/>
    </w:p>
    <w:p w14:paraId="1F9FAD44" w14:textId="77777777" w:rsidR="00E8376F" w:rsidRDefault="00000000">
      <w:pPr>
        <w:numPr>
          <w:ilvl w:val="0"/>
          <w:numId w:val="3"/>
        </w:numPr>
        <w:spacing w:line="360" w:lineRule="auto"/>
      </w:pPr>
      <w:bookmarkStart w:id="2" w:name="_Ref#d7"/>
      <w:r>
        <w:t>中华人民共和国教育部</w:t>
      </w:r>
      <w:r>
        <w:t>.</w:t>
      </w:r>
      <w:r>
        <w:t>教育部关于印发《高等学校课程思政建设指导纲要》的通知</w:t>
      </w:r>
      <w:r>
        <w:t>(</w:t>
      </w:r>
      <w:r>
        <w:t>教高〔</w:t>
      </w:r>
      <w:r>
        <w:t>2020</w:t>
      </w:r>
      <w:r>
        <w:t>〕</w:t>
      </w:r>
      <w:r>
        <w:t>3</w:t>
      </w:r>
      <w:r>
        <w:t>号</w:t>
      </w:r>
      <w:r>
        <w:t>).2020</w:t>
      </w:r>
      <w:r>
        <w:t>年</w:t>
      </w:r>
      <w:r>
        <w:t>6</w:t>
      </w:r>
      <w:r>
        <w:t>月</w:t>
      </w:r>
      <w:r>
        <w:t>1</w:t>
      </w:r>
      <w:r>
        <w:t>日</w:t>
      </w:r>
      <w:r>
        <w:t>.</w:t>
      </w:r>
      <w:bookmarkEnd w:id="2"/>
    </w:p>
    <w:p w14:paraId="4BC6C532" w14:textId="77777777" w:rsidR="00E8376F" w:rsidRDefault="00000000">
      <w:pPr>
        <w:numPr>
          <w:ilvl w:val="0"/>
          <w:numId w:val="3"/>
        </w:numPr>
        <w:spacing w:line="360" w:lineRule="auto"/>
      </w:pPr>
      <w:bookmarkStart w:id="3" w:name="_Ref#db"/>
      <w:r>
        <w:t>李旭之</w:t>
      </w:r>
      <w:r>
        <w:t>.</w:t>
      </w:r>
      <w:r>
        <w:t>高校</w:t>
      </w:r>
      <w:r>
        <w:rPr>
          <w:rFonts w:hint="eastAsia"/>
        </w:rPr>
        <w:t>“</w:t>
      </w:r>
      <w:r>
        <w:t>课程思政</w:t>
      </w:r>
      <w:r>
        <w:rPr>
          <w:rFonts w:hint="eastAsia"/>
        </w:rPr>
        <w:t>”</w:t>
      </w:r>
      <w:r>
        <w:t>存在的问题及解决路径研究</w:t>
      </w:r>
      <w:r>
        <w:t>[D].</w:t>
      </w:r>
      <w:r>
        <w:t>河北</w:t>
      </w:r>
      <w:r>
        <w:t>:</w:t>
      </w:r>
      <w:r>
        <w:t>河北师范大学</w:t>
      </w:r>
      <w:r>
        <w:t>,20</w:t>
      </w:r>
      <w:r>
        <w:rPr>
          <w:rFonts w:hint="eastAsia"/>
        </w:rPr>
        <w:t>22</w:t>
      </w:r>
      <w:r>
        <w:t>.03.</w:t>
      </w:r>
      <w:bookmarkEnd w:id="3"/>
    </w:p>
    <w:p w14:paraId="2387F18C" w14:textId="77777777" w:rsidR="00E8376F" w:rsidRDefault="00000000">
      <w:pPr>
        <w:numPr>
          <w:ilvl w:val="0"/>
          <w:numId w:val="3"/>
        </w:numPr>
        <w:spacing w:line="360" w:lineRule="auto"/>
      </w:pPr>
      <w:bookmarkStart w:id="4" w:name="_Ref#dl"/>
      <w:r>
        <w:t>陆道坤</w:t>
      </w:r>
      <w:r>
        <w:t>.</w:t>
      </w:r>
      <w:r>
        <w:t>课程思政推行中若干核心问题及解决思路</w:t>
      </w:r>
      <w:r>
        <w:t>——</w:t>
      </w:r>
      <w:r>
        <w:t>基于专业课程思政的探讨</w:t>
      </w:r>
      <w:r>
        <w:t>[J].</w:t>
      </w:r>
      <w:r>
        <w:t>思想理论教育</w:t>
      </w:r>
      <w:r>
        <w:t>,2018(3):66-67.</w:t>
      </w:r>
      <w:bookmarkEnd w:id="4"/>
    </w:p>
    <w:p w14:paraId="314A4E4B" w14:textId="77777777" w:rsidR="00E8376F" w:rsidRDefault="00000000">
      <w:pPr>
        <w:numPr>
          <w:ilvl w:val="0"/>
          <w:numId w:val="3"/>
        </w:numPr>
        <w:spacing w:line="360" w:lineRule="auto"/>
      </w:pPr>
      <w:bookmarkStart w:id="5" w:name="_Ref#dp"/>
      <w:r>
        <w:t>张科</w:t>
      </w:r>
      <w:r>
        <w:t>,</w:t>
      </w:r>
      <w:r>
        <w:t>纳学梅</w:t>
      </w:r>
      <w:r>
        <w:t>.</w:t>
      </w:r>
      <w:r>
        <w:t>课程思政融入《土力学》教学的探索与实践</w:t>
      </w:r>
      <w:r>
        <w:t>[J].</w:t>
      </w:r>
      <w:r>
        <w:t>高教学刊</w:t>
      </w:r>
      <w:r>
        <w:t>,2021(08):113-116.</w:t>
      </w:r>
      <w:bookmarkEnd w:id="5"/>
    </w:p>
    <w:p w14:paraId="0AAA6333" w14:textId="77777777" w:rsidR="00E8376F" w:rsidRDefault="00000000">
      <w:pPr>
        <w:numPr>
          <w:ilvl w:val="0"/>
          <w:numId w:val="3"/>
        </w:numPr>
        <w:spacing w:line="360" w:lineRule="auto"/>
      </w:pPr>
      <w:bookmarkStart w:id="6" w:name="_Ref#dv"/>
      <w:r>
        <w:t>许玥</w:t>
      </w:r>
      <w:r>
        <w:t>,</w:t>
      </w:r>
      <w:r>
        <w:t>刘中华</w:t>
      </w:r>
      <w:r>
        <w:t>.</w:t>
      </w:r>
      <w:r>
        <w:t>土木工程专业课程思政建设初探</w:t>
      </w:r>
      <w:r>
        <w:t>——</w:t>
      </w:r>
      <w:r>
        <w:t>以《钢结构设计原理》课程为例</w:t>
      </w:r>
      <w:r>
        <w:t>[J].</w:t>
      </w:r>
      <w:r>
        <w:t>四川建筑</w:t>
      </w:r>
      <w:r>
        <w:t>,2021,41(01):277-278.</w:t>
      </w:r>
      <w:bookmarkEnd w:id="6"/>
    </w:p>
    <w:p w14:paraId="45AC47BC" w14:textId="77777777" w:rsidR="00E8376F" w:rsidRDefault="00000000">
      <w:pPr>
        <w:numPr>
          <w:ilvl w:val="0"/>
          <w:numId w:val="3"/>
        </w:numPr>
        <w:spacing w:line="360" w:lineRule="auto"/>
      </w:pPr>
      <w:bookmarkStart w:id="7" w:name="_Ref#e1"/>
      <w:r>
        <w:t>章小峰</w:t>
      </w:r>
      <w:r>
        <w:t>,</w:t>
      </w:r>
      <w:r>
        <w:t>杨永</w:t>
      </w:r>
      <w:r>
        <w:t>,</w:t>
      </w:r>
      <w:r>
        <w:t>谢谦</w:t>
      </w:r>
      <w:r>
        <w:t>,</w:t>
      </w:r>
      <w:r>
        <w:t>张龙</w:t>
      </w:r>
      <w:r>
        <w:t>,</w:t>
      </w:r>
      <w:r>
        <w:t>黄贞益</w:t>
      </w:r>
      <w:r>
        <w:t>.</w:t>
      </w:r>
      <w:r>
        <w:t>基于协同育人理念的课程思政建设探索研究</w:t>
      </w:r>
      <w:r>
        <w:t>——</w:t>
      </w:r>
      <w:r>
        <w:t>以工科类专业为例</w:t>
      </w:r>
      <w:r>
        <w:t>[J].</w:t>
      </w:r>
      <w:r>
        <w:t>工业和信息化教育</w:t>
      </w:r>
      <w:r>
        <w:t>,2021(03):1-5.</w:t>
      </w:r>
      <w:bookmarkStart w:id="8" w:name="lb_refrence_item"/>
      <w:bookmarkEnd w:id="7"/>
      <w:bookmarkEnd w:id="8"/>
    </w:p>
    <w:p w14:paraId="7D48D794" w14:textId="77777777" w:rsidR="00E8376F" w:rsidRDefault="00000000">
      <w:pPr>
        <w:spacing w:line="360" w:lineRule="auto"/>
      </w:pPr>
      <w:r>
        <w:rPr>
          <w:rFonts w:hint="eastAsia"/>
        </w:rPr>
        <w:t>[8]</w:t>
      </w:r>
      <w:r>
        <w:rPr>
          <w:rFonts w:hint="eastAsia"/>
        </w:rPr>
        <w:t>张亚静</w:t>
      </w:r>
      <w:r>
        <w:rPr>
          <w:rFonts w:hint="eastAsia"/>
        </w:rPr>
        <w:t xml:space="preserve">. </w:t>
      </w:r>
      <w:r>
        <w:rPr>
          <w:rFonts w:hint="eastAsia"/>
        </w:rPr>
        <w:t>新基建背景下工程造价专业课程思政教学探讨——以“工程财务管理”课程为例</w:t>
      </w:r>
      <w:r>
        <w:rPr>
          <w:rFonts w:hint="eastAsia"/>
        </w:rPr>
        <w:t xml:space="preserve"> </w:t>
      </w:r>
      <w:r>
        <w:rPr>
          <w:rFonts w:hint="eastAsia"/>
        </w:rPr>
        <w:lastRenderedPageBreak/>
        <w:t xml:space="preserve">[J]. </w:t>
      </w:r>
      <w:r>
        <w:rPr>
          <w:rFonts w:hint="eastAsia"/>
        </w:rPr>
        <w:t>房地产世界</w:t>
      </w:r>
      <w:r>
        <w:rPr>
          <w:rFonts w:hint="eastAsia"/>
        </w:rPr>
        <w:t>, 2024, (03): 51-53.</w:t>
      </w:r>
    </w:p>
    <w:p w14:paraId="6E833243" w14:textId="77777777" w:rsidR="00E8376F" w:rsidRDefault="00000000">
      <w:pPr>
        <w:spacing w:line="360" w:lineRule="auto"/>
      </w:pPr>
      <w:r>
        <w:rPr>
          <w:rFonts w:hint="eastAsia"/>
        </w:rPr>
        <w:t>[9]</w:t>
      </w:r>
      <w:r>
        <w:rPr>
          <w:rFonts w:hint="eastAsia"/>
        </w:rPr>
        <w:t>刘璐</w:t>
      </w:r>
      <w:r>
        <w:rPr>
          <w:rFonts w:hint="eastAsia"/>
        </w:rPr>
        <w:t>,</w:t>
      </w:r>
      <w:r>
        <w:rPr>
          <w:rFonts w:hint="eastAsia"/>
        </w:rPr>
        <w:t>赵春红</w:t>
      </w:r>
      <w:r>
        <w:rPr>
          <w:rFonts w:hint="eastAsia"/>
        </w:rPr>
        <w:t xml:space="preserve">. </w:t>
      </w:r>
      <w:r>
        <w:rPr>
          <w:rFonts w:hint="eastAsia"/>
        </w:rPr>
        <w:t>高职院校基于混合式教学的课程思政探索与实践——以建设工程造价管理课程为例</w:t>
      </w:r>
      <w:r>
        <w:rPr>
          <w:rFonts w:hint="eastAsia"/>
        </w:rPr>
        <w:t xml:space="preserve"> [J]. </w:t>
      </w:r>
      <w:r>
        <w:rPr>
          <w:rFonts w:hint="eastAsia"/>
        </w:rPr>
        <w:t>理财</w:t>
      </w:r>
      <w:r>
        <w:rPr>
          <w:rFonts w:hint="eastAsia"/>
        </w:rPr>
        <w:t>, 2024, (02): 82-84.</w:t>
      </w:r>
    </w:p>
    <w:p w14:paraId="3A2C2AF4" w14:textId="77777777" w:rsidR="00E8376F" w:rsidRDefault="00000000">
      <w:pPr>
        <w:spacing w:line="360" w:lineRule="auto"/>
      </w:pPr>
      <w:r>
        <w:rPr>
          <w:rFonts w:hint="eastAsia"/>
        </w:rPr>
        <w:t>[10]</w:t>
      </w:r>
      <w:r>
        <w:rPr>
          <w:rFonts w:hint="eastAsia"/>
        </w:rPr>
        <w:t>李欣谕</w:t>
      </w:r>
      <w:r>
        <w:rPr>
          <w:rFonts w:hint="eastAsia"/>
        </w:rPr>
        <w:t xml:space="preserve">. </w:t>
      </w:r>
      <w:r>
        <w:rPr>
          <w:rFonts w:hint="eastAsia"/>
        </w:rPr>
        <w:t>高职院校工程造价管理课程理实一体化教学——以“投资控制”的教学为例</w:t>
      </w:r>
      <w:r>
        <w:rPr>
          <w:rFonts w:hint="eastAsia"/>
        </w:rPr>
        <w:t xml:space="preserve"> [J]. </w:t>
      </w:r>
      <w:r>
        <w:rPr>
          <w:rFonts w:hint="eastAsia"/>
        </w:rPr>
        <w:t>学园</w:t>
      </w:r>
      <w:r>
        <w:rPr>
          <w:rFonts w:hint="eastAsia"/>
        </w:rPr>
        <w:t>, 2023, 16 (25): 44-46.</w:t>
      </w:r>
    </w:p>
    <w:p w14:paraId="4B789ACC" w14:textId="77777777" w:rsidR="00E8376F" w:rsidRDefault="00E8376F">
      <w:pPr>
        <w:spacing w:line="360" w:lineRule="auto"/>
      </w:pPr>
    </w:p>
    <w:p w14:paraId="30EA49E2" w14:textId="77777777" w:rsidR="002F2A23" w:rsidRDefault="002F2A23" w:rsidP="002F2A23">
      <w:pPr>
        <w:spacing w:line="360" w:lineRule="auto"/>
      </w:pPr>
      <w:r>
        <w:rPr>
          <w:rFonts w:hint="eastAsia"/>
        </w:rPr>
        <w:t>通讯地址：安徽省马鞍山市雨山区霍里山大道</w:t>
      </w:r>
      <w:r>
        <w:rPr>
          <w:rFonts w:hint="eastAsia"/>
        </w:rPr>
        <w:t>333</w:t>
      </w:r>
      <w:r>
        <w:rPr>
          <w:rFonts w:hint="eastAsia"/>
        </w:rPr>
        <w:t>号皖江工学院</w:t>
      </w:r>
    </w:p>
    <w:p w14:paraId="1C87E7D2" w14:textId="77777777" w:rsidR="0097738F" w:rsidRDefault="002F2A23" w:rsidP="002F2A23">
      <w:pPr>
        <w:spacing w:line="360" w:lineRule="auto"/>
      </w:pPr>
      <w:r>
        <w:rPr>
          <w:rFonts w:hint="eastAsia"/>
        </w:rPr>
        <w:t>联系电话：</w:t>
      </w:r>
      <w:r>
        <w:rPr>
          <w:rFonts w:hint="eastAsia"/>
        </w:rPr>
        <w:t>13665532167</w:t>
      </w:r>
    </w:p>
    <w:p w14:paraId="35F8F947" w14:textId="60BFDF90" w:rsidR="002F2A23" w:rsidRDefault="0097738F" w:rsidP="002F2A23">
      <w:pPr>
        <w:spacing w:line="360" w:lineRule="auto"/>
      </w:pPr>
      <w:r>
        <w:rPr>
          <w:rFonts w:hint="eastAsia"/>
        </w:rPr>
        <w:t>邮箱：</w:t>
      </w:r>
      <w:r>
        <w:rPr>
          <w:rFonts w:hint="eastAsia"/>
        </w:rPr>
        <w:t>249832421@qq.com</w:t>
      </w:r>
    </w:p>
    <w:sectPr w:rsidR="002F2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092B84"/>
    <w:multiLevelType w:val="multilevel"/>
    <w:tmpl w:val="CF092B84"/>
    <w:lvl w:ilvl="0">
      <w:start w:val="3"/>
      <w:numFmt w:val="chineseCounting"/>
      <w:suff w:val="nothing"/>
      <w:lvlText w:val="（%1）"/>
      <w:lvlJc w:val="left"/>
      <w:rPr>
        <w:rFonts w:hint="eastAsia"/>
      </w:rPr>
    </w:lvl>
    <w:lvl w:ilvl="1">
      <w:start w:val="1"/>
      <w:numFmt w:val="bullet"/>
      <w:lvlText w:val="o"/>
      <w:lvlJc w:val="left"/>
      <w:pPr>
        <w:ind w:left="720" w:hanging="240"/>
      </w:pPr>
      <w:rPr>
        <w:rFonts w:ascii="Courier New" w:eastAsia="Courier New" w:hAnsi="Courier New" w:cs="Courier New" w:hint="default"/>
      </w:rPr>
    </w:lvl>
    <w:lvl w:ilvl="2">
      <w:start w:val="1"/>
      <w:numFmt w:val="bullet"/>
      <w:lvlText w:val="§"/>
      <w:lvlJc w:val="left"/>
      <w:pPr>
        <w:ind w:left="1200" w:hanging="240"/>
      </w:pPr>
      <w:rPr>
        <w:rFonts w:ascii="Wingdings" w:eastAsia="Wingdings" w:hAnsi="Wingdings" w:cs="Wingdings" w:hint="default"/>
      </w:rPr>
    </w:lvl>
    <w:lvl w:ilvl="3">
      <w:start w:val="1"/>
      <w:numFmt w:val="bullet"/>
      <w:lvlText w:val="·"/>
      <w:lvlJc w:val="left"/>
      <w:pPr>
        <w:ind w:left="1680" w:hanging="240"/>
      </w:pPr>
      <w:rPr>
        <w:rFonts w:ascii="Symbol" w:eastAsia="Symbol" w:hAnsi="Symbol" w:cs="Symbol" w:hint="default"/>
      </w:rPr>
    </w:lvl>
    <w:lvl w:ilvl="4">
      <w:start w:val="1"/>
      <w:numFmt w:val="bullet"/>
      <w:lvlText w:val="o"/>
      <w:lvlJc w:val="left"/>
      <w:pPr>
        <w:ind w:left="2160" w:hanging="240"/>
      </w:pPr>
      <w:rPr>
        <w:rFonts w:ascii="Courier New" w:eastAsia="Courier New" w:hAnsi="Courier New" w:cs="Courier New" w:hint="default"/>
      </w:rPr>
    </w:lvl>
    <w:lvl w:ilvl="5">
      <w:start w:val="1"/>
      <w:numFmt w:val="bullet"/>
      <w:lvlText w:val="§"/>
      <w:lvlJc w:val="left"/>
      <w:pPr>
        <w:ind w:left="2640" w:hanging="240"/>
      </w:pPr>
      <w:rPr>
        <w:rFonts w:ascii="Wingdings" w:eastAsia="Wingdings" w:hAnsi="Wingdings" w:cs="Wingdings" w:hint="default"/>
      </w:rPr>
    </w:lvl>
    <w:lvl w:ilvl="6">
      <w:start w:val="1"/>
      <w:numFmt w:val="bullet"/>
      <w:lvlText w:val="·"/>
      <w:lvlJc w:val="left"/>
      <w:pPr>
        <w:ind w:left="3120" w:hanging="240"/>
      </w:pPr>
      <w:rPr>
        <w:rFonts w:ascii="Symbol" w:eastAsia="Symbol" w:hAnsi="Symbol" w:cs="Symbol" w:hint="default"/>
      </w:rPr>
    </w:lvl>
    <w:lvl w:ilvl="7">
      <w:start w:val="1"/>
      <w:numFmt w:val="bullet"/>
      <w:lvlText w:val="o"/>
      <w:lvlJc w:val="left"/>
      <w:pPr>
        <w:ind w:left="3600" w:hanging="240"/>
      </w:pPr>
      <w:rPr>
        <w:rFonts w:ascii="Courier New" w:eastAsia="Courier New" w:hAnsi="Courier New" w:cs="Courier New" w:hint="default"/>
      </w:rPr>
    </w:lvl>
    <w:lvl w:ilvl="8">
      <w:start w:val="1"/>
      <w:numFmt w:val="bullet"/>
      <w:lvlText w:val="§"/>
      <w:lvlJc w:val="left"/>
      <w:pPr>
        <w:ind w:left="4080" w:hanging="240"/>
      </w:pPr>
      <w:rPr>
        <w:rFonts w:ascii="Wingdings" w:eastAsia="Wingdings" w:hAnsi="Wingdings" w:cs="Wingdings" w:hint="default"/>
      </w:rPr>
    </w:lvl>
  </w:abstractNum>
  <w:abstractNum w:abstractNumId="1" w15:restartNumberingAfterBreak="0">
    <w:nsid w:val="0053208E"/>
    <w:multiLevelType w:val="multilevel"/>
    <w:tmpl w:val="0053208E"/>
    <w:lvl w:ilvl="0">
      <w:start w:val="1"/>
      <w:numFmt w:val="chineseCounting"/>
      <w:suff w:val="nothing"/>
      <w:lvlText w:val="%1、"/>
      <w:lvlJc w:val="left"/>
      <w:rPr>
        <w:rFonts w:hint="eastAsia"/>
      </w:rPr>
    </w:lvl>
    <w:lvl w:ilvl="1">
      <w:start w:val="1"/>
      <w:numFmt w:val="bullet"/>
      <w:lvlText w:val="o"/>
      <w:lvlJc w:val="left"/>
      <w:pPr>
        <w:ind w:left="720" w:hanging="240"/>
      </w:pPr>
      <w:rPr>
        <w:rFonts w:ascii="Courier New" w:eastAsia="Courier New" w:hAnsi="Courier New" w:cs="Courier New" w:hint="default"/>
      </w:rPr>
    </w:lvl>
    <w:lvl w:ilvl="2">
      <w:start w:val="1"/>
      <w:numFmt w:val="bullet"/>
      <w:lvlText w:val="§"/>
      <w:lvlJc w:val="left"/>
      <w:pPr>
        <w:ind w:left="1200" w:hanging="240"/>
      </w:pPr>
      <w:rPr>
        <w:rFonts w:ascii="Wingdings" w:eastAsia="Wingdings" w:hAnsi="Wingdings" w:cs="Wingdings" w:hint="default"/>
      </w:rPr>
    </w:lvl>
    <w:lvl w:ilvl="3">
      <w:start w:val="1"/>
      <w:numFmt w:val="bullet"/>
      <w:lvlText w:val="·"/>
      <w:lvlJc w:val="left"/>
      <w:pPr>
        <w:ind w:left="1680" w:hanging="240"/>
      </w:pPr>
      <w:rPr>
        <w:rFonts w:ascii="Symbol" w:eastAsia="Symbol" w:hAnsi="Symbol" w:cs="Symbol" w:hint="default"/>
      </w:rPr>
    </w:lvl>
    <w:lvl w:ilvl="4">
      <w:start w:val="1"/>
      <w:numFmt w:val="bullet"/>
      <w:lvlText w:val="o"/>
      <w:lvlJc w:val="left"/>
      <w:pPr>
        <w:ind w:left="2160" w:hanging="240"/>
      </w:pPr>
      <w:rPr>
        <w:rFonts w:ascii="Courier New" w:eastAsia="Courier New" w:hAnsi="Courier New" w:cs="Courier New" w:hint="default"/>
      </w:rPr>
    </w:lvl>
    <w:lvl w:ilvl="5">
      <w:start w:val="1"/>
      <w:numFmt w:val="bullet"/>
      <w:lvlText w:val="§"/>
      <w:lvlJc w:val="left"/>
      <w:pPr>
        <w:ind w:left="2640" w:hanging="240"/>
      </w:pPr>
      <w:rPr>
        <w:rFonts w:ascii="Wingdings" w:eastAsia="Wingdings" w:hAnsi="Wingdings" w:cs="Wingdings" w:hint="default"/>
      </w:rPr>
    </w:lvl>
    <w:lvl w:ilvl="6">
      <w:start w:val="1"/>
      <w:numFmt w:val="bullet"/>
      <w:lvlText w:val="·"/>
      <w:lvlJc w:val="left"/>
      <w:pPr>
        <w:ind w:left="3120" w:hanging="240"/>
      </w:pPr>
      <w:rPr>
        <w:rFonts w:ascii="Symbol" w:eastAsia="Symbol" w:hAnsi="Symbol" w:cs="Symbol" w:hint="default"/>
      </w:rPr>
    </w:lvl>
    <w:lvl w:ilvl="7">
      <w:start w:val="1"/>
      <w:numFmt w:val="bullet"/>
      <w:lvlText w:val="o"/>
      <w:lvlJc w:val="left"/>
      <w:pPr>
        <w:ind w:left="3600" w:hanging="240"/>
      </w:pPr>
      <w:rPr>
        <w:rFonts w:ascii="Courier New" w:eastAsia="Courier New" w:hAnsi="Courier New" w:cs="Courier New" w:hint="default"/>
      </w:rPr>
    </w:lvl>
    <w:lvl w:ilvl="8">
      <w:start w:val="1"/>
      <w:numFmt w:val="bullet"/>
      <w:lvlText w:val="§"/>
      <w:lvlJc w:val="left"/>
      <w:pPr>
        <w:ind w:left="4080" w:hanging="240"/>
      </w:pPr>
      <w:rPr>
        <w:rFonts w:ascii="Wingdings" w:eastAsia="Wingdings" w:hAnsi="Wingdings" w:cs="Wingdings" w:hint="default"/>
      </w:rPr>
    </w:lvl>
  </w:abstractNum>
  <w:abstractNum w:abstractNumId="2" w15:restartNumberingAfterBreak="0">
    <w:nsid w:val="59ADCABA"/>
    <w:multiLevelType w:val="multilevel"/>
    <w:tmpl w:val="59ADCABA"/>
    <w:lvl w:ilvl="0">
      <w:start w:val="1"/>
      <w:numFmt w:val="decimal"/>
      <w:suff w:val="space"/>
      <w:lvlText w:val="[%1]"/>
      <w:lvlJc w:val="left"/>
    </w:lvl>
    <w:lvl w:ilvl="1">
      <w:start w:val="1"/>
      <w:numFmt w:val="bullet"/>
      <w:lvlText w:val="o"/>
      <w:lvlJc w:val="left"/>
      <w:pPr>
        <w:ind w:left="720" w:hanging="240"/>
      </w:pPr>
      <w:rPr>
        <w:rFonts w:ascii="Courier New" w:eastAsia="Courier New" w:hAnsi="Courier New" w:cs="Courier New" w:hint="default"/>
      </w:rPr>
    </w:lvl>
    <w:lvl w:ilvl="2">
      <w:start w:val="1"/>
      <w:numFmt w:val="bullet"/>
      <w:lvlText w:val="§"/>
      <w:lvlJc w:val="left"/>
      <w:pPr>
        <w:ind w:left="1200" w:hanging="240"/>
      </w:pPr>
      <w:rPr>
        <w:rFonts w:ascii="Wingdings" w:eastAsia="Wingdings" w:hAnsi="Wingdings" w:cs="Wingdings" w:hint="default"/>
      </w:rPr>
    </w:lvl>
    <w:lvl w:ilvl="3">
      <w:start w:val="1"/>
      <w:numFmt w:val="bullet"/>
      <w:lvlText w:val="·"/>
      <w:lvlJc w:val="left"/>
      <w:pPr>
        <w:ind w:left="1680" w:hanging="240"/>
      </w:pPr>
      <w:rPr>
        <w:rFonts w:ascii="Symbol" w:eastAsia="Symbol" w:hAnsi="Symbol" w:cs="Symbol" w:hint="default"/>
      </w:rPr>
    </w:lvl>
    <w:lvl w:ilvl="4">
      <w:start w:val="1"/>
      <w:numFmt w:val="bullet"/>
      <w:lvlText w:val="o"/>
      <w:lvlJc w:val="left"/>
      <w:pPr>
        <w:ind w:left="2160" w:hanging="240"/>
      </w:pPr>
      <w:rPr>
        <w:rFonts w:ascii="Courier New" w:eastAsia="Courier New" w:hAnsi="Courier New" w:cs="Courier New" w:hint="default"/>
      </w:rPr>
    </w:lvl>
    <w:lvl w:ilvl="5">
      <w:start w:val="1"/>
      <w:numFmt w:val="bullet"/>
      <w:lvlText w:val="§"/>
      <w:lvlJc w:val="left"/>
      <w:pPr>
        <w:ind w:left="2640" w:hanging="240"/>
      </w:pPr>
      <w:rPr>
        <w:rFonts w:ascii="Wingdings" w:eastAsia="Wingdings" w:hAnsi="Wingdings" w:cs="Wingdings" w:hint="default"/>
      </w:rPr>
    </w:lvl>
    <w:lvl w:ilvl="6">
      <w:start w:val="1"/>
      <w:numFmt w:val="bullet"/>
      <w:lvlText w:val="·"/>
      <w:lvlJc w:val="left"/>
      <w:pPr>
        <w:ind w:left="3120" w:hanging="240"/>
      </w:pPr>
      <w:rPr>
        <w:rFonts w:ascii="Symbol" w:eastAsia="Symbol" w:hAnsi="Symbol" w:cs="Symbol" w:hint="default"/>
      </w:rPr>
    </w:lvl>
    <w:lvl w:ilvl="7">
      <w:start w:val="1"/>
      <w:numFmt w:val="bullet"/>
      <w:lvlText w:val="o"/>
      <w:lvlJc w:val="left"/>
      <w:pPr>
        <w:ind w:left="3600" w:hanging="240"/>
      </w:pPr>
      <w:rPr>
        <w:rFonts w:ascii="Courier New" w:eastAsia="Courier New" w:hAnsi="Courier New" w:cs="Courier New" w:hint="default"/>
      </w:rPr>
    </w:lvl>
    <w:lvl w:ilvl="8">
      <w:start w:val="1"/>
      <w:numFmt w:val="bullet"/>
      <w:lvlText w:val="§"/>
      <w:lvlJc w:val="left"/>
      <w:pPr>
        <w:ind w:left="4080" w:hanging="240"/>
      </w:pPr>
      <w:rPr>
        <w:rFonts w:ascii="Wingdings" w:eastAsia="Wingdings" w:hAnsi="Wingdings" w:cs="Wingdings" w:hint="default"/>
      </w:rPr>
    </w:lvl>
  </w:abstractNum>
  <w:num w:numId="1" w16cid:durableId="174225898">
    <w:abstractNumId w:val="1"/>
  </w:num>
  <w:num w:numId="2" w16cid:durableId="456722471">
    <w:abstractNumId w:val="0"/>
  </w:num>
  <w:num w:numId="3" w16cid:durableId="1306198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c1ODQyZTZkZjVhYzk5OWI5YmQ4ZjhiNmVkZDg4MWEifQ=="/>
  </w:docVars>
  <w:rsids>
    <w:rsidRoot w:val="00E8376F"/>
    <w:rsid w:val="00070AC6"/>
    <w:rsid w:val="000C063D"/>
    <w:rsid w:val="002441C0"/>
    <w:rsid w:val="002F2A23"/>
    <w:rsid w:val="003A7917"/>
    <w:rsid w:val="0040747B"/>
    <w:rsid w:val="004471B7"/>
    <w:rsid w:val="00550345"/>
    <w:rsid w:val="005D2C0F"/>
    <w:rsid w:val="005E10FC"/>
    <w:rsid w:val="006664E8"/>
    <w:rsid w:val="0074716E"/>
    <w:rsid w:val="008E040E"/>
    <w:rsid w:val="0097738F"/>
    <w:rsid w:val="00A371EA"/>
    <w:rsid w:val="00D61CC5"/>
    <w:rsid w:val="00E25573"/>
    <w:rsid w:val="00E8376F"/>
    <w:rsid w:val="563B751D"/>
    <w:rsid w:val="68E524CE"/>
    <w:rsid w:val="6D70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CFE8"/>
  <w15:docId w15:val="{807FEBC8-8B4A-4305-8E52-42C79E6C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uiPriority="0"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szCs w:val="24"/>
    </w:rPr>
  </w:style>
  <w:style w:type="paragraph" w:styleId="1">
    <w:name w:val="heading 1"/>
    <w:basedOn w:val="a"/>
    <w:next w:val="a"/>
    <w:link w:val="10"/>
    <w:uiPriority w:val="9"/>
    <w:qFormat/>
    <w:pPr>
      <w:keepNext/>
      <w:keepLines/>
      <w:spacing w:before="400" w:after="200"/>
      <w:outlineLvl w:val="0"/>
    </w:pPr>
    <w:rPr>
      <w:rFonts w:ascii="Times New Roman" w:eastAsia="黑体" w:hAnsi="Times New Roman" w:cs="Times New Roman"/>
      <w:sz w:val="40"/>
      <w:szCs w:val="40"/>
    </w:rPr>
  </w:style>
  <w:style w:type="paragraph" w:styleId="2">
    <w:name w:val="heading 2"/>
    <w:basedOn w:val="a"/>
    <w:next w:val="a"/>
    <w:link w:val="20"/>
    <w:uiPriority w:val="9"/>
    <w:unhideWhenUsed/>
    <w:qFormat/>
    <w:pPr>
      <w:keepNext/>
      <w:keepLines/>
      <w:outlineLvl w:val="1"/>
    </w:pPr>
    <w:rPr>
      <w:rFonts w:ascii="Times New Roman" w:eastAsia="黑体" w:hAnsi="Times New Roman" w:cs="Times New Roman"/>
      <w:sz w:val="34"/>
    </w:rPr>
  </w:style>
  <w:style w:type="paragraph" w:styleId="3">
    <w:name w:val="heading 3"/>
    <w:basedOn w:val="a"/>
    <w:next w:val="a"/>
    <w:link w:val="30"/>
    <w:uiPriority w:val="9"/>
    <w:unhideWhenUsed/>
    <w:qFormat/>
    <w:pPr>
      <w:keepNext/>
      <w:keepLines/>
      <w:outlineLvl w:val="2"/>
    </w:pPr>
    <w:rPr>
      <w:rFonts w:ascii="Times New Roman" w:eastAsia="黑体" w:hAnsi="Times New Roman" w:cs="Times New Roman"/>
      <w:sz w:val="30"/>
      <w:szCs w:val="30"/>
    </w:rPr>
  </w:style>
  <w:style w:type="paragraph" w:styleId="4">
    <w:name w:val="heading 4"/>
    <w:basedOn w:val="a"/>
    <w:next w:val="a"/>
    <w:link w:val="40"/>
    <w:uiPriority w:val="9"/>
    <w:unhideWhenUsed/>
    <w:qFormat/>
    <w:pPr>
      <w:keepNext/>
      <w:keepLines/>
      <w:outlineLvl w:val="3"/>
    </w:pPr>
    <w:rPr>
      <w:rFonts w:ascii="Times New Roman" w:eastAsia="黑体" w:hAnsi="Times New Roman" w:cs="Times New Roman"/>
      <w:b/>
      <w:bCs/>
      <w:sz w:val="26"/>
      <w:szCs w:val="26"/>
    </w:rPr>
  </w:style>
  <w:style w:type="paragraph" w:styleId="5">
    <w:name w:val="heading 5"/>
    <w:basedOn w:val="a"/>
    <w:next w:val="a"/>
    <w:link w:val="50"/>
    <w:uiPriority w:val="9"/>
    <w:unhideWhenUsed/>
    <w:qFormat/>
    <w:pPr>
      <w:keepNext/>
      <w:keepLines/>
      <w:outlineLvl w:val="4"/>
    </w:pPr>
    <w:rPr>
      <w:rFonts w:ascii="Times New Roman" w:eastAsia="宋体" w:hAnsi="Times New Roman" w:cs="Times New Roman"/>
      <w:b/>
      <w:bCs/>
      <w:sz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spacing w:after="57"/>
      <w:ind w:left="1701"/>
    </w:pPr>
  </w:style>
  <w:style w:type="paragraph" w:styleId="a3">
    <w:name w:val="annotation text"/>
    <w:basedOn w:val="a"/>
    <w:link w:val="a4"/>
    <w:qFormat/>
    <w:pPr>
      <w:jc w:val="left"/>
    </w:pPr>
  </w:style>
  <w:style w:type="paragraph" w:styleId="TOC5">
    <w:name w:val="toc 5"/>
    <w:basedOn w:val="a"/>
    <w:next w:val="a"/>
    <w:uiPriority w:val="39"/>
    <w:unhideWhenUsed/>
    <w:qFormat/>
    <w:pPr>
      <w:spacing w:after="57"/>
      <w:ind w:left="1134"/>
    </w:pPr>
  </w:style>
  <w:style w:type="paragraph" w:styleId="TOC3">
    <w:name w:val="toc 3"/>
    <w:basedOn w:val="a"/>
    <w:next w:val="a"/>
    <w:uiPriority w:val="39"/>
    <w:unhideWhenUsed/>
    <w:qFormat/>
    <w:pPr>
      <w:spacing w:after="57"/>
      <w:ind w:left="567"/>
    </w:pPr>
  </w:style>
  <w:style w:type="paragraph" w:styleId="TOC8">
    <w:name w:val="toc 8"/>
    <w:basedOn w:val="a"/>
    <w:next w:val="a"/>
    <w:uiPriority w:val="39"/>
    <w:unhideWhenUsed/>
    <w:qFormat/>
    <w:pPr>
      <w:spacing w:after="57"/>
      <w:ind w:left="1984"/>
    </w:pPr>
  </w:style>
  <w:style w:type="paragraph" w:styleId="a5">
    <w:name w:val="endnote text"/>
    <w:basedOn w:val="a"/>
    <w:link w:val="a6"/>
    <w:uiPriority w:val="99"/>
    <w:semiHidden/>
    <w:unhideWhenUsed/>
    <w:qFormat/>
    <w:rPr>
      <w:sz w:val="20"/>
    </w:rPr>
  </w:style>
  <w:style w:type="paragraph" w:styleId="a7">
    <w:name w:val="footer"/>
    <w:basedOn w:val="a"/>
    <w:link w:val="a8"/>
    <w:uiPriority w:val="99"/>
    <w:unhideWhenUsed/>
    <w:qFormat/>
    <w:pPr>
      <w:tabs>
        <w:tab w:val="center" w:pos="7143"/>
        <w:tab w:val="right" w:pos="14287"/>
      </w:tabs>
    </w:pPr>
    <w:rPr>
      <w:rFonts w:ascii="Times New Roman" w:eastAsia="宋体" w:hAnsi="Times New Roman" w:cs="Times New Roman"/>
      <w:sz w:val="18"/>
      <w:szCs w:val="18"/>
    </w:rPr>
  </w:style>
  <w:style w:type="paragraph" w:styleId="a9">
    <w:name w:val="header"/>
    <w:basedOn w:val="a"/>
    <w:link w:val="aa"/>
    <w:uiPriority w:val="99"/>
    <w:unhideWhenUsed/>
    <w:qFormat/>
    <w:pPr>
      <w:tabs>
        <w:tab w:val="center" w:pos="7143"/>
        <w:tab w:val="right" w:pos="14287"/>
      </w:tabs>
    </w:pPr>
    <w:rPr>
      <w:rFonts w:ascii="Times New Roman" w:eastAsia="宋体" w:hAnsi="Times New Roman" w:cs="Times New Roman"/>
      <w:sz w:val="18"/>
      <w:szCs w:val="18"/>
    </w:rPr>
  </w:style>
  <w:style w:type="paragraph" w:styleId="TOC1">
    <w:name w:val="toc 1"/>
    <w:basedOn w:val="a"/>
    <w:next w:val="a"/>
    <w:uiPriority w:val="39"/>
    <w:unhideWhenUsed/>
    <w:qFormat/>
    <w:pPr>
      <w:spacing w:after="57"/>
    </w:pPr>
  </w:style>
  <w:style w:type="paragraph" w:styleId="TOC4">
    <w:name w:val="toc 4"/>
    <w:basedOn w:val="a"/>
    <w:next w:val="a"/>
    <w:uiPriority w:val="39"/>
    <w:unhideWhenUsed/>
    <w:qFormat/>
    <w:pPr>
      <w:spacing w:after="57"/>
      <w:ind w:left="850"/>
    </w:pPr>
  </w:style>
  <w:style w:type="paragraph" w:styleId="ab">
    <w:name w:val="Subtitle"/>
    <w:basedOn w:val="a"/>
    <w:next w:val="a"/>
    <w:link w:val="ac"/>
    <w:uiPriority w:val="11"/>
    <w:qFormat/>
    <w:pPr>
      <w:spacing w:before="200" w:after="200"/>
    </w:pPr>
    <w:rPr>
      <w:sz w:val="24"/>
    </w:rPr>
  </w:style>
  <w:style w:type="paragraph" w:styleId="ad">
    <w:name w:val="footnote text"/>
    <w:basedOn w:val="a"/>
    <w:link w:val="ae"/>
    <w:uiPriority w:val="99"/>
    <w:semiHidden/>
    <w:unhideWhenUsed/>
    <w:qFormat/>
    <w:rPr>
      <w:rFonts w:ascii="Times New Roman" w:eastAsia="宋体" w:hAnsi="Times New Roman" w:cs="Times New Roman"/>
      <w:sz w:val="18"/>
      <w:szCs w:val="18"/>
    </w:rPr>
  </w:style>
  <w:style w:type="paragraph" w:styleId="TOC6">
    <w:name w:val="toc 6"/>
    <w:basedOn w:val="a"/>
    <w:next w:val="a"/>
    <w:uiPriority w:val="39"/>
    <w:unhideWhenUsed/>
    <w:qFormat/>
    <w:pPr>
      <w:spacing w:after="57"/>
      <w:ind w:left="1417"/>
    </w:pPr>
  </w:style>
  <w:style w:type="paragraph" w:styleId="af">
    <w:name w:val="table of figures"/>
    <w:basedOn w:val="a"/>
    <w:next w:val="a"/>
    <w:uiPriority w:val="99"/>
    <w:unhideWhenUsed/>
    <w:qFormat/>
  </w:style>
  <w:style w:type="paragraph" w:styleId="TOC2">
    <w:name w:val="toc 2"/>
    <w:basedOn w:val="a"/>
    <w:next w:val="a"/>
    <w:uiPriority w:val="39"/>
    <w:unhideWhenUsed/>
    <w:qFormat/>
    <w:pPr>
      <w:spacing w:after="57"/>
      <w:ind w:left="283"/>
    </w:pPr>
  </w:style>
  <w:style w:type="paragraph" w:styleId="TOC9">
    <w:name w:val="toc 9"/>
    <w:basedOn w:val="a"/>
    <w:next w:val="a"/>
    <w:uiPriority w:val="39"/>
    <w:unhideWhenUsed/>
    <w:qFormat/>
    <w:pPr>
      <w:spacing w:after="57"/>
      <w:ind w:left="2268"/>
    </w:pPr>
  </w:style>
  <w:style w:type="paragraph" w:styleId="af0">
    <w:name w:val="Title"/>
    <w:basedOn w:val="a"/>
    <w:next w:val="a"/>
    <w:link w:val="af1"/>
    <w:uiPriority w:val="10"/>
    <w:qFormat/>
    <w:pPr>
      <w:spacing w:before="300" w:after="200"/>
      <w:contextualSpacing/>
    </w:pPr>
    <w:rPr>
      <w:sz w:val="48"/>
      <w:szCs w:val="48"/>
    </w:rPr>
  </w:style>
  <w:style w:type="paragraph" w:styleId="af2">
    <w:name w:val="annotation subject"/>
    <w:basedOn w:val="a3"/>
    <w:next w:val="a3"/>
    <w:link w:val="af3"/>
    <w:qFormat/>
    <w:rPr>
      <w:b/>
      <w:bCs/>
    </w:rPr>
  </w:style>
  <w:style w:type="table" w:styleId="af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ndnote reference"/>
    <w:basedOn w:val="a0"/>
    <w:uiPriority w:val="99"/>
    <w:semiHidden/>
    <w:unhideWhenUsed/>
    <w:qFormat/>
    <w:rPr>
      <w:vertAlign w:val="superscript"/>
    </w:rPr>
  </w:style>
  <w:style w:type="character" w:styleId="af6">
    <w:name w:val="Hyperlink"/>
    <w:uiPriority w:val="99"/>
    <w:unhideWhenUsed/>
    <w:qFormat/>
    <w:rPr>
      <w:color w:val="0026E5" w:themeColor="hyperlink"/>
      <w:u w:val="single"/>
    </w:rPr>
  </w:style>
  <w:style w:type="character" w:styleId="af7">
    <w:name w:val="annotation reference"/>
    <w:basedOn w:val="a0"/>
    <w:qFormat/>
    <w:rPr>
      <w:sz w:val="21"/>
      <w:szCs w:val="21"/>
    </w:rPr>
  </w:style>
  <w:style w:type="character" w:styleId="af8">
    <w:name w:val="footnote reference"/>
    <w:basedOn w:val="a0"/>
    <w:uiPriority w:val="99"/>
    <w:unhideWhenUsed/>
    <w:qFormat/>
    <w:rPr>
      <w:vertAlign w:val="superscript"/>
    </w:rPr>
  </w:style>
  <w:style w:type="character" w:customStyle="1" w:styleId="10">
    <w:name w:val="标题 1 字符"/>
    <w:basedOn w:val="a0"/>
    <w:link w:val="1"/>
    <w:uiPriority w:val="9"/>
    <w:qFormat/>
    <w:rPr>
      <w:rFonts w:ascii="Times New Roman" w:eastAsia="黑体" w:hAnsi="Times New Roman" w:cs="Times New Roman"/>
      <w:sz w:val="40"/>
      <w:szCs w:val="40"/>
    </w:rPr>
  </w:style>
  <w:style w:type="character" w:customStyle="1" w:styleId="20">
    <w:name w:val="标题 2 字符"/>
    <w:basedOn w:val="a0"/>
    <w:link w:val="2"/>
    <w:uiPriority w:val="9"/>
    <w:qFormat/>
    <w:rPr>
      <w:rFonts w:ascii="Times New Roman" w:eastAsia="黑体" w:hAnsi="Times New Roman" w:cs="Times New Roman"/>
      <w:sz w:val="34"/>
    </w:rPr>
  </w:style>
  <w:style w:type="character" w:customStyle="1" w:styleId="30">
    <w:name w:val="标题 3 字符"/>
    <w:basedOn w:val="a0"/>
    <w:link w:val="3"/>
    <w:uiPriority w:val="9"/>
    <w:qFormat/>
    <w:rPr>
      <w:rFonts w:ascii="Times New Roman" w:eastAsia="黑体" w:hAnsi="Times New Roman" w:cs="Times New Roman"/>
      <w:sz w:val="30"/>
      <w:szCs w:val="30"/>
    </w:rPr>
  </w:style>
  <w:style w:type="character" w:customStyle="1" w:styleId="40">
    <w:name w:val="标题 4 字符"/>
    <w:basedOn w:val="a0"/>
    <w:link w:val="4"/>
    <w:uiPriority w:val="9"/>
    <w:qFormat/>
    <w:rPr>
      <w:rFonts w:ascii="Times New Roman" w:eastAsia="黑体" w:hAnsi="Times New Roman" w:cs="Times New Roman"/>
      <w:b/>
      <w:bCs/>
      <w:sz w:val="26"/>
      <w:szCs w:val="26"/>
    </w:rPr>
  </w:style>
  <w:style w:type="character" w:customStyle="1" w:styleId="50">
    <w:name w:val="标题 5 字符"/>
    <w:basedOn w:val="a0"/>
    <w:link w:val="5"/>
    <w:uiPriority w:val="9"/>
    <w:rPr>
      <w:rFonts w:ascii="Times New Roman" w:eastAsia="宋体" w:hAnsi="Times New Roman" w:cs="Times New Roman"/>
      <w:b/>
      <w:bCs/>
      <w:sz w:val="24"/>
      <w:szCs w:val="24"/>
    </w:rPr>
  </w:style>
  <w:style w:type="character" w:customStyle="1" w:styleId="60">
    <w:name w:val="标题 6 字符"/>
    <w:basedOn w:val="a0"/>
    <w:link w:val="6"/>
    <w:uiPriority w:val="9"/>
    <w:rPr>
      <w:rFonts w:ascii="Arial" w:eastAsia="Arial" w:hAnsi="Arial" w:cs="Arial"/>
      <w:b/>
      <w:bCs/>
      <w:sz w:val="22"/>
      <w:szCs w:val="22"/>
    </w:rPr>
  </w:style>
  <w:style w:type="character" w:customStyle="1" w:styleId="70">
    <w:name w:val="标题 7 字符"/>
    <w:basedOn w:val="a0"/>
    <w:link w:val="7"/>
    <w:uiPriority w:val="9"/>
    <w:rPr>
      <w:rFonts w:ascii="Arial" w:eastAsia="Arial" w:hAnsi="Arial" w:cs="Arial"/>
      <w:b/>
      <w:bCs/>
      <w:i/>
      <w:iCs/>
      <w:sz w:val="22"/>
      <w:szCs w:val="22"/>
    </w:rPr>
  </w:style>
  <w:style w:type="character" w:customStyle="1" w:styleId="80">
    <w:name w:val="标题 8 字符"/>
    <w:basedOn w:val="a0"/>
    <w:link w:val="8"/>
    <w:uiPriority w:val="9"/>
    <w:rPr>
      <w:rFonts w:ascii="Arial" w:eastAsia="Arial" w:hAnsi="Arial" w:cs="Arial"/>
      <w:i/>
      <w:iCs/>
      <w:sz w:val="22"/>
      <w:szCs w:val="22"/>
    </w:rPr>
  </w:style>
  <w:style w:type="character" w:customStyle="1" w:styleId="90">
    <w:name w:val="标题 9 字符"/>
    <w:basedOn w:val="a0"/>
    <w:link w:val="9"/>
    <w:uiPriority w:val="9"/>
    <w:rPr>
      <w:rFonts w:ascii="Arial" w:eastAsia="Arial" w:hAnsi="Arial" w:cs="Arial"/>
      <w:i/>
      <w:iCs/>
      <w:sz w:val="21"/>
      <w:szCs w:val="21"/>
    </w:rPr>
  </w:style>
  <w:style w:type="paragraph" w:styleId="af9">
    <w:name w:val="List Paragraph"/>
    <w:basedOn w:val="a"/>
    <w:uiPriority w:val="34"/>
    <w:qFormat/>
    <w:pPr>
      <w:ind w:left="360" w:hanging="360"/>
      <w:contextualSpacing/>
    </w:pPr>
  </w:style>
  <w:style w:type="paragraph" w:styleId="afa">
    <w:name w:val="No Spacing"/>
    <w:uiPriority w:val="1"/>
    <w:qFormat/>
  </w:style>
  <w:style w:type="character" w:customStyle="1" w:styleId="af1">
    <w:name w:val="标题 字符"/>
    <w:basedOn w:val="a0"/>
    <w:link w:val="af0"/>
    <w:uiPriority w:val="10"/>
    <w:qFormat/>
    <w:rPr>
      <w:sz w:val="48"/>
      <w:szCs w:val="48"/>
    </w:rPr>
  </w:style>
  <w:style w:type="character" w:customStyle="1" w:styleId="ac">
    <w:name w:val="副标题 字符"/>
    <w:basedOn w:val="a0"/>
    <w:link w:val="ab"/>
    <w:uiPriority w:val="11"/>
    <w:qFormat/>
    <w:rPr>
      <w:sz w:val="24"/>
      <w:szCs w:val="24"/>
    </w:rPr>
  </w:style>
  <w:style w:type="paragraph" w:styleId="afb">
    <w:name w:val="Quote"/>
    <w:basedOn w:val="a"/>
    <w:next w:val="a"/>
    <w:link w:val="afc"/>
    <w:uiPriority w:val="29"/>
    <w:qFormat/>
    <w:pPr>
      <w:ind w:left="720" w:right="720"/>
    </w:pPr>
    <w:rPr>
      <w:i/>
    </w:rPr>
  </w:style>
  <w:style w:type="character" w:customStyle="1" w:styleId="afc">
    <w:name w:val="引用 字符"/>
    <w:link w:val="afb"/>
    <w:uiPriority w:val="29"/>
    <w:qFormat/>
    <w:rPr>
      <w:i/>
    </w:rPr>
  </w:style>
  <w:style w:type="paragraph" w:styleId="afd">
    <w:name w:val="Intense Quote"/>
    <w:basedOn w:val="a"/>
    <w:next w:val="a"/>
    <w:link w:val="af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e">
    <w:name w:val="明显引用 字符"/>
    <w:link w:val="afd"/>
    <w:uiPriority w:val="30"/>
    <w:qFormat/>
    <w:rPr>
      <w:i/>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paragraph" w:customStyle="1" w:styleId="Caption1">
    <w:name w:val="Caption1"/>
    <w:basedOn w:val="a"/>
    <w:next w:val="a"/>
    <w:link w:val="CaptionChar"/>
    <w:uiPriority w:val="35"/>
    <w:semiHidden/>
    <w:unhideWhenUsed/>
    <w:qFormat/>
    <w:pPr>
      <w:spacing w:line="360" w:lineRule="auto"/>
    </w:pPr>
    <w:rPr>
      <w:rFonts w:ascii="Times New Roman" w:eastAsia="宋体" w:hAnsi="Times New Roman" w:cs="Times New Roman"/>
      <w:bCs/>
      <w:color w:val="000000"/>
      <w:szCs w:val="21"/>
    </w:rPr>
  </w:style>
  <w:style w:type="character" w:customStyle="1" w:styleId="CaptionChar">
    <w:name w:val="Caption Char"/>
    <w:link w:val="Caption1"/>
    <w:uiPriority w:val="35"/>
    <w:qFormat/>
    <w:rPr>
      <w:rFonts w:ascii="Times New Roman" w:eastAsia="宋体" w:hAnsi="Times New Roman" w:cs="Times New Roman"/>
      <w:bCs/>
      <w:color w:val="000000"/>
      <w:sz w:val="21"/>
      <w:szCs w:val="21"/>
    </w:rPr>
  </w:style>
  <w:style w:type="table" w:customStyle="1" w:styleId="TableGridLight">
    <w:name w:val="Table Grid Light"/>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无格式表格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
    <w:name w:val="无格式表格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a1"/>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无格式表格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无格式表格 51"/>
    <w:basedOn w:val="a1"/>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customTemplate1">
    <w:name w:val="customTemplate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top w:val="single" w:sz="4" w:space="0" w:color="000000"/>
          <w:bottom w:val="single" w:sz="4" w:space="0" w:color="000000"/>
        </w:tcBorders>
      </w:tcPr>
    </w:tblStylePr>
    <w:tblStylePr w:type="lastRow">
      <w:tblPr/>
      <w:tcPr>
        <w:tcBorders>
          <w:bottom w:val="single" w:sz="4" w:space="0" w:color="000000"/>
        </w:tcBorders>
      </w:tcPr>
    </w:tblStylePr>
    <w:tblStylePr w:type="firstCol">
      <w:tblPr/>
      <w:tcPr>
        <w:tcBorders>
          <w:right w:val="single" w:sz="4" w:space="0" w:color="000000"/>
        </w:tcBorders>
      </w:tcPr>
    </w:tblStylePr>
    <w:tblStylePr w:type="band1Vert">
      <w:pPr>
        <w:spacing w:before="71" w:after="71" w:line="240" w:lineRule="auto"/>
      </w:pPr>
      <w:tblPr/>
      <w:tcPr>
        <w:shd w:val="clear" w:color="FFFFFF" w:fill="auto"/>
      </w:tcPr>
    </w:tblStylePr>
    <w:tblStylePr w:type="band2Vert">
      <w:pPr>
        <w:spacing w:before="71" w:after="71" w:line="240" w:lineRule="auto"/>
      </w:pPr>
      <w:tblPr/>
      <w:tcPr>
        <w:shd w:val="clear" w:color="FFFFFF" w:fill="auto"/>
      </w:tcPr>
    </w:tblStylePr>
    <w:tblStylePr w:type="band1Horz">
      <w:pPr>
        <w:spacing w:before="71" w:after="71" w:line="240" w:lineRule="auto"/>
      </w:pPr>
      <w:tblPr/>
      <w:tcPr>
        <w:shd w:val="clear" w:color="FFFFFF" w:fill="auto"/>
      </w:tcPr>
    </w:tblStylePr>
    <w:tblStylePr w:type="band2Horz">
      <w:pPr>
        <w:spacing w:before="71" w:after="71" w:line="240" w:lineRule="auto"/>
      </w:pPr>
      <w:tblPr/>
      <w:tcPr>
        <w:shd w:val="clear" w:color="FFFFFF" w:fill="auto"/>
      </w:tcPr>
    </w:tblStylePr>
  </w:style>
  <w:style w:type="table" w:customStyle="1" w:styleId="customTemplate2">
    <w:name w:val="customTemplate2"/>
    <w:basedOn w:val="a1"/>
    <w:uiPriority w:val="59"/>
    <w:qFormat/>
    <w:tblP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
    <w:tblStylePr w:type="firstRow">
      <w:tblPr/>
      <w:tcPr>
        <w:tcBorders>
          <w:top w:val="nil"/>
          <w:bottom w:val="single" w:sz="4" w:space="0" w:color="000000"/>
        </w:tcBorders>
      </w:tcPr>
    </w:tblStylePr>
    <w:tblStylePr w:type="lastRow">
      <w:tblPr/>
      <w:tcPr>
        <w:tcBorders>
          <w:bottom w:val="nil"/>
        </w:tcBorders>
      </w:tcPr>
    </w:tblStylePr>
    <w:tblStylePr w:type="firstCol">
      <w:tblPr/>
      <w:tcPr>
        <w:tcBorders>
          <w:right w:val="single" w:sz="4" w:space="0" w:color="000000"/>
        </w:tcBorders>
      </w:tcPr>
    </w:tblStylePr>
    <w:tblStylePr w:type="band1Vert">
      <w:pPr>
        <w:spacing w:before="71" w:after="71" w:line="240" w:lineRule="auto"/>
      </w:pPr>
      <w:tblPr/>
      <w:tcPr>
        <w:shd w:val="clear" w:color="FFFFFF" w:fill="auto"/>
      </w:tcPr>
    </w:tblStylePr>
    <w:tblStylePr w:type="band2Vert">
      <w:pPr>
        <w:spacing w:before="71" w:after="71" w:line="240" w:lineRule="auto"/>
      </w:pPr>
      <w:tblPr/>
      <w:tcPr>
        <w:shd w:val="clear" w:color="FFFFFF" w:fill="auto"/>
      </w:tcPr>
    </w:tblStylePr>
    <w:tblStylePr w:type="band1Horz">
      <w:pPr>
        <w:spacing w:before="71" w:after="71" w:line="240" w:lineRule="auto"/>
      </w:pPr>
      <w:tblPr/>
      <w:tcPr>
        <w:shd w:val="clear" w:color="FFFFFF" w:fill="auto"/>
      </w:tcPr>
    </w:tblStylePr>
    <w:tblStylePr w:type="band2Horz">
      <w:pPr>
        <w:spacing w:before="71" w:after="71" w:line="240" w:lineRule="auto"/>
      </w:pPr>
      <w:tblPr/>
      <w:tcPr>
        <w:shd w:val="clear" w:color="FFFFFF" w:fill="auto"/>
      </w:tcPr>
    </w:tblStylePr>
  </w:style>
  <w:style w:type="table" w:customStyle="1" w:styleId="customTemplate3">
    <w:name w:val="customTemplate3"/>
    <w:basedOn w:val="a1"/>
    <w:uiPriority w:val="59"/>
    <w:qFormat/>
    <w:tblPr>
      <w:tblBorders>
        <w:top w:val="none" w:sz="12" w:space="0" w:color="000000"/>
        <w:left w:val="none" w:sz="4" w:space="0" w:color="000000"/>
        <w:bottom w:val="none" w:sz="12" w:space="0" w:color="000000"/>
        <w:right w:val="none" w:sz="4" w:space="0" w:color="000000"/>
        <w:insideH w:val="none" w:sz="4" w:space="0" w:color="000000"/>
        <w:insideV w:val="none" w:sz="4" w:space="0" w:color="000000"/>
      </w:tblBorders>
    </w:tblPr>
    <w:tblStylePr w:type="firstRow">
      <w:tblPr/>
      <w:tcPr>
        <w:tcBorders>
          <w:top w:val="single" w:sz="12" w:space="0" w:color="000000"/>
          <w:bottom w:val="single" w:sz="6" w:space="0" w:color="000000"/>
        </w:tcBorders>
      </w:tcPr>
    </w:tblStylePr>
    <w:tblStylePr w:type="lastRow">
      <w:tblPr/>
      <w:tcPr>
        <w:tcBorders>
          <w:bottom w:val="single" w:sz="12" w:space="0" w:color="000000"/>
        </w:tcBorders>
      </w:tcPr>
    </w:tblStylePr>
    <w:tblStylePr w:type="firstCol">
      <w:tblPr/>
      <w:tcPr>
        <w:tcBorders>
          <w:right w:val="single" w:sz="6" w:space="0" w:color="000000"/>
        </w:tcBorders>
      </w:tcPr>
    </w:tblStylePr>
    <w:tblStylePr w:type="band1Vert">
      <w:pPr>
        <w:spacing w:before="71" w:after="71" w:line="240" w:lineRule="auto"/>
      </w:pPr>
      <w:tblPr/>
      <w:tcPr>
        <w:shd w:val="clear" w:color="FFFFFF" w:fill="FFFFFF"/>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FFFFFF"/>
      </w:tcPr>
    </w:tblStylePr>
    <w:tblStylePr w:type="band2Horz">
      <w:pPr>
        <w:spacing w:before="71" w:after="71" w:line="240" w:lineRule="auto"/>
      </w:pPr>
      <w:tblPr/>
      <w:tcPr>
        <w:shd w:val="clear" w:color="FFFFFF" w:fill="FFFFFF"/>
      </w:tcPr>
    </w:tblStylePr>
  </w:style>
  <w:style w:type="table" w:customStyle="1" w:styleId="customTemplate4">
    <w:name w:val="customTemplate4"/>
    <w:basedOn w:val="a1"/>
    <w:uiPriority w:val="59"/>
    <w:qFormat/>
    <w:tblPr>
      <w:tblBorders>
        <w:top w:val="single" w:sz="4" w:space="0" w:color="000000"/>
        <w:left w:val="none" w:sz="4" w:space="0" w:color="000000"/>
        <w:bottom w:val="single" w:sz="4" w:space="0" w:color="000000"/>
        <w:right w:val="none" w:sz="4" w:space="0" w:color="000000"/>
        <w:insideH w:val="single" w:sz="4" w:space="0" w:color="000000"/>
        <w:insideV w:val="none" w:sz="4" w:space="0" w:color="000000"/>
      </w:tblBorders>
    </w:tblPr>
    <w:tblStylePr w:type="firstRow">
      <w:tblPr/>
      <w:tcPr>
        <w:tcBorders>
          <w:top w:val="single" w:sz="4" w:space="0" w:color="000000"/>
          <w:bottom w:val="single" w:sz="4" w:space="0" w:color="000000"/>
        </w:tcBorders>
      </w:tcPr>
    </w:tblStylePr>
    <w:tblStylePr w:type="lastRow">
      <w:tblPr/>
      <w:tcPr>
        <w:tcBorders>
          <w:bottom w:val="single" w:sz="4" w:space="0" w:color="000000"/>
        </w:tcBorders>
      </w:tcPr>
    </w:tblStylePr>
    <w:tblStylePr w:type="firstCol">
      <w:tblPr/>
      <w:tcPr>
        <w:tcBorders>
          <w:right w:val="single" w:sz="4" w:space="0" w:color="000000"/>
        </w:tcBorders>
      </w:tcPr>
    </w:tblStylePr>
    <w:tblStylePr w:type="band1Vert">
      <w:pPr>
        <w:spacing w:before="71" w:after="71" w:line="240" w:lineRule="auto"/>
      </w:pPr>
      <w:tblPr/>
      <w:tcPr>
        <w:shd w:val="clear" w:color="FFFFFF" w:fill="auto"/>
      </w:tcPr>
    </w:tblStylePr>
    <w:tblStylePr w:type="band2Vert">
      <w:pPr>
        <w:spacing w:before="71" w:after="71" w:line="240" w:lineRule="auto"/>
      </w:pPr>
      <w:tblPr/>
      <w:tcPr>
        <w:shd w:val="clear" w:color="FFFFFF" w:fill="auto"/>
      </w:tcPr>
    </w:tblStylePr>
    <w:tblStylePr w:type="band1Horz">
      <w:pPr>
        <w:spacing w:before="71" w:after="71" w:line="240" w:lineRule="auto"/>
      </w:pPr>
      <w:tblPr/>
      <w:tcPr>
        <w:shd w:val="clear" w:color="FFFFFF" w:fill="auto"/>
      </w:tcPr>
    </w:tblStylePr>
    <w:tblStylePr w:type="band2Horz">
      <w:pPr>
        <w:spacing w:before="71" w:after="71" w:line="240" w:lineRule="auto"/>
      </w:pPr>
      <w:tblPr/>
      <w:tcPr>
        <w:shd w:val="clear" w:color="FFFFFF" w:fill="auto"/>
      </w:tcPr>
    </w:tblStylePr>
  </w:style>
  <w:style w:type="table" w:customStyle="1" w:styleId="customTemplate5">
    <w:name w:val="customTemplate5"/>
    <w:basedOn w:val="a1"/>
    <w:uiPriority w:val="59"/>
    <w:qFormat/>
    <w:tblP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
    <w:tblStylePr w:type="firstRow">
      <w:tblPr/>
      <w:tcPr>
        <w:tcBorders>
          <w:top w:val="nil"/>
          <w:bottom w:val="single" w:sz="4" w:space="0" w:color="000000"/>
        </w:tcBorders>
      </w:tcPr>
    </w:tblStylePr>
    <w:tblStylePr w:type="lastRow">
      <w:tblPr/>
      <w:tcPr>
        <w:tcBorders>
          <w:bottom w:val="nil"/>
        </w:tcBorders>
      </w:tcPr>
    </w:tblStylePr>
    <w:tblStylePr w:type="firstCol">
      <w:tblPr/>
      <w:tcPr>
        <w:tcBorders>
          <w:right w:val="single" w:sz="4" w:space="0" w:color="000000"/>
        </w:tcBorders>
      </w:tcPr>
    </w:tblStylePr>
    <w:tblStylePr w:type="band1Vert">
      <w:pPr>
        <w:spacing w:before="71" w:after="71" w:line="240" w:lineRule="auto"/>
      </w:pPr>
      <w:tblPr/>
      <w:tcPr>
        <w:shd w:val="clear" w:color="FFFFFF" w:fill="FFFFFF"/>
      </w:tcPr>
    </w:tblStylePr>
    <w:tblStylePr w:type="band2Vert">
      <w:pPr>
        <w:spacing w:before="71" w:after="71" w:line="240" w:lineRule="auto"/>
      </w:pPr>
      <w:tblPr/>
      <w:tcPr>
        <w:shd w:val="clear" w:color="FFFFFF" w:fill="EDEDED"/>
      </w:tcPr>
    </w:tblStylePr>
    <w:tblStylePr w:type="band1Horz">
      <w:pPr>
        <w:spacing w:before="71" w:after="71" w:line="240" w:lineRule="auto"/>
      </w:pPr>
      <w:tblPr/>
      <w:tcPr>
        <w:shd w:val="clear" w:color="FFFFFF" w:fill="FFFFFF"/>
      </w:tcPr>
    </w:tblStylePr>
    <w:tblStylePr w:type="band2Horz">
      <w:pPr>
        <w:spacing w:before="71" w:after="71" w:line="240" w:lineRule="auto"/>
      </w:pPr>
      <w:tblPr/>
      <w:tcPr>
        <w:shd w:val="clear" w:color="FFFFFF" w:fill="EDEDED"/>
      </w:tcPr>
    </w:tblStylePr>
  </w:style>
  <w:style w:type="table" w:customStyle="1" w:styleId="customTemplate11">
    <w:name w:val="customTemplate11"/>
    <w:basedOn w:val="a1"/>
    <w:uiPriority w:val="59"/>
    <w:qFormat/>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tblPr/>
      <w:tcPr>
        <w:tcBorders>
          <w:top w:val="single" w:sz="4" w:space="0" w:color="5B9BD5"/>
          <w:bottom w:val="single" w:sz="4" w:space="0" w:color="5B9BD5"/>
        </w:tcBorders>
      </w:tcPr>
    </w:tblStylePr>
    <w:tblStylePr w:type="lastRow">
      <w:tblPr/>
      <w:tcPr>
        <w:tcBorders>
          <w:bottom w:val="single" w:sz="4" w:space="0" w:color="5B9BD5"/>
        </w:tcBorders>
      </w:tcPr>
    </w:tblStylePr>
    <w:tblStylePr w:type="firstCol">
      <w:tblPr/>
      <w:tcPr>
        <w:tcBorders>
          <w:right w:val="single" w:sz="4" w:space="0" w:color="5B9BD5"/>
        </w:tcBorders>
      </w:tcPr>
    </w:tblStylePr>
    <w:tblStylePr w:type="band1Vert">
      <w:pPr>
        <w:spacing w:before="71" w:after="71" w:line="240" w:lineRule="auto"/>
      </w:pPr>
      <w:tblPr/>
      <w:tcPr>
        <w:shd w:val="clear" w:color="FFFFFF" w:fill="auto"/>
      </w:tcPr>
    </w:tblStylePr>
    <w:tblStylePr w:type="band2Vert">
      <w:pPr>
        <w:spacing w:before="71" w:after="71" w:line="240" w:lineRule="auto"/>
      </w:pPr>
      <w:tblPr/>
      <w:tcPr>
        <w:shd w:val="clear" w:color="FFFFFF" w:fill="auto"/>
      </w:tcPr>
    </w:tblStylePr>
    <w:tblStylePr w:type="band1Horz">
      <w:pPr>
        <w:spacing w:before="71" w:after="71" w:line="240" w:lineRule="auto"/>
      </w:pPr>
      <w:tblPr/>
      <w:tcPr>
        <w:shd w:val="clear" w:color="FFFFFF" w:fill="auto"/>
      </w:tcPr>
    </w:tblStylePr>
    <w:tblStylePr w:type="band2Horz">
      <w:pPr>
        <w:spacing w:before="71" w:after="71" w:line="240" w:lineRule="auto"/>
      </w:pPr>
      <w:tblPr/>
      <w:tcPr>
        <w:shd w:val="clear" w:color="FFFFFF" w:fill="auto"/>
      </w:tcPr>
    </w:tblStylePr>
  </w:style>
  <w:style w:type="table" w:customStyle="1" w:styleId="customTemplate12">
    <w:name w:val="customTemplate12"/>
    <w:basedOn w:val="a1"/>
    <w:uiPriority w:val="59"/>
    <w:qFormat/>
    <w:tblPr>
      <w:tblBorders>
        <w:top w:val="none" w:sz="4" w:space="0" w:color="5B9BD5"/>
        <w:left w:val="none" w:sz="4" w:space="0" w:color="5B9BD5"/>
        <w:bottom w:val="none" w:sz="4" w:space="0" w:color="5B9BD5"/>
        <w:right w:val="none" w:sz="4" w:space="0" w:color="5B9BD5"/>
        <w:insideH w:val="none" w:sz="4" w:space="0" w:color="5B9BD5"/>
        <w:insideV w:val="none" w:sz="4" w:space="0" w:color="5B9BD5"/>
      </w:tblBorders>
    </w:tblPr>
    <w:tblStylePr w:type="firstRow">
      <w:tblPr/>
      <w:tcPr>
        <w:shd w:val="clear" w:color="FFFFFF" w:fill="5B9BD5"/>
      </w:tcPr>
    </w:tblStylePr>
    <w:tblStylePr w:type="lastRow">
      <w:tblPr/>
      <w:tcPr>
        <w:tcBorders>
          <w:bottom w:val="nil"/>
        </w:tcBorders>
      </w:tcPr>
    </w:tblStylePr>
    <w:tblStylePr w:type="firstCol">
      <w:tblPr/>
      <w:tcPr>
        <w:tcBorders>
          <w:right w:val="single" w:sz="4" w:space="0" w:color="5B9BD5"/>
        </w:tcBorders>
      </w:tcPr>
    </w:tblStylePr>
    <w:tblStylePr w:type="band1Vert">
      <w:pPr>
        <w:spacing w:before="71" w:after="71" w:line="240" w:lineRule="auto"/>
      </w:pPr>
      <w:tblPr/>
      <w:tcPr>
        <w:shd w:val="clear" w:color="FFFFFF" w:fill="E9F4FE"/>
      </w:tcPr>
    </w:tblStylePr>
    <w:tblStylePr w:type="band2Vert">
      <w:pPr>
        <w:spacing w:before="71" w:after="71" w:line="240" w:lineRule="auto"/>
      </w:pPr>
      <w:tblPr/>
      <w:tcPr>
        <w:shd w:val="clear" w:color="FFFFFF" w:fill="E9F4FE"/>
      </w:tcPr>
    </w:tblStylePr>
    <w:tblStylePr w:type="band1Horz">
      <w:pPr>
        <w:spacing w:before="71" w:after="71" w:line="240" w:lineRule="auto"/>
      </w:pPr>
      <w:tblPr/>
      <w:tcPr>
        <w:shd w:val="clear" w:color="FFFFFF" w:fill="E9F4FE"/>
      </w:tcPr>
    </w:tblStylePr>
    <w:tblStylePr w:type="band2Horz">
      <w:pPr>
        <w:spacing w:before="71" w:after="71" w:line="240" w:lineRule="auto"/>
      </w:pPr>
      <w:tblPr/>
      <w:tcPr>
        <w:shd w:val="clear" w:color="FFFFFF" w:fill="E9F4FE"/>
      </w:tcPr>
    </w:tblStylePr>
  </w:style>
  <w:style w:type="table" w:customStyle="1" w:styleId="customTemplate13">
    <w:name w:val="customTemplate13"/>
    <w:basedOn w:val="a1"/>
    <w:uiPriority w:val="59"/>
    <w:qFormat/>
    <w:tblPr>
      <w:tblBorders>
        <w:top w:val="single" w:sz="4" w:space="0" w:color="5B9BD5"/>
        <w:left w:val="single" w:sz="4" w:space="0" w:color="5B9BD5"/>
        <w:bottom w:val="single" w:sz="4" w:space="0" w:color="5B9BD5"/>
        <w:right w:val="single" w:sz="4" w:space="0" w:color="5B9BD5"/>
        <w:insideH w:val="none" w:sz="4" w:space="0" w:color="5B9BD5"/>
        <w:insideV w:val="none" w:sz="4" w:space="0" w:color="5B9BD5"/>
      </w:tblBorders>
    </w:tblPr>
    <w:tblStylePr w:type="firstRow">
      <w:tblPr/>
      <w:tcPr>
        <w:tcBorders>
          <w:top w:val="single" w:sz="4" w:space="0" w:color="5B9BD5"/>
          <w:bottom w:val="nil"/>
        </w:tcBorders>
      </w:tcPr>
    </w:tblStylePr>
    <w:tblStylePr w:type="lastRow">
      <w:tblPr/>
      <w:tcPr>
        <w:tcBorders>
          <w:bottom w:val="single" w:sz="4" w:space="0" w:color="5B9BD5"/>
        </w:tcBorders>
      </w:tcPr>
    </w:tblStylePr>
    <w:tblStylePr w:type="firstCol">
      <w:tblPr/>
      <w:tcPr>
        <w:tcBorders>
          <w:right w:val="nil"/>
        </w:tcBorders>
      </w:tcPr>
    </w:tblStylePr>
    <w:tblStylePr w:type="band1Vert">
      <w:pPr>
        <w:spacing w:before="71" w:after="71" w:line="240" w:lineRule="auto"/>
      </w:pPr>
      <w:tblPr/>
      <w:tcPr>
        <w:shd w:val="clear" w:color="FFFFFF" w:fill="E9F4FE"/>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E9F4FE"/>
      </w:tcPr>
    </w:tblStylePr>
    <w:tblStylePr w:type="band2Horz">
      <w:pPr>
        <w:spacing w:before="71" w:after="71" w:line="240" w:lineRule="auto"/>
      </w:pPr>
      <w:tblPr/>
      <w:tcPr>
        <w:shd w:val="clear" w:color="FFFFFF" w:fill="FFFFFF"/>
      </w:tcPr>
    </w:tblStylePr>
  </w:style>
  <w:style w:type="table" w:customStyle="1" w:styleId="customTemplate14">
    <w:name w:val="customTemplate14"/>
    <w:basedOn w:val="a1"/>
    <w:uiPriority w:val="59"/>
    <w:qFormat/>
    <w:tblPr>
      <w:tblBorders>
        <w:top w:val="none" w:sz="4" w:space="0" w:color="5B9BD5"/>
        <w:left w:val="none" w:sz="4" w:space="0" w:color="5B9BD5"/>
        <w:bottom w:val="none" w:sz="4" w:space="0" w:color="5B9BD5"/>
        <w:right w:val="none" w:sz="4" w:space="0" w:color="5B9BD5"/>
        <w:insideH w:val="none" w:sz="4" w:space="0" w:color="5B9BD5"/>
        <w:insideV w:val="none" w:sz="4" w:space="0" w:color="5B9BD5"/>
      </w:tblBorders>
    </w:tblPr>
    <w:tblStylePr w:type="firstRow">
      <w:tblPr/>
      <w:tcPr>
        <w:tcBorders>
          <w:top w:val="nil"/>
          <w:bottom w:val="single" w:sz="4" w:space="0" w:color="5B9BD5"/>
        </w:tcBorders>
      </w:tcPr>
    </w:tblStylePr>
    <w:tblStylePr w:type="lastRow">
      <w:tblPr/>
      <w:tcPr>
        <w:tcBorders>
          <w:bottom w:val="nil"/>
        </w:tcBorders>
      </w:tcPr>
    </w:tblStylePr>
    <w:tblStylePr w:type="firstCol">
      <w:tblPr/>
      <w:tcPr>
        <w:tcBorders>
          <w:right w:val="single" w:sz="4" w:space="0" w:color="5B9BD5"/>
        </w:tcBorders>
      </w:tcPr>
    </w:tblStylePr>
    <w:tblStylePr w:type="band1Vert">
      <w:pPr>
        <w:spacing w:before="71" w:after="71" w:line="240" w:lineRule="auto"/>
      </w:pPr>
      <w:tblPr/>
      <w:tcPr>
        <w:shd w:val="clear" w:color="FFFFFF" w:fill="5B9BD5"/>
      </w:tcPr>
    </w:tblStylePr>
    <w:tblStylePr w:type="band2Vert">
      <w:pPr>
        <w:spacing w:before="71" w:after="71" w:line="240" w:lineRule="auto"/>
      </w:pPr>
      <w:tblPr/>
      <w:tcPr>
        <w:shd w:val="clear" w:color="FFFFFF" w:fill="E9F4FE"/>
      </w:tcPr>
    </w:tblStylePr>
    <w:tblStylePr w:type="band1Horz">
      <w:pPr>
        <w:spacing w:before="71" w:after="71" w:line="240" w:lineRule="auto"/>
      </w:pPr>
      <w:tblPr/>
      <w:tcPr>
        <w:shd w:val="clear" w:color="FFFFFF" w:fill="5B9BD5"/>
      </w:tcPr>
    </w:tblStylePr>
    <w:tblStylePr w:type="band2Horz">
      <w:pPr>
        <w:spacing w:before="71" w:after="71" w:line="240" w:lineRule="auto"/>
      </w:pPr>
      <w:tblPr/>
      <w:tcPr>
        <w:shd w:val="clear" w:color="FFFFFF" w:fill="E9F4FE"/>
      </w:tcPr>
    </w:tblStylePr>
  </w:style>
  <w:style w:type="table" w:customStyle="1" w:styleId="customTemplate15">
    <w:name w:val="customTemplate15"/>
    <w:basedOn w:val="a1"/>
    <w:uiPriority w:val="59"/>
    <w:qFormat/>
    <w:tblPr>
      <w:tblBorders>
        <w:top w:val="none" w:sz="4" w:space="0" w:color="5B9BD5"/>
        <w:left w:val="none" w:sz="4" w:space="0" w:color="5B9BD5"/>
        <w:bottom w:val="none" w:sz="4" w:space="0" w:color="5B9BD5"/>
        <w:right w:val="none" w:sz="4" w:space="0" w:color="5B9BD5"/>
        <w:insideH w:val="none" w:sz="4" w:space="0" w:color="5B9BD5"/>
        <w:insideV w:val="none" w:sz="4" w:space="0" w:color="5B9BD5"/>
      </w:tblBorders>
    </w:tblPr>
    <w:tblStylePr w:type="firstRow">
      <w:tblPr/>
      <w:tcPr>
        <w:shd w:val="clear" w:color="FFFFFF" w:fill="5B9BD5"/>
      </w:tcPr>
    </w:tblStylePr>
    <w:tblStylePr w:type="lastRow">
      <w:tblPr/>
      <w:tcPr>
        <w:tcBorders>
          <w:bottom w:val="nil"/>
        </w:tcBorders>
      </w:tcPr>
    </w:tblStylePr>
    <w:tblStylePr w:type="firstCol">
      <w:tblPr/>
      <w:tcPr>
        <w:shd w:val="clear" w:color="FFFFFF" w:fill="5B9BD5"/>
      </w:tcPr>
    </w:tblStylePr>
    <w:tblStylePr w:type="band1Vert">
      <w:pPr>
        <w:spacing w:before="71" w:after="71" w:line="240" w:lineRule="auto"/>
      </w:pPr>
      <w:tblPr/>
      <w:tcPr>
        <w:shd w:val="clear" w:color="FFFFFF" w:fill="E9F4FE"/>
      </w:tcPr>
    </w:tblStylePr>
    <w:tblStylePr w:type="band2Vert">
      <w:pPr>
        <w:spacing w:before="71" w:after="71" w:line="240" w:lineRule="auto"/>
      </w:pPr>
      <w:tblPr/>
      <w:tcPr>
        <w:shd w:val="clear" w:color="FFFFFF" w:fill="E9F4FE"/>
      </w:tcPr>
    </w:tblStylePr>
    <w:tblStylePr w:type="band1Horz">
      <w:pPr>
        <w:spacing w:before="71" w:after="71" w:line="240" w:lineRule="auto"/>
      </w:pPr>
      <w:tblPr/>
      <w:tcPr>
        <w:shd w:val="clear" w:color="FFFFFF" w:fill="E9F4FE"/>
      </w:tcPr>
    </w:tblStylePr>
    <w:tblStylePr w:type="band2Horz">
      <w:pPr>
        <w:spacing w:before="71" w:after="71" w:line="240" w:lineRule="auto"/>
      </w:pPr>
      <w:tblPr/>
      <w:tcPr>
        <w:shd w:val="clear" w:color="FFFFFF" w:fill="E9F4FE"/>
      </w:tcPr>
    </w:tblStylePr>
  </w:style>
  <w:style w:type="table" w:customStyle="1" w:styleId="customTemplate16">
    <w:name w:val="customTemplate16"/>
    <w:basedOn w:val="a1"/>
    <w:uiPriority w:val="59"/>
    <w:qFormat/>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tblPr/>
      <w:tcPr>
        <w:tcBorders>
          <w:top w:val="single" w:sz="4" w:space="0" w:color="5B9BD5"/>
          <w:bottom w:val="single" w:sz="4" w:space="0" w:color="5B9BD5"/>
        </w:tcBorders>
      </w:tcPr>
    </w:tblStylePr>
    <w:tblStylePr w:type="lastRow">
      <w:tblPr/>
      <w:tcPr>
        <w:tcBorders>
          <w:bottom w:val="single" w:sz="4" w:space="0" w:color="5B9BD5"/>
        </w:tcBorders>
      </w:tcPr>
    </w:tblStylePr>
    <w:tblStylePr w:type="firstCol">
      <w:tblPr/>
      <w:tcPr>
        <w:tcBorders>
          <w:right w:val="single" w:sz="4" w:space="0" w:color="5B9BD5"/>
        </w:tcBorders>
      </w:tcPr>
    </w:tblStylePr>
    <w:tblStylePr w:type="band1Vert">
      <w:pPr>
        <w:spacing w:before="71" w:after="71" w:line="240" w:lineRule="auto"/>
      </w:pPr>
      <w:tblPr/>
      <w:tcPr>
        <w:shd w:val="clear" w:color="FFFFFF" w:fill="E9F4FE"/>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E9F4FE"/>
      </w:tcPr>
    </w:tblStylePr>
    <w:tblStylePr w:type="band2Horz">
      <w:pPr>
        <w:spacing w:before="71" w:after="71" w:line="240" w:lineRule="auto"/>
      </w:pPr>
      <w:tblPr/>
      <w:tcPr>
        <w:shd w:val="clear" w:color="FFFFFF" w:fill="FFFFFF"/>
      </w:tcPr>
    </w:tblStylePr>
  </w:style>
  <w:style w:type="table" w:customStyle="1" w:styleId="customTemplate17">
    <w:name w:val="customTemplate17"/>
    <w:basedOn w:val="a1"/>
    <w:uiPriority w:val="59"/>
    <w:qFormat/>
    <w:tblPr>
      <w:tblBorders>
        <w:top w:val="none" w:sz="4" w:space="0" w:color="5B9BD5"/>
        <w:left w:val="none" w:sz="4" w:space="0" w:color="5B9BD5"/>
        <w:bottom w:val="none" w:sz="4" w:space="0" w:color="5B9BD5"/>
        <w:right w:val="none" w:sz="4" w:space="0" w:color="5B9BD5"/>
        <w:insideH w:val="none" w:sz="4" w:space="0" w:color="5B9BD5"/>
        <w:insideV w:val="none" w:sz="4" w:space="0" w:color="5B9BD5"/>
      </w:tblBorders>
    </w:tblPr>
    <w:tblStylePr w:type="firstRow">
      <w:tblPr/>
      <w:tcPr>
        <w:tcBorders>
          <w:top w:val="nil"/>
          <w:bottom w:val="single" w:sz="4" w:space="0" w:color="5B9BD5"/>
        </w:tcBorders>
      </w:tcPr>
    </w:tblStylePr>
    <w:tblStylePr w:type="lastRow">
      <w:tblPr/>
      <w:tcPr>
        <w:tcBorders>
          <w:bottom w:val="nil"/>
        </w:tcBorders>
      </w:tcPr>
    </w:tblStylePr>
    <w:tblStylePr w:type="firstCol">
      <w:tblPr/>
      <w:tcPr>
        <w:tcBorders>
          <w:right w:val="single" w:sz="4" w:space="0" w:color="5B9BD5"/>
        </w:tcBorders>
      </w:tcPr>
    </w:tblStylePr>
    <w:tblStylePr w:type="band1Vert">
      <w:pPr>
        <w:spacing w:before="71" w:after="71" w:line="240" w:lineRule="auto"/>
      </w:pPr>
      <w:tblPr/>
      <w:tcPr>
        <w:shd w:val="clear" w:color="FFFFFF" w:fill="5B9BD5"/>
      </w:tcPr>
    </w:tblStylePr>
    <w:tblStylePr w:type="band2Vert">
      <w:pPr>
        <w:spacing w:before="71" w:after="71" w:line="240" w:lineRule="auto"/>
      </w:pPr>
      <w:tblPr/>
      <w:tcPr>
        <w:shd w:val="clear" w:color="FFFFFF" w:fill="E9F4FE"/>
      </w:tcPr>
    </w:tblStylePr>
    <w:tblStylePr w:type="band1Horz">
      <w:pPr>
        <w:spacing w:before="71" w:after="71" w:line="240" w:lineRule="auto"/>
      </w:pPr>
      <w:tblPr/>
      <w:tcPr>
        <w:shd w:val="clear" w:color="FFFFFF" w:fill="5B9BD5"/>
      </w:tcPr>
    </w:tblStylePr>
    <w:tblStylePr w:type="band2Horz">
      <w:pPr>
        <w:spacing w:before="71" w:after="71" w:line="240" w:lineRule="auto"/>
      </w:pPr>
      <w:tblPr/>
      <w:tcPr>
        <w:shd w:val="clear" w:color="FFFFFF" w:fill="E9F4FE"/>
      </w:tcPr>
    </w:tblStylePr>
  </w:style>
  <w:style w:type="table" w:customStyle="1" w:styleId="customTemplate18">
    <w:name w:val="customTemplate18"/>
    <w:basedOn w:val="a1"/>
    <w:uiPriority w:val="59"/>
    <w:qFormat/>
    <w:tblPr>
      <w:tblBorders>
        <w:top w:val="none" w:sz="4" w:space="0" w:color="5B9BD5"/>
        <w:left w:val="none" w:sz="4" w:space="0" w:color="5B9BD5"/>
        <w:bottom w:val="none" w:sz="4" w:space="0" w:color="5B9BD5"/>
        <w:right w:val="none" w:sz="4" w:space="0" w:color="5B9BD5"/>
        <w:insideH w:val="none" w:sz="4" w:space="0" w:color="5B9BD5"/>
        <w:insideV w:val="none" w:sz="4" w:space="0" w:color="5B9BD5"/>
      </w:tblBorders>
    </w:tblPr>
    <w:tblStylePr w:type="firstRow">
      <w:tblPr/>
      <w:tcPr>
        <w:shd w:val="clear" w:color="FFFFFF" w:fill="5B9BD5"/>
      </w:tcPr>
    </w:tblStylePr>
    <w:tblStylePr w:type="lastRow">
      <w:tblPr/>
      <w:tcPr>
        <w:tcBorders>
          <w:bottom w:val="nil"/>
        </w:tcBorders>
      </w:tcPr>
    </w:tblStylePr>
    <w:tblStylePr w:type="firstCol">
      <w:tblPr/>
      <w:tcPr>
        <w:tcBorders>
          <w:right w:val="single" w:sz="4" w:space="0" w:color="5B9BD5"/>
        </w:tcBorders>
      </w:tcPr>
    </w:tblStylePr>
    <w:tblStylePr w:type="band1Vert">
      <w:pPr>
        <w:spacing w:before="71" w:after="71" w:line="240" w:lineRule="auto"/>
      </w:pPr>
      <w:tblPr/>
      <w:tcPr>
        <w:shd w:val="clear" w:color="FFFFFF" w:fill="5B9BD5"/>
      </w:tcPr>
    </w:tblStylePr>
    <w:tblStylePr w:type="band2Vert">
      <w:pPr>
        <w:spacing w:before="71" w:after="71" w:line="240" w:lineRule="auto"/>
      </w:pPr>
      <w:tblPr/>
      <w:tcPr>
        <w:shd w:val="clear" w:color="FFFFFF" w:fill="E9F4FE"/>
      </w:tcPr>
    </w:tblStylePr>
    <w:tblStylePr w:type="band1Horz">
      <w:pPr>
        <w:spacing w:before="71" w:after="71" w:line="240" w:lineRule="auto"/>
      </w:pPr>
      <w:tblPr/>
      <w:tcPr>
        <w:shd w:val="clear" w:color="FFFFFF" w:fill="5B9BD5"/>
      </w:tcPr>
    </w:tblStylePr>
    <w:tblStylePr w:type="band2Horz">
      <w:pPr>
        <w:spacing w:before="71" w:after="71" w:line="240" w:lineRule="auto"/>
      </w:pPr>
      <w:tblPr/>
      <w:tcPr>
        <w:shd w:val="clear" w:color="FFFFFF" w:fill="E9F4FE"/>
      </w:tcPr>
    </w:tblStylePr>
  </w:style>
  <w:style w:type="table" w:customStyle="1" w:styleId="customTemplate21">
    <w:name w:val="customTemplate21"/>
    <w:basedOn w:val="a1"/>
    <w:uiPriority w:val="59"/>
    <w:qFormat/>
    <w:tblPr>
      <w:tblBorders>
        <w:top w:val="single" w:sz="4" w:space="0" w:color="FFC001"/>
        <w:left w:val="single" w:sz="4" w:space="0" w:color="FFC001"/>
        <w:bottom w:val="single" w:sz="4" w:space="0" w:color="FFC001"/>
        <w:right w:val="single" w:sz="4" w:space="0" w:color="FFC001"/>
        <w:insideH w:val="single" w:sz="4" w:space="0" w:color="FFC001"/>
        <w:insideV w:val="single" w:sz="4" w:space="0" w:color="FFC001"/>
      </w:tblBorders>
    </w:tblPr>
    <w:tblStylePr w:type="firstRow">
      <w:tblPr/>
      <w:tcPr>
        <w:tcBorders>
          <w:top w:val="single" w:sz="4" w:space="0" w:color="FFC001"/>
          <w:bottom w:val="single" w:sz="4" w:space="0" w:color="FFC001"/>
        </w:tcBorders>
      </w:tcPr>
    </w:tblStylePr>
    <w:tblStylePr w:type="lastRow">
      <w:tblPr/>
      <w:tcPr>
        <w:tcBorders>
          <w:bottom w:val="single" w:sz="4" w:space="0" w:color="FFC001"/>
        </w:tcBorders>
      </w:tcPr>
    </w:tblStylePr>
    <w:tblStylePr w:type="firstCol">
      <w:tblPr/>
      <w:tcPr>
        <w:tcBorders>
          <w:right w:val="single" w:sz="4" w:space="0" w:color="FFC001"/>
        </w:tcBorders>
      </w:tcPr>
    </w:tblStylePr>
    <w:tblStylePr w:type="band1Vert">
      <w:pPr>
        <w:spacing w:before="71" w:after="71" w:line="240" w:lineRule="auto"/>
      </w:pPr>
      <w:tblPr/>
      <w:tcPr>
        <w:shd w:val="clear" w:color="FFFFFF" w:fill="auto"/>
      </w:tcPr>
    </w:tblStylePr>
    <w:tblStylePr w:type="band2Vert">
      <w:pPr>
        <w:spacing w:before="71" w:after="71" w:line="240" w:lineRule="auto"/>
      </w:pPr>
      <w:tblPr/>
      <w:tcPr>
        <w:shd w:val="clear" w:color="FFFFFF" w:fill="auto"/>
      </w:tcPr>
    </w:tblStylePr>
    <w:tblStylePr w:type="band1Horz">
      <w:pPr>
        <w:spacing w:before="71" w:after="71" w:line="240" w:lineRule="auto"/>
      </w:pPr>
      <w:tblPr/>
      <w:tcPr>
        <w:shd w:val="clear" w:color="FFFFFF" w:fill="auto"/>
      </w:tcPr>
    </w:tblStylePr>
    <w:tblStylePr w:type="band2Horz">
      <w:pPr>
        <w:spacing w:before="71" w:after="71" w:line="240" w:lineRule="auto"/>
      </w:pPr>
      <w:tblPr/>
      <w:tcPr>
        <w:shd w:val="clear" w:color="FFFFFF" w:fill="auto"/>
      </w:tcPr>
    </w:tblStylePr>
  </w:style>
  <w:style w:type="table" w:customStyle="1" w:styleId="customTemplate22">
    <w:name w:val="customTemplate22"/>
    <w:basedOn w:val="a1"/>
    <w:uiPriority w:val="59"/>
    <w:qFormat/>
    <w:tblPr>
      <w:tblBorders>
        <w:top w:val="none" w:sz="4" w:space="0" w:color="FFC001"/>
        <w:left w:val="none" w:sz="4" w:space="0" w:color="FFC001"/>
        <w:bottom w:val="none" w:sz="4" w:space="0" w:color="FFC001"/>
        <w:right w:val="none" w:sz="4" w:space="0" w:color="FFC001"/>
        <w:insideH w:val="none" w:sz="4" w:space="0" w:color="FFC001"/>
        <w:insideV w:val="none" w:sz="4" w:space="0" w:color="FFC001"/>
      </w:tblBorders>
    </w:tblPr>
    <w:tblStylePr w:type="firstRow">
      <w:tblPr/>
      <w:tcPr>
        <w:shd w:val="clear" w:color="FFFFFF" w:fill="FFC001"/>
      </w:tcPr>
    </w:tblStylePr>
    <w:tblStylePr w:type="lastRow">
      <w:tblPr/>
      <w:tcPr>
        <w:tcBorders>
          <w:bottom w:val="nil"/>
        </w:tcBorders>
      </w:tcPr>
    </w:tblStylePr>
    <w:tblStylePr w:type="firstCol">
      <w:tblPr/>
      <w:tcPr>
        <w:tcBorders>
          <w:right w:val="single" w:sz="4" w:space="0" w:color="FFC001"/>
        </w:tcBorders>
      </w:tcPr>
    </w:tblStylePr>
    <w:tblStylePr w:type="band1Vert">
      <w:pPr>
        <w:spacing w:before="71" w:after="71" w:line="240" w:lineRule="auto"/>
      </w:pPr>
      <w:tblPr/>
      <w:tcPr>
        <w:shd w:val="clear" w:color="FFFFFF" w:fill="FFF3CC"/>
      </w:tcPr>
    </w:tblStylePr>
    <w:tblStylePr w:type="band2Vert">
      <w:pPr>
        <w:spacing w:before="71" w:after="71" w:line="240" w:lineRule="auto"/>
      </w:pPr>
      <w:tblPr/>
      <w:tcPr>
        <w:shd w:val="clear" w:color="FFFFFF" w:fill="FFF3CC"/>
      </w:tcPr>
    </w:tblStylePr>
    <w:tblStylePr w:type="band1Horz">
      <w:pPr>
        <w:spacing w:before="71" w:after="71" w:line="240" w:lineRule="auto"/>
      </w:pPr>
      <w:tblPr/>
      <w:tcPr>
        <w:shd w:val="clear" w:color="FFFFFF" w:fill="FFF3CC"/>
      </w:tcPr>
    </w:tblStylePr>
    <w:tblStylePr w:type="band2Horz">
      <w:pPr>
        <w:spacing w:before="71" w:after="71" w:line="240" w:lineRule="auto"/>
      </w:pPr>
      <w:tblPr/>
      <w:tcPr>
        <w:shd w:val="clear" w:color="FFFFFF" w:fill="FFF3CC"/>
      </w:tcPr>
    </w:tblStylePr>
  </w:style>
  <w:style w:type="table" w:customStyle="1" w:styleId="customTemplate23">
    <w:name w:val="customTemplate23"/>
    <w:basedOn w:val="a1"/>
    <w:autoRedefine/>
    <w:uiPriority w:val="59"/>
    <w:qFormat/>
    <w:tblPr>
      <w:tblBorders>
        <w:top w:val="single" w:sz="4" w:space="0" w:color="FFC001"/>
        <w:left w:val="single" w:sz="4" w:space="0" w:color="FFC001"/>
        <w:bottom w:val="single" w:sz="4" w:space="0" w:color="FFC001"/>
        <w:right w:val="single" w:sz="4" w:space="0" w:color="FFC001"/>
        <w:insideH w:val="none" w:sz="4" w:space="0" w:color="FFC001"/>
        <w:insideV w:val="none" w:sz="4" w:space="0" w:color="FFC001"/>
      </w:tblBorders>
    </w:tblPr>
    <w:tblStylePr w:type="firstRow">
      <w:tblPr/>
      <w:tcPr>
        <w:tcBorders>
          <w:top w:val="single" w:sz="4" w:space="0" w:color="FFC001"/>
          <w:bottom w:val="nil"/>
        </w:tcBorders>
      </w:tcPr>
    </w:tblStylePr>
    <w:tblStylePr w:type="lastRow">
      <w:tblPr/>
      <w:tcPr>
        <w:tcBorders>
          <w:bottom w:val="single" w:sz="4" w:space="0" w:color="FFC001"/>
        </w:tcBorders>
      </w:tcPr>
    </w:tblStylePr>
    <w:tblStylePr w:type="firstCol">
      <w:tblPr/>
      <w:tcPr>
        <w:tcBorders>
          <w:right w:val="nil"/>
        </w:tcBorders>
      </w:tcPr>
    </w:tblStylePr>
    <w:tblStylePr w:type="band1Vert">
      <w:pPr>
        <w:spacing w:before="71" w:after="71" w:line="240" w:lineRule="auto"/>
      </w:pPr>
      <w:tblPr/>
      <w:tcPr>
        <w:shd w:val="clear" w:color="FFFFFF" w:fill="FFF3CC"/>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FFF3CC"/>
      </w:tcPr>
    </w:tblStylePr>
    <w:tblStylePr w:type="band2Horz">
      <w:pPr>
        <w:spacing w:before="71" w:after="71" w:line="240" w:lineRule="auto"/>
      </w:pPr>
      <w:tblPr/>
      <w:tcPr>
        <w:shd w:val="clear" w:color="FFFFFF" w:fill="FFFFFF"/>
      </w:tcPr>
    </w:tblStylePr>
  </w:style>
  <w:style w:type="table" w:customStyle="1" w:styleId="customTemplate24">
    <w:name w:val="customTemplate24"/>
    <w:basedOn w:val="a1"/>
    <w:uiPriority w:val="59"/>
    <w:qFormat/>
    <w:tblPr>
      <w:tblBorders>
        <w:top w:val="none" w:sz="4" w:space="0" w:color="FFC001"/>
        <w:left w:val="none" w:sz="4" w:space="0" w:color="FFC001"/>
        <w:bottom w:val="none" w:sz="4" w:space="0" w:color="FFC001"/>
        <w:right w:val="none" w:sz="4" w:space="0" w:color="FFC001"/>
        <w:insideH w:val="none" w:sz="4" w:space="0" w:color="FFC001"/>
        <w:insideV w:val="none" w:sz="4" w:space="0" w:color="FFC001"/>
      </w:tblBorders>
    </w:tblPr>
    <w:tblStylePr w:type="firstRow">
      <w:tblPr/>
      <w:tcPr>
        <w:tcBorders>
          <w:top w:val="nil"/>
          <w:bottom w:val="single" w:sz="4" w:space="0" w:color="FFC001"/>
        </w:tcBorders>
      </w:tcPr>
    </w:tblStylePr>
    <w:tblStylePr w:type="lastRow">
      <w:tblPr/>
      <w:tcPr>
        <w:tcBorders>
          <w:bottom w:val="nil"/>
        </w:tcBorders>
      </w:tcPr>
    </w:tblStylePr>
    <w:tblStylePr w:type="firstCol">
      <w:tblPr/>
      <w:tcPr>
        <w:tcBorders>
          <w:right w:val="single" w:sz="4" w:space="0" w:color="FFC001"/>
        </w:tcBorders>
      </w:tcPr>
    </w:tblStylePr>
    <w:tblStylePr w:type="band1Vert">
      <w:pPr>
        <w:spacing w:before="71" w:after="71" w:line="240" w:lineRule="auto"/>
      </w:pPr>
      <w:tblPr/>
      <w:tcPr>
        <w:shd w:val="clear" w:color="FFFFFF" w:fill="FFC001"/>
      </w:tcPr>
    </w:tblStylePr>
    <w:tblStylePr w:type="band2Vert">
      <w:pPr>
        <w:spacing w:before="71" w:after="71" w:line="240" w:lineRule="auto"/>
      </w:pPr>
      <w:tblPr/>
      <w:tcPr>
        <w:shd w:val="clear" w:color="FFFFFF" w:fill="FFF3CC"/>
      </w:tcPr>
    </w:tblStylePr>
    <w:tblStylePr w:type="band1Horz">
      <w:pPr>
        <w:spacing w:before="71" w:after="71" w:line="240" w:lineRule="auto"/>
      </w:pPr>
      <w:tblPr/>
      <w:tcPr>
        <w:shd w:val="clear" w:color="FFFFFF" w:fill="FFC001"/>
      </w:tcPr>
    </w:tblStylePr>
    <w:tblStylePr w:type="band2Horz">
      <w:pPr>
        <w:spacing w:before="71" w:after="71" w:line="240" w:lineRule="auto"/>
      </w:pPr>
      <w:tblPr/>
      <w:tcPr>
        <w:shd w:val="clear" w:color="FFFFFF" w:fill="FFF3CC"/>
      </w:tcPr>
    </w:tblStylePr>
  </w:style>
  <w:style w:type="table" w:customStyle="1" w:styleId="customTemplate25">
    <w:name w:val="customTemplate25"/>
    <w:basedOn w:val="a1"/>
    <w:uiPriority w:val="59"/>
    <w:qFormat/>
    <w:tblPr>
      <w:tblBorders>
        <w:top w:val="none" w:sz="4" w:space="0" w:color="FFC001"/>
        <w:left w:val="none" w:sz="4" w:space="0" w:color="FFC001"/>
        <w:bottom w:val="none" w:sz="4" w:space="0" w:color="FFC001"/>
        <w:right w:val="none" w:sz="4" w:space="0" w:color="FFC001"/>
        <w:insideH w:val="none" w:sz="4" w:space="0" w:color="FFC001"/>
        <w:insideV w:val="none" w:sz="4" w:space="0" w:color="FFC001"/>
      </w:tblBorders>
    </w:tblPr>
    <w:tblStylePr w:type="firstRow">
      <w:tblPr/>
      <w:tcPr>
        <w:shd w:val="clear" w:color="FFFFFF" w:fill="FFC001"/>
      </w:tcPr>
    </w:tblStylePr>
    <w:tblStylePr w:type="lastRow">
      <w:tblPr/>
      <w:tcPr>
        <w:tcBorders>
          <w:bottom w:val="nil"/>
        </w:tcBorders>
      </w:tcPr>
    </w:tblStylePr>
    <w:tblStylePr w:type="firstCol">
      <w:tblPr/>
      <w:tcPr>
        <w:shd w:val="clear" w:color="FFFFFF" w:fill="FFC001"/>
      </w:tcPr>
    </w:tblStylePr>
    <w:tblStylePr w:type="band1Vert">
      <w:pPr>
        <w:spacing w:before="71" w:after="71" w:line="240" w:lineRule="auto"/>
      </w:pPr>
      <w:tblPr/>
      <w:tcPr>
        <w:shd w:val="clear" w:color="FFFFFF" w:fill="FFF3CC"/>
      </w:tcPr>
    </w:tblStylePr>
    <w:tblStylePr w:type="band2Vert">
      <w:pPr>
        <w:spacing w:before="71" w:after="71" w:line="240" w:lineRule="auto"/>
      </w:pPr>
      <w:tblPr/>
      <w:tcPr>
        <w:shd w:val="clear" w:color="FFFFFF" w:fill="FFF3CC"/>
      </w:tcPr>
    </w:tblStylePr>
    <w:tblStylePr w:type="band1Horz">
      <w:pPr>
        <w:spacing w:before="71" w:after="71" w:line="240" w:lineRule="auto"/>
      </w:pPr>
      <w:tblPr/>
      <w:tcPr>
        <w:shd w:val="clear" w:color="FFFFFF" w:fill="FFF3CC"/>
      </w:tcPr>
    </w:tblStylePr>
    <w:tblStylePr w:type="band2Horz">
      <w:pPr>
        <w:spacing w:before="71" w:after="71" w:line="240" w:lineRule="auto"/>
      </w:pPr>
      <w:tblPr/>
      <w:tcPr>
        <w:shd w:val="clear" w:color="FFFFFF" w:fill="FFF3CC"/>
      </w:tcPr>
    </w:tblStylePr>
  </w:style>
  <w:style w:type="table" w:customStyle="1" w:styleId="customTemplate26">
    <w:name w:val="customTemplate26"/>
    <w:basedOn w:val="a1"/>
    <w:autoRedefine/>
    <w:uiPriority w:val="59"/>
    <w:qFormat/>
    <w:tblPr>
      <w:tblBorders>
        <w:top w:val="single" w:sz="4" w:space="0" w:color="FFC001"/>
        <w:left w:val="single" w:sz="4" w:space="0" w:color="FFC001"/>
        <w:bottom w:val="single" w:sz="4" w:space="0" w:color="FFC001"/>
        <w:right w:val="single" w:sz="4" w:space="0" w:color="FFC001"/>
        <w:insideH w:val="single" w:sz="4" w:space="0" w:color="FFC001"/>
        <w:insideV w:val="single" w:sz="4" w:space="0" w:color="FFC001"/>
      </w:tblBorders>
    </w:tblPr>
    <w:tblStylePr w:type="firstRow">
      <w:tblPr/>
      <w:tcPr>
        <w:tcBorders>
          <w:top w:val="single" w:sz="4" w:space="0" w:color="FFC001"/>
          <w:bottom w:val="single" w:sz="4" w:space="0" w:color="FFC001"/>
        </w:tcBorders>
      </w:tcPr>
    </w:tblStylePr>
    <w:tblStylePr w:type="lastRow">
      <w:tblPr/>
      <w:tcPr>
        <w:tcBorders>
          <w:bottom w:val="single" w:sz="4" w:space="0" w:color="FFC001"/>
        </w:tcBorders>
      </w:tcPr>
    </w:tblStylePr>
    <w:tblStylePr w:type="firstCol">
      <w:tblPr/>
      <w:tcPr>
        <w:tcBorders>
          <w:right w:val="single" w:sz="4" w:space="0" w:color="FFC001"/>
        </w:tcBorders>
      </w:tcPr>
    </w:tblStylePr>
    <w:tblStylePr w:type="band1Vert">
      <w:pPr>
        <w:spacing w:before="71" w:after="71" w:line="240" w:lineRule="auto"/>
      </w:pPr>
      <w:tblPr/>
      <w:tcPr>
        <w:shd w:val="clear" w:color="FFFFFF" w:fill="FFF3CC"/>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FFF3CC"/>
      </w:tcPr>
    </w:tblStylePr>
    <w:tblStylePr w:type="band2Horz">
      <w:pPr>
        <w:spacing w:before="71" w:after="71" w:line="240" w:lineRule="auto"/>
      </w:pPr>
      <w:tblPr/>
      <w:tcPr>
        <w:shd w:val="clear" w:color="FFFFFF" w:fill="FFFFFF"/>
      </w:tcPr>
    </w:tblStylePr>
  </w:style>
  <w:style w:type="table" w:customStyle="1" w:styleId="customTemplate27">
    <w:name w:val="customTemplate27"/>
    <w:basedOn w:val="a1"/>
    <w:uiPriority w:val="59"/>
    <w:qFormat/>
    <w:tblPr>
      <w:tblBorders>
        <w:top w:val="none" w:sz="4" w:space="0" w:color="FFC001"/>
        <w:left w:val="none" w:sz="4" w:space="0" w:color="FFC001"/>
        <w:bottom w:val="none" w:sz="4" w:space="0" w:color="FFC001"/>
        <w:right w:val="none" w:sz="4" w:space="0" w:color="FFC001"/>
        <w:insideH w:val="none" w:sz="4" w:space="0" w:color="FFC001"/>
        <w:insideV w:val="none" w:sz="4" w:space="0" w:color="FFC001"/>
      </w:tblBorders>
    </w:tblPr>
    <w:tblStylePr w:type="firstRow">
      <w:tblPr/>
      <w:tcPr>
        <w:tcBorders>
          <w:top w:val="nil"/>
          <w:bottom w:val="single" w:sz="4" w:space="0" w:color="FFC001"/>
        </w:tcBorders>
      </w:tcPr>
    </w:tblStylePr>
    <w:tblStylePr w:type="lastRow">
      <w:tblPr/>
      <w:tcPr>
        <w:tcBorders>
          <w:bottom w:val="nil"/>
        </w:tcBorders>
      </w:tcPr>
    </w:tblStylePr>
    <w:tblStylePr w:type="firstCol">
      <w:tblPr/>
      <w:tcPr>
        <w:tcBorders>
          <w:right w:val="single" w:sz="4" w:space="0" w:color="FFC001"/>
        </w:tcBorders>
      </w:tcPr>
    </w:tblStylePr>
    <w:tblStylePr w:type="band1Vert">
      <w:pPr>
        <w:spacing w:before="71" w:after="71" w:line="240" w:lineRule="auto"/>
      </w:pPr>
      <w:tblPr/>
      <w:tcPr>
        <w:shd w:val="clear" w:color="FFFFFF" w:fill="FFC001"/>
      </w:tcPr>
    </w:tblStylePr>
    <w:tblStylePr w:type="band2Vert">
      <w:pPr>
        <w:spacing w:before="71" w:after="71" w:line="240" w:lineRule="auto"/>
      </w:pPr>
      <w:tblPr/>
      <w:tcPr>
        <w:shd w:val="clear" w:color="FFFFFF" w:fill="FFF3CC"/>
      </w:tcPr>
    </w:tblStylePr>
    <w:tblStylePr w:type="band1Horz">
      <w:pPr>
        <w:spacing w:before="71" w:after="71" w:line="240" w:lineRule="auto"/>
      </w:pPr>
      <w:tblPr/>
      <w:tcPr>
        <w:shd w:val="clear" w:color="FFFFFF" w:fill="FFC001"/>
      </w:tcPr>
    </w:tblStylePr>
    <w:tblStylePr w:type="band2Horz">
      <w:pPr>
        <w:spacing w:before="71" w:after="71" w:line="240" w:lineRule="auto"/>
      </w:pPr>
      <w:tblPr/>
      <w:tcPr>
        <w:shd w:val="clear" w:color="FFFFFF" w:fill="FFF3CC"/>
      </w:tcPr>
    </w:tblStylePr>
  </w:style>
  <w:style w:type="table" w:customStyle="1" w:styleId="customTemplate28">
    <w:name w:val="customTemplate28"/>
    <w:basedOn w:val="a1"/>
    <w:uiPriority w:val="59"/>
    <w:qFormat/>
    <w:tblPr>
      <w:tblBorders>
        <w:top w:val="none" w:sz="4" w:space="0" w:color="FFC001"/>
        <w:left w:val="none" w:sz="4" w:space="0" w:color="FFC001"/>
        <w:bottom w:val="none" w:sz="4" w:space="0" w:color="FFC001"/>
        <w:right w:val="none" w:sz="4" w:space="0" w:color="FFC001"/>
        <w:insideH w:val="none" w:sz="4" w:space="0" w:color="FFC001"/>
        <w:insideV w:val="none" w:sz="4" w:space="0" w:color="FFC001"/>
      </w:tblBorders>
    </w:tblPr>
    <w:tblStylePr w:type="firstRow">
      <w:tblPr/>
      <w:tcPr>
        <w:shd w:val="clear" w:color="FFFFFF" w:fill="FFC001"/>
      </w:tcPr>
    </w:tblStylePr>
    <w:tblStylePr w:type="lastRow">
      <w:tblPr/>
      <w:tcPr>
        <w:tcBorders>
          <w:bottom w:val="nil"/>
        </w:tcBorders>
      </w:tcPr>
    </w:tblStylePr>
    <w:tblStylePr w:type="firstCol">
      <w:tblPr/>
      <w:tcPr>
        <w:tcBorders>
          <w:right w:val="single" w:sz="4" w:space="0" w:color="FFC001"/>
        </w:tcBorders>
      </w:tcPr>
    </w:tblStylePr>
    <w:tblStylePr w:type="band1Vert">
      <w:pPr>
        <w:spacing w:before="71" w:after="71" w:line="240" w:lineRule="auto"/>
      </w:pPr>
      <w:tblPr/>
      <w:tcPr>
        <w:shd w:val="clear" w:color="FFFFFF" w:fill="FFC001"/>
      </w:tcPr>
    </w:tblStylePr>
    <w:tblStylePr w:type="band2Vert">
      <w:pPr>
        <w:spacing w:before="71" w:after="71" w:line="240" w:lineRule="auto"/>
      </w:pPr>
      <w:tblPr/>
      <w:tcPr>
        <w:shd w:val="clear" w:color="FFFFFF" w:fill="FFF3CC"/>
      </w:tcPr>
    </w:tblStylePr>
    <w:tblStylePr w:type="band1Horz">
      <w:pPr>
        <w:spacing w:before="71" w:after="71" w:line="240" w:lineRule="auto"/>
      </w:pPr>
      <w:tblPr/>
      <w:tcPr>
        <w:shd w:val="clear" w:color="FFFFFF" w:fill="FFC001"/>
      </w:tcPr>
    </w:tblStylePr>
    <w:tblStylePr w:type="band2Horz">
      <w:pPr>
        <w:spacing w:before="71" w:after="71" w:line="240" w:lineRule="auto"/>
      </w:pPr>
      <w:tblPr/>
      <w:tcPr>
        <w:shd w:val="clear" w:color="FFFFFF" w:fill="FFF3CC"/>
      </w:tcPr>
    </w:tblStylePr>
  </w:style>
  <w:style w:type="table" w:customStyle="1" w:styleId="customTemplate31">
    <w:name w:val="customTemplate31"/>
    <w:basedOn w:val="a1"/>
    <w:uiPriority w:val="59"/>
    <w:qFormat/>
    <w:tblPr>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tblPr/>
      <w:tcPr>
        <w:tcBorders>
          <w:top w:val="single" w:sz="4" w:space="0" w:color="70AD47"/>
          <w:bottom w:val="single" w:sz="4" w:space="0" w:color="70AD47"/>
        </w:tcBorders>
      </w:tcPr>
    </w:tblStylePr>
    <w:tblStylePr w:type="lastRow">
      <w:tblPr/>
      <w:tcPr>
        <w:tcBorders>
          <w:bottom w:val="single" w:sz="4" w:space="0" w:color="70AD47"/>
        </w:tcBorders>
      </w:tcPr>
    </w:tblStylePr>
    <w:tblStylePr w:type="firstCol">
      <w:tblPr/>
      <w:tcPr>
        <w:tcBorders>
          <w:right w:val="single" w:sz="4" w:space="0" w:color="70AD47"/>
        </w:tcBorders>
      </w:tcPr>
    </w:tblStylePr>
    <w:tblStylePr w:type="band1Vert">
      <w:pPr>
        <w:spacing w:before="71" w:after="71" w:line="240" w:lineRule="auto"/>
      </w:pPr>
      <w:tblPr/>
      <w:tcPr>
        <w:shd w:val="clear" w:color="FFFFFF" w:fill="auto"/>
      </w:tcPr>
    </w:tblStylePr>
    <w:tblStylePr w:type="band2Vert">
      <w:pPr>
        <w:spacing w:before="71" w:after="71" w:line="240" w:lineRule="auto"/>
      </w:pPr>
      <w:tblPr/>
      <w:tcPr>
        <w:shd w:val="clear" w:color="FFFFFF" w:fill="auto"/>
      </w:tcPr>
    </w:tblStylePr>
    <w:tblStylePr w:type="band1Horz">
      <w:pPr>
        <w:spacing w:before="71" w:after="71" w:line="240" w:lineRule="auto"/>
      </w:pPr>
      <w:tblPr/>
      <w:tcPr>
        <w:shd w:val="clear" w:color="FFFFFF" w:fill="auto"/>
      </w:tcPr>
    </w:tblStylePr>
    <w:tblStylePr w:type="band2Horz">
      <w:pPr>
        <w:spacing w:before="71" w:after="71" w:line="240" w:lineRule="auto"/>
      </w:pPr>
      <w:tblPr/>
      <w:tcPr>
        <w:shd w:val="clear" w:color="FFFFFF" w:fill="auto"/>
      </w:tcPr>
    </w:tblStylePr>
  </w:style>
  <w:style w:type="table" w:customStyle="1" w:styleId="customTemplate32">
    <w:name w:val="customTemplate32"/>
    <w:basedOn w:val="a1"/>
    <w:uiPriority w:val="59"/>
    <w:qFormat/>
    <w:tblPr>
      <w:tblBorders>
        <w:top w:val="none" w:sz="4" w:space="0" w:color="70AD47"/>
        <w:left w:val="none" w:sz="4" w:space="0" w:color="70AD47"/>
        <w:bottom w:val="none" w:sz="4" w:space="0" w:color="70AD47"/>
        <w:right w:val="none" w:sz="4" w:space="0" w:color="70AD47"/>
        <w:insideH w:val="none" w:sz="4" w:space="0" w:color="70AD47"/>
        <w:insideV w:val="none" w:sz="4" w:space="0" w:color="70AD47"/>
      </w:tblBorders>
    </w:tblPr>
    <w:tblStylePr w:type="firstRow">
      <w:tblPr/>
      <w:tcPr>
        <w:shd w:val="clear" w:color="FFFFFF" w:fill="70AD47"/>
      </w:tcPr>
    </w:tblStylePr>
    <w:tblStylePr w:type="lastRow">
      <w:tblPr/>
      <w:tcPr>
        <w:tcBorders>
          <w:bottom w:val="nil"/>
        </w:tcBorders>
      </w:tcPr>
    </w:tblStylePr>
    <w:tblStylePr w:type="firstCol">
      <w:tblPr/>
      <w:tcPr>
        <w:tcBorders>
          <w:right w:val="single" w:sz="4" w:space="0" w:color="70AD47"/>
        </w:tcBorders>
      </w:tcPr>
    </w:tblStylePr>
    <w:tblStylePr w:type="band1Vert">
      <w:pPr>
        <w:spacing w:before="71" w:after="71" w:line="240" w:lineRule="auto"/>
      </w:pPr>
      <w:tblPr/>
      <w:tcPr>
        <w:shd w:val="clear" w:color="FFFFFF" w:fill="E3EFDA"/>
      </w:tcPr>
    </w:tblStylePr>
    <w:tblStylePr w:type="band2Vert">
      <w:pPr>
        <w:spacing w:before="71" w:after="71" w:line="240" w:lineRule="auto"/>
      </w:pPr>
      <w:tblPr/>
      <w:tcPr>
        <w:shd w:val="clear" w:color="FFFFFF" w:fill="E3EFDA"/>
      </w:tcPr>
    </w:tblStylePr>
    <w:tblStylePr w:type="band1Horz">
      <w:pPr>
        <w:spacing w:before="71" w:after="71" w:line="240" w:lineRule="auto"/>
      </w:pPr>
      <w:tblPr/>
      <w:tcPr>
        <w:shd w:val="clear" w:color="FFFFFF" w:fill="E3EFDA"/>
      </w:tcPr>
    </w:tblStylePr>
    <w:tblStylePr w:type="band2Horz">
      <w:pPr>
        <w:spacing w:before="71" w:after="71" w:line="240" w:lineRule="auto"/>
      </w:pPr>
      <w:tblPr/>
      <w:tcPr>
        <w:shd w:val="clear" w:color="FFFFFF" w:fill="E3EFDA"/>
      </w:tcPr>
    </w:tblStylePr>
  </w:style>
  <w:style w:type="table" w:customStyle="1" w:styleId="customTemplate33">
    <w:name w:val="customTemplate33"/>
    <w:basedOn w:val="a1"/>
    <w:uiPriority w:val="59"/>
    <w:qFormat/>
    <w:tblPr>
      <w:tblBorders>
        <w:top w:val="single" w:sz="4" w:space="0" w:color="70AD47"/>
        <w:left w:val="single" w:sz="4" w:space="0" w:color="70AD47"/>
        <w:bottom w:val="single" w:sz="4" w:space="0" w:color="70AD47"/>
        <w:right w:val="single" w:sz="4" w:space="0" w:color="70AD47"/>
        <w:insideH w:val="none" w:sz="4" w:space="0" w:color="70AD47"/>
        <w:insideV w:val="none" w:sz="4" w:space="0" w:color="70AD47"/>
      </w:tblBorders>
    </w:tblPr>
    <w:tblStylePr w:type="firstRow">
      <w:tblPr/>
      <w:tcPr>
        <w:tcBorders>
          <w:top w:val="single" w:sz="4" w:space="0" w:color="70AD47"/>
          <w:bottom w:val="nil"/>
        </w:tcBorders>
      </w:tcPr>
    </w:tblStylePr>
    <w:tblStylePr w:type="lastRow">
      <w:tblPr/>
      <w:tcPr>
        <w:tcBorders>
          <w:bottom w:val="single" w:sz="4" w:space="0" w:color="70AD47"/>
        </w:tcBorders>
      </w:tcPr>
    </w:tblStylePr>
    <w:tblStylePr w:type="firstCol">
      <w:tblPr/>
      <w:tcPr>
        <w:tcBorders>
          <w:right w:val="nil"/>
        </w:tcBorders>
      </w:tcPr>
    </w:tblStylePr>
    <w:tblStylePr w:type="band1Vert">
      <w:pPr>
        <w:spacing w:before="71" w:after="71" w:line="240" w:lineRule="auto"/>
      </w:pPr>
      <w:tblPr/>
      <w:tcPr>
        <w:shd w:val="clear" w:color="FFFFFF" w:fill="E3EFDA"/>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E3EFDA"/>
      </w:tcPr>
    </w:tblStylePr>
    <w:tblStylePr w:type="band2Horz">
      <w:pPr>
        <w:spacing w:before="71" w:after="71" w:line="240" w:lineRule="auto"/>
      </w:pPr>
      <w:tblPr/>
      <w:tcPr>
        <w:shd w:val="clear" w:color="FFFFFF" w:fill="FFFFFF"/>
      </w:tcPr>
    </w:tblStylePr>
  </w:style>
  <w:style w:type="table" w:customStyle="1" w:styleId="customTemplate34">
    <w:name w:val="customTemplate34"/>
    <w:basedOn w:val="a1"/>
    <w:uiPriority w:val="59"/>
    <w:qFormat/>
    <w:tblPr>
      <w:tblBorders>
        <w:top w:val="none" w:sz="4" w:space="0" w:color="70AD47"/>
        <w:left w:val="none" w:sz="4" w:space="0" w:color="70AD47"/>
        <w:bottom w:val="none" w:sz="4" w:space="0" w:color="70AD47"/>
        <w:right w:val="none" w:sz="4" w:space="0" w:color="70AD47"/>
        <w:insideH w:val="none" w:sz="4" w:space="0" w:color="70AD47"/>
        <w:insideV w:val="none" w:sz="4" w:space="0" w:color="70AD47"/>
      </w:tblBorders>
    </w:tblPr>
    <w:tblStylePr w:type="firstRow">
      <w:tblPr/>
      <w:tcPr>
        <w:tcBorders>
          <w:top w:val="nil"/>
          <w:bottom w:val="single" w:sz="4" w:space="0" w:color="70AD47"/>
        </w:tcBorders>
      </w:tcPr>
    </w:tblStylePr>
    <w:tblStylePr w:type="lastRow">
      <w:tblPr/>
      <w:tcPr>
        <w:tcBorders>
          <w:bottom w:val="nil"/>
        </w:tcBorders>
      </w:tcPr>
    </w:tblStylePr>
    <w:tblStylePr w:type="firstCol">
      <w:tblPr/>
      <w:tcPr>
        <w:tcBorders>
          <w:right w:val="single" w:sz="4" w:space="0" w:color="70AD47"/>
        </w:tcBorders>
      </w:tcPr>
    </w:tblStylePr>
    <w:tblStylePr w:type="band1Vert">
      <w:pPr>
        <w:spacing w:before="71" w:after="71" w:line="240" w:lineRule="auto"/>
      </w:pPr>
      <w:tblPr/>
      <w:tcPr>
        <w:shd w:val="clear" w:color="FFFFFF" w:fill="70AD47"/>
      </w:tcPr>
    </w:tblStylePr>
    <w:tblStylePr w:type="band2Vert">
      <w:pPr>
        <w:spacing w:before="71" w:after="71" w:line="240" w:lineRule="auto"/>
      </w:pPr>
      <w:tblPr/>
      <w:tcPr>
        <w:shd w:val="clear" w:color="FFFFFF" w:fill="E3EFDA"/>
      </w:tcPr>
    </w:tblStylePr>
    <w:tblStylePr w:type="band1Horz">
      <w:pPr>
        <w:spacing w:before="71" w:after="71" w:line="240" w:lineRule="auto"/>
      </w:pPr>
      <w:tblPr/>
      <w:tcPr>
        <w:shd w:val="clear" w:color="FFFFFF" w:fill="70AD47"/>
      </w:tcPr>
    </w:tblStylePr>
    <w:tblStylePr w:type="band2Horz">
      <w:pPr>
        <w:spacing w:before="71" w:after="71" w:line="240" w:lineRule="auto"/>
      </w:pPr>
      <w:tblPr/>
      <w:tcPr>
        <w:shd w:val="clear" w:color="FFFFFF" w:fill="E3EFDA"/>
      </w:tcPr>
    </w:tblStylePr>
  </w:style>
  <w:style w:type="table" w:customStyle="1" w:styleId="customTemplate35">
    <w:name w:val="customTemplate35"/>
    <w:basedOn w:val="a1"/>
    <w:uiPriority w:val="59"/>
    <w:qFormat/>
    <w:tblPr>
      <w:tblBorders>
        <w:top w:val="none" w:sz="4" w:space="0" w:color="70AD47"/>
        <w:left w:val="none" w:sz="4" w:space="0" w:color="70AD47"/>
        <w:bottom w:val="none" w:sz="4" w:space="0" w:color="70AD47"/>
        <w:right w:val="none" w:sz="4" w:space="0" w:color="70AD47"/>
        <w:insideH w:val="none" w:sz="4" w:space="0" w:color="70AD47"/>
        <w:insideV w:val="none" w:sz="4" w:space="0" w:color="70AD47"/>
      </w:tblBorders>
    </w:tblPr>
    <w:tblStylePr w:type="firstRow">
      <w:tblPr/>
      <w:tcPr>
        <w:shd w:val="clear" w:color="FFFFFF" w:fill="70AD47"/>
      </w:tcPr>
    </w:tblStylePr>
    <w:tblStylePr w:type="lastRow">
      <w:tblPr/>
      <w:tcPr>
        <w:tcBorders>
          <w:bottom w:val="nil"/>
        </w:tcBorders>
      </w:tcPr>
    </w:tblStylePr>
    <w:tblStylePr w:type="firstCol">
      <w:tblPr/>
      <w:tcPr>
        <w:shd w:val="clear" w:color="FFFFFF" w:fill="70AD47"/>
      </w:tcPr>
    </w:tblStylePr>
    <w:tblStylePr w:type="band1Vert">
      <w:pPr>
        <w:spacing w:before="71" w:after="71" w:line="240" w:lineRule="auto"/>
      </w:pPr>
      <w:tblPr/>
      <w:tcPr>
        <w:shd w:val="clear" w:color="FFFFFF" w:fill="E3EFDA"/>
      </w:tcPr>
    </w:tblStylePr>
    <w:tblStylePr w:type="band2Vert">
      <w:pPr>
        <w:spacing w:before="71" w:after="71" w:line="240" w:lineRule="auto"/>
      </w:pPr>
      <w:tblPr/>
      <w:tcPr>
        <w:shd w:val="clear" w:color="FFFFFF" w:fill="E3EFDA"/>
      </w:tcPr>
    </w:tblStylePr>
    <w:tblStylePr w:type="band1Horz">
      <w:pPr>
        <w:spacing w:before="71" w:after="71" w:line="240" w:lineRule="auto"/>
      </w:pPr>
      <w:tblPr/>
      <w:tcPr>
        <w:shd w:val="clear" w:color="FFFFFF" w:fill="E3EFDA"/>
      </w:tcPr>
    </w:tblStylePr>
    <w:tblStylePr w:type="band2Horz">
      <w:pPr>
        <w:spacing w:before="71" w:after="71" w:line="240" w:lineRule="auto"/>
      </w:pPr>
      <w:tblPr/>
      <w:tcPr>
        <w:shd w:val="clear" w:color="FFFFFF" w:fill="E3EFDA"/>
      </w:tcPr>
    </w:tblStylePr>
  </w:style>
  <w:style w:type="table" w:customStyle="1" w:styleId="customTemplate36">
    <w:name w:val="customTemplate36"/>
    <w:basedOn w:val="a1"/>
    <w:uiPriority w:val="59"/>
    <w:qFormat/>
    <w:tblPr>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tblPr/>
      <w:tcPr>
        <w:tcBorders>
          <w:top w:val="single" w:sz="4" w:space="0" w:color="70AD47"/>
          <w:bottom w:val="single" w:sz="4" w:space="0" w:color="70AD47"/>
        </w:tcBorders>
      </w:tcPr>
    </w:tblStylePr>
    <w:tblStylePr w:type="lastRow">
      <w:tblPr/>
      <w:tcPr>
        <w:tcBorders>
          <w:bottom w:val="single" w:sz="4" w:space="0" w:color="70AD47"/>
        </w:tcBorders>
      </w:tcPr>
    </w:tblStylePr>
    <w:tblStylePr w:type="firstCol">
      <w:tblPr/>
      <w:tcPr>
        <w:tcBorders>
          <w:right w:val="single" w:sz="4" w:space="0" w:color="70AD47"/>
        </w:tcBorders>
      </w:tcPr>
    </w:tblStylePr>
    <w:tblStylePr w:type="band1Vert">
      <w:pPr>
        <w:spacing w:before="71" w:after="71" w:line="240" w:lineRule="auto"/>
      </w:pPr>
      <w:tblPr/>
      <w:tcPr>
        <w:shd w:val="clear" w:color="FFFFFF" w:fill="E3EFDA"/>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E3EFDA"/>
      </w:tcPr>
    </w:tblStylePr>
    <w:tblStylePr w:type="band2Horz">
      <w:pPr>
        <w:spacing w:before="71" w:after="71" w:line="240" w:lineRule="auto"/>
      </w:pPr>
      <w:tblPr/>
      <w:tcPr>
        <w:shd w:val="clear" w:color="FFFFFF" w:fill="FFFFFF"/>
      </w:tcPr>
    </w:tblStylePr>
  </w:style>
  <w:style w:type="table" w:customStyle="1" w:styleId="customTemplate37">
    <w:name w:val="customTemplate37"/>
    <w:basedOn w:val="a1"/>
    <w:uiPriority w:val="59"/>
    <w:qFormat/>
    <w:tblPr>
      <w:tblBorders>
        <w:top w:val="none" w:sz="4" w:space="0" w:color="70AD47"/>
        <w:left w:val="none" w:sz="4" w:space="0" w:color="70AD47"/>
        <w:bottom w:val="none" w:sz="4" w:space="0" w:color="70AD47"/>
        <w:right w:val="none" w:sz="4" w:space="0" w:color="70AD47"/>
        <w:insideH w:val="none" w:sz="4" w:space="0" w:color="70AD47"/>
        <w:insideV w:val="none" w:sz="4" w:space="0" w:color="70AD47"/>
      </w:tblBorders>
    </w:tblPr>
    <w:tblStylePr w:type="firstRow">
      <w:tblPr/>
      <w:tcPr>
        <w:tcBorders>
          <w:top w:val="nil"/>
          <w:bottom w:val="single" w:sz="4" w:space="0" w:color="70AD47"/>
        </w:tcBorders>
      </w:tcPr>
    </w:tblStylePr>
    <w:tblStylePr w:type="lastRow">
      <w:tblPr/>
      <w:tcPr>
        <w:tcBorders>
          <w:bottom w:val="nil"/>
        </w:tcBorders>
      </w:tcPr>
    </w:tblStylePr>
    <w:tblStylePr w:type="firstCol">
      <w:tblPr/>
      <w:tcPr>
        <w:tcBorders>
          <w:right w:val="single" w:sz="4" w:space="0" w:color="70AD47"/>
        </w:tcBorders>
      </w:tcPr>
    </w:tblStylePr>
    <w:tblStylePr w:type="band1Vert">
      <w:pPr>
        <w:spacing w:before="71" w:after="71" w:line="240" w:lineRule="auto"/>
      </w:pPr>
      <w:tblPr/>
      <w:tcPr>
        <w:shd w:val="clear" w:color="FFFFFF" w:fill="70AD47"/>
      </w:tcPr>
    </w:tblStylePr>
    <w:tblStylePr w:type="band2Vert">
      <w:pPr>
        <w:spacing w:before="71" w:after="71" w:line="240" w:lineRule="auto"/>
      </w:pPr>
      <w:tblPr/>
      <w:tcPr>
        <w:shd w:val="clear" w:color="FFFFFF" w:fill="E3EFDA"/>
      </w:tcPr>
    </w:tblStylePr>
    <w:tblStylePr w:type="band1Horz">
      <w:pPr>
        <w:spacing w:before="71" w:after="71" w:line="240" w:lineRule="auto"/>
      </w:pPr>
      <w:tblPr/>
      <w:tcPr>
        <w:shd w:val="clear" w:color="FFFFFF" w:fill="70AD47"/>
      </w:tcPr>
    </w:tblStylePr>
    <w:tblStylePr w:type="band2Horz">
      <w:pPr>
        <w:spacing w:before="71" w:after="71" w:line="240" w:lineRule="auto"/>
      </w:pPr>
      <w:tblPr/>
      <w:tcPr>
        <w:shd w:val="clear" w:color="FFFFFF" w:fill="E3EFDA"/>
      </w:tcPr>
    </w:tblStylePr>
  </w:style>
  <w:style w:type="table" w:customStyle="1" w:styleId="customTemplate38">
    <w:name w:val="customTemplate38"/>
    <w:basedOn w:val="a1"/>
    <w:uiPriority w:val="59"/>
    <w:qFormat/>
    <w:tblPr>
      <w:tblBorders>
        <w:top w:val="none" w:sz="4" w:space="0" w:color="70AD47"/>
        <w:left w:val="none" w:sz="4" w:space="0" w:color="70AD47"/>
        <w:bottom w:val="none" w:sz="4" w:space="0" w:color="70AD47"/>
        <w:right w:val="none" w:sz="4" w:space="0" w:color="70AD47"/>
        <w:insideH w:val="none" w:sz="4" w:space="0" w:color="70AD47"/>
        <w:insideV w:val="none" w:sz="4" w:space="0" w:color="70AD47"/>
      </w:tblBorders>
    </w:tblPr>
    <w:tblStylePr w:type="firstRow">
      <w:tblPr/>
      <w:tcPr>
        <w:shd w:val="clear" w:color="FFFFFF" w:fill="70AD47"/>
      </w:tcPr>
    </w:tblStylePr>
    <w:tblStylePr w:type="lastRow">
      <w:tblPr/>
      <w:tcPr>
        <w:tcBorders>
          <w:bottom w:val="nil"/>
        </w:tcBorders>
      </w:tcPr>
    </w:tblStylePr>
    <w:tblStylePr w:type="firstCol">
      <w:tblPr/>
      <w:tcPr>
        <w:tcBorders>
          <w:right w:val="single" w:sz="4" w:space="0" w:color="70AD47"/>
        </w:tcBorders>
      </w:tcPr>
    </w:tblStylePr>
    <w:tblStylePr w:type="band1Vert">
      <w:pPr>
        <w:spacing w:before="71" w:after="71" w:line="240" w:lineRule="auto"/>
      </w:pPr>
      <w:tblPr/>
      <w:tcPr>
        <w:shd w:val="clear" w:color="FFFFFF" w:fill="70AD47"/>
      </w:tcPr>
    </w:tblStylePr>
    <w:tblStylePr w:type="band2Vert">
      <w:pPr>
        <w:spacing w:before="71" w:after="71" w:line="240" w:lineRule="auto"/>
      </w:pPr>
      <w:tblPr/>
      <w:tcPr>
        <w:shd w:val="clear" w:color="FFFFFF" w:fill="E3EFDA"/>
      </w:tcPr>
    </w:tblStylePr>
    <w:tblStylePr w:type="band1Horz">
      <w:pPr>
        <w:spacing w:before="71" w:after="71" w:line="240" w:lineRule="auto"/>
      </w:pPr>
      <w:tblPr/>
      <w:tcPr>
        <w:shd w:val="clear" w:color="FFFFFF" w:fill="70AD47"/>
      </w:tcPr>
    </w:tblStylePr>
    <w:tblStylePr w:type="band2Horz">
      <w:pPr>
        <w:spacing w:before="71" w:after="71" w:line="240" w:lineRule="auto"/>
      </w:pPr>
      <w:tblPr/>
      <w:tcPr>
        <w:shd w:val="clear" w:color="FFFFFF" w:fill="E3EFDA"/>
      </w:tcPr>
    </w:tblStylePr>
  </w:style>
  <w:style w:type="table" w:customStyle="1" w:styleId="customTemplate41">
    <w:name w:val="customTemplate41"/>
    <w:basedOn w:val="a1"/>
    <w:uiPriority w:val="59"/>
    <w:qFormat/>
    <w:tblPr>
      <w:tblBorders>
        <w:top w:val="single" w:sz="4" w:space="0" w:color="888BA3"/>
        <w:left w:val="single" w:sz="4" w:space="0" w:color="888BA3"/>
        <w:bottom w:val="single" w:sz="4" w:space="0" w:color="888BA3"/>
        <w:right w:val="single" w:sz="4" w:space="0" w:color="888BA3"/>
        <w:insideH w:val="single" w:sz="4" w:space="0" w:color="888BA3"/>
        <w:insideV w:val="single" w:sz="4" w:space="0" w:color="888BA3"/>
      </w:tblBorders>
    </w:tblPr>
    <w:tblStylePr w:type="firstRow">
      <w:tblPr/>
      <w:tcPr>
        <w:tcBorders>
          <w:top w:val="single" w:sz="4" w:space="0" w:color="888BA3"/>
          <w:bottom w:val="single" w:sz="4" w:space="0" w:color="888BA3"/>
        </w:tcBorders>
      </w:tcPr>
    </w:tblStylePr>
    <w:tblStylePr w:type="lastRow">
      <w:tblPr/>
      <w:tcPr>
        <w:tcBorders>
          <w:bottom w:val="single" w:sz="4" w:space="0" w:color="888BA3"/>
        </w:tcBorders>
      </w:tcPr>
    </w:tblStylePr>
    <w:tblStylePr w:type="firstCol">
      <w:tblPr/>
      <w:tcPr>
        <w:tcBorders>
          <w:right w:val="single" w:sz="4" w:space="0" w:color="888BA3"/>
        </w:tcBorders>
      </w:tcPr>
    </w:tblStylePr>
    <w:tblStylePr w:type="band1Vert">
      <w:pPr>
        <w:spacing w:before="71" w:after="71" w:line="240" w:lineRule="auto"/>
      </w:pPr>
      <w:tblPr/>
      <w:tcPr>
        <w:shd w:val="clear" w:color="FFFFFF" w:fill="auto"/>
      </w:tcPr>
    </w:tblStylePr>
    <w:tblStylePr w:type="band2Vert">
      <w:pPr>
        <w:spacing w:before="71" w:after="71" w:line="240" w:lineRule="auto"/>
      </w:pPr>
      <w:tblPr/>
      <w:tcPr>
        <w:shd w:val="clear" w:color="FFFFFF" w:fill="auto"/>
      </w:tcPr>
    </w:tblStylePr>
    <w:tblStylePr w:type="band1Horz">
      <w:pPr>
        <w:spacing w:before="71" w:after="71" w:line="240" w:lineRule="auto"/>
      </w:pPr>
      <w:tblPr/>
      <w:tcPr>
        <w:shd w:val="clear" w:color="FFFFFF" w:fill="auto"/>
      </w:tcPr>
    </w:tblStylePr>
    <w:tblStylePr w:type="band2Horz">
      <w:pPr>
        <w:spacing w:before="71" w:after="71" w:line="240" w:lineRule="auto"/>
      </w:pPr>
      <w:tblPr/>
      <w:tcPr>
        <w:shd w:val="clear" w:color="FFFFFF" w:fill="auto"/>
      </w:tcPr>
    </w:tblStylePr>
  </w:style>
  <w:style w:type="table" w:customStyle="1" w:styleId="customTemplate42">
    <w:name w:val="customTemplate42"/>
    <w:basedOn w:val="a1"/>
    <w:uiPriority w:val="59"/>
    <w:qFormat/>
    <w:tblPr>
      <w:tblBorders>
        <w:top w:val="none" w:sz="4" w:space="0" w:color="888BA3"/>
        <w:left w:val="none" w:sz="4" w:space="0" w:color="888BA3"/>
        <w:bottom w:val="none" w:sz="4" w:space="0" w:color="888BA3"/>
        <w:right w:val="none" w:sz="4" w:space="0" w:color="888BA3"/>
        <w:insideH w:val="none" w:sz="4" w:space="0" w:color="888BA3"/>
        <w:insideV w:val="none" w:sz="4" w:space="0" w:color="888BA3"/>
      </w:tblBorders>
    </w:tblPr>
    <w:tblStylePr w:type="firstRow">
      <w:tblPr/>
      <w:tcPr>
        <w:shd w:val="clear" w:color="FFFFFF" w:fill="888BA3"/>
      </w:tcPr>
    </w:tblStylePr>
    <w:tblStylePr w:type="lastRow">
      <w:tblPr/>
      <w:tcPr>
        <w:tcBorders>
          <w:bottom w:val="nil"/>
        </w:tcBorders>
      </w:tcPr>
    </w:tblStylePr>
    <w:tblStylePr w:type="firstCol">
      <w:tblPr/>
      <w:tcPr>
        <w:tcBorders>
          <w:right w:val="single" w:sz="4" w:space="0" w:color="888BA3"/>
        </w:tcBorders>
      </w:tcPr>
    </w:tblStylePr>
    <w:tblStylePr w:type="band1Vert">
      <w:pPr>
        <w:spacing w:before="71" w:after="71" w:line="240" w:lineRule="auto"/>
      </w:pPr>
      <w:tblPr/>
      <w:tcPr>
        <w:shd w:val="clear" w:color="FFFFFF" w:fill="F1F2F9"/>
      </w:tcPr>
    </w:tblStylePr>
    <w:tblStylePr w:type="band2Vert">
      <w:pPr>
        <w:spacing w:before="71" w:after="71" w:line="240" w:lineRule="auto"/>
      </w:pPr>
      <w:tblPr/>
      <w:tcPr>
        <w:shd w:val="clear" w:color="FFFFFF" w:fill="F1F2F9"/>
      </w:tcPr>
    </w:tblStylePr>
    <w:tblStylePr w:type="band1Horz">
      <w:pPr>
        <w:spacing w:before="71" w:after="71" w:line="240" w:lineRule="auto"/>
      </w:pPr>
      <w:tblPr/>
      <w:tcPr>
        <w:shd w:val="clear" w:color="FFFFFF" w:fill="F1F2F9"/>
      </w:tcPr>
    </w:tblStylePr>
    <w:tblStylePr w:type="band2Horz">
      <w:pPr>
        <w:spacing w:before="71" w:after="71" w:line="240" w:lineRule="auto"/>
      </w:pPr>
      <w:tblPr/>
      <w:tcPr>
        <w:shd w:val="clear" w:color="FFFFFF" w:fill="F1F2F9"/>
      </w:tcPr>
    </w:tblStylePr>
  </w:style>
  <w:style w:type="table" w:customStyle="1" w:styleId="customTemplate43">
    <w:name w:val="customTemplate43"/>
    <w:basedOn w:val="a1"/>
    <w:uiPriority w:val="59"/>
    <w:qFormat/>
    <w:tblPr>
      <w:tblBorders>
        <w:top w:val="single" w:sz="4" w:space="0" w:color="888BA3"/>
        <w:left w:val="single" w:sz="4" w:space="0" w:color="888BA3"/>
        <w:bottom w:val="single" w:sz="4" w:space="0" w:color="888BA3"/>
        <w:right w:val="single" w:sz="4" w:space="0" w:color="888BA3"/>
        <w:insideH w:val="none" w:sz="4" w:space="0" w:color="888BA3"/>
        <w:insideV w:val="none" w:sz="4" w:space="0" w:color="888BA3"/>
      </w:tblBorders>
    </w:tblPr>
    <w:tblStylePr w:type="firstRow">
      <w:tblPr/>
      <w:tcPr>
        <w:tcBorders>
          <w:top w:val="single" w:sz="4" w:space="0" w:color="888BA3"/>
          <w:bottom w:val="nil"/>
        </w:tcBorders>
      </w:tcPr>
    </w:tblStylePr>
    <w:tblStylePr w:type="lastRow">
      <w:tblPr/>
      <w:tcPr>
        <w:tcBorders>
          <w:bottom w:val="single" w:sz="4" w:space="0" w:color="888BA3"/>
        </w:tcBorders>
      </w:tcPr>
    </w:tblStylePr>
    <w:tblStylePr w:type="firstCol">
      <w:tblPr/>
      <w:tcPr>
        <w:tcBorders>
          <w:right w:val="nil"/>
        </w:tcBorders>
      </w:tcPr>
    </w:tblStylePr>
    <w:tblStylePr w:type="band1Vert">
      <w:pPr>
        <w:spacing w:before="71" w:after="71" w:line="240" w:lineRule="auto"/>
      </w:pPr>
      <w:tblPr/>
      <w:tcPr>
        <w:shd w:val="clear" w:color="FFFFFF" w:fill="F1F2F9"/>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F1F2F9"/>
      </w:tcPr>
    </w:tblStylePr>
    <w:tblStylePr w:type="band2Horz">
      <w:pPr>
        <w:spacing w:before="71" w:after="71" w:line="240" w:lineRule="auto"/>
      </w:pPr>
      <w:tblPr/>
      <w:tcPr>
        <w:shd w:val="clear" w:color="FFFFFF" w:fill="FFFFFF"/>
      </w:tcPr>
    </w:tblStylePr>
  </w:style>
  <w:style w:type="table" w:customStyle="1" w:styleId="customTemplate44">
    <w:name w:val="customTemplate44"/>
    <w:basedOn w:val="a1"/>
    <w:uiPriority w:val="59"/>
    <w:qFormat/>
    <w:tblPr>
      <w:tblBorders>
        <w:top w:val="none" w:sz="4" w:space="0" w:color="888BA3"/>
        <w:left w:val="none" w:sz="4" w:space="0" w:color="888BA3"/>
        <w:bottom w:val="none" w:sz="4" w:space="0" w:color="888BA3"/>
        <w:right w:val="none" w:sz="4" w:space="0" w:color="888BA3"/>
        <w:insideH w:val="none" w:sz="4" w:space="0" w:color="888BA3"/>
        <w:insideV w:val="none" w:sz="4" w:space="0" w:color="888BA3"/>
      </w:tblBorders>
    </w:tblPr>
    <w:tblStylePr w:type="firstRow">
      <w:tblPr/>
      <w:tcPr>
        <w:tcBorders>
          <w:top w:val="nil"/>
          <w:bottom w:val="single" w:sz="4" w:space="0" w:color="888BA3"/>
        </w:tcBorders>
      </w:tcPr>
    </w:tblStylePr>
    <w:tblStylePr w:type="lastRow">
      <w:tblPr/>
      <w:tcPr>
        <w:tcBorders>
          <w:bottom w:val="nil"/>
        </w:tcBorders>
      </w:tcPr>
    </w:tblStylePr>
    <w:tblStylePr w:type="firstCol">
      <w:tblPr/>
      <w:tcPr>
        <w:tcBorders>
          <w:right w:val="single" w:sz="4" w:space="0" w:color="888BA3"/>
        </w:tcBorders>
      </w:tcPr>
    </w:tblStylePr>
    <w:tblStylePr w:type="band1Vert">
      <w:pPr>
        <w:spacing w:before="71" w:after="71" w:line="240" w:lineRule="auto"/>
      </w:pPr>
      <w:tblPr/>
      <w:tcPr>
        <w:shd w:val="clear" w:color="FFFFFF" w:fill="888BA3"/>
      </w:tcPr>
    </w:tblStylePr>
    <w:tblStylePr w:type="band2Vert">
      <w:pPr>
        <w:spacing w:before="71" w:after="71" w:line="240" w:lineRule="auto"/>
      </w:pPr>
      <w:tblPr/>
      <w:tcPr>
        <w:shd w:val="clear" w:color="FFFFFF" w:fill="F1F2F9"/>
      </w:tcPr>
    </w:tblStylePr>
    <w:tblStylePr w:type="band1Horz">
      <w:pPr>
        <w:spacing w:before="71" w:after="71" w:line="240" w:lineRule="auto"/>
      </w:pPr>
      <w:tblPr/>
      <w:tcPr>
        <w:shd w:val="clear" w:color="FFFFFF" w:fill="888BA3"/>
      </w:tcPr>
    </w:tblStylePr>
    <w:tblStylePr w:type="band2Horz">
      <w:pPr>
        <w:spacing w:before="71" w:after="71" w:line="240" w:lineRule="auto"/>
      </w:pPr>
      <w:tblPr/>
      <w:tcPr>
        <w:shd w:val="clear" w:color="FFFFFF" w:fill="F1F2F9"/>
      </w:tcPr>
    </w:tblStylePr>
  </w:style>
  <w:style w:type="table" w:customStyle="1" w:styleId="customTemplate45">
    <w:name w:val="customTemplate45"/>
    <w:basedOn w:val="a1"/>
    <w:uiPriority w:val="59"/>
    <w:qFormat/>
    <w:tblPr>
      <w:tblBorders>
        <w:top w:val="none" w:sz="4" w:space="0" w:color="888BA3"/>
        <w:left w:val="none" w:sz="4" w:space="0" w:color="888BA3"/>
        <w:bottom w:val="none" w:sz="4" w:space="0" w:color="888BA3"/>
        <w:right w:val="none" w:sz="4" w:space="0" w:color="888BA3"/>
        <w:insideH w:val="none" w:sz="4" w:space="0" w:color="888BA3"/>
        <w:insideV w:val="none" w:sz="4" w:space="0" w:color="888BA3"/>
      </w:tblBorders>
    </w:tblPr>
    <w:tblStylePr w:type="firstRow">
      <w:tblPr/>
      <w:tcPr>
        <w:shd w:val="clear" w:color="FFFFFF" w:fill="888BA3"/>
      </w:tcPr>
    </w:tblStylePr>
    <w:tblStylePr w:type="lastRow">
      <w:tblPr/>
      <w:tcPr>
        <w:tcBorders>
          <w:bottom w:val="nil"/>
        </w:tcBorders>
      </w:tcPr>
    </w:tblStylePr>
    <w:tblStylePr w:type="firstCol">
      <w:tblPr/>
      <w:tcPr>
        <w:shd w:val="clear" w:color="FFFFFF" w:fill="888BA3"/>
      </w:tcPr>
    </w:tblStylePr>
    <w:tblStylePr w:type="band1Vert">
      <w:pPr>
        <w:spacing w:before="71" w:after="71" w:line="240" w:lineRule="auto"/>
      </w:pPr>
      <w:tblPr/>
      <w:tcPr>
        <w:shd w:val="clear" w:color="FFFFFF" w:fill="F1F2F9"/>
      </w:tcPr>
    </w:tblStylePr>
    <w:tblStylePr w:type="band2Vert">
      <w:pPr>
        <w:spacing w:before="71" w:after="71" w:line="240" w:lineRule="auto"/>
      </w:pPr>
      <w:tblPr/>
      <w:tcPr>
        <w:shd w:val="clear" w:color="FFFFFF" w:fill="F1F2F9"/>
      </w:tcPr>
    </w:tblStylePr>
    <w:tblStylePr w:type="band1Horz">
      <w:pPr>
        <w:spacing w:before="71" w:after="71" w:line="240" w:lineRule="auto"/>
      </w:pPr>
      <w:tblPr/>
      <w:tcPr>
        <w:shd w:val="clear" w:color="FFFFFF" w:fill="F1F2F9"/>
      </w:tcPr>
    </w:tblStylePr>
    <w:tblStylePr w:type="band2Horz">
      <w:pPr>
        <w:spacing w:before="71" w:after="71" w:line="240" w:lineRule="auto"/>
      </w:pPr>
      <w:tblPr/>
      <w:tcPr>
        <w:shd w:val="clear" w:color="FFFFFF" w:fill="F1F2F9"/>
      </w:tcPr>
    </w:tblStylePr>
  </w:style>
  <w:style w:type="table" w:customStyle="1" w:styleId="customTemplate46">
    <w:name w:val="customTemplate46"/>
    <w:basedOn w:val="a1"/>
    <w:uiPriority w:val="59"/>
    <w:qFormat/>
    <w:tblPr>
      <w:tblBorders>
        <w:top w:val="single" w:sz="4" w:space="0" w:color="888BA3"/>
        <w:left w:val="single" w:sz="4" w:space="0" w:color="888BA3"/>
        <w:bottom w:val="single" w:sz="4" w:space="0" w:color="888BA3"/>
        <w:right w:val="single" w:sz="4" w:space="0" w:color="888BA3"/>
        <w:insideH w:val="single" w:sz="4" w:space="0" w:color="888BA3"/>
        <w:insideV w:val="single" w:sz="4" w:space="0" w:color="888BA3"/>
      </w:tblBorders>
    </w:tblPr>
    <w:tblStylePr w:type="firstRow">
      <w:tblPr/>
      <w:tcPr>
        <w:tcBorders>
          <w:top w:val="single" w:sz="4" w:space="0" w:color="888BA3"/>
          <w:bottom w:val="single" w:sz="4" w:space="0" w:color="888BA3"/>
        </w:tcBorders>
      </w:tcPr>
    </w:tblStylePr>
    <w:tblStylePr w:type="lastRow">
      <w:tblPr/>
      <w:tcPr>
        <w:tcBorders>
          <w:bottom w:val="single" w:sz="4" w:space="0" w:color="888BA3"/>
        </w:tcBorders>
      </w:tcPr>
    </w:tblStylePr>
    <w:tblStylePr w:type="firstCol">
      <w:tblPr/>
      <w:tcPr>
        <w:tcBorders>
          <w:right w:val="single" w:sz="4" w:space="0" w:color="888BA3"/>
        </w:tcBorders>
      </w:tcPr>
    </w:tblStylePr>
    <w:tblStylePr w:type="band1Vert">
      <w:pPr>
        <w:spacing w:before="71" w:after="71" w:line="240" w:lineRule="auto"/>
      </w:pPr>
      <w:tblPr/>
      <w:tcPr>
        <w:shd w:val="clear" w:color="FFFFFF" w:fill="F1F2F9"/>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F1F2F9"/>
      </w:tcPr>
    </w:tblStylePr>
    <w:tblStylePr w:type="band2Horz">
      <w:pPr>
        <w:spacing w:before="71" w:after="71" w:line="240" w:lineRule="auto"/>
      </w:pPr>
      <w:tblPr/>
      <w:tcPr>
        <w:shd w:val="clear" w:color="FFFFFF" w:fill="FFFFFF"/>
      </w:tcPr>
    </w:tblStylePr>
  </w:style>
  <w:style w:type="table" w:customStyle="1" w:styleId="customTemplate47">
    <w:name w:val="customTemplate47"/>
    <w:basedOn w:val="a1"/>
    <w:uiPriority w:val="59"/>
    <w:qFormat/>
    <w:tblPr>
      <w:tblBorders>
        <w:top w:val="none" w:sz="4" w:space="0" w:color="888BA3"/>
        <w:left w:val="none" w:sz="4" w:space="0" w:color="888BA3"/>
        <w:bottom w:val="none" w:sz="4" w:space="0" w:color="888BA3"/>
        <w:right w:val="none" w:sz="4" w:space="0" w:color="888BA3"/>
        <w:insideH w:val="none" w:sz="4" w:space="0" w:color="888BA3"/>
        <w:insideV w:val="none" w:sz="4" w:space="0" w:color="888BA3"/>
      </w:tblBorders>
    </w:tblPr>
    <w:tblStylePr w:type="firstRow">
      <w:tblPr/>
      <w:tcPr>
        <w:tcBorders>
          <w:top w:val="nil"/>
          <w:bottom w:val="single" w:sz="4" w:space="0" w:color="888BA3"/>
        </w:tcBorders>
      </w:tcPr>
    </w:tblStylePr>
    <w:tblStylePr w:type="lastRow">
      <w:tblPr/>
      <w:tcPr>
        <w:tcBorders>
          <w:bottom w:val="nil"/>
        </w:tcBorders>
      </w:tcPr>
    </w:tblStylePr>
    <w:tblStylePr w:type="firstCol">
      <w:tblPr/>
      <w:tcPr>
        <w:tcBorders>
          <w:right w:val="single" w:sz="4" w:space="0" w:color="888BA3"/>
        </w:tcBorders>
      </w:tcPr>
    </w:tblStylePr>
    <w:tblStylePr w:type="band1Vert">
      <w:pPr>
        <w:spacing w:before="71" w:after="71" w:line="240" w:lineRule="auto"/>
      </w:pPr>
      <w:tblPr/>
      <w:tcPr>
        <w:shd w:val="clear" w:color="FFFFFF" w:fill="888BA3"/>
      </w:tcPr>
    </w:tblStylePr>
    <w:tblStylePr w:type="band2Vert">
      <w:pPr>
        <w:spacing w:before="71" w:after="71" w:line="240" w:lineRule="auto"/>
      </w:pPr>
      <w:tblPr/>
      <w:tcPr>
        <w:shd w:val="clear" w:color="FFFFFF" w:fill="F1F2F9"/>
      </w:tcPr>
    </w:tblStylePr>
    <w:tblStylePr w:type="band1Horz">
      <w:pPr>
        <w:spacing w:before="71" w:after="71" w:line="240" w:lineRule="auto"/>
      </w:pPr>
      <w:tblPr/>
      <w:tcPr>
        <w:shd w:val="clear" w:color="FFFFFF" w:fill="888BA3"/>
      </w:tcPr>
    </w:tblStylePr>
    <w:tblStylePr w:type="band2Horz">
      <w:pPr>
        <w:spacing w:before="71" w:after="71" w:line="240" w:lineRule="auto"/>
      </w:pPr>
      <w:tblPr/>
      <w:tcPr>
        <w:shd w:val="clear" w:color="FFFFFF" w:fill="F1F2F9"/>
      </w:tcPr>
    </w:tblStylePr>
  </w:style>
  <w:style w:type="table" w:customStyle="1" w:styleId="customTemplate48">
    <w:name w:val="customTemplate48"/>
    <w:basedOn w:val="a1"/>
    <w:uiPriority w:val="59"/>
    <w:qFormat/>
    <w:tblPr>
      <w:tblBorders>
        <w:top w:val="none" w:sz="4" w:space="0" w:color="888BA3"/>
        <w:left w:val="none" w:sz="4" w:space="0" w:color="888BA3"/>
        <w:bottom w:val="none" w:sz="4" w:space="0" w:color="888BA3"/>
        <w:right w:val="none" w:sz="4" w:space="0" w:color="888BA3"/>
        <w:insideH w:val="none" w:sz="4" w:space="0" w:color="888BA3"/>
        <w:insideV w:val="none" w:sz="4" w:space="0" w:color="888BA3"/>
      </w:tblBorders>
    </w:tblPr>
    <w:tblStylePr w:type="firstRow">
      <w:tblPr/>
      <w:tcPr>
        <w:shd w:val="clear" w:color="FFFFFF" w:fill="888BA3"/>
      </w:tcPr>
    </w:tblStylePr>
    <w:tblStylePr w:type="lastRow">
      <w:tblPr/>
      <w:tcPr>
        <w:tcBorders>
          <w:bottom w:val="nil"/>
        </w:tcBorders>
      </w:tcPr>
    </w:tblStylePr>
    <w:tblStylePr w:type="firstCol">
      <w:tblPr/>
      <w:tcPr>
        <w:tcBorders>
          <w:right w:val="single" w:sz="4" w:space="0" w:color="888BA3"/>
        </w:tcBorders>
      </w:tcPr>
    </w:tblStylePr>
    <w:tblStylePr w:type="band1Vert">
      <w:pPr>
        <w:spacing w:before="71" w:after="71" w:line="240" w:lineRule="auto"/>
      </w:pPr>
      <w:tblPr/>
      <w:tcPr>
        <w:shd w:val="clear" w:color="FFFFFF" w:fill="888BA3"/>
      </w:tcPr>
    </w:tblStylePr>
    <w:tblStylePr w:type="band2Vert">
      <w:pPr>
        <w:spacing w:before="71" w:after="71" w:line="240" w:lineRule="auto"/>
      </w:pPr>
      <w:tblPr/>
      <w:tcPr>
        <w:shd w:val="clear" w:color="FFFFFF" w:fill="F1F2F9"/>
      </w:tcPr>
    </w:tblStylePr>
    <w:tblStylePr w:type="band1Horz">
      <w:pPr>
        <w:spacing w:before="71" w:after="71" w:line="240" w:lineRule="auto"/>
      </w:pPr>
      <w:tblPr/>
      <w:tcPr>
        <w:shd w:val="clear" w:color="FFFFFF" w:fill="888BA3"/>
      </w:tcPr>
    </w:tblStylePr>
    <w:tblStylePr w:type="band2Horz">
      <w:pPr>
        <w:spacing w:before="71" w:after="71" w:line="240" w:lineRule="auto"/>
      </w:pPr>
      <w:tblPr/>
      <w:tcPr>
        <w:shd w:val="clear" w:color="FFFFFF" w:fill="F1F2F9"/>
      </w:tcPr>
    </w:tblStylePr>
  </w:style>
  <w:style w:type="table" w:customStyle="1" w:styleId="customTemplate51">
    <w:name w:val="customTemplate51"/>
    <w:basedOn w:val="a1"/>
    <w:uiPriority w:val="59"/>
    <w:qFormat/>
    <w:tblPr>
      <w:tblBorders>
        <w:top w:val="single" w:sz="4" w:space="0" w:color="E18C53"/>
        <w:left w:val="single" w:sz="4" w:space="0" w:color="E18C53"/>
        <w:bottom w:val="single" w:sz="4" w:space="0" w:color="E18C53"/>
        <w:right w:val="single" w:sz="4" w:space="0" w:color="E18C53"/>
        <w:insideH w:val="single" w:sz="4" w:space="0" w:color="E18C53"/>
        <w:insideV w:val="single" w:sz="4" w:space="0" w:color="E18C53"/>
      </w:tblBorders>
    </w:tblPr>
    <w:tblStylePr w:type="firstRow">
      <w:tblPr/>
      <w:tcPr>
        <w:tcBorders>
          <w:top w:val="single" w:sz="4" w:space="0" w:color="E18C53"/>
          <w:bottom w:val="single" w:sz="4" w:space="0" w:color="E18C53"/>
        </w:tcBorders>
      </w:tcPr>
    </w:tblStylePr>
    <w:tblStylePr w:type="lastRow">
      <w:tblPr/>
      <w:tcPr>
        <w:tcBorders>
          <w:bottom w:val="single" w:sz="4" w:space="0" w:color="E18C53"/>
        </w:tcBorders>
      </w:tcPr>
    </w:tblStylePr>
    <w:tblStylePr w:type="firstCol">
      <w:tblPr/>
      <w:tcPr>
        <w:tcBorders>
          <w:right w:val="single" w:sz="4" w:space="0" w:color="E18C53"/>
        </w:tcBorders>
      </w:tcPr>
    </w:tblStylePr>
    <w:tblStylePr w:type="band1Vert">
      <w:pPr>
        <w:spacing w:before="71" w:after="71" w:line="240" w:lineRule="auto"/>
      </w:pPr>
      <w:tblPr/>
      <w:tcPr>
        <w:shd w:val="clear" w:color="FFFFFF" w:fill="auto"/>
      </w:tcPr>
    </w:tblStylePr>
    <w:tblStylePr w:type="band2Vert">
      <w:pPr>
        <w:spacing w:before="71" w:after="71" w:line="240" w:lineRule="auto"/>
      </w:pPr>
      <w:tblPr/>
      <w:tcPr>
        <w:shd w:val="clear" w:color="FFFFFF" w:fill="auto"/>
      </w:tcPr>
    </w:tblStylePr>
    <w:tblStylePr w:type="band1Horz">
      <w:pPr>
        <w:spacing w:before="71" w:after="71" w:line="240" w:lineRule="auto"/>
      </w:pPr>
      <w:tblPr/>
      <w:tcPr>
        <w:shd w:val="clear" w:color="FFFFFF" w:fill="auto"/>
      </w:tcPr>
    </w:tblStylePr>
    <w:tblStylePr w:type="band2Horz">
      <w:pPr>
        <w:spacing w:before="71" w:after="71" w:line="240" w:lineRule="auto"/>
      </w:pPr>
      <w:tblPr/>
      <w:tcPr>
        <w:shd w:val="clear" w:color="FFFFFF" w:fill="auto"/>
      </w:tcPr>
    </w:tblStylePr>
  </w:style>
  <w:style w:type="table" w:customStyle="1" w:styleId="customTemplate52">
    <w:name w:val="customTemplate52"/>
    <w:basedOn w:val="a1"/>
    <w:uiPriority w:val="59"/>
    <w:qFormat/>
    <w:tblPr>
      <w:tblBorders>
        <w:top w:val="none" w:sz="4" w:space="0" w:color="E18C53"/>
        <w:left w:val="none" w:sz="4" w:space="0" w:color="E18C53"/>
        <w:bottom w:val="none" w:sz="4" w:space="0" w:color="E18C53"/>
        <w:right w:val="none" w:sz="4" w:space="0" w:color="E18C53"/>
        <w:insideH w:val="none" w:sz="4" w:space="0" w:color="E18C53"/>
        <w:insideV w:val="none" w:sz="4" w:space="0" w:color="E18C53"/>
      </w:tblBorders>
    </w:tblPr>
    <w:tblStylePr w:type="firstRow">
      <w:tblPr/>
      <w:tcPr>
        <w:shd w:val="clear" w:color="FFFFFF" w:fill="E18C53"/>
      </w:tcPr>
    </w:tblStylePr>
    <w:tblStylePr w:type="lastRow">
      <w:tblPr/>
      <w:tcPr>
        <w:tcBorders>
          <w:bottom w:val="nil"/>
        </w:tcBorders>
      </w:tcPr>
    </w:tblStylePr>
    <w:tblStylePr w:type="firstCol">
      <w:tblPr/>
      <w:tcPr>
        <w:tcBorders>
          <w:right w:val="single" w:sz="4" w:space="0" w:color="E18C53"/>
        </w:tcBorders>
      </w:tcPr>
    </w:tblStylePr>
    <w:tblStylePr w:type="band1Vert">
      <w:pPr>
        <w:spacing w:before="71" w:after="71" w:line="240" w:lineRule="auto"/>
      </w:pPr>
      <w:tblPr/>
      <w:tcPr>
        <w:shd w:val="clear" w:color="FFFFFF" w:fill="FFF1E7"/>
      </w:tcPr>
    </w:tblStylePr>
    <w:tblStylePr w:type="band2Vert">
      <w:pPr>
        <w:spacing w:before="71" w:after="71" w:line="240" w:lineRule="auto"/>
      </w:pPr>
      <w:tblPr/>
      <w:tcPr>
        <w:shd w:val="clear" w:color="FFFFFF" w:fill="FFF1E7"/>
      </w:tcPr>
    </w:tblStylePr>
    <w:tblStylePr w:type="band1Horz">
      <w:pPr>
        <w:spacing w:before="71" w:after="71" w:line="240" w:lineRule="auto"/>
      </w:pPr>
      <w:tblPr/>
      <w:tcPr>
        <w:shd w:val="clear" w:color="FFFFFF" w:fill="FFF1E7"/>
      </w:tcPr>
    </w:tblStylePr>
    <w:tblStylePr w:type="band2Horz">
      <w:pPr>
        <w:spacing w:before="71" w:after="71" w:line="240" w:lineRule="auto"/>
      </w:pPr>
      <w:tblPr/>
      <w:tcPr>
        <w:shd w:val="clear" w:color="FFFFFF" w:fill="FFF1E7"/>
      </w:tcPr>
    </w:tblStylePr>
  </w:style>
  <w:style w:type="table" w:customStyle="1" w:styleId="customTemplate53">
    <w:name w:val="customTemplate53"/>
    <w:basedOn w:val="a1"/>
    <w:uiPriority w:val="59"/>
    <w:qFormat/>
    <w:tblPr>
      <w:tblBorders>
        <w:top w:val="single" w:sz="4" w:space="0" w:color="E18C53"/>
        <w:left w:val="single" w:sz="4" w:space="0" w:color="E18C53"/>
        <w:bottom w:val="single" w:sz="4" w:space="0" w:color="E18C53"/>
        <w:right w:val="single" w:sz="4" w:space="0" w:color="E18C53"/>
        <w:insideH w:val="none" w:sz="4" w:space="0" w:color="E18C53"/>
        <w:insideV w:val="none" w:sz="4" w:space="0" w:color="E18C53"/>
      </w:tblBorders>
    </w:tblPr>
    <w:tblStylePr w:type="firstRow">
      <w:tblPr/>
      <w:tcPr>
        <w:tcBorders>
          <w:top w:val="single" w:sz="4" w:space="0" w:color="E18C53"/>
          <w:bottom w:val="nil"/>
        </w:tcBorders>
      </w:tcPr>
    </w:tblStylePr>
    <w:tblStylePr w:type="lastRow">
      <w:tblPr/>
      <w:tcPr>
        <w:tcBorders>
          <w:bottom w:val="single" w:sz="4" w:space="0" w:color="E18C53"/>
        </w:tcBorders>
      </w:tcPr>
    </w:tblStylePr>
    <w:tblStylePr w:type="firstCol">
      <w:tblPr/>
      <w:tcPr>
        <w:tcBorders>
          <w:right w:val="nil"/>
        </w:tcBorders>
      </w:tcPr>
    </w:tblStylePr>
    <w:tblStylePr w:type="band1Vert">
      <w:pPr>
        <w:spacing w:before="71" w:after="71" w:line="240" w:lineRule="auto"/>
      </w:pPr>
      <w:tblPr/>
      <w:tcPr>
        <w:shd w:val="clear" w:color="FFFFFF" w:fill="FFF1E7"/>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FFF1E7"/>
      </w:tcPr>
    </w:tblStylePr>
    <w:tblStylePr w:type="band2Horz">
      <w:pPr>
        <w:spacing w:before="71" w:after="71" w:line="240" w:lineRule="auto"/>
      </w:pPr>
      <w:tblPr/>
      <w:tcPr>
        <w:shd w:val="clear" w:color="FFFFFF" w:fill="FFFFFF"/>
      </w:tcPr>
    </w:tblStylePr>
  </w:style>
  <w:style w:type="table" w:customStyle="1" w:styleId="customTemplate54">
    <w:name w:val="customTemplate54"/>
    <w:basedOn w:val="a1"/>
    <w:uiPriority w:val="59"/>
    <w:qFormat/>
    <w:tblPr>
      <w:tblBorders>
        <w:top w:val="none" w:sz="4" w:space="0" w:color="E18C53"/>
        <w:left w:val="none" w:sz="4" w:space="0" w:color="E18C53"/>
        <w:bottom w:val="none" w:sz="4" w:space="0" w:color="E18C53"/>
        <w:right w:val="none" w:sz="4" w:space="0" w:color="E18C53"/>
        <w:insideH w:val="none" w:sz="4" w:space="0" w:color="E18C53"/>
        <w:insideV w:val="none" w:sz="4" w:space="0" w:color="E18C53"/>
      </w:tblBorders>
    </w:tblPr>
    <w:tblStylePr w:type="firstRow">
      <w:tblPr/>
      <w:tcPr>
        <w:tcBorders>
          <w:top w:val="nil"/>
          <w:bottom w:val="single" w:sz="4" w:space="0" w:color="E18C53"/>
        </w:tcBorders>
      </w:tcPr>
    </w:tblStylePr>
    <w:tblStylePr w:type="lastRow">
      <w:tblPr/>
      <w:tcPr>
        <w:tcBorders>
          <w:bottom w:val="nil"/>
        </w:tcBorders>
      </w:tcPr>
    </w:tblStylePr>
    <w:tblStylePr w:type="firstCol">
      <w:tblPr/>
      <w:tcPr>
        <w:tcBorders>
          <w:right w:val="single" w:sz="4" w:space="0" w:color="E18C53"/>
        </w:tcBorders>
      </w:tcPr>
    </w:tblStylePr>
    <w:tblStylePr w:type="band1Vert">
      <w:pPr>
        <w:spacing w:before="71" w:after="71" w:line="240" w:lineRule="auto"/>
      </w:pPr>
      <w:tblPr/>
      <w:tcPr>
        <w:shd w:val="clear" w:color="FFFFFF" w:fill="E18C53"/>
      </w:tcPr>
    </w:tblStylePr>
    <w:tblStylePr w:type="band2Vert">
      <w:pPr>
        <w:spacing w:before="71" w:after="71" w:line="240" w:lineRule="auto"/>
      </w:pPr>
      <w:tblPr/>
      <w:tcPr>
        <w:shd w:val="clear" w:color="FFFFFF" w:fill="FFF1E7"/>
      </w:tcPr>
    </w:tblStylePr>
    <w:tblStylePr w:type="band1Horz">
      <w:pPr>
        <w:spacing w:before="71" w:after="71" w:line="240" w:lineRule="auto"/>
      </w:pPr>
      <w:tblPr/>
      <w:tcPr>
        <w:shd w:val="clear" w:color="FFFFFF" w:fill="E18C53"/>
      </w:tcPr>
    </w:tblStylePr>
    <w:tblStylePr w:type="band2Horz">
      <w:pPr>
        <w:spacing w:before="71" w:after="71" w:line="240" w:lineRule="auto"/>
      </w:pPr>
      <w:tblPr/>
      <w:tcPr>
        <w:shd w:val="clear" w:color="FFFFFF" w:fill="FFF1E7"/>
      </w:tcPr>
    </w:tblStylePr>
  </w:style>
  <w:style w:type="table" w:customStyle="1" w:styleId="customTemplate55">
    <w:name w:val="customTemplate55"/>
    <w:basedOn w:val="a1"/>
    <w:uiPriority w:val="59"/>
    <w:qFormat/>
    <w:tblPr>
      <w:tblBorders>
        <w:top w:val="none" w:sz="4" w:space="0" w:color="E18C53"/>
        <w:left w:val="none" w:sz="4" w:space="0" w:color="E18C53"/>
        <w:bottom w:val="none" w:sz="4" w:space="0" w:color="E18C53"/>
        <w:right w:val="none" w:sz="4" w:space="0" w:color="E18C53"/>
        <w:insideH w:val="none" w:sz="4" w:space="0" w:color="E18C53"/>
        <w:insideV w:val="none" w:sz="4" w:space="0" w:color="E18C53"/>
      </w:tblBorders>
    </w:tblPr>
    <w:tblStylePr w:type="firstRow">
      <w:tblPr/>
      <w:tcPr>
        <w:shd w:val="clear" w:color="FFFFFF" w:fill="E18C53"/>
      </w:tcPr>
    </w:tblStylePr>
    <w:tblStylePr w:type="lastRow">
      <w:tblPr/>
      <w:tcPr>
        <w:tcBorders>
          <w:bottom w:val="nil"/>
        </w:tcBorders>
      </w:tcPr>
    </w:tblStylePr>
    <w:tblStylePr w:type="firstCol">
      <w:tblPr/>
      <w:tcPr>
        <w:shd w:val="clear" w:color="FFFFFF" w:fill="E18C53"/>
      </w:tcPr>
    </w:tblStylePr>
    <w:tblStylePr w:type="band1Vert">
      <w:pPr>
        <w:spacing w:before="71" w:after="71" w:line="240" w:lineRule="auto"/>
      </w:pPr>
      <w:tblPr/>
      <w:tcPr>
        <w:shd w:val="clear" w:color="FFFFFF" w:fill="FFF1E7"/>
      </w:tcPr>
    </w:tblStylePr>
    <w:tblStylePr w:type="band2Vert">
      <w:pPr>
        <w:spacing w:before="71" w:after="71" w:line="240" w:lineRule="auto"/>
      </w:pPr>
      <w:tblPr/>
      <w:tcPr>
        <w:shd w:val="clear" w:color="FFFFFF" w:fill="FFF1E7"/>
      </w:tcPr>
    </w:tblStylePr>
    <w:tblStylePr w:type="band1Horz">
      <w:pPr>
        <w:spacing w:before="71" w:after="71" w:line="240" w:lineRule="auto"/>
      </w:pPr>
      <w:tblPr/>
      <w:tcPr>
        <w:shd w:val="clear" w:color="FFFFFF" w:fill="FFF1E7"/>
      </w:tcPr>
    </w:tblStylePr>
    <w:tblStylePr w:type="band2Horz">
      <w:pPr>
        <w:spacing w:before="71" w:after="71" w:line="240" w:lineRule="auto"/>
      </w:pPr>
      <w:tblPr/>
      <w:tcPr>
        <w:shd w:val="clear" w:color="FFFFFF" w:fill="FFF1E7"/>
      </w:tcPr>
    </w:tblStylePr>
  </w:style>
  <w:style w:type="table" w:customStyle="1" w:styleId="customTemplate56">
    <w:name w:val="customTemplate56"/>
    <w:basedOn w:val="a1"/>
    <w:uiPriority w:val="59"/>
    <w:qFormat/>
    <w:tblPr>
      <w:tblBorders>
        <w:top w:val="single" w:sz="4" w:space="0" w:color="E18C53"/>
        <w:left w:val="single" w:sz="4" w:space="0" w:color="E18C53"/>
        <w:bottom w:val="single" w:sz="4" w:space="0" w:color="E18C53"/>
        <w:right w:val="single" w:sz="4" w:space="0" w:color="E18C53"/>
        <w:insideH w:val="single" w:sz="4" w:space="0" w:color="E18C53"/>
        <w:insideV w:val="single" w:sz="4" w:space="0" w:color="E18C53"/>
      </w:tblBorders>
    </w:tblPr>
    <w:tblStylePr w:type="firstRow">
      <w:tblPr/>
      <w:tcPr>
        <w:tcBorders>
          <w:top w:val="single" w:sz="4" w:space="0" w:color="E18C53"/>
          <w:bottom w:val="single" w:sz="4" w:space="0" w:color="E18C53"/>
        </w:tcBorders>
      </w:tcPr>
    </w:tblStylePr>
    <w:tblStylePr w:type="lastRow">
      <w:tblPr/>
      <w:tcPr>
        <w:tcBorders>
          <w:bottom w:val="single" w:sz="4" w:space="0" w:color="E18C53"/>
        </w:tcBorders>
      </w:tcPr>
    </w:tblStylePr>
    <w:tblStylePr w:type="firstCol">
      <w:tblPr/>
      <w:tcPr>
        <w:tcBorders>
          <w:right w:val="single" w:sz="4" w:space="0" w:color="E18C53"/>
        </w:tcBorders>
      </w:tcPr>
    </w:tblStylePr>
    <w:tblStylePr w:type="band1Vert">
      <w:pPr>
        <w:spacing w:before="71" w:after="71" w:line="240" w:lineRule="auto"/>
      </w:pPr>
      <w:tblPr/>
      <w:tcPr>
        <w:shd w:val="clear" w:color="FFFFFF" w:fill="FFF1E7"/>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FFF1E7"/>
      </w:tcPr>
    </w:tblStylePr>
    <w:tblStylePr w:type="band2Horz">
      <w:pPr>
        <w:spacing w:before="71" w:after="71" w:line="240" w:lineRule="auto"/>
      </w:pPr>
      <w:tblPr/>
      <w:tcPr>
        <w:shd w:val="clear" w:color="FFFFFF" w:fill="FFFFFF"/>
      </w:tcPr>
    </w:tblStylePr>
  </w:style>
  <w:style w:type="table" w:customStyle="1" w:styleId="customTemplate57">
    <w:name w:val="customTemplate57"/>
    <w:basedOn w:val="a1"/>
    <w:uiPriority w:val="59"/>
    <w:qFormat/>
    <w:tblPr>
      <w:tblBorders>
        <w:top w:val="none" w:sz="4" w:space="0" w:color="E18C53"/>
        <w:left w:val="none" w:sz="4" w:space="0" w:color="E18C53"/>
        <w:bottom w:val="none" w:sz="4" w:space="0" w:color="E18C53"/>
        <w:right w:val="none" w:sz="4" w:space="0" w:color="E18C53"/>
        <w:insideH w:val="none" w:sz="4" w:space="0" w:color="E18C53"/>
        <w:insideV w:val="none" w:sz="4" w:space="0" w:color="E18C53"/>
      </w:tblBorders>
    </w:tblPr>
    <w:tblStylePr w:type="firstRow">
      <w:tblPr/>
      <w:tcPr>
        <w:tcBorders>
          <w:top w:val="nil"/>
          <w:bottom w:val="single" w:sz="4" w:space="0" w:color="E18C53"/>
        </w:tcBorders>
      </w:tcPr>
    </w:tblStylePr>
    <w:tblStylePr w:type="lastRow">
      <w:tblPr/>
      <w:tcPr>
        <w:tcBorders>
          <w:bottom w:val="nil"/>
        </w:tcBorders>
      </w:tcPr>
    </w:tblStylePr>
    <w:tblStylePr w:type="firstCol">
      <w:tblPr/>
      <w:tcPr>
        <w:tcBorders>
          <w:right w:val="single" w:sz="4" w:space="0" w:color="E18C53"/>
        </w:tcBorders>
      </w:tcPr>
    </w:tblStylePr>
    <w:tblStylePr w:type="band1Vert">
      <w:pPr>
        <w:spacing w:before="71" w:after="71" w:line="240" w:lineRule="auto"/>
      </w:pPr>
      <w:tblPr/>
      <w:tcPr>
        <w:shd w:val="clear" w:color="FFFFFF" w:fill="E18C53"/>
      </w:tcPr>
    </w:tblStylePr>
    <w:tblStylePr w:type="band2Vert">
      <w:pPr>
        <w:spacing w:before="71" w:after="71" w:line="240" w:lineRule="auto"/>
      </w:pPr>
      <w:tblPr/>
      <w:tcPr>
        <w:shd w:val="clear" w:color="FFFFFF" w:fill="FFF1E7"/>
      </w:tcPr>
    </w:tblStylePr>
    <w:tblStylePr w:type="band1Horz">
      <w:pPr>
        <w:spacing w:before="71" w:after="71" w:line="240" w:lineRule="auto"/>
      </w:pPr>
      <w:tblPr/>
      <w:tcPr>
        <w:shd w:val="clear" w:color="FFFFFF" w:fill="E18C53"/>
      </w:tcPr>
    </w:tblStylePr>
    <w:tblStylePr w:type="band2Horz">
      <w:pPr>
        <w:spacing w:before="71" w:after="71" w:line="240" w:lineRule="auto"/>
      </w:pPr>
      <w:tblPr/>
      <w:tcPr>
        <w:shd w:val="clear" w:color="FFFFFF" w:fill="FFF1E7"/>
      </w:tcPr>
    </w:tblStylePr>
  </w:style>
  <w:style w:type="table" w:customStyle="1" w:styleId="customTemplate58">
    <w:name w:val="customTemplate58"/>
    <w:basedOn w:val="a1"/>
    <w:uiPriority w:val="59"/>
    <w:qFormat/>
    <w:tblPr>
      <w:tblBorders>
        <w:top w:val="none" w:sz="4" w:space="0" w:color="E18C53"/>
        <w:left w:val="none" w:sz="4" w:space="0" w:color="E18C53"/>
        <w:bottom w:val="none" w:sz="4" w:space="0" w:color="E18C53"/>
        <w:right w:val="none" w:sz="4" w:space="0" w:color="E18C53"/>
        <w:insideH w:val="none" w:sz="4" w:space="0" w:color="E18C53"/>
        <w:insideV w:val="none" w:sz="4" w:space="0" w:color="E18C53"/>
      </w:tblBorders>
    </w:tblPr>
    <w:tblStylePr w:type="firstRow">
      <w:tblPr/>
      <w:tcPr>
        <w:shd w:val="clear" w:color="FFFFFF" w:fill="E18C53"/>
      </w:tcPr>
    </w:tblStylePr>
    <w:tblStylePr w:type="lastRow">
      <w:tblPr/>
      <w:tcPr>
        <w:tcBorders>
          <w:bottom w:val="nil"/>
        </w:tcBorders>
      </w:tcPr>
    </w:tblStylePr>
    <w:tblStylePr w:type="firstCol">
      <w:tblPr/>
      <w:tcPr>
        <w:tcBorders>
          <w:right w:val="single" w:sz="4" w:space="0" w:color="E18C53"/>
        </w:tcBorders>
      </w:tcPr>
    </w:tblStylePr>
    <w:tblStylePr w:type="band1Vert">
      <w:pPr>
        <w:spacing w:before="71" w:after="71" w:line="240" w:lineRule="auto"/>
      </w:pPr>
      <w:tblPr/>
      <w:tcPr>
        <w:shd w:val="clear" w:color="FFFFFF" w:fill="E18C53"/>
      </w:tcPr>
    </w:tblStylePr>
    <w:tblStylePr w:type="band2Vert">
      <w:pPr>
        <w:spacing w:before="71" w:after="71" w:line="240" w:lineRule="auto"/>
      </w:pPr>
      <w:tblPr/>
      <w:tcPr>
        <w:shd w:val="clear" w:color="FFFFFF" w:fill="FFF1E7"/>
      </w:tcPr>
    </w:tblStylePr>
    <w:tblStylePr w:type="band1Horz">
      <w:pPr>
        <w:spacing w:before="71" w:after="71" w:line="240" w:lineRule="auto"/>
      </w:pPr>
      <w:tblPr/>
      <w:tcPr>
        <w:shd w:val="clear" w:color="FFFFFF" w:fill="E18C53"/>
      </w:tcPr>
    </w:tblStylePr>
    <w:tblStylePr w:type="band2Horz">
      <w:pPr>
        <w:spacing w:before="71" w:after="71" w:line="240" w:lineRule="auto"/>
      </w:pPr>
      <w:tblPr/>
      <w:tcPr>
        <w:shd w:val="clear" w:color="FFFFFF" w:fill="FFF1E7"/>
      </w:tcPr>
    </w:tblStylePr>
  </w:style>
  <w:style w:type="table" w:customStyle="1" w:styleId="customTemplate61">
    <w:name w:val="customTemplate61"/>
    <w:basedOn w:val="a1"/>
    <w:uiPriority w:val="59"/>
    <w:qFormat/>
    <w:tblPr>
      <w:tblBorders>
        <w:top w:val="single" w:sz="4" w:space="0" w:color="9CD9E5"/>
        <w:left w:val="single" w:sz="4" w:space="0" w:color="9CD9E5"/>
        <w:bottom w:val="single" w:sz="4" w:space="0" w:color="9CD9E5"/>
        <w:right w:val="single" w:sz="4" w:space="0" w:color="9CD9E5"/>
        <w:insideH w:val="single" w:sz="4" w:space="0" w:color="9CD9E5"/>
        <w:insideV w:val="single" w:sz="4" w:space="0" w:color="9CD9E5"/>
      </w:tblBorders>
    </w:tblPr>
    <w:tblStylePr w:type="firstRow">
      <w:tblPr/>
      <w:tcPr>
        <w:tcBorders>
          <w:top w:val="single" w:sz="4" w:space="0" w:color="9CD9E5"/>
          <w:bottom w:val="single" w:sz="4" w:space="0" w:color="9CD9E5"/>
        </w:tcBorders>
      </w:tcPr>
    </w:tblStylePr>
    <w:tblStylePr w:type="lastRow">
      <w:tblPr/>
      <w:tcPr>
        <w:tcBorders>
          <w:bottom w:val="single" w:sz="4" w:space="0" w:color="9CD9E5"/>
        </w:tcBorders>
      </w:tcPr>
    </w:tblStylePr>
    <w:tblStylePr w:type="firstCol">
      <w:tblPr/>
      <w:tcPr>
        <w:tcBorders>
          <w:right w:val="single" w:sz="4" w:space="0" w:color="9CD9E5"/>
        </w:tcBorders>
      </w:tcPr>
    </w:tblStylePr>
    <w:tblStylePr w:type="band1Vert">
      <w:pPr>
        <w:spacing w:before="71" w:after="71" w:line="240" w:lineRule="auto"/>
      </w:pPr>
      <w:tblPr/>
      <w:tcPr>
        <w:shd w:val="clear" w:color="FFFFFF" w:fill="auto"/>
      </w:tcPr>
    </w:tblStylePr>
    <w:tblStylePr w:type="band2Vert">
      <w:pPr>
        <w:spacing w:before="71" w:after="71" w:line="240" w:lineRule="auto"/>
      </w:pPr>
      <w:tblPr/>
      <w:tcPr>
        <w:shd w:val="clear" w:color="FFFFFF" w:fill="auto"/>
      </w:tcPr>
    </w:tblStylePr>
    <w:tblStylePr w:type="band1Horz">
      <w:pPr>
        <w:spacing w:before="71" w:after="71" w:line="240" w:lineRule="auto"/>
      </w:pPr>
      <w:tblPr/>
      <w:tcPr>
        <w:shd w:val="clear" w:color="FFFFFF" w:fill="auto"/>
      </w:tcPr>
    </w:tblStylePr>
    <w:tblStylePr w:type="band2Horz">
      <w:pPr>
        <w:spacing w:before="71" w:after="71" w:line="240" w:lineRule="auto"/>
      </w:pPr>
      <w:tblPr/>
      <w:tcPr>
        <w:shd w:val="clear" w:color="FFFFFF" w:fill="auto"/>
      </w:tcPr>
    </w:tblStylePr>
  </w:style>
  <w:style w:type="table" w:customStyle="1" w:styleId="customTemplate62">
    <w:name w:val="customTemplate62"/>
    <w:basedOn w:val="a1"/>
    <w:uiPriority w:val="59"/>
    <w:qFormat/>
    <w:tblPr>
      <w:tblBorders>
        <w:top w:val="none" w:sz="4" w:space="0" w:color="9CD9E5"/>
        <w:left w:val="none" w:sz="4" w:space="0" w:color="9CD9E5"/>
        <w:bottom w:val="none" w:sz="4" w:space="0" w:color="9CD9E5"/>
        <w:right w:val="none" w:sz="4" w:space="0" w:color="9CD9E5"/>
        <w:insideH w:val="none" w:sz="4" w:space="0" w:color="9CD9E5"/>
        <w:insideV w:val="none" w:sz="4" w:space="0" w:color="9CD9E5"/>
      </w:tblBorders>
    </w:tblPr>
    <w:tblStylePr w:type="firstRow">
      <w:tblPr/>
      <w:tcPr>
        <w:shd w:val="clear" w:color="FFFFFF" w:fill="9CD9E5"/>
      </w:tcPr>
    </w:tblStylePr>
    <w:tblStylePr w:type="lastRow">
      <w:tblPr/>
      <w:tcPr>
        <w:tcBorders>
          <w:bottom w:val="nil"/>
        </w:tcBorders>
      </w:tcPr>
    </w:tblStylePr>
    <w:tblStylePr w:type="firstCol">
      <w:tblPr/>
      <w:tcPr>
        <w:tcBorders>
          <w:right w:val="single" w:sz="4" w:space="0" w:color="9CD9E5"/>
        </w:tcBorders>
      </w:tcPr>
    </w:tblStylePr>
    <w:tblStylePr w:type="band1Vert">
      <w:pPr>
        <w:spacing w:before="71" w:after="71" w:line="240" w:lineRule="auto"/>
      </w:pPr>
      <w:tblPr/>
      <w:tcPr>
        <w:shd w:val="clear" w:color="FFFFFF" w:fill="DEF4F8"/>
      </w:tcPr>
    </w:tblStylePr>
    <w:tblStylePr w:type="band2Vert">
      <w:pPr>
        <w:spacing w:before="71" w:after="71" w:line="240" w:lineRule="auto"/>
      </w:pPr>
      <w:tblPr/>
      <w:tcPr>
        <w:shd w:val="clear" w:color="FFFFFF" w:fill="DEF4F8"/>
      </w:tcPr>
    </w:tblStylePr>
    <w:tblStylePr w:type="band1Horz">
      <w:pPr>
        <w:spacing w:before="71" w:after="71" w:line="240" w:lineRule="auto"/>
      </w:pPr>
      <w:tblPr/>
      <w:tcPr>
        <w:shd w:val="clear" w:color="FFFFFF" w:fill="DEF4F8"/>
      </w:tcPr>
    </w:tblStylePr>
    <w:tblStylePr w:type="band2Horz">
      <w:pPr>
        <w:spacing w:before="71" w:after="71" w:line="240" w:lineRule="auto"/>
      </w:pPr>
      <w:tblPr/>
      <w:tcPr>
        <w:shd w:val="clear" w:color="FFFFFF" w:fill="DEF4F8"/>
      </w:tcPr>
    </w:tblStylePr>
  </w:style>
  <w:style w:type="table" w:customStyle="1" w:styleId="customTemplate63">
    <w:name w:val="customTemplate63"/>
    <w:basedOn w:val="a1"/>
    <w:uiPriority w:val="59"/>
    <w:qFormat/>
    <w:tblPr>
      <w:tblBorders>
        <w:top w:val="single" w:sz="4" w:space="0" w:color="9CD9E5"/>
        <w:left w:val="single" w:sz="4" w:space="0" w:color="9CD9E5"/>
        <w:bottom w:val="single" w:sz="4" w:space="0" w:color="9CD9E5"/>
        <w:right w:val="single" w:sz="4" w:space="0" w:color="9CD9E5"/>
        <w:insideH w:val="none" w:sz="4" w:space="0" w:color="9CD9E5"/>
        <w:insideV w:val="none" w:sz="4" w:space="0" w:color="9CD9E5"/>
      </w:tblBorders>
    </w:tblPr>
    <w:tblStylePr w:type="firstRow">
      <w:tblPr/>
      <w:tcPr>
        <w:tcBorders>
          <w:top w:val="single" w:sz="4" w:space="0" w:color="9CD9E5"/>
          <w:bottom w:val="nil"/>
        </w:tcBorders>
      </w:tcPr>
    </w:tblStylePr>
    <w:tblStylePr w:type="lastRow">
      <w:tblPr/>
      <w:tcPr>
        <w:tcBorders>
          <w:bottom w:val="single" w:sz="4" w:space="0" w:color="9CD9E5"/>
        </w:tcBorders>
      </w:tcPr>
    </w:tblStylePr>
    <w:tblStylePr w:type="firstCol">
      <w:tblPr/>
      <w:tcPr>
        <w:tcBorders>
          <w:right w:val="nil"/>
        </w:tcBorders>
      </w:tcPr>
    </w:tblStylePr>
    <w:tblStylePr w:type="band1Vert">
      <w:pPr>
        <w:spacing w:before="71" w:after="71" w:line="240" w:lineRule="auto"/>
      </w:pPr>
      <w:tblPr/>
      <w:tcPr>
        <w:shd w:val="clear" w:color="FFFFFF" w:fill="DEF4F8"/>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DEF4F8"/>
      </w:tcPr>
    </w:tblStylePr>
    <w:tblStylePr w:type="band2Horz">
      <w:pPr>
        <w:spacing w:before="71" w:after="71" w:line="240" w:lineRule="auto"/>
      </w:pPr>
      <w:tblPr/>
      <w:tcPr>
        <w:shd w:val="clear" w:color="FFFFFF" w:fill="FFFFFF"/>
      </w:tcPr>
    </w:tblStylePr>
  </w:style>
  <w:style w:type="table" w:customStyle="1" w:styleId="customTemplate64">
    <w:name w:val="customTemplate64"/>
    <w:basedOn w:val="a1"/>
    <w:uiPriority w:val="59"/>
    <w:qFormat/>
    <w:tblPr>
      <w:tblBorders>
        <w:top w:val="none" w:sz="4" w:space="0" w:color="9CD9E5"/>
        <w:left w:val="none" w:sz="4" w:space="0" w:color="9CD9E5"/>
        <w:bottom w:val="none" w:sz="4" w:space="0" w:color="9CD9E5"/>
        <w:right w:val="none" w:sz="4" w:space="0" w:color="9CD9E5"/>
        <w:insideH w:val="none" w:sz="4" w:space="0" w:color="9CD9E5"/>
        <w:insideV w:val="none" w:sz="4" w:space="0" w:color="9CD9E5"/>
      </w:tblBorders>
    </w:tblPr>
    <w:tblStylePr w:type="firstRow">
      <w:tblPr/>
      <w:tcPr>
        <w:tcBorders>
          <w:top w:val="nil"/>
          <w:bottom w:val="single" w:sz="4" w:space="0" w:color="9CD9E5"/>
        </w:tcBorders>
      </w:tcPr>
    </w:tblStylePr>
    <w:tblStylePr w:type="lastRow">
      <w:tblPr/>
      <w:tcPr>
        <w:tcBorders>
          <w:bottom w:val="nil"/>
        </w:tcBorders>
      </w:tcPr>
    </w:tblStylePr>
    <w:tblStylePr w:type="firstCol">
      <w:tblPr/>
      <w:tcPr>
        <w:tcBorders>
          <w:right w:val="single" w:sz="4" w:space="0" w:color="9CD9E5"/>
        </w:tcBorders>
      </w:tcPr>
    </w:tblStylePr>
    <w:tblStylePr w:type="band1Vert">
      <w:pPr>
        <w:spacing w:before="71" w:after="71" w:line="240" w:lineRule="auto"/>
      </w:pPr>
      <w:tblPr/>
      <w:tcPr>
        <w:shd w:val="clear" w:color="FFFFFF" w:fill="9CD9E5"/>
      </w:tcPr>
    </w:tblStylePr>
    <w:tblStylePr w:type="band2Vert">
      <w:pPr>
        <w:spacing w:before="71" w:after="71" w:line="240" w:lineRule="auto"/>
      </w:pPr>
      <w:tblPr/>
      <w:tcPr>
        <w:shd w:val="clear" w:color="FFFFFF" w:fill="DEF4F8"/>
      </w:tcPr>
    </w:tblStylePr>
    <w:tblStylePr w:type="band1Horz">
      <w:pPr>
        <w:spacing w:before="71" w:after="71" w:line="240" w:lineRule="auto"/>
      </w:pPr>
      <w:tblPr/>
      <w:tcPr>
        <w:shd w:val="clear" w:color="FFFFFF" w:fill="9CD9E5"/>
      </w:tcPr>
    </w:tblStylePr>
    <w:tblStylePr w:type="band2Horz">
      <w:pPr>
        <w:spacing w:before="71" w:after="71" w:line="240" w:lineRule="auto"/>
      </w:pPr>
      <w:tblPr/>
      <w:tcPr>
        <w:shd w:val="clear" w:color="FFFFFF" w:fill="DEF4F8"/>
      </w:tcPr>
    </w:tblStylePr>
  </w:style>
  <w:style w:type="table" w:customStyle="1" w:styleId="customTemplate65">
    <w:name w:val="customTemplate65"/>
    <w:basedOn w:val="a1"/>
    <w:uiPriority w:val="59"/>
    <w:qFormat/>
    <w:tblPr>
      <w:tblBorders>
        <w:top w:val="none" w:sz="4" w:space="0" w:color="9CD9E5"/>
        <w:left w:val="none" w:sz="4" w:space="0" w:color="9CD9E5"/>
        <w:bottom w:val="none" w:sz="4" w:space="0" w:color="9CD9E5"/>
        <w:right w:val="none" w:sz="4" w:space="0" w:color="9CD9E5"/>
        <w:insideH w:val="none" w:sz="4" w:space="0" w:color="9CD9E5"/>
        <w:insideV w:val="none" w:sz="4" w:space="0" w:color="9CD9E5"/>
      </w:tblBorders>
    </w:tblPr>
    <w:tblStylePr w:type="firstRow">
      <w:tblPr/>
      <w:tcPr>
        <w:shd w:val="clear" w:color="FFFFFF" w:fill="9CD9E5"/>
      </w:tcPr>
    </w:tblStylePr>
    <w:tblStylePr w:type="lastRow">
      <w:tblPr/>
      <w:tcPr>
        <w:tcBorders>
          <w:bottom w:val="nil"/>
        </w:tcBorders>
      </w:tcPr>
    </w:tblStylePr>
    <w:tblStylePr w:type="firstCol">
      <w:tblPr/>
      <w:tcPr>
        <w:shd w:val="clear" w:color="FFFFFF" w:fill="9CD9E5"/>
      </w:tcPr>
    </w:tblStylePr>
    <w:tblStylePr w:type="band1Vert">
      <w:pPr>
        <w:spacing w:before="71" w:after="71" w:line="240" w:lineRule="auto"/>
      </w:pPr>
      <w:tblPr/>
      <w:tcPr>
        <w:shd w:val="clear" w:color="FFFFFF" w:fill="DEF4F8"/>
      </w:tcPr>
    </w:tblStylePr>
    <w:tblStylePr w:type="band2Vert">
      <w:pPr>
        <w:spacing w:before="71" w:after="71" w:line="240" w:lineRule="auto"/>
      </w:pPr>
      <w:tblPr/>
      <w:tcPr>
        <w:shd w:val="clear" w:color="FFFFFF" w:fill="DEF4F8"/>
      </w:tcPr>
    </w:tblStylePr>
    <w:tblStylePr w:type="band1Horz">
      <w:pPr>
        <w:spacing w:before="71" w:after="71" w:line="240" w:lineRule="auto"/>
      </w:pPr>
      <w:tblPr/>
      <w:tcPr>
        <w:shd w:val="clear" w:color="FFFFFF" w:fill="DEF4F8"/>
      </w:tcPr>
    </w:tblStylePr>
    <w:tblStylePr w:type="band2Horz">
      <w:pPr>
        <w:spacing w:before="71" w:after="71" w:line="240" w:lineRule="auto"/>
      </w:pPr>
      <w:tblPr/>
      <w:tcPr>
        <w:shd w:val="clear" w:color="FFFFFF" w:fill="DEF4F8"/>
      </w:tcPr>
    </w:tblStylePr>
  </w:style>
  <w:style w:type="table" w:customStyle="1" w:styleId="customTemplate66">
    <w:name w:val="customTemplate66"/>
    <w:basedOn w:val="a1"/>
    <w:uiPriority w:val="59"/>
    <w:qFormat/>
    <w:tblPr>
      <w:tblBorders>
        <w:top w:val="single" w:sz="4" w:space="0" w:color="9CD9E5"/>
        <w:left w:val="single" w:sz="4" w:space="0" w:color="9CD9E5"/>
        <w:bottom w:val="single" w:sz="4" w:space="0" w:color="9CD9E5"/>
        <w:right w:val="single" w:sz="4" w:space="0" w:color="9CD9E5"/>
        <w:insideH w:val="single" w:sz="4" w:space="0" w:color="9CD9E5"/>
        <w:insideV w:val="single" w:sz="4" w:space="0" w:color="9CD9E5"/>
      </w:tblBorders>
    </w:tblPr>
    <w:tblStylePr w:type="firstRow">
      <w:tblPr/>
      <w:tcPr>
        <w:tcBorders>
          <w:top w:val="single" w:sz="4" w:space="0" w:color="9CD9E5"/>
          <w:bottom w:val="single" w:sz="4" w:space="0" w:color="9CD9E5"/>
        </w:tcBorders>
      </w:tcPr>
    </w:tblStylePr>
    <w:tblStylePr w:type="lastRow">
      <w:tblPr/>
      <w:tcPr>
        <w:tcBorders>
          <w:bottom w:val="single" w:sz="4" w:space="0" w:color="9CD9E5"/>
        </w:tcBorders>
      </w:tcPr>
    </w:tblStylePr>
    <w:tblStylePr w:type="firstCol">
      <w:tblPr/>
      <w:tcPr>
        <w:tcBorders>
          <w:right w:val="single" w:sz="4" w:space="0" w:color="9CD9E5"/>
        </w:tcBorders>
      </w:tcPr>
    </w:tblStylePr>
    <w:tblStylePr w:type="band1Vert">
      <w:pPr>
        <w:spacing w:before="71" w:after="71" w:line="240" w:lineRule="auto"/>
      </w:pPr>
      <w:tblPr/>
      <w:tcPr>
        <w:shd w:val="clear" w:color="FFFFFF" w:fill="DEF4F8"/>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DEF4F8"/>
      </w:tcPr>
    </w:tblStylePr>
    <w:tblStylePr w:type="band2Horz">
      <w:pPr>
        <w:spacing w:before="71" w:after="71" w:line="240" w:lineRule="auto"/>
      </w:pPr>
      <w:tblPr/>
      <w:tcPr>
        <w:shd w:val="clear" w:color="FFFFFF" w:fill="FFFFFF"/>
      </w:tcPr>
    </w:tblStylePr>
  </w:style>
  <w:style w:type="table" w:customStyle="1" w:styleId="customTemplate67">
    <w:name w:val="customTemplate67"/>
    <w:basedOn w:val="a1"/>
    <w:uiPriority w:val="59"/>
    <w:qFormat/>
    <w:tblPr>
      <w:tblBorders>
        <w:top w:val="none" w:sz="4" w:space="0" w:color="9CD9E5"/>
        <w:left w:val="none" w:sz="4" w:space="0" w:color="9CD9E5"/>
        <w:bottom w:val="none" w:sz="4" w:space="0" w:color="9CD9E5"/>
        <w:right w:val="none" w:sz="4" w:space="0" w:color="9CD9E5"/>
        <w:insideH w:val="none" w:sz="4" w:space="0" w:color="9CD9E5"/>
        <w:insideV w:val="none" w:sz="4" w:space="0" w:color="9CD9E5"/>
      </w:tblBorders>
    </w:tblPr>
    <w:tblStylePr w:type="firstRow">
      <w:tblPr/>
      <w:tcPr>
        <w:tcBorders>
          <w:top w:val="nil"/>
          <w:bottom w:val="single" w:sz="4" w:space="0" w:color="9CD9E5"/>
        </w:tcBorders>
      </w:tcPr>
    </w:tblStylePr>
    <w:tblStylePr w:type="lastRow">
      <w:tblPr/>
      <w:tcPr>
        <w:tcBorders>
          <w:bottom w:val="nil"/>
        </w:tcBorders>
      </w:tcPr>
    </w:tblStylePr>
    <w:tblStylePr w:type="firstCol">
      <w:tblPr/>
      <w:tcPr>
        <w:tcBorders>
          <w:right w:val="single" w:sz="4" w:space="0" w:color="9CD9E5"/>
        </w:tcBorders>
      </w:tcPr>
    </w:tblStylePr>
    <w:tblStylePr w:type="band1Vert">
      <w:pPr>
        <w:spacing w:before="71" w:after="71" w:line="240" w:lineRule="auto"/>
      </w:pPr>
      <w:tblPr/>
      <w:tcPr>
        <w:shd w:val="clear" w:color="FFFFFF" w:fill="9CD9E5"/>
      </w:tcPr>
    </w:tblStylePr>
    <w:tblStylePr w:type="band2Vert">
      <w:pPr>
        <w:spacing w:before="71" w:after="71" w:line="240" w:lineRule="auto"/>
      </w:pPr>
      <w:tblPr/>
      <w:tcPr>
        <w:shd w:val="clear" w:color="FFFFFF" w:fill="DEF4F8"/>
      </w:tcPr>
    </w:tblStylePr>
    <w:tblStylePr w:type="band1Horz">
      <w:pPr>
        <w:spacing w:before="71" w:after="71" w:line="240" w:lineRule="auto"/>
      </w:pPr>
      <w:tblPr/>
      <w:tcPr>
        <w:shd w:val="clear" w:color="FFFFFF" w:fill="9CD9E5"/>
      </w:tcPr>
    </w:tblStylePr>
    <w:tblStylePr w:type="band2Horz">
      <w:pPr>
        <w:spacing w:before="71" w:after="71" w:line="240" w:lineRule="auto"/>
      </w:pPr>
      <w:tblPr/>
      <w:tcPr>
        <w:shd w:val="clear" w:color="FFFFFF" w:fill="DEF4F8"/>
      </w:tcPr>
    </w:tblStylePr>
  </w:style>
  <w:style w:type="table" w:customStyle="1" w:styleId="customTemplate68">
    <w:name w:val="customTemplate68"/>
    <w:basedOn w:val="a1"/>
    <w:uiPriority w:val="59"/>
    <w:qFormat/>
    <w:tblPr>
      <w:tblBorders>
        <w:top w:val="none" w:sz="4" w:space="0" w:color="9CD9E5"/>
        <w:left w:val="none" w:sz="4" w:space="0" w:color="9CD9E5"/>
        <w:bottom w:val="none" w:sz="4" w:space="0" w:color="9CD9E5"/>
        <w:right w:val="none" w:sz="4" w:space="0" w:color="9CD9E5"/>
        <w:insideH w:val="none" w:sz="4" w:space="0" w:color="9CD9E5"/>
        <w:insideV w:val="none" w:sz="4" w:space="0" w:color="9CD9E5"/>
      </w:tblBorders>
    </w:tblPr>
    <w:tblStylePr w:type="firstRow">
      <w:tblPr/>
      <w:tcPr>
        <w:shd w:val="clear" w:color="FFFFFF" w:fill="9CD9E5"/>
      </w:tcPr>
    </w:tblStylePr>
    <w:tblStylePr w:type="lastRow">
      <w:tblPr/>
      <w:tcPr>
        <w:tcBorders>
          <w:bottom w:val="nil"/>
        </w:tcBorders>
      </w:tcPr>
    </w:tblStylePr>
    <w:tblStylePr w:type="firstCol">
      <w:tblPr/>
      <w:tcPr>
        <w:tcBorders>
          <w:right w:val="single" w:sz="4" w:space="0" w:color="9CD9E5"/>
        </w:tcBorders>
      </w:tcPr>
    </w:tblStylePr>
    <w:tblStylePr w:type="band1Vert">
      <w:pPr>
        <w:spacing w:before="71" w:after="71" w:line="240" w:lineRule="auto"/>
      </w:pPr>
      <w:tblPr/>
      <w:tcPr>
        <w:shd w:val="clear" w:color="FFFFFF" w:fill="9CD9E5"/>
      </w:tcPr>
    </w:tblStylePr>
    <w:tblStylePr w:type="band2Vert">
      <w:pPr>
        <w:spacing w:before="71" w:after="71" w:line="240" w:lineRule="auto"/>
      </w:pPr>
      <w:tblPr/>
      <w:tcPr>
        <w:shd w:val="clear" w:color="FFFFFF" w:fill="DEF4F8"/>
      </w:tcPr>
    </w:tblStylePr>
    <w:tblStylePr w:type="band1Horz">
      <w:pPr>
        <w:spacing w:before="71" w:after="71" w:line="240" w:lineRule="auto"/>
      </w:pPr>
      <w:tblPr/>
      <w:tcPr>
        <w:shd w:val="clear" w:color="FFFFFF" w:fill="9CD9E5"/>
      </w:tcPr>
    </w:tblStylePr>
    <w:tblStylePr w:type="band2Horz">
      <w:pPr>
        <w:spacing w:before="71" w:after="71" w:line="240" w:lineRule="auto"/>
      </w:pPr>
      <w:tblPr/>
      <w:tcPr>
        <w:shd w:val="clear" w:color="FFFFFF" w:fill="DEF4F8"/>
      </w:tcPr>
    </w:tblStylePr>
  </w:style>
  <w:style w:type="table" w:customStyle="1" w:styleId="ListTable1Light-Accent4">
    <w:name w:val="List Table 1 Light - Accent 4"/>
    <w:basedOn w:val="a1"/>
    <w:uiPriority w:val="99"/>
    <w:qFormat/>
    <w:tblPr/>
    <w:tblStylePr w:type="firstRow">
      <w:rPr>
        <w:b/>
        <w:color w:val="404040"/>
      </w:rPr>
      <w:tblPr/>
      <w:tcPr>
        <w:tcBorders>
          <w:top w:val="nil"/>
          <w:left w:val="nil"/>
          <w:bottom w:val="single" w:sz="4" w:space="0" w:color="75BD42" w:themeColor="accent4"/>
          <w:right w:val="nil"/>
        </w:tcBorders>
      </w:tcPr>
    </w:tblStylePr>
    <w:tblStylePr w:type="lastRow">
      <w:rPr>
        <w:b/>
        <w:color w:val="404040"/>
      </w:rPr>
      <w:tblPr/>
      <w:tcPr>
        <w:tcBorders>
          <w:top w:val="single" w:sz="4" w:space="0" w:color="75BD4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CEECF" w:themeColor="accent4" w:themeTint="40" w:fill="auto"/>
      </w:tcPr>
    </w:tblStylePr>
    <w:tblStylePr w:type="band1Horz">
      <w:tblPr/>
      <w:tcPr>
        <w:shd w:val="clear" w:color="DCEECF" w:themeColor="accent4" w:themeTint="40" w:fill="auto"/>
      </w:tcPr>
    </w:tblStylePr>
  </w:style>
  <w:style w:type="table" w:customStyle="1" w:styleId="ListTable1Light-Accent5">
    <w:name w:val="List Table 1 Light - Accent 5"/>
    <w:basedOn w:val="a1"/>
    <w:uiPriority w:val="99"/>
    <w:qFormat/>
    <w:tblPr/>
    <w:tblStylePr w:type="firstRow">
      <w:rPr>
        <w:b/>
        <w:color w:val="404040"/>
      </w:rPr>
      <w:tblPr/>
      <w:tcPr>
        <w:tcBorders>
          <w:top w:val="nil"/>
          <w:left w:val="nil"/>
          <w:bottom w:val="single" w:sz="4" w:space="0" w:color="30C0B4" w:themeColor="accent5"/>
          <w:right w:val="nil"/>
        </w:tcBorders>
      </w:tcPr>
    </w:tblStylePr>
    <w:tblStylePr w:type="lastRow">
      <w:rPr>
        <w:b/>
        <w:color w:val="404040"/>
      </w:rPr>
      <w:tblPr/>
      <w:tcPr>
        <w:tcBorders>
          <w:top w:val="single" w:sz="4" w:space="0" w:color="30C0B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8F1ED" w:themeColor="accent5" w:themeTint="40" w:fill="auto"/>
      </w:tcPr>
    </w:tblStylePr>
    <w:tblStylePr w:type="band1Horz">
      <w:tblPr/>
      <w:tcPr>
        <w:shd w:val="clear" w:color="C8F1ED" w:themeColor="accent5" w:themeTint="40" w:fill="auto"/>
      </w:tcPr>
    </w:tblStylePr>
  </w:style>
  <w:style w:type="table" w:customStyle="1" w:styleId="ListTable1Light-Accent6">
    <w:name w:val="List Table 1 Light - Accent 6"/>
    <w:basedOn w:val="a1"/>
    <w:uiPriority w:val="99"/>
    <w:qFormat/>
    <w:tblPr/>
    <w:tblStylePr w:type="firstRow">
      <w:rPr>
        <w:b/>
        <w:color w:val="404040"/>
      </w:rPr>
      <w:tblPr/>
      <w:tcPr>
        <w:tcBorders>
          <w:top w:val="nil"/>
          <w:left w:val="nil"/>
          <w:bottom w:val="single" w:sz="4" w:space="0" w:color="E54C5E" w:themeColor="accent6"/>
          <w:right w:val="nil"/>
        </w:tcBorders>
      </w:tcPr>
    </w:tblStylePr>
    <w:tblStylePr w:type="lastRow">
      <w:rPr>
        <w:b/>
        <w:color w:val="404040"/>
      </w:rPr>
      <w:tblPr/>
      <w:tcPr>
        <w:tcBorders>
          <w:top w:val="single" w:sz="4" w:space="0" w:color="E54C5E"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8D1D6" w:themeColor="accent6" w:themeTint="40" w:fill="auto"/>
      </w:tcPr>
    </w:tblStylePr>
    <w:tblStylePr w:type="band1Horz">
      <w:tblPr/>
      <w:tcPr>
        <w:shd w:val="clear" w:color="F8D1D6" w:themeColor="accent6" w:themeTint="40" w:fill="auto"/>
      </w:tcPr>
    </w:tblStylePr>
  </w:style>
  <w:style w:type="table" w:customStyle="1" w:styleId="210">
    <w:name w:val="清单表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qFormat/>
    <w:tblPr>
      <w:tblBorders>
        <w:top w:val="single" w:sz="4" w:space="0" w:color="97B0E1" w:themeColor="accent1" w:themeTint="90"/>
        <w:bottom w:val="single" w:sz="4" w:space="0" w:color="97B0E1" w:themeColor="accent1" w:themeTint="90"/>
        <w:insideH w:val="single" w:sz="4" w:space="0" w:color="97B0E1" w:themeColor="accent1" w:themeTint="90"/>
      </w:tblBorders>
    </w:tblPr>
    <w:tblStylePr w:type="firstRow">
      <w:rPr>
        <w:rFonts w:ascii="Arial" w:hAnsi="Arial"/>
        <w:b/>
        <w:color w:val="404040"/>
        <w:sz w:val="22"/>
      </w:rPr>
      <w:tblPr/>
      <w:tcPr>
        <w:tcBorders>
          <w:top w:val="single" w:sz="4" w:space="0" w:color="97B0E1" w:themeColor="accent1" w:themeTint="90"/>
          <w:left w:val="nil"/>
          <w:bottom w:val="single" w:sz="4" w:space="0" w:color="97B0E1" w:themeColor="accent1" w:themeTint="90"/>
          <w:right w:val="nil"/>
        </w:tcBorders>
      </w:tcPr>
    </w:tblStylePr>
    <w:tblStylePr w:type="lastRow">
      <w:rPr>
        <w:rFonts w:ascii="Arial" w:hAnsi="Arial"/>
        <w:b/>
        <w:color w:val="404040"/>
        <w:sz w:val="22"/>
      </w:rPr>
      <w:tblPr/>
      <w:tcPr>
        <w:tcBorders>
          <w:top w:val="single" w:sz="4" w:space="0" w:color="97B0E1" w:themeColor="accent1" w:themeTint="90"/>
          <w:left w:val="nil"/>
          <w:bottom w:val="single" w:sz="4" w:space="0" w:color="97B0E1"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DCF2" w:themeColor="accent1" w:themeTint="40" w:fill="auto"/>
      </w:tcPr>
    </w:tblStylePr>
    <w:tblStylePr w:type="band1Horz">
      <w:rPr>
        <w:rFonts w:ascii="Arial" w:hAnsi="Arial"/>
        <w:color w:val="404040"/>
        <w:sz w:val="22"/>
      </w:rPr>
      <w:tblPr/>
      <w:tcPr>
        <w:shd w:val="clear" w:color="D1DCF2" w:themeColor="accent1" w:themeTint="40" w:fill="auto"/>
      </w:tcPr>
    </w:tblStylePr>
  </w:style>
  <w:style w:type="table" w:customStyle="1" w:styleId="ListTable2-Accent2">
    <w:name w:val="List Table 2 - Accent 2"/>
    <w:basedOn w:val="a1"/>
    <w:uiPriority w:val="99"/>
    <w:qFormat/>
    <w:tblPr>
      <w:tblBorders>
        <w:top w:val="single" w:sz="4" w:space="0" w:color="F5B789" w:themeColor="accent2" w:themeTint="90"/>
        <w:bottom w:val="single" w:sz="4" w:space="0" w:color="F5B789" w:themeColor="accent2" w:themeTint="90"/>
        <w:insideH w:val="single" w:sz="4" w:space="0" w:color="F5B789" w:themeColor="accent2" w:themeTint="90"/>
      </w:tblBorders>
    </w:tblPr>
    <w:tblStylePr w:type="firstRow">
      <w:rPr>
        <w:rFonts w:ascii="Arial" w:hAnsi="Arial"/>
        <w:b/>
        <w:color w:val="404040"/>
        <w:sz w:val="22"/>
      </w:rPr>
      <w:tblPr/>
      <w:tcPr>
        <w:tcBorders>
          <w:top w:val="single" w:sz="4" w:space="0" w:color="F5B789" w:themeColor="accent2" w:themeTint="90"/>
          <w:left w:val="nil"/>
          <w:bottom w:val="single" w:sz="4" w:space="0" w:color="F5B789" w:themeColor="accent2" w:themeTint="90"/>
          <w:right w:val="nil"/>
        </w:tcBorders>
      </w:tcPr>
    </w:tblStylePr>
    <w:tblStylePr w:type="lastRow">
      <w:rPr>
        <w:rFonts w:ascii="Arial" w:hAnsi="Arial"/>
        <w:b/>
        <w:color w:val="404040"/>
        <w:sz w:val="22"/>
      </w:rPr>
      <w:tblPr/>
      <w:tcPr>
        <w:tcBorders>
          <w:top w:val="single" w:sz="4" w:space="0" w:color="F5B789" w:themeColor="accent2" w:themeTint="90"/>
          <w:left w:val="nil"/>
          <w:bottom w:val="single" w:sz="4" w:space="0" w:color="F5B789"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FCA" w:themeColor="accent2" w:themeTint="40" w:fill="auto"/>
      </w:tcPr>
    </w:tblStylePr>
    <w:tblStylePr w:type="band1Horz">
      <w:rPr>
        <w:rFonts w:ascii="Arial" w:hAnsi="Arial"/>
        <w:color w:val="404040"/>
        <w:sz w:val="22"/>
      </w:rPr>
      <w:tblPr/>
      <w:tcPr>
        <w:shd w:val="clear" w:color="FADFCA" w:themeColor="accent2" w:themeTint="40" w:fill="auto"/>
      </w:tcPr>
    </w:tblStylePr>
  </w:style>
  <w:style w:type="table" w:customStyle="1" w:styleId="ListTable2-Accent3">
    <w:name w:val="List Table 2 - Accent 3"/>
    <w:basedOn w:val="a1"/>
    <w:uiPriority w:val="99"/>
    <w:qFormat/>
    <w:tblPr>
      <w:tblBorders>
        <w:top w:val="single" w:sz="4" w:space="0" w:color="FDDB69" w:themeColor="accent3" w:themeTint="90"/>
        <w:bottom w:val="single" w:sz="4" w:space="0" w:color="FDDB69" w:themeColor="accent3" w:themeTint="90"/>
        <w:insideH w:val="single" w:sz="4" w:space="0" w:color="FDDB69" w:themeColor="accent3" w:themeTint="90"/>
      </w:tblBorders>
    </w:tblPr>
    <w:tblStylePr w:type="firstRow">
      <w:rPr>
        <w:rFonts w:ascii="Arial" w:hAnsi="Arial"/>
        <w:b/>
        <w:color w:val="404040"/>
        <w:sz w:val="22"/>
      </w:rPr>
      <w:tblPr/>
      <w:tcPr>
        <w:tcBorders>
          <w:top w:val="single" w:sz="4" w:space="0" w:color="FDDB69" w:themeColor="accent3" w:themeTint="90"/>
          <w:left w:val="nil"/>
          <w:bottom w:val="single" w:sz="4" w:space="0" w:color="FDDB69" w:themeColor="accent3" w:themeTint="90"/>
          <w:right w:val="nil"/>
        </w:tcBorders>
      </w:tcPr>
    </w:tblStylePr>
    <w:tblStylePr w:type="lastRow">
      <w:rPr>
        <w:rFonts w:ascii="Arial" w:hAnsi="Arial"/>
        <w:b/>
        <w:color w:val="404040"/>
        <w:sz w:val="22"/>
      </w:rPr>
      <w:tblPr/>
      <w:tcPr>
        <w:tcBorders>
          <w:top w:val="single" w:sz="4" w:space="0" w:color="FDDB69" w:themeColor="accent3" w:themeTint="90"/>
          <w:left w:val="nil"/>
          <w:bottom w:val="single" w:sz="4" w:space="0" w:color="FDDB69"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EEEBC" w:themeColor="accent3" w:themeTint="40" w:fill="auto"/>
      </w:tcPr>
    </w:tblStylePr>
    <w:tblStylePr w:type="band1Horz">
      <w:rPr>
        <w:rFonts w:ascii="Arial" w:hAnsi="Arial"/>
        <w:color w:val="404040"/>
        <w:sz w:val="22"/>
      </w:rPr>
      <w:tblPr/>
      <w:tcPr>
        <w:shd w:val="clear" w:color="FEEEBC" w:themeColor="accent3" w:themeTint="40" w:fill="auto"/>
      </w:tcPr>
    </w:tblStylePr>
  </w:style>
  <w:style w:type="table" w:customStyle="1" w:styleId="ListTable2-Accent4">
    <w:name w:val="List Table 2 - Accent 4"/>
    <w:basedOn w:val="a1"/>
    <w:uiPriority w:val="99"/>
    <w:qFormat/>
    <w:tblPr>
      <w:tblBorders>
        <w:top w:val="single" w:sz="4" w:space="0" w:color="B0D994" w:themeColor="accent4" w:themeTint="90"/>
        <w:bottom w:val="single" w:sz="4" w:space="0" w:color="B0D994" w:themeColor="accent4" w:themeTint="90"/>
        <w:insideH w:val="single" w:sz="4" w:space="0" w:color="B0D994" w:themeColor="accent4" w:themeTint="90"/>
      </w:tblBorders>
    </w:tblPr>
    <w:tblStylePr w:type="firstRow">
      <w:rPr>
        <w:rFonts w:ascii="Arial" w:hAnsi="Arial"/>
        <w:b/>
        <w:color w:val="404040"/>
        <w:sz w:val="22"/>
      </w:rPr>
      <w:tblPr/>
      <w:tcPr>
        <w:tcBorders>
          <w:top w:val="single" w:sz="4" w:space="0" w:color="B0D994" w:themeColor="accent4" w:themeTint="90"/>
          <w:left w:val="nil"/>
          <w:bottom w:val="single" w:sz="4" w:space="0" w:color="B0D994" w:themeColor="accent4" w:themeTint="90"/>
          <w:right w:val="nil"/>
        </w:tcBorders>
      </w:tcPr>
    </w:tblStylePr>
    <w:tblStylePr w:type="lastRow">
      <w:rPr>
        <w:rFonts w:ascii="Arial" w:hAnsi="Arial"/>
        <w:b/>
        <w:color w:val="404040"/>
        <w:sz w:val="22"/>
      </w:rPr>
      <w:tblPr/>
      <w:tcPr>
        <w:tcBorders>
          <w:top w:val="single" w:sz="4" w:space="0" w:color="B0D994" w:themeColor="accent4" w:themeTint="90"/>
          <w:left w:val="nil"/>
          <w:bottom w:val="single" w:sz="4" w:space="0" w:color="B0D994"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CEECF" w:themeColor="accent4" w:themeTint="40" w:fill="auto"/>
      </w:tcPr>
    </w:tblStylePr>
    <w:tblStylePr w:type="band1Horz">
      <w:rPr>
        <w:rFonts w:ascii="Arial" w:hAnsi="Arial"/>
        <w:color w:val="404040"/>
        <w:sz w:val="22"/>
      </w:rPr>
      <w:tblPr/>
      <w:tcPr>
        <w:shd w:val="clear" w:color="DCEECF" w:themeColor="accent4" w:themeTint="40" w:fill="auto"/>
      </w:tcPr>
    </w:tblStylePr>
  </w:style>
  <w:style w:type="table" w:customStyle="1" w:styleId="ListTable2-Accent5">
    <w:name w:val="List Table 2 - Accent 5"/>
    <w:basedOn w:val="a1"/>
    <w:uiPriority w:val="99"/>
    <w:qFormat/>
    <w:tblPr>
      <w:tblBorders>
        <w:top w:val="single" w:sz="4" w:space="0" w:color="84E0D8" w:themeColor="accent5" w:themeTint="90"/>
        <w:bottom w:val="single" w:sz="4" w:space="0" w:color="84E0D8" w:themeColor="accent5" w:themeTint="90"/>
        <w:insideH w:val="single" w:sz="4" w:space="0" w:color="84E0D8" w:themeColor="accent5" w:themeTint="90"/>
      </w:tblBorders>
    </w:tblPr>
    <w:tblStylePr w:type="firstRow">
      <w:rPr>
        <w:rFonts w:ascii="Arial" w:hAnsi="Arial"/>
        <w:b/>
        <w:color w:val="404040"/>
        <w:sz w:val="22"/>
      </w:rPr>
      <w:tblPr/>
      <w:tcPr>
        <w:tcBorders>
          <w:top w:val="single" w:sz="4" w:space="0" w:color="84E0D8" w:themeColor="accent5" w:themeTint="90"/>
          <w:left w:val="nil"/>
          <w:bottom w:val="single" w:sz="4" w:space="0" w:color="84E0D8" w:themeColor="accent5" w:themeTint="90"/>
          <w:right w:val="nil"/>
        </w:tcBorders>
      </w:tcPr>
    </w:tblStylePr>
    <w:tblStylePr w:type="lastRow">
      <w:rPr>
        <w:rFonts w:ascii="Arial" w:hAnsi="Arial"/>
        <w:b/>
        <w:color w:val="404040"/>
        <w:sz w:val="22"/>
      </w:rPr>
      <w:tblPr/>
      <w:tcPr>
        <w:tcBorders>
          <w:top w:val="single" w:sz="4" w:space="0" w:color="84E0D8" w:themeColor="accent5" w:themeTint="90"/>
          <w:left w:val="nil"/>
          <w:bottom w:val="single" w:sz="4" w:space="0" w:color="84E0D8"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8F1ED" w:themeColor="accent5" w:themeTint="40" w:fill="auto"/>
      </w:tcPr>
    </w:tblStylePr>
    <w:tblStylePr w:type="band1Horz">
      <w:rPr>
        <w:rFonts w:ascii="Arial" w:hAnsi="Arial"/>
        <w:color w:val="404040"/>
        <w:sz w:val="22"/>
      </w:rPr>
      <w:tblPr/>
      <w:tcPr>
        <w:shd w:val="clear" w:color="C8F1ED" w:themeColor="accent5" w:themeTint="40" w:fill="auto"/>
      </w:tcPr>
    </w:tblStylePr>
  </w:style>
  <w:style w:type="table" w:customStyle="1" w:styleId="ListTable2-Accent6">
    <w:name w:val="List Table 2 - Accent 6"/>
    <w:basedOn w:val="a1"/>
    <w:uiPriority w:val="99"/>
    <w:qFormat/>
    <w:tblPr>
      <w:tblBorders>
        <w:top w:val="single" w:sz="4" w:space="0" w:color="F099A3" w:themeColor="accent6" w:themeTint="90"/>
        <w:bottom w:val="single" w:sz="4" w:space="0" w:color="F099A3" w:themeColor="accent6" w:themeTint="90"/>
        <w:insideH w:val="single" w:sz="4" w:space="0" w:color="F099A3" w:themeColor="accent6" w:themeTint="90"/>
      </w:tblBorders>
    </w:tblPr>
    <w:tblStylePr w:type="firstRow">
      <w:rPr>
        <w:rFonts w:ascii="Arial" w:hAnsi="Arial"/>
        <w:b/>
        <w:color w:val="404040"/>
        <w:sz w:val="22"/>
      </w:rPr>
      <w:tblPr/>
      <w:tcPr>
        <w:tcBorders>
          <w:top w:val="single" w:sz="4" w:space="0" w:color="F099A3" w:themeColor="accent6" w:themeTint="90"/>
          <w:left w:val="nil"/>
          <w:bottom w:val="single" w:sz="4" w:space="0" w:color="F099A3" w:themeColor="accent6" w:themeTint="90"/>
          <w:right w:val="nil"/>
        </w:tcBorders>
      </w:tcPr>
    </w:tblStylePr>
    <w:tblStylePr w:type="lastRow">
      <w:rPr>
        <w:rFonts w:ascii="Arial" w:hAnsi="Arial"/>
        <w:b/>
        <w:color w:val="404040"/>
        <w:sz w:val="22"/>
      </w:rPr>
      <w:tblPr/>
      <w:tcPr>
        <w:tcBorders>
          <w:top w:val="single" w:sz="4" w:space="0" w:color="F099A3" w:themeColor="accent6" w:themeTint="90"/>
          <w:left w:val="nil"/>
          <w:bottom w:val="single" w:sz="4" w:space="0" w:color="F099A3"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8D1D6" w:themeColor="accent6" w:themeTint="40" w:fill="auto"/>
      </w:tcPr>
    </w:tblStylePr>
    <w:tblStylePr w:type="band1Horz">
      <w:rPr>
        <w:rFonts w:ascii="Arial" w:hAnsi="Arial"/>
        <w:color w:val="404040"/>
        <w:sz w:val="22"/>
      </w:rPr>
      <w:tblPr/>
      <w:tcPr>
        <w:shd w:val="clear" w:color="F8D1D6" w:themeColor="accent6" w:themeTint="40" w:fill="auto"/>
      </w:tcPr>
    </w:tblStylePr>
  </w:style>
  <w:style w:type="table" w:customStyle="1" w:styleId="310">
    <w:name w:val="清单表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qFormat/>
    <w:tblPr>
      <w:tblBorders>
        <w:top w:val="single" w:sz="4" w:space="0" w:color="4874CB" w:themeColor="accent1"/>
        <w:left w:val="single" w:sz="4" w:space="0" w:color="4874CB" w:themeColor="accent1"/>
        <w:bottom w:val="single" w:sz="4" w:space="0" w:color="4874CB" w:themeColor="accent1"/>
        <w:right w:val="single" w:sz="4" w:space="0" w:color="4874CB" w:themeColor="accent1"/>
      </w:tblBorders>
    </w:tblPr>
    <w:tblStylePr w:type="firstRow">
      <w:rPr>
        <w:rFonts w:ascii="Arial" w:hAnsi="Arial"/>
        <w:b/>
        <w:color w:val="FFFFFF"/>
        <w:sz w:val="22"/>
      </w:rPr>
      <w:tblPr/>
      <w:tcPr>
        <w:shd w:val="clear" w:color="4874CB"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74CB" w:themeColor="accent1"/>
          <w:right w:val="single" w:sz="4" w:space="0" w:color="4874CB" w:themeColor="accent1"/>
        </w:tcBorders>
      </w:tcPr>
    </w:tblStylePr>
    <w:tblStylePr w:type="band1Horz">
      <w:rPr>
        <w:rFonts w:ascii="Arial" w:hAnsi="Arial"/>
        <w:color w:val="404040"/>
        <w:sz w:val="22"/>
      </w:rPr>
      <w:tblPr/>
      <w:tcPr>
        <w:tcBorders>
          <w:top w:val="single" w:sz="4" w:space="0" w:color="4874CB" w:themeColor="accent1"/>
          <w:bottom w:val="single" w:sz="4" w:space="0" w:color="4874CB" w:themeColor="accent1"/>
        </w:tcBorders>
      </w:tcPr>
    </w:tblStylePr>
  </w:style>
  <w:style w:type="table" w:customStyle="1" w:styleId="ListTable3-Accent2">
    <w:name w:val="List Table 3 - Accent 2"/>
    <w:basedOn w:val="a1"/>
    <w:uiPriority w:val="99"/>
    <w:qFormat/>
    <w:tblPr>
      <w:tblBorders>
        <w:top w:val="single" w:sz="4" w:space="0" w:color="F5B483" w:themeColor="accent2" w:themeTint="97"/>
        <w:left w:val="single" w:sz="4" w:space="0" w:color="F5B483" w:themeColor="accent2" w:themeTint="97"/>
        <w:bottom w:val="single" w:sz="4" w:space="0" w:color="F5B483" w:themeColor="accent2" w:themeTint="97"/>
        <w:right w:val="single" w:sz="4" w:space="0" w:color="F5B483" w:themeColor="accent2" w:themeTint="97"/>
      </w:tblBorders>
    </w:tblPr>
    <w:tblStylePr w:type="firstRow">
      <w:rPr>
        <w:rFonts w:ascii="Arial" w:hAnsi="Arial"/>
        <w:b/>
        <w:color w:val="FFFFFF"/>
        <w:sz w:val="22"/>
      </w:rPr>
      <w:tblPr/>
      <w:tcPr>
        <w:shd w:val="clear" w:color="F5B483"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5B483" w:themeColor="accent2" w:themeTint="97"/>
          <w:right w:val="single" w:sz="4" w:space="0" w:color="F5B483" w:themeColor="accent2" w:themeTint="97"/>
        </w:tcBorders>
      </w:tcPr>
    </w:tblStylePr>
    <w:tblStylePr w:type="band1Horz">
      <w:rPr>
        <w:rFonts w:ascii="Arial" w:hAnsi="Arial"/>
        <w:color w:val="404040"/>
        <w:sz w:val="22"/>
      </w:rPr>
      <w:tblPr/>
      <w:tcPr>
        <w:tcBorders>
          <w:top w:val="single" w:sz="4" w:space="0" w:color="F5B483" w:themeColor="accent2" w:themeTint="97"/>
          <w:bottom w:val="single" w:sz="4" w:space="0" w:color="F5B483" w:themeColor="accent2" w:themeTint="97"/>
        </w:tcBorders>
      </w:tcPr>
    </w:tblStylePr>
  </w:style>
  <w:style w:type="table" w:customStyle="1" w:styleId="ListTable3-Accent3">
    <w:name w:val="List Table 3 - Accent 3"/>
    <w:basedOn w:val="a1"/>
    <w:uiPriority w:val="99"/>
    <w:qFormat/>
    <w:tblPr>
      <w:tblBorders>
        <w:top w:val="single" w:sz="4" w:space="0" w:color="FDD861" w:themeColor="accent3" w:themeTint="98"/>
        <w:left w:val="single" w:sz="4" w:space="0" w:color="FDD861" w:themeColor="accent3" w:themeTint="98"/>
        <w:bottom w:val="single" w:sz="4" w:space="0" w:color="FDD861" w:themeColor="accent3" w:themeTint="98"/>
        <w:right w:val="single" w:sz="4" w:space="0" w:color="FDD861" w:themeColor="accent3" w:themeTint="98"/>
      </w:tblBorders>
    </w:tblPr>
    <w:tblStylePr w:type="firstRow">
      <w:rPr>
        <w:rFonts w:ascii="Arial" w:hAnsi="Arial"/>
        <w:b/>
        <w:color w:val="FFFFFF"/>
        <w:sz w:val="22"/>
      </w:rPr>
      <w:tblPr/>
      <w:tcPr>
        <w:shd w:val="clear" w:color="FDD861"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DD861" w:themeColor="accent3" w:themeTint="98"/>
          <w:right w:val="single" w:sz="4" w:space="0" w:color="FDD861" w:themeColor="accent3" w:themeTint="98"/>
        </w:tcBorders>
      </w:tcPr>
    </w:tblStylePr>
    <w:tblStylePr w:type="band1Horz">
      <w:rPr>
        <w:rFonts w:ascii="Arial" w:hAnsi="Arial"/>
        <w:color w:val="404040"/>
        <w:sz w:val="22"/>
      </w:rPr>
      <w:tblPr/>
      <w:tcPr>
        <w:tcBorders>
          <w:top w:val="single" w:sz="4" w:space="0" w:color="FDD861" w:themeColor="accent3" w:themeTint="98"/>
          <w:bottom w:val="single" w:sz="4" w:space="0" w:color="FDD861" w:themeColor="accent3" w:themeTint="98"/>
        </w:tcBorders>
      </w:tcPr>
    </w:tblStylePr>
  </w:style>
  <w:style w:type="table" w:customStyle="1" w:styleId="ListTable3-Accent4">
    <w:name w:val="List Table 3 - Accent 4"/>
    <w:basedOn w:val="a1"/>
    <w:uiPriority w:val="99"/>
    <w:qFormat/>
    <w:tblPr>
      <w:tblBorders>
        <w:top w:val="single" w:sz="4" w:space="0" w:color="ABD78C" w:themeColor="accent4" w:themeTint="9A"/>
        <w:left w:val="single" w:sz="4" w:space="0" w:color="ABD78C" w:themeColor="accent4" w:themeTint="9A"/>
        <w:bottom w:val="single" w:sz="4" w:space="0" w:color="ABD78C" w:themeColor="accent4" w:themeTint="9A"/>
        <w:right w:val="single" w:sz="4" w:space="0" w:color="ABD78C" w:themeColor="accent4" w:themeTint="9A"/>
      </w:tblBorders>
    </w:tblPr>
    <w:tblStylePr w:type="firstRow">
      <w:rPr>
        <w:rFonts w:ascii="Arial" w:hAnsi="Arial"/>
        <w:b/>
        <w:color w:val="FFFFFF"/>
        <w:sz w:val="22"/>
      </w:rPr>
      <w:tblPr/>
      <w:tcPr>
        <w:shd w:val="clear" w:color="ABD78C"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BD78C" w:themeColor="accent4" w:themeTint="9A"/>
          <w:right w:val="single" w:sz="4" w:space="0" w:color="ABD78C" w:themeColor="accent4" w:themeTint="9A"/>
        </w:tcBorders>
      </w:tcPr>
    </w:tblStylePr>
    <w:tblStylePr w:type="band1Horz">
      <w:rPr>
        <w:rFonts w:ascii="Arial" w:hAnsi="Arial"/>
        <w:color w:val="404040"/>
        <w:sz w:val="22"/>
      </w:rPr>
      <w:tblPr/>
      <w:tcPr>
        <w:tcBorders>
          <w:top w:val="single" w:sz="4" w:space="0" w:color="ABD78C" w:themeColor="accent4" w:themeTint="9A"/>
          <w:bottom w:val="single" w:sz="4" w:space="0" w:color="ABD78C" w:themeColor="accent4" w:themeTint="9A"/>
        </w:tcBorders>
      </w:tcPr>
    </w:tblStylePr>
  </w:style>
  <w:style w:type="table" w:customStyle="1" w:styleId="ListTable3-Accent5">
    <w:name w:val="List Table 3 - Accent 5"/>
    <w:basedOn w:val="a1"/>
    <w:uiPriority w:val="99"/>
    <w:qFormat/>
    <w:tblPr>
      <w:tblBorders>
        <w:top w:val="single" w:sz="4" w:space="0" w:color="7CDED5" w:themeColor="accent5" w:themeTint="9A"/>
        <w:left w:val="single" w:sz="4" w:space="0" w:color="7CDED5" w:themeColor="accent5" w:themeTint="9A"/>
        <w:bottom w:val="single" w:sz="4" w:space="0" w:color="7CDED5" w:themeColor="accent5" w:themeTint="9A"/>
        <w:right w:val="single" w:sz="4" w:space="0" w:color="7CDED5" w:themeColor="accent5" w:themeTint="9A"/>
      </w:tblBorders>
    </w:tblPr>
    <w:tblStylePr w:type="firstRow">
      <w:rPr>
        <w:rFonts w:ascii="Arial" w:hAnsi="Arial"/>
        <w:b/>
        <w:color w:val="FFFFFF"/>
        <w:sz w:val="22"/>
      </w:rPr>
      <w:tblPr/>
      <w:tcPr>
        <w:shd w:val="clear" w:color="7CDED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CDED5" w:themeColor="accent5" w:themeTint="9A"/>
          <w:right w:val="single" w:sz="4" w:space="0" w:color="7CDED5" w:themeColor="accent5" w:themeTint="9A"/>
        </w:tcBorders>
      </w:tcPr>
    </w:tblStylePr>
    <w:tblStylePr w:type="band1Horz">
      <w:rPr>
        <w:rFonts w:ascii="Arial" w:hAnsi="Arial"/>
        <w:color w:val="404040"/>
        <w:sz w:val="22"/>
      </w:rPr>
      <w:tblPr/>
      <w:tcPr>
        <w:tcBorders>
          <w:top w:val="single" w:sz="4" w:space="0" w:color="7CDED5" w:themeColor="accent5" w:themeTint="9A"/>
          <w:bottom w:val="single" w:sz="4" w:space="0" w:color="7CDED5" w:themeColor="accent5" w:themeTint="9A"/>
        </w:tcBorders>
      </w:tcPr>
    </w:tblStylePr>
  </w:style>
  <w:style w:type="table" w:customStyle="1" w:styleId="ListTable3-Accent6">
    <w:name w:val="List Table 3 - Accent 6"/>
    <w:basedOn w:val="a1"/>
    <w:uiPriority w:val="99"/>
    <w:qFormat/>
    <w:tblPr>
      <w:tblBorders>
        <w:top w:val="single" w:sz="4" w:space="0" w:color="EF949E" w:themeColor="accent6" w:themeTint="98"/>
        <w:left w:val="single" w:sz="4" w:space="0" w:color="EF949E" w:themeColor="accent6" w:themeTint="98"/>
        <w:bottom w:val="single" w:sz="4" w:space="0" w:color="EF949E" w:themeColor="accent6" w:themeTint="98"/>
        <w:right w:val="single" w:sz="4" w:space="0" w:color="EF949E" w:themeColor="accent6" w:themeTint="98"/>
      </w:tblBorders>
    </w:tblPr>
    <w:tblStylePr w:type="firstRow">
      <w:rPr>
        <w:rFonts w:ascii="Arial" w:hAnsi="Arial"/>
        <w:b/>
        <w:color w:val="FFFFFF"/>
        <w:sz w:val="22"/>
      </w:rPr>
      <w:tblPr/>
      <w:tcPr>
        <w:shd w:val="clear" w:color="EF949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F949E" w:themeColor="accent6" w:themeTint="98"/>
          <w:right w:val="single" w:sz="4" w:space="0" w:color="EF949E" w:themeColor="accent6" w:themeTint="98"/>
        </w:tcBorders>
      </w:tcPr>
    </w:tblStylePr>
    <w:tblStylePr w:type="band1Horz">
      <w:rPr>
        <w:rFonts w:ascii="Arial" w:hAnsi="Arial"/>
        <w:color w:val="404040"/>
        <w:sz w:val="22"/>
      </w:rPr>
      <w:tblPr/>
      <w:tcPr>
        <w:tcBorders>
          <w:top w:val="single" w:sz="4" w:space="0" w:color="EF949E" w:themeColor="accent6" w:themeTint="98"/>
          <w:bottom w:val="single" w:sz="4" w:space="0" w:color="EF949E" w:themeColor="accent6" w:themeTint="98"/>
        </w:tcBorders>
      </w:tcPr>
    </w:tblStylePr>
  </w:style>
  <w:style w:type="table" w:customStyle="1" w:styleId="410">
    <w:name w:val="清单表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qFormat/>
    <w:tblPr>
      <w:tblBorders>
        <w:top w:val="single" w:sz="4" w:space="0" w:color="97B0E1" w:themeColor="accent1" w:themeTint="90"/>
        <w:left w:val="single" w:sz="4" w:space="0" w:color="97B0E1" w:themeColor="accent1" w:themeTint="90"/>
        <w:bottom w:val="single" w:sz="4" w:space="0" w:color="97B0E1" w:themeColor="accent1" w:themeTint="90"/>
        <w:right w:val="single" w:sz="4" w:space="0" w:color="97B0E1" w:themeColor="accent1" w:themeTint="90"/>
        <w:insideH w:val="single" w:sz="4" w:space="0" w:color="97B0E1" w:themeColor="accent1" w:themeTint="90"/>
      </w:tblBorders>
    </w:tblPr>
    <w:tblStylePr w:type="firstRow">
      <w:rPr>
        <w:rFonts w:ascii="Arial" w:hAnsi="Arial"/>
        <w:b/>
        <w:color w:val="FFFFFF"/>
        <w:sz w:val="22"/>
      </w:rPr>
      <w:tblPr/>
      <w:tcPr>
        <w:shd w:val="clear" w:color="4874CB"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DCF2" w:themeColor="accent1" w:themeTint="40" w:fill="auto"/>
      </w:tcPr>
    </w:tblStylePr>
    <w:tblStylePr w:type="band1Horz">
      <w:rPr>
        <w:rFonts w:ascii="Arial" w:hAnsi="Arial"/>
        <w:color w:val="404040"/>
        <w:sz w:val="22"/>
      </w:rPr>
      <w:tblPr/>
      <w:tcPr>
        <w:shd w:val="clear" w:color="D1DCF2" w:themeColor="accent1" w:themeTint="40" w:fill="auto"/>
      </w:tcPr>
    </w:tblStylePr>
  </w:style>
  <w:style w:type="table" w:customStyle="1" w:styleId="ListTable4-Accent2">
    <w:name w:val="List Table 4 - Accent 2"/>
    <w:basedOn w:val="a1"/>
    <w:uiPriority w:val="99"/>
    <w:qFormat/>
    <w:tblPr>
      <w:tblBorders>
        <w:top w:val="single" w:sz="4" w:space="0" w:color="F5B789" w:themeColor="accent2" w:themeTint="90"/>
        <w:left w:val="single" w:sz="4" w:space="0" w:color="F5B789" w:themeColor="accent2" w:themeTint="90"/>
        <w:bottom w:val="single" w:sz="4" w:space="0" w:color="F5B789" w:themeColor="accent2" w:themeTint="90"/>
        <w:right w:val="single" w:sz="4" w:space="0" w:color="F5B789" w:themeColor="accent2" w:themeTint="90"/>
        <w:insideH w:val="single" w:sz="4" w:space="0" w:color="F5B789" w:themeColor="accent2" w:themeTint="90"/>
      </w:tblBorders>
    </w:tblPr>
    <w:tblStylePr w:type="firstRow">
      <w:rPr>
        <w:rFonts w:ascii="Arial" w:hAnsi="Arial"/>
        <w:b/>
        <w:color w:val="FFFFFF"/>
        <w:sz w:val="22"/>
      </w:rPr>
      <w:tblPr/>
      <w:tcPr>
        <w:shd w:val="clear" w:color="EE822F"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FCA" w:themeColor="accent2" w:themeTint="40" w:fill="auto"/>
      </w:tcPr>
    </w:tblStylePr>
    <w:tblStylePr w:type="band1Horz">
      <w:rPr>
        <w:rFonts w:ascii="Arial" w:hAnsi="Arial"/>
        <w:color w:val="404040"/>
        <w:sz w:val="22"/>
      </w:rPr>
      <w:tblPr/>
      <w:tcPr>
        <w:shd w:val="clear" w:color="FADFCA" w:themeColor="accent2" w:themeTint="40" w:fill="auto"/>
      </w:tcPr>
    </w:tblStylePr>
  </w:style>
  <w:style w:type="table" w:customStyle="1" w:styleId="ListTable4-Accent3">
    <w:name w:val="List Table 4 - Accent 3"/>
    <w:basedOn w:val="a1"/>
    <w:uiPriority w:val="99"/>
    <w:qFormat/>
    <w:tblPr>
      <w:tblBorders>
        <w:top w:val="single" w:sz="4" w:space="0" w:color="FDDB69" w:themeColor="accent3" w:themeTint="90"/>
        <w:left w:val="single" w:sz="4" w:space="0" w:color="FDDB69" w:themeColor="accent3" w:themeTint="90"/>
        <w:bottom w:val="single" w:sz="4" w:space="0" w:color="FDDB69" w:themeColor="accent3" w:themeTint="90"/>
        <w:right w:val="single" w:sz="4" w:space="0" w:color="FDDB69" w:themeColor="accent3" w:themeTint="90"/>
        <w:insideH w:val="single" w:sz="4" w:space="0" w:color="FDDB69" w:themeColor="accent3" w:themeTint="90"/>
      </w:tblBorders>
    </w:tblPr>
    <w:tblStylePr w:type="firstRow">
      <w:rPr>
        <w:rFonts w:ascii="Arial" w:hAnsi="Arial"/>
        <w:b/>
        <w:color w:val="FFFFFF"/>
        <w:sz w:val="22"/>
      </w:rPr>
      <w:tblPr/>
      <w:tcPr>
        <w:shd w:val="clear" w:color="F2BA02"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EEBC" w:themeColor="accent3" w:themeTint="40" w:fill="auto"/>
      </w:tcPr>
    </w:tblStylePr>
    <w:tblStylePr w:type="band1Horz">
      <w:rPr>
        <w:rFonts w:ascii="Arial" w:hAnsi="Arial"/>
        <w:color w:val="404040"/>
        <w:sz w:val="22"/>
      </w:rPr>
      <w:tblPr/>
      <w:tcPr>
        <w:shd w:val="clear" w:color="FEEEBC" w:themeColor="accent3" w:themeTint="40" w:fill="auto"/>
      </w:tcPr>
    </w:tblStylePr>
  </w:style>
  <w:style w:type="table" w:customStyle="1" w:styleId="ListTable4-Accent4">
    <w:name w:val="List Table 4 - Accent 4"/>
    <w:basedOn w:val="a1"/>
    <w:uiPriority w:val="99"/>
    <w:qFormat/>
    <w:tblPr>
      <w:tblBorders>
        <w:top w:val="single" w:sz="4" w:space="0" w:color="B0D994" w:themeColor="accent4" w:themeTint="90"/>
        <w:left w:val="single" w:sz="4" w:space="0" w:color="B0D994" w:themeColor="accent4" w:themeTint="90"/>
        <w:bottom w:val="single" w:sz="4" w:space="0" w:color="B0D994" w:themeColor="accent4" w:themeTint="90"/>
        <w:right w:val="single" w:sz="4" w:space="0" w:color="B0D994" w:themeColor="accent4" w:themeTint="90"/>
        <w:insideH w:val="single" w:sz="4" w:space="0" w:color="B0D994" w:themeColor="accent4" w:themeTint="90"/>
      </w:tblBorders>
    </w:tblPr>
    <w:tblStylePr w:type="firstRow">
      <w:rPr>
        <w:rFonts w:ascii="Arial" w:hAnsi="Arial"/>
        <w:b/>
        <w:color w:val="FFFFFF"/>
        <w:sz w:val="22"/>
      </w:rPr>
      <w:tblPr/>
      <w:tcPr>
        <w:shd w:val="clear" w:color="75BD4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ECF" w:themeColor="accent4" w:themeTint="40" w:fill="auto"/>
      </w:tcPr>
    </w:tblStylePr>
    <w:tblStylePr w:type="band1Horz">
      <w:rPr>
        <w:rFonts w:ascii="Arial" w:hAnsi="Arial"/>
        <w:color w:val="404040"/>
        <w:sz w:val="22"/>
      </w:rPr>
      <w:tblPr/>
      <w:tcPr>
        <w:shd w:val="clear" w:color="DCEECF" w:themeColor="accent4" w:themeTint="40" w:fill="auto"/>
      </w:tcPr>
    </w:tblStylePr>
  </w:style>
  <w:style w:type="table" w:customStyle="1" w:styleId="ListTable4-Accent5">
    <w:name w:val="List Table 4 - Accent 5"/>
    <w:basedOn w:val="a1"/>
    <w:uiPriority w:val="99"/>
    <w:qFormat/>
    <w:tblPr>
      <w:tblBorders>
        <w:top w:val="single" w:sz="4" w:space="0" w:color="84E0D8" w:themeColor="accent5" w:themeTint="90"/>
        <w:left w:val="single" w:sz="4" w:space="0" w:color="84E0D8" w:themeColor="accent5" w:themeTint="90"/>
        <w:bottom w:val="single" w:sz="4" w:space="0" w:color="84E0D8" w:themeColor="accent5" w:themeTint="90"/>
        <w:right w:val="single" w:sz="4" w:space="0" w:color="84E0D8" w:themeColor="accent5" w:themeTint="90"/>
        <w:insideH w:val="single" w:sz="4" w:space="0" w:color="84E0D8" w:themeColor="accent5" w:themeTint="90"/>
      </w:tblBorders>
    </w:tblPr>
    <w:tblStylePr w:type="firstRow">
      <w:rPr>
        <w:rFonts w:ascii="Arial" w:hAnsi="Arial"/>
        <w:b/>
        <w:color w:val="FFFFFF"/>
        <w:sz w:val="22"/>
      </w:rPr>
      <w:tblPr/>
      <w:tcPr>
        <w:shd w:val="clear" w:color="30C0B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8F1ED" w:themeColor="accent5" w:themeTint="40" w:fill="auto"/>
      </w:tcPr>
    </w:tblStylePr>
    <w:tblStylePr w:type="band1Horz">
      <w:rPr>
        <w:rFonts w:ascii="Arial" w:hAnsi="Arial"/>
        <w:color w:val="404040"/>
        <w:sz w:val="22"/>
      </w:rPr>
      <w:tblPr/>
      <w:tcPr>
        <w:shd w:val="clear" w:color="C8F1ED" w:themeColor="accent5" w:themeTint="40" w:fill="auto"/>
      </w:tcPr>
    </w:tblStylePr>
  </w:style>
  <w:style w:type="table" w:customStyle="1" w:styleId="ListTable4-Accent6">
    <w:name w:val="List Table 4 - Accent 6"/>
    <w:basedOn w:val="a1"/>
    <w:uiPriority w:val="99"/>
    <w:qFormat/>
    <w:tblPr>
      <w:tblBorders>
        <w:top w:val="single" w:sz="4" w:space="0" w:color="F099A3" w:themeColor="accent6" w:themeTint="90"/>
        <w:left w:val="single" w:sz="4" w:space="0" w:color="F099A3" w:themeColor="accent6" w:themeTint="90"/>
        <w:bottom w:val="single" w:sz="4" w:space="0" w:color="F099A3" w:themeColor="accent6" w:themeTint="90"/>
        <w:right w:val="single" w:sz="4" w:space="0" w:color="F099A3" w:themeColor="accent6" w:themeTint="90"/>
        <w:insideH w:val="single" w:sz="4" w:space="0" w:color="F099A3" w:themeColor="accent6" w:themeTint="90"/>
      </w:tblBorders>
    </w:tblPr>
    <w:tblStylePr w:type="firstRow">
      <w:rPr>
        <w:rFonts w:ascii="Arial" w:hAnsi="Arial"/>
        <w:b/>
        <w:color w:val="FFFFFF"/>
        <w:sz w:val="22"/>
      </w:rPr>
      <w:tblPr/>
      <w:tcPr>
        <w:shd w:val="clear" w:color="E54C5E"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D1D6" w:themeColor="accent6" w:themeTint="40" w:fill="auto"/>
      </w:tcPr>
    </w:tblStylePr>
    <w:tblStylePr w:type="band1Horz">
      <w:rPr>
        <w:rFonts w:ascii="Arial" w:hAnsi="Arial"/>
        <w:color w:val="404040"/>
        <w:sz w:val="22"/>
      </w:rPr>
      <w:tblPr/>
      <w:tcPr>
        <w:shd w:val="clear" w:color="F8D1D6" w:themeColor="accent6" w:themeTint="40" w:fill="auto"/>
      </w:tcPr>
    </w:tblStylePr>
  </w:style>
  <w:style w:type="table" w:customStyle="1" w:styleId="510">
    <w:name w:val="清单表 5 深色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qFormat/>
    <w:tblPr>
      <w:tblBorders>
        <w:top w:val="single" w:sz="32" w:space="0" w:color="4874CB" w:themeColor="accent1"/>
        <w:left w:val="single" w:sz="32" w:space="0" w:color="4874CB" w:themeColor="accent1"/>
        <w:bottom w:val="single" w:sz="32" w:space="0" w:color="4874CB" w:themeColor="accent1"/>
        <w:right w:val="single" w:sz="32" w:space="0" w:color="4874CB" w:themeColor="accent1"/>
      </w:tblBorders>
    </w:tblPr>
    <w:tblStylePr w:type="firstRow">
      <w:rPr>
        <w:rFonts w:ascii="Arial" w:hAnsi="Arial"/>
        <w:b/>
        <w:color w:val="FFFFFF" w:themeColor="light1"/>
        <w:sz w:val="22"/>
      </w:rPr>
      <w:tblPr/>
      <w:tcPr>
        <w:tcBorders>
          <w:top w:val="single" w:sz="32" w:space="0" w:color="4874CB" w:themeColor="accent1"/>
          <w:bottom w:val="single" w:sz="12" w:space="0" w:color="FFFFFF" w:themeColor="light1"/>
        </w:tcBorders>
        <w:shd w:val="clear" w:color="4874CB"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74CB" w:themeColor="accent1"/>
          <w:right w:val="single" w:sz="4" w:space="0" w:color="FFFFFF" w:themeColor="light1"/>
        </w:tcBorders>
      </w:tcPr>
    </w:tblStylePr>
    <w:tblStylePr w:type="lastCol">
      <w:tblPr/>
      <w:tcPr>
        <w:tcBorders>
          <w:left w:val="single" w:sz="4" w:space="0" w:color="FFFFFF" w:themeColor="light1"/>
          <w:right w:val="single" w:sz="32" w:space="0" w:color="4874CB" w:themeColor="accent1"/>
        </w:tcBorders>
      </w:tcPr>
    </w:tblStylePr>
    <w:tblStylePr w:type="band1Vert">
      <w:tblPr/>
      <w:tcPr>
        <w:tcBorders>
          <w:left w:val="single" w:sz="4" w:space="0" w:color="FFFFFF" w:themeColor="light1"/>
          <w:right w:val="single" w:sz="4" w:space="0" w:color="FFFFFF" w:themeColor="light1"/>
        </w:tcBorders>
        <w:shd w:val="clear" w:color="4874CB"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74CB" w:themeColor="accent1" w:fill="auto"/>
      </w:tcPr>
    </w:tblStylePr>
    <w:tblStylePr w:type="band2Horz">
      <w:tblPr/>
      <w:tcPr>
        <w:tcBorders>
          <w:top w:val="single" w:sz="4" w:space="0" w:color="FFFFFF" w:themeColor="light1"/>
          <w:bottom w:val="single" w:sz="4" w:space="0" w:color="FFFFFF" w:themeColor="light1"/>
        </w:tcBorders>
        <w:shd w:val="clear" w:color="4874CB" w:themeColor="accent1" w:fill="auto"/>
      </w:tcPr>
    </w:tblStylePr>
  </w:style>
  <w:style w:type="table" w:customStyle="1" w:styleId="ListTable5Dark-Accent2">
    <w:name w:val="List Table 5 Dark - Accent 2"/>
    <w:basedOn w:val="a1"/>
    <w:uiPriority w:val="99"/>
    <w:qFormat/>
    <w:tblPr>
      <w:tblBorders>
        <w:top w:val="single" w:sz="32" w:space="0" w:color="F5B483" w:themeColor="accent2" w:themeTint="97"/>
        <w:left w:val="single" w:sz="32" w:space="0" w:color="F5B483" w:themeColor="accent2" w:themeTint="97"/>
        <w:bottom w:val="single" w:sz="32" w:space="0" w:color="F5B483" w:themeColor="accent2" w:themeTint="97"/>
        <w:right w:val="single" w:sz="32" w:space="0" w:color="F5B483" w:themeColor="accent2" w:themeTint="97"/>
      </w:tblBorders>
    </w:tblPr>
    <w:tblStylePr w:type="firstRow">
      <w:rPr>
        <w:rFonts w:ascii="Arial" w:hAnsi="Arial"/>
        <w:b/>
        <w:color w:val="FFFFFF" w:themeColor="light1"/>
        <w:sz w:val="22"/>
      </w:rPr>
      <w:tblPr/>
      <w:tcPr>
        <w:tcBorders>
          <w:top w:val="single" w:sz="32" w:space="0" w:color="F5B483" w:themeColor="accent2" w:themeTint="97"/>
          <w:bottom w:val="single" w:sz="12" w:space="0" w:color="FFFFFF" w:themeColor="light1"/>
        </w:tcBorders>
        <w:shd w:val="clear" w:color="F5B483"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5B483" w:themeColor="accent2" w:themeTint="97"/>
          <w:right w:val="single" w:sz="4" w:space="0" w:color="FFFFFF" w:themeColor="light1"/>
        </w:tcBorders>
      </w:tcPr>
    </w:tblStylePr>
    <w:tblStylePr w:type="lastCol">
      <w:tblPr/>
      <w:tcPr>
        <w:tcBorders>
          <w:left w:val="single" w:sz="4" w:space="0" w:color="FFFFFF" w:themeColor="light1"/>
          <w:right w:val="single" w:sz="32" w:space="0" w:color="F5B483" w:themeColor="accent2" w:themeTint="97"/>
        </w:tcBorders>
      </w:tcPr>
    </w:tblStylePr>
    <w:tblStylePr w:type="band1Vert">
      <w:tblPr/>
      <w:tcPr>
        <w:tcBorders>
          <w:left w:val="single" w:sz="4" w:space="0" w:color="FFFFFF" w:themeColor="light1"/>
          <w:right w:val="single" w:sz="4" w:space="0" w:color="FFFFFF" w:themeColor="light1"/>
        </w:tcBorders>
        <w:shd w:val="clear" w:color="F5B483"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5B483" w:themeColor="accent2" w:themeTint="97" w:fill="auto"/>
      </w:tcPr>
    </w:tblStylePr>
    <w:tblStylePr w:type="band2Horz">
      <w:tblPr/>
      <w:tcPr>
        <w:tcBorders>
          <w:top w:val="single" w:sz="4" w:space="0" w:color="FFFFFF" w:themeColor="light1"/>
          <w:bottom w:val="single" w:sz="4" w:space="0" w:color="FFFFFF" w:themeColor="light1"/>
        </w:tcBorders>
        <w:shd w:val="clear" w:color="F5B483" w:themeColor="accent2" w:themeTint="97" w:fill="auto"/>
      </w:tcPr>
    </w:tblStylePr>
  </w:style>
  <w:style w:type="table" w:customStyle="1" w:styleId="ListTable5Dark-Accent3">
    <w:name w:val="List Table 5 Dark - Accent 3"/>
    <w:basedOn w:val="a1"/>
    <w:uiPriority w:val="99"/>
    <w:qFormat/>
    <w:tblPr>
      <w:tblBorders>
        <w:top w:val="single" w:sz="32" w:space="0" w:color="FDD861" w:themeColor="accent3" w:themeTint="98"/>
        <w:left w:val="single" w:sz="32" w:space="0" w:color="FDD861" w:themeColor="accent3" w:themeTint="98"/>
        <w:bottom w:val="single" w:sz="32" w:space="0" w:color="FDD861" w:themeColor="accent3" w:themeTint="98"/>
        <w:right w:val="single" w:sz="32" w:space="0" w:color="FDD861" w:themeColor="accent3" w:themeTint="98"/>
      </w:tblBorders>
    </w:tblPr>
    <w:tblStylePr w:type="firstRow">
      <w:rPr>
        <w:rFonts w:ascii="Arial" w:hAnsi="Arial"/>
        <w:b/>
        <w:color w:val="FFFFFF" w:themeColor="light1"/>
        <w:sz w:val="22"/>
      </w:rPr>
      <w:tblPr/>
      <w:tcPr>
        <w:tcBorders>
          <w:top w:val="single" w:sz="32" w:space="0" w:color="FDD861" w:themeColor="accent3" w:themeTint="98"/>
          <w:bottom w:val="single" w:sz="12" w:space="0" w:color="FFFFFF" w:themeColor="light1"/>
        </w:tcBorders>
        <w:shd w:val="clear" w:color="FDD861"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DD861" w:themeColor="accent3" w:themeTint="98"/>
          <w:right w:val="single" w:sz="4" w:space="0" w:color="FFFFFF" w:themeColor="light1"/>
        </w:tcBorders>
      </w:tcPr>
    </w:tblStylePr>
    <w:tblStylePr w:type="lastCol">
      <w:tblPr/>
      <w:tcPr>
        <w:tcBorders>
          <w:left w:val="single" w:sz="4" w:space="0" w:color="FFFFFF" w:themeColor="light1"/>
          <w:right w:val="single" w:sz="32" w:space="0" w:color="FDD861" w:themeColor="accent3" w:themeTint="98"/>
        </w:tcBorders>
      </w:tcPr>
    </w:tblStylePr>
    <w:tblStylePr w:type="band1Vert">
      <w:tblPr/>
      <w:tcPr>
        <w:tcBorders>
          <w:left w:val="single" w:sz="4" w:space="0" w:color="FFFFFF" w:themeColor="light1"/>
          <w:right w:val="single" w:sz="4" w:space="0" w:color="FFFFFF" w:themeColor="light1"/>
        </w:tcBorders>
        <w:shd w:val="clear" w:color="FDD861"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DD861" w:themeColor="accent3" w:themeTint="98" w:fill="auto"/>
      </w:tcPr>
    </w:tblStylePr>
    <w:tblStylePr w:type="band2Horz">
      <w:tblPr/>
      <w:tcPr>
        <w:tcBorders>
          <w:top w:val="single" w:sz="4" w:space="0" w:color="FFFFFF" w:themeColor="light1"/>
          <w:bottom w:val="single" w:sz="4" w:space="0" w:color="FFFFFF" w:themeColor="light1"/>
        </w:tcBorders>
        <w:shd w:val="clear" w:color="FDD861" w:themeColor="accent3" w:themeTint="98" w:fill="auto"/>
      </w:tcPr>
    </w:tblStylePr>
  </w:style>
  <w:style w:type="table" w:customStyle="1" w:styleId="ListTable5Dark-Accent4">
    <w:name w:val="List Table 5 Dark - Accent 4"/>
    <w:basedOn w:val="a1"/>
    <w:uiPriority w:val="99"/>
    <w:qFormat/>
    <w:tblPr>
      <w:tblBorders>
        <w:top w:val="single" w:sz="32" w:space="0" w:color="ABD78C" w:themeColor="accent4" w:themeTint="9A"/>
        <w:left w:val="single" w:sz="32" w:space="0" w:color="ABD78C" w:themeColor="accent4" w:themeTint="9A"/>
        <w:bottom w:val="single" w:sz="32" w:space="0" w:color="ABD78C" w:themeColor="accent4" w:themeTint="9A"/>
        <w:right w:val="single" w:sz="32" w:space="0" w:color="ABD78C" w:themeColor="accent4" w:themeTint="9A"/>
      </w:tblBorders>
    </w:tblPr>
    <w:tblStylePr w:type="firstRow">
      <w:rPr>
        <w:rFonts w:ascii="Arial" w:hAnsi="Arial"/>
        <w:b/>
        <w:color w:val="FFFFFF" w:themeColor="light1"/>
        <w:sz w:val="22"/>
      </w:rPr>
      <w:tblPr/>
      <w:tcPr>
        <w:tcBorders>
          <w:top w:val="single" w:sz="32" w:space="0" w:color="ABD78C" w:themeColor="accent4" w:themeTint="9A"/>
          <w:bottom w:val="single" w:sz="12" w:space="0" w:color="FFFFFF" w:themeColor="light1"/>
        </w:tcBorders>
        <w:shd w:val="clear" w:color="ABD78C"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BD78C" w:themeColor="accent4" w:themeTint="9A"/>
          <w:right w:val="single" w:sz="4" w:space="0" w:color="FFFFFF" w:themeColor="light1"/>
        </w:tcBorders>
      </w:tcPr>
    </w:tblStylePr>
    <w:tblStylePr w:type="lastCol">
      <w:tblPr/>
      <w:tcPr>
        <w:tcBorders>
          <w:left w:val="single" w:sz="4" w:space="0" w:color="FFFFFF" w:themeColor="light1"/>
          <w:right w:val="single" w:sz="32" w:space="0" w:color="ABD78C" w:themeColor="accent4" w:themeTint="9A"/>
        </w:tcBorders>
      </w:tcPr>
    </w:tblStylePr>
    <w:tblStylePr w:type="band1Vert">
      <w:tblPr/>
      <w:tcPr>
        <w:tcBorders>
          <w:left w:val="single" w:sz="4" w:space="0" w:color="FFFFFF" w:themeColor="light1"/>
          <w:right w:val="single" w:sz="4" w:space="0" w:color="FFFFFF" w:themeColor="light1"/>
        </w:tcBorders>
        <w:shd w:val="clear" w:color="ABD78C"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BD78C" w:themeColor="accent4" w:themeTint="9A" w:fill="auto"/>
      </w:tcPr>
    </w:tblStylePr>
    <w:tblStylePr w:type="band2Horz">
      <w:tblPr/>
      <w:tcPr>
        <w:tcBorders>
          <w:top w:val="single" w:sz="4" w:space="0" w:color="FFFFFF" w:themeColor="light1"/>
          <w:bottom w:val="single" w:sz="4" w:space="0" w:color="FFFFFF" w:themeColor="light1"/>
        </w:tcBorders>
        <w:shd w:val="clear" w:color="ABD78C" w:themeColor="accent4" w:themeTint="9A" w:fill="auto"/>
      </w:tcPr>
    </w:tblStylePr>
  </w:style>
  <w:style w:type="table" w:customStyle="1" w:styleId="ListTable5Dark-Accent5">
    <w:name w:val="List Table 5 Dark - Accent 5"/>
    <w:basedOn w:val="a1"/>
    <w:uiPriority w:val="99"/>
    <w:qFormat/>
    <w:tblPr>
      <w:tblBorders>
        <w:top w:val="single" w:sz="32" w:space="0" w:color="7CDED5" w:themeColor="accent5" w:themeTint="9A"/>
        <w:left w:val="single" w:sz="32" w:space="0" w:color="7CDED5" w:themeColor="accent5" w:themeTint="9A"/>
        <w:bottom w:val="single" w:sz="32" w:space="0" w:color="7CDED5" w:themeColor="accent5" w:themeTint="9A"/>
        <w:right w:val="single" w:sz="32" w:space="0" w:color="7CDED5" w:themeColor="accent5" w:themeTint="9A"/>
      </w:tblBorders>
    </w:tblPr>
    <w:tblStylePr w:type="firstRow">
      <w:rPr>
        <w:rFonts w:ascii="Arial" w:hAnsi="Arial"/>
        <w:b/>
        <w:color w:val="FFFFFF" w:themeColor="light1"/>
        <w:sz w:val="22"/>
      </w:rPr>
      <w:tblPr/>
      <w:tcPr>
        <w:tcBorders>
          <w:top w:val="single" w:sz="32" w:space="0" w:color="7CDED5" w:themeColor="accent5" w:themeTint="9A"/>
          <w:bottom w:val="single" w:sz="12" w:space="0" w:color="FFFFFF" w:themeColor="light1"/>
        </w:tcBorders>
        <w:shd w:val="clear" w:color="7CDED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CDED5" w:themeColor="accent5" w:themeTint="9A"/>
          <w:right w:val="single" w:sz="4" w:space="0" w:color="FFFFFF" w:themeColor="light1"/>
        </w:tcBorders>
      </w:tcPr>
    </w:tblStylePr>
    <w:tblStylePr w:type="lastCol">
      <w:tblPr/>
      <w:tcPr>
        <w:tcBorders>
          <w:left w:val="single" w:sz="4" w:space="0" w:color="FFFFFF" w:themeColor="light1"/>
          <w:right w:val="single" w:sz="32" w:space="0" w:color="7CDED5" w:themeColor="accent5" w:themeTint="9A"/>
        </w:tcBorders>
      </w:tcPr>
    </w:tblStylePr>
    <w:tblStylePr w:type="band1Vert">
      <w:tblPr/>
      <w:tcPr>
        <w:tcBorders>
          <w:left w:val="single" w:sz="4" w:space="0" w:color="FFFFFF" w:themeColor="light1"/>
          <w:right w:val="single" w:sz="4" w:space="0" w:color="FFFFFF" w:themeColor="light1"/>
        </w:tcBorders>
        <w:shd w:val="clear" w:color="7CDED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CDED5" w:themeColor="accent5" w:themeTint="9A" w:fill="auto"/>
      </w:tcPr>
    </w:tblStylePr>
    <w:tblStylePr w:type="band2Horz">
      <w:tblPr/>
      <w:tcPr>
        <w:tcBorders>
          <w:top w:val="single" w:sz="4" w:space="0" w:color="FFFFFF" w:themeColor="light1"/>
          <w:bottom w:val="single" w:sz="4" w:space="0" w:color="FFFFFF" w:themeColor="light1"/>
        </w:tcBorders>
        <w:shd w:val="clear" w:color="7CDED5" w:themeColor="accent5" w:themeTint="9A" w:fill="auto"/>
      </w:tcPr>
    </w:tblStylePr>
  </w:style>
  <w:style w:type="table" w:customStyle="1" w:styleId="ListTable5Dark-Accent6">
    <w:name w:val="List Table 5 Dark - Accent 6"/>
    <w:basedOn w:val="a1"/>
    <w:uiPriority w:val="99"/>
    <w:qFormat/>
    <w:tblPr>
      <w:tblBorders>
        <w:top w:val="single" w:sz="32" w:space="0" w:color="EF949E" w:themeColor="accent6" w:themeTint="98"/>
        <w:left w:val="single" w:sz="32" w:space="0" w:color="EF949E" w:themeColor="accent6" w:themeTint="98"/>
        <w:bottom w:val="single" w:sz="32" w:space="0" w:color="EF949E" w:themeColor="accent6" w:themeTint="98"/>
        <w:right w:val="single" w:sz="32" w:space="0" w:color="EF949E" w:themeColor="accent6" w:themeTint="98"/>
      </w:tblBorders>
    </w:tblPr>
    <w:tblStylePr w:type="firstRow">
      <w:rPr>
        <w:rFonts w:ascii="Arial" w:hAnsi="Arial"/>
        <w:b/>
        <w:color w:val="FFFFFF" w:themeColor="light1"/>
        <w:sz w:val="22"/>
      </w:rPr>
      <w:tblPr/>
      <w:tcPr>
        <w:tcBorders>
          <w:top w:val="single" w:sz="32" w:space="0" w:color="EF949E" w:themeColor="accent6" w:themeTint="98"/>
          <w:bottom w:val="single" w:sz="12" w:space="0" w:color="FFFFFF" w:themeColor="light1"/>
        </w:tcBorders>
        <w:shd w:val="clear" w:color="EF949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F949E" w:themeColor="accent6" w:themeTint="98"/>
          <w:right w:val="single" w:sz="4" w:space="0" w:color="FFFFFF" w:themeColor="light1"/>
        </w:tcBorders>
      </w:tcPr>
    </w:tblStylePr>
    <w:tblStylePr w:type="lastCol">
      <w:tblPr/>
      <w:tcPr>
        <w:tcBorders>
          <w:left w:val="single" w:sz="4" w:space="0" w:color="FFFFFF" w:themeColor="light1"/>
          <w:right w:val="single" w:sz="32" w:space="0" w:color="EF949E" w:themeColor="accent6" w:themeTint="98"/>
        </w:tcBorders>
      </w:tcPr>
    </w:tblStylePr>
    <w:tblStylePr w:type="band1Vert">
      <w:tblPr/>
      <w:tcPr>
        <w:tcBorders>
          <w:left w:val="single" w:sz="4" w:space="0" w:color="FFFFFF" w:themeColor="light1"/>
          <w:right w:val="single" w:sz="4" w:space="0" w:color="FFFFFF" w:themeColor="light1"/>
        </w:tcBorders>
        <w:shd w:val="clear" w:color="EF949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F949E" w:themeColor="accent6" w:themeTint="98" w:fill="auto"/>
      </w:tcPr>
    </w:tblStylePr>
    <w:tblStylePr w:type="band2Horz">
      <w:tblPr/>
      <w:tcPr>
        <w:tcBorders>
          <w:top w:val="single" w:sz="4" w:space="0" w:color="FFFFFF" w:themeColor="light1"/>
          <w:bottom w:val="single" w:sz="4" w:space="0" w:color="FFFFFF" w:themeColor="light1"/>
        </w:tcBorders>
        <w:shd w:val="clear" w:color="EF949E" w:themeColor="accent6" w:themeTint="98" w:fill="auto"/>
      </w:tcPr>
    </w:tblStylePr>
  </w:style>
  <w:style w:type="table" w:customStyle="1" w:styleId="61">
    <w:name w:val="清单表 6 彩色1"/>
    <w:basedOn w:val="a1"/>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qFormat/>
    <w:tblPr>
      <w:tblBorders>
        <w:top w:val="single" w:sz="4" w:space="0" w:color="4874CB" w:themeColor="accent1"/>
        <w:bottom w:val="single" w:sz="4" w:space="0" w:color="4874CB" w:themeColor="accent1"/>
      </w:tblBorders>
    </w:tblPr>
    <w:tblStylePr w:type="firstRow">
      <w:rPr>
        <w:b/>
        <w:color w:val="23407C" w:themeColor="accent1" w:themeShade="94"/>
      </w:rPr>
      <w:tblPr/>
      <w:tcPr>
        <w:tcBorders>
          <w:bottom w:val="single" w:sz="4" w:space="0" w:color="4874CB" w:themeColor="accent1"/>
        </w:tcBorders>
      </w:tcPr>
    </w:tblStylePr>
    <w:tblStylePr w:type="lastRow">
      <w:rPr>
        <w:b/>
        <w:color w:val="23407C" w:themeColor="accent1" w:themeShade="94"/>
      </w:rPr>
      <w:tblPr/>
      <w:tcPr>
        <w:tcBorders>
          <w:top w:val="single" w:sz="4" w:space="0" w:color="4874CB" w:themeColor="accent1"/>
        </w:tcBorders>
      </w:tcPr>
    </w:tblStylePr>
    <w:tblStylePr w:type="firstCol">
      <w:rPr>
        <w:b/>
        <w:color w:val="23407C" w:themeColor="accent1" w:themeShade="94"/>
      </w:rPr>
    </w:tblStylePr>
    <w:tblStylePr w:type="lastCol">
      <w:rPr>
        <w:b/>
        <w:color w:val="23407C" w:themeColor="accent1" w:themeShade="94"/>
      </w:rPr>
    </w:tblStylePr>
    <w:tblStylePr w:type="band1Vert">
      <w:tblPr/>
      <w:tcPr>
        <w:shd w:val="clear" w:color="D1DCF2" w:themeColor="accent1" w:themeTint="40" w:fill="auto"/>
      </w:tcPr>
    </w:tblStylePr>
    <w:tblStylePr w:type="band1Horz">
      <w:rPr>
        <w:rFonts w:ascii="Arial" w:hAnsi="Arial"/>
        <w:color w:val="23407C" w:themeColor="accent1" w:themeShade="94"/>
        <w:sz w:val="22"/>
      </w:rPr>
      <w:tblPr/>
      <w:tcPr>
        <w:shd w:val="clear" w:color="D1DCF2" w:themeColor="accent1" w:themeTint="40" w:fill="auto"/>
      </w:tcPr>
    </w:tblStylePr>
    <w:tblStylePr w:type="band2Horz">
      <w:rPr>
        <w:rFonts w:ascii="Arial" w:hAnsi="Arial"/>
        <w:color w:val="23407C" w:themeColor="accent1" w:themeShade="94"/>
        <w:sz w:val="22"/>
      </w:rPr>
    </w:tblStylePr>
  </w:style>
  <w:style w:type="table" w:customStyle="1" w:styleId="ListTable6Colorful-Accent2">
    <w:name w:val="List Table 6 Colorful - Accent 2"/>
    <w:basedOn w:val="a1"/>
    <w:uiPriority w:val="99"/>
    <w:qFormat/>
    <w:tblPr>
      <w:tblBorders>
        <w:top w:val="single" w:sz="4" w:space="0" w:color="F5B483" w:themeColor="accent2" w:themeTint="97"/>
        <w:bottom w:val="single" w:sz="4" w:space="0" w:color="F5B483" w:themeColor="accent2" w:themeTint="97"/>
      </w:tblBorders>
    </w:tblPr>
    <w:tblStylePr w:type="firstRow">
      <w:rPr>
        <w:b/>
        <w:color w:val="F5B484" w:themeColor="accent2" w:themeTint="96"/>
      </w:rPr>
      <w:tblPr/>
      <w:tcPr>
        <w:tcBorders>
          <w:bottom w:val="single" w:sz="4" w:space="0" w:color="F5B483" w:themeColor="accent2" w:themeTint="97"/>
        </w:tcBorders>
      </w:tcPr>
    </w:tblStylePr>
    <w:tblStylePr w:type="lastRow">
      <w:rPr>
        <w:b/>
        <w:color w:val="F5B484" w:themeColor="accent2" w:themeTint="96"/>
      </w:rPr>
      <w:tblPr/>
      <w:tcPr>
        <w:tcBorders>
          <w:top w:val="single" w:sz="4" w:space="0" w:color="F5B483" w:themeColor="accent2" w:themeTint="97"/>
        </w:tcBorders>
      </w:tcPr>
    </w:tblStylePr>
    <w:tblStylePr w:type="firstCol">
      <w:rPr>
        <w:b/>
        <w:color w:val="F5B484" w:themeColor="accent2" w:themeTint="96"/>
      </w:rPr>
    </w:tblStylePr>
    <w:tblStylePr w:type="lastCol">
      <w:rPr>
        <w:b/>
        <w:color w:val="F5B484" w:themeColor="accent2" w:themeTint="96"/>
      </w:rPr>
    </w:tblStylePr>
    <w:tblStylePr w:type="band1Vert">
      <w:tblPr/>
      <w:tcPr>
        <w:shd w:val="clear" w:color="FADFCA" w:themeColor="accent2" w:themeTint="40" w:fill="auto"/>
      </w:tcPr>
    </w:tblStylePr>
    <w:tblStylePr w:type="band1Horz">
      <w:rPr>
        <w:rFonts w:ascii="Arial" w:hAnsi="Arial"/>
        <w:color w:val="F5B484" w:themeColor="accent2" w:themeTint="96"/>
        <w:sz w:val="22"/>
      </w:rPr>
      <w:tblPr/>
      <w:tcPr>
        <w:shd w:val="clear" w:color="FADFCA" w:themeColor="accent2" w:themeTint="40" w:fill="auto"/>
      </w:tcPr>
    </w:tblStylePr>
    <w:tblStylePr w:type="band2Horz">
      <w:rPr>
        <w:rFonts w:ascii="Arial" w:hAnsi="Arial"/>
        <w:color w:val="F5B484" w:themeColor="accent2" w:themeTint="96"/>
        <w:sz w:val="22"/>
      </w:rPr>
    </w:tblStylePr>
  </w:style>
  <w:style w:type="table" w:customStyle="1" w:styleId="ListTable6Colorful-Accent3">
    <w:name w:val="List Table 6 Colorful - Accent 3"/>
    <w:basedOn w:val="a1"/>
    <w:uiPriority w:val="99"/>
    <w:qFormat/>
    <w:tblPr>
      <w:tblBorders>
        <w:top w:val="single" w:sz="4" w:space="0" w:color="FDD861" w:themeColor="accent3" w:themeTint="98"/>
        <w:bottom w:val="single" w:sz="4" w:space="0" w:color="FDD861" w:themeColor="accent3" w:themeTint="98"/>
      </w:tblBorders>
    </w:tblPr>
    <w:tblStylePr w:type="firstRow">
      <w:rPr>
        <w:b/>
        <w:color w:val="FDD860" w:themeColor="accent3" w:themeTint="99"/>
      </w:rPr>
      <w:tblPr/>
      <w:tcPr>
        <w:tcBorders>
          <w:bottom w:val="single" w:sz="4" w:space="0" w:color="FDD861" w:themeColor="accent3" w:themeTint="98"/>
        </w:tcBorders>
      </w:tcPr>
    </w:tblStylePr>
    <w:tblStylePr w:type="lastRow">
      <w:rPr>
        <w:b/>
        <w:color w:val="FDD860" w:themeColor="accent3" w:themeTint="99"/>
      </w:rPr>
      <w:tblPr/>
      <w:tcPr>
        <w:tcBorders>
          <w:top w:val="single" w:sz="4" w:space="0" w:color="FDD861" w:themeColor="accent3" w:themeTint="98"/>
        </w:tcBorders>
      </w:tcPr>
    </w:tblStylePr>
    <w:tblStylePr w:type="firstCol">
      <w:rPr>
        <w:b/>
        <w:color w:val="FDD860" w:themeColor="accent3" w:themeTint="99"/>
      </w:rPr>
    </w:tblStylePr>
    <w:tblStylePr w:type="lastCol">
      <w:rPr>
        <w:b/>
        <w:color w:val="FDD860" w:themeColor="accent3" w:themeTint="99"/>
      </w:rPr>
    </w:tblStylePr>
    <w:tblStylePr w:type="band1Vert">
      <w:tblPr/>
      <w:tcPr>
        <w:shd w:val="clear" w:color="FEEEBC" w:themeColor="accent3" w:themeTint="40" w:fill="auto"/>
      </w:tcPr>
    </w:tblStylePr>
    <w:tblStylePr w:type="band1Horz">
      <w:rPr>
        <w:rFonts w:ascii="Arial" w:hAnsi="Arial"/>
        <w:color w:val="FDD860" w:themeColor="accent3" w:themeTint="99"/>
        <w:sz w:val="22"/>
      </w:rPr>
      <w:tblPr/>
      <w:tcPr>
        <w:shd w:val="clear" w:color="FEEEBC" w:themeColor="accent3" w:themeTint="40" w:fill="auto"/>
      </w:tcPr>
    </w:tblStylePr>
    <w:tblStylePr w:type="band2Horz">
      <w:rPr>
        <w:rFonts w:ascii="Arial" w:hAnsi="Arial"/>
        <w:color w:val="FDD860" w:themeColor="accent3" w:themeTint="99"/>
        <w:sz w:val="22"/>
      </w:rPr>
    </w:tblStylePr>
  </w:style>
  <w:style w:type="table" w:customStyle="1" w:styleId="ListTable6Colorful-Accent4">
    <w:name w:val="List Table 6 Colorful - Accent 4"/>
    <w:basedOn w:val="a1"/>
    <w:uiPriority w:val="99"/>
    <w:qFormat/>
    <w:tblPr>
      <w:tblBorders>
        <w:top w:val="single" w:sz="4" w:space="0" w:color="ABD78C" w:themeColor="accent4" w:themeTint="9A"/>
        <w:bottom w:val="single" w:sz="4" w:space="0" w:color="ABD78C" w:themeColor="accent4" w:themeTint="9A"/>
      </w:tblBorders>
    </w:tblPr>
    <w:tblStylePr w:type="firstRow">
      <w:rPr>
        <w:b/>
        <w:color w:val="ABD78D" w:themeColor="accent4" w:themeTint="99"/>
      </w:rPr>
      <w:tblPr/>
      <w:tcPr>
        <w:tcBorders>
          <w:bottom w:val="single" w:sz="4" w:space="0" w:color="ABD78C" w:themeColor="accent4" w:themeTint="9A"/>
        </w:tcBorders>
      </w:tcPr>
    </w:tblStylePr>
    <w:tblStylePr w:type="lastRow">
      <w:rPr>
        <w:b/>
        <w:color w:val="ABD78D" w:themeColor="accent4" w:themeTint="99"/>
      </w:rPr>
      <w:tblPr/>
      <w:tcPr>
        <w:tcBorders>
          <w:top w:val="single" w:sz="4" w:space="0" w:color="ABD78C" w:themeColor="accent4" w:themeTint="9A"/>
        </w:tcBorders>
      </w:tcPr>
    </w:tblStylePr>
    <w:tblStylePr w:type="firstCol">
      <w:rPr>
        <w:b/>
        <w:color w:val="ABD78D" w:themeColor="accent4" w:themeTint="99"/>
      </w:rPr>
    </w:tblStylePr>
    <w:tblStylePr w:type="lastCol">
      <w:rPr>
        <w:b/>
        <w:color w:val="ABD78D" w:themeColor="accent4" w:themeTint="99"/>
      </w:rPr>
    </w:tblStylePr>
    <w:tblStylePr w:type="band1Vert">
      <w:tblPr/>
      <w:tcPr>
        <w:shd w:val="clear" w:color="DCEECF" w:themeColor="accent4" w:themeTint="40" w:fill="auto"/>
      </w:tcPr>
    </w:tblStylePr>
    <w:tblStylePr w:type="band1Horz">
      <w:rPr>
        <w:rFonts w:ascii="Arial" w:hAnsi="Arial"/>
        <w:color w:val="ABD78D" w:themeColor="accent4" w:themeTint="99"/>
        <w:sz w:val="22"/>
      </w:rPr>
      <w:tblPr/>
      <w:tcPr>
        <w:shd w:val="clear" w:color="DCEECF" w:themeColor="accent4" w:themeTint="40" w:fill="auto"/>
      </w:tcPr>
    </w:tblStylePr>
    <w:tblStylePr w:type="band2Horz">
      <w:rPr>
        <w:rFonts w:ascii="Arial" w:hAnsi="Arial"/>
        <w:color w:val="ABD78D" w:themeColor="accent4" w:themeTint="99"/>
        <w:sz w:val="22"/>
      </w:rPr>
    </w:tblStylePr>
  </w:style>
  <w:style w:type="table" w:customStyle="1" w:styleId="ListTable6Colorful-Accent5">
    <w:name w:val="List Table 6 Colorful - Accent 5"/>
    <w:basedOn w:val="a1"/>
    <w:uiPriority w:val="99"/>
    <w:qFormat/>
    <w:tblPr>
      <w:tblBorders>
        <w:top w:val="single" w:sz="4" w:space="0" w:color="7CDED5" w:themeColor="accent5" w:themeTint="9A"/>
        <w:bottom w:val="single" w:sz="4" w:space="0" w:color="7CDED5" w:themeColor="accent5" w:themeTint="9A"/>
      </w:tblBorders>
    </w:tblPr>
    <w:tblStylePr w:type="firstRow">
      <w:rPr>
        <w:b/>
        <w:color w:val="7DDED6" w:themeColor="accent5" w:themeTint="99"/>
      </w:rPr>
      <w:tblPr/>
      <w:tcPr>
        <w:tcBorders>
          <w:bottom w:val="single" w:sz="4" w:space="0" w:color="7CDED5" w:themeColor="accent5" w:themeTint="9A"/>
        </w:tcBorders>
      </w:tcPr>
    </w:tblStylePr>
    <w:tblStylePr w:type="lastRow">
      <w:rPr>
        <w:b/>
        <w:color w:val="7DDED6" w:themeColor="accent5" w:themeTint="99"/>
      </w:rPr>
      <w:tblPr/>
      <w:tcPr>
        <w:tcBorders>
          <w:top w:val="single" w:sz="4" w:space="0" w:color="7CDED5" w:themeColor="accent5" w:themeTint="9A"/>
        </w:tcBorders>
      </w:tcPr>
    </w:tblStylePr>
    <w:tblStylePr w:type="firstCol">
      <w:rPr>
        <w:b/>
        <w:color w:val="7DDED6" w:themeColor="accent5" w:themeTint="99"/>
      </w:rPr>
    </w:tblStylePr>
    <w:tblStylePr w:type="lastCol">
      <w:rPr>
        <w:b/>
        <w:color w:val="7DDED6" w:themeColor="accent5" w:themeTint="99"/>
      </w:rPr>
    </w:tblStylePr>
    <w:tblStylePr w:type="band1Vert">
      <w:tblPr/>
      <w:tcPr>
        <w:shd w:val="clear" w:color="C8F1ED" w:themeColor="accent5" w:themeTint="40" w:fill="auto"/>
      </w:tcPr>
    </w:tblStylePr>
    <w:tblStylePr w:type="band1Horz">
      <w:rPr>
        <w:rFonts w:ascii="Arial" w:hAnsi="Arial"/>
        <w:color w:val="7DDED6" w:themeColor="accent5" w:themeTint="99"/>
        <w:sz w:val="22"/>
      </w:rPr>
      <w:tblPr/>
      <w:tcPr>
        <w:shd w:val="clear" w:color="C8F1ED" w:themeColor="accent5" w:themeTint="40" w:fill="auto"/>
      </w:tcPr>
    </w:tblStylePr>
    <w:tblStylePr w:type="band2Horz">
      <w:rPr>
        <w:rFonts w:ascii="Arial" w:hAnsi="Arial"/>
        <w:color w:val="7DDED6" w:themeColor="accent5" w:themeTint="99"/>
        <w:sz w:val="22"/>
      </w:rPr>
    </w:tblStylePr>
  </w:style>
  <w:style w:type="table" w:customStyle="1" w:styleId="ListTable6Colorful-Accent6">
    <w:name w:val="List Table 6 Colorful - Accent 6"/>
    <w:basedOn w:val="a1"/>
    <w:uiPriority w:val="99"/>
    <w:qFormat/>
    <w:tblPr>
      <w:tblBorders>
        <w:top w:val="single" w:sz="4" w:space="0" w:color="EF949E" w:themeColor="accent6" w:themeTint="98"/>
        <w:bottom w:val="single" w:sz="4" w:space="0" w:color="EF949E" w:themeColor="accent6" w:themeTint="98"/>
      </w:tblBorders>
    </w:tblPr>
    <w:tblStylePr w:type="firstRow">
      <w:rPr>
        <w:b/>
        <w:color w:val="EF939E" w:themeColor="accent6" w:themeTint="99"/>
      </w:rPr>
      <w:tblPr/>
      <w:tcPr>
        <w:tcBorders>
          <w:bottom w:val="single" w:sz="4" w:space="0" w:color="EF949E" w:themeColor="accent6" w:themeTint="98"/>
        </w:tcBorders>
      </w:tcPr>
    </w:tblStylePr>
    <w:tblStylePr w:type="lastRow">
      <w:rPr>
        <w:b/>
        <w:color w:val="EF939E" w:themeColor="accent6" w:themeTint="99"/>
      </w:rPr>
      <w:tblPr/>
      <w:tcPr>
        <w:tcBorders>
          <w:top w:val="single" w:sz="4" w:space="0" w:color="EF949E" w:themeColor="accent6" w:themeTint="98"/>
        </w:tcBorders>
      </w:tcPr>
    </w:tblStylePr>
    <w:tblStylePr w:type="firstCol">
      <w:rPr>
        <w:b/>
        <w:color w:val="EF939E" w:themeColor="accent6" w:themeTint="99"/>
      </w:rPr>
    </w:tblStylePr>
    <w:tblStylePr w:type="lastCol">
      <w:rPr>
        <w:b/>
        <w:color w:val="EF939E" w:themeColor="accent6" w:themeTint="99"/>
      </w:rPr>
    </w:tblStylePr>
    <w:tblStylePr w:type="band1Vert">
      <w:tblPr/>
      <w:tcPr>
        <w:shd w:val="clear" w:color="F8D1D6" w:themeColor="accent6" w:themeTint="40" w:fill="auto"/>
      </w:tcPr>
    </w:tblStylePr>
    <w:tblStylePr w:type="band1Horz">
      <w:rPr>
        <w:rFonts w:ascii="Arial" w:hAnsi="Arial"/>
        <w:color w:val="EF939E" w:themeColor="accent6" w:themeTint="99"/>
        <w:sz w:val="22"/>
      </w:rPr>
      <w:tblPr/>
      <w:tcPr>
        <w:shd w:val="clear" w:color="F8D1D6" w:themeColor="accent6" w:themeTint="40" w:fill="auto"/>
      </w:tcPr>
    </w:tblStylePr>
    <w:tblStylePr w:type="band2Horz">
      <w:rPr>
        <w:rFonts w:ascii="Arial" w:hAnsi="Arial"/>
        <w:color w:val="EF939E" w:themeColor="accent6" w:themeTint="99"/>
        <w:sz w:val="22"/>
      </w:rPr>
    </w:tblStylePr>
  </w:style>
  <w:style w:type="table" w:customStyle="1" w:styleId="71">
    <w:name w:val="清单表 7 彩色1"/>
    <w:basedOn w:val="a1"/>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sz w:val="22"/>
      </w:rPr>
      <w:tblPr/>
      <w:tcPr>
        <w:shd w:val="clear" w:color="BFBFBF" w:themeColor="text1" w:themeTint="40" w:fill="auto"/>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qFormat/>
    <w:tblPr>
      <w:tblBorders>
        <w:right w:val="single" w:sz="4" w:space="0" w:color="4874CB" w:themeColor="accent1"/>
      </w:tblBorders>
    </w:tblPr>
    <w:tblStylePr w:type="firstRow">
      <w:rPr>
        <w:rFonts w:ascii="Arial" w:hAnsi="Arial"/>
        <w:i/>
        <w:color w:val="23407C" w:themeColor="accent1" w:themeShade="94"/>
        <w:sz w:val="22"/>
      </w:rPr>
      <w:tblPr/>
      <w:tcPr>
        <w:tcBorders>
          <w:top w:val="nil"/>
          <w:left w:val="nil"/>
          <w:bottom w:val="single" w:sz="4" w:space="0" w:color="4874CB" w:themeColor="accent1"/>
          <w:right w:val="nil"/>
        </w:tcBorders>
        <w:shd w:val="clear" w:color="FFFFFF" w:themeColor="light1" w:fill="auto"/>
      </w:tcPr>
    </w:tblStylePr>
    <w:tblStylePr w:type="lastRow">
      <w:rPr>
        <w:rFonts w:ascii="Arial" w:hAnsi="Arial"/>
        <w:i/>
        <w:color w:val="23407C" w:themeColor="accent1" w:themeShade="94"/>
        <w:sz w:val="22"/>
      </w:rPr>
      <w:tblPr/>
      <w:tcPr>
        <w:tcBorders>
          <w:top w:val="single" w:sz="4" w:space="0" w:color="4874CB" w:themeColor="accent1"/>
          <w:left w:val="nil"/>
          <w:bottom w:val="nil"/>
          <w:right w:val="nil"/>
        </w:tcBorders>
        <w:shd w:val="clear" w:color="FFFFFF" w:themeColor="light1" w:fill="auto"/>
      </w:tcPr>
    </w:tblStylePr>
    <w:tblStylePr w:type="firstCol">
      <w:pPr>
        <w:jc w:val="right"/>
      </w:pPr>
      <w:rPr>
        <w:rFonts w:ascii="Arial" w:hAnsi="Arial"/>
        <w:i/>
        <w:color w:val="23407C" w:themeColor="accent1" w:themeShade="94"/>
        <w:sz w:val="22"/>
      </w:rPr>
      <w:tblPr/>
      <w:tcPr>
        <w:tcBorders>
          <w:top w:val="nil"/>
          <w:left w:val="nil"/>
          <w:bottom w:val="nil"/>
          <w:right w:val="single" w:sz="4" w:space="0" w:color="4874CB" w:themeColor="accent1"/>
        </w:tcBorders>
        <w:shd w:val="clear" w:color="FFFFFF" w:fill="auto"/>
      </w:tcPr>
    </w:tblStylePr>
    <w:tblStylePr w:type="lastCol">
      <w:rPr>
        <w:rFonts w:ascii="Arial" w:hAnsi="Arial"/>
        <w:i/>
        <w:color w:val="23407C" w:themeColor="accent1" w:themeShade="94"/>
        <w:sz w:val="22"/>
      </w:rPr>
      <w:tblPr/>
      <w:tcPr>
        <w:tcBorders>
          <w:top w:val="nil"/>
          <w:left w:val="single" w:sz="4" w:space="0" w:color="4874CB" w:themeColor="accent1"/>
          <w:bottom w:val="nil"/>
          <w:right w:val="nil"/>
        </w:tcBorders>
        <w:shd w:val="clear" w:color="FFFFFF" w:fill="auto"/>
      </w:tcPr>
    </w:tblStylePr>
    <w:tblStylePr w:type="band1Vert">
      <w:tblPr/>
      <w:tcPr>
        <w:shd w:val="clear" w:color="D1DCF2" w:themeColor="accent1" w:themeTint="40" w:fill="auto"/>
      </w:tcPr>
    </w:tblStylePr>
    <w:tblStylePr w:type="band1Horz">
      <w:rPr>
        <w:rFonts w:ascii="Arial" w:hAnsi="Arial"/>
        <w:color w:val="23407C" w:themeColor="accent1" w:themeShade="94"/>
        <w:sz w:val="22"/>
      </w:rPr>
      <w:tblPr/>
      <w:tcPr>
        <w:shd w:val="clear" w:color="D1DCF2" w:themeColor="accent1" w:themeTint="40" w:fill="auto"/>
      </w:tcPr>
    </w:tblStylePr>
    <w:tblStylePr w:type="band2Horz">
      <w:rPr>
        <w:rFonts w:ascii="Arial" w:hAnsi="Arial"/>
        <w:color w:val="23407C" w:themeColor="accent1" w:themeShade="94"/>
        <w:sz w:val="22"/>
      </w:rPr>
    </w:tblStylePr>
  </w:style>
  <w:style w:type="table" w:customStyle="1" w:styleId="ListTable7Colorful-Accent2">
    <w:name w:val="List Table 7 Colorful - Accent 2"/>
    <w:basedOn w:val="a1"/>
    <w:uiPriority w:val="99"/>
    <w:qFormat/>
    <w:tblPr>
      <w:tblBorders>
        <w:right w:val="single" w:sz="4" w:space="0" w:color="F5B483" w:themeColor="accent2" w:themeTint="97"/>
      </w:tblBorders>
    </w:tblPr>
    <w:tblStylePr w:type="firstRow">
      <w:rPr>
        <w:rFonts w:ascii="Arial" w:hAnsi="Arial"/>
        <w:i/>
        <w:color w:val="F5B484" w:themeColor="accent2" w:themeTint="96"/>
        <w:sz w:val="22"/>
      </w:rPr>
      <w:tblPr/>
      <w:tcPr>
        <w:tcBorders>
          <w:top w:val="nil"/>
          <w:left w:val="nil"/>
          <w:bottom w:val="single" w:sz="4" w:space="0" w:color="F5B483" w:themeColor="accent2" w:themeTint="97"/>
          <w:right w:val="nil"/>
        </w:tcBorders>
        <w:shd w:val="clear" w:color="FFFFFF" w:themeColor="light1" w:fill="auto"/>
      </w:tcPr>
    </w:tblStylePr>
    <w:tblStylePr w:type="lastRow">
      <w:rPr>
        <w:rFonts w:ascii="Arial" w:hAnsi="Arial"/>
        <w:i/>
        <w:color w:val="F5B484" w:themeColor="accent2" w:themeTint="96"/>
        <w:sz w:val="22"/>
      </w:rPr>
      <w:tblPr/>
      <w:tcPr>
        <w:tcBorders>
          <w:top w:val="single" w:sz="4" w:space="0" w:color="F5B483" w:themeColor="accent2" w:themeTint="97"/>
          <w:left w:val="nil"/>
          <w:bottom w:val="nil"/>
          <w:right w:val="nil"/>
        </w:tcBorders>
        <w:shd w:val="clear" w:color="FFFFFF" w:themeColor="light1" w:fill="auto"/>
      </w:tcPr>
    </w:tblStylePr>
    <w:tblStylePr w:type="firstCol">
      <w:pPr>
        <w:jc w:val="right"/>
      </w:pPr>
      <w:rPr>
        <w:rFonts w:ascii="Arial" w:hAnsi="Arial"/>
        <w:i/>
        <w:color w:val="F5B484" w:themeColor="accent2" w:themeTint="96"/>
        <w:sz w:val="22"/>
      </w:rPr>
      <w:tblPr/>
      <w:tcPr>
        <w:tcBorders>
          <w:top w:val="nil"/>
          <w:left w:val="nil"/>
          <w:bottom w:val="nil"/>
          <w:right w:val="single" w:sz="4" w:space="0" w:color="F5B483" w:themeColor="accent2" w:themeTint="97"/>
        </w:tcBorders>
        <w:shd w:val="clear" w:color="FFFFFF" w:fill="auto"/>
      </w:tcPr>
    </w:tblStylePr>
    <w:tblStylePr w:type="lastCol">
      <w:rPr>
        <w:rFonts w:ascii="Arial" w:hAnsi="Arial"/>
        <w:i/>
        <w:color w:val="F5B484" w:themeColor="accent2" w:themeTint="96"/>
        <w:sz w:val="22"/>
      </w:rPr>
      <w:tblPr/>
      <w:tcPr>
        <w:tcBorders>
          <w:top w:val="nil"/>
          <w:left w:val="single" w:sz="4" w:space="0" w:color="F5B483" w:themeColor="accent2" w:themeTint="97"/>
          <w:bottom w:val="nil"/>
          <w:right w:val="nil"/>
        </w:tcBorders>
        <w:shd w:val="clear" w:color="FFFFFF" w:fill="auto"/>
      </w:tcPr>
    </w:tblStylePr>
    <w:tblStylePr w:type="band1Vert">
      <w:tblPr/>
      <w:tcPr>
        <w:shd w:val="clear" w:color="FADFCA" w:themeColor="accent2" w:themeTint="40" w:fill="auto"/>
      </w:tcPr>
    </w:tblStylePr>
    <w:tblStylePr w:type="band1Horz">
      <w:rPr>
        <w:rFonts w:ascii="Arial" w:hAnsi="Arial"/>
        <w:color w:val="F5B484" w:themeColor="accent2" w:themeTint="96"/>
        <w:sz w:val="22"/>
      </w:rPr>
      <w:tblPr/>
      <w:tcPr>
        <w:shd w:val="clear" w:color="FADFCA" w:themeColor="accent2" w:themeTint="40" w:fill="auto"/>
      </w:tcPr>
    </w:tblStylePr>
    <w:tblStylePr w:type="band2Horz">
      <w:rPr>
        <w:rFonts w:ascii="Arial" w:hAnsi="Arial"/>
        <w:color w:val="F5B484" w:themeColor="accent2" w:themeTint="96"/>
        <w:sz w:val="22"/>
      </w:rPr>
    </w:tblStylePr>
  </w:style>
  <w:style w:type="table" w:customStyle="1" w:styleId="ListTable7Colorful-Accent3">
    <w:name w:val="List Table 7 Colorful - Accent 3"/>
    <w:basedOn w:val="a1"/>
    <w:uiPriority w:val="99"/>
    <w:qFormat/>
    <w:tblPr>
      <w:tblBorders>
        <w:right w:val="single" w:sz="4" w:space="0" w:color="FDD861" w:themeColor="accent3" w:themeTint="98"/>
      </w:tblBorders>
    </w:tblPr>
    <w:tblStylePr w:type="firstRow">
      <w:rPr>
        <w:rFonts w:ascii="Arial" w:hAnsi="Arial"/>
        <w:i/>
        <w:color w:val="FDD860" w:themeColor="accent3" w:themeTint="99"/>
        <w:sz w:val="22"/>
      </w:rPr>
      <w:tblPr/>
      <w:tcPr>
        <w:tcBorders>
          <w:top w:val="nil"/>
          <w:left w:val="nil"/>
          <w:bottom w:val="single" w:sz="4" w:space="0" w:color="FDD861" w:themeColor="accent3" w:themeTint="98"/>
          <w:right w:val="nil"/>
        </w:tcBorders>
        <w:shd w:val="clear" w:color="FFFFFF" w:themeColor="light1" w:fill="auto"/>
      </w:tcPr>
    </w:tblStylePr>
    <w:tblStylePr w:type="lastRow">
      <w:rPr>
        <w:rFonts w:ascii="Arial" w:hAnsi="Arial"/>
        <w:i/>
        <w:color w:val="FDD860" w:themeColor="accent3" w:themeTint="99"/>
        <w:sz w:val="22"/>
      </w:rPr>
      <w:tblPr/>
      <w:tcPr>
        <w:tcBorders>
          <w:top w:val="single" w:sz="4" w:space="0" w:color="FDD861" w:themeColor="accent3" w:themeTint="98"/>
          <w:left w:val="nil"/>
          <w:bottom w:val="nil"/>
          <w:right w:val="nil"/>
        </w:tcBorders>
        <w:shd w:val="clear" w:color="FFFFFF" w:themeColor="light1" w:fill="auto"/>
      </w:tcPr>
    </w:tblStylePr>
    <w:tblStylePr w:type="firstCol">
      <w:pPr>
        <w:jc w:val="right"/>
      </w:pPr>
      <w:rPr>
        <w:rFonts w:ascii="Arial" w:hAnsi="Arial"/>
        <w:i/>
        <w:color w:val="FDD860" w:themeColor="accent3" w:themeTint="99"/>
        <w:sz w:val="22"/>
      </w:rPr>
      <w:tblPr/>
      <w:tcPr>
        <w:tcBorders>
          <w:top w:val="nil"/>
          <w:left w:val="nil"/>
          <w:bottom w:val="nil"/>
          <w:right w:val="single" w:sz="4" w:space="0" w:color="FDD861" w:themeColor="accent3" w:themeTint="98"/>
        </w:tcBorders>
        <w:shd w:val="clear" w:color="FFFFFF" w:fill="auto"/>
      </w:tcPr>
    </w:tblStylePr>
    <w:tblStylePr w:type="lastCol">
      <w:rPr>
        <w:rFonts w:ascii="Arial" w:hAnsi="Arial"/>
        <w:i/>
        <w:color w:val="FDD860" w:themeColor="accent3" w:themeTint="99"/>
        <w:sz w:val="22"/>
      </w:rPr>
      <w:tblPr/>
      <w:tcPr>
        <w:tcBorders>
          <w:top w:val="nil"/>
          <w:left w:val="single" w:sz="4" w:space="0" w:color="FDD861" w:themeColor="accent3" w:themeTint="98"/>
          <w:bottom w:val="nil"/>
          <w:right w:val="nil"/>
        </w:tcBorders>
        <w:shd w:val="clear" w:color="FFFFFF" w:fill="auto"/>
      </w:tcPr>
    </w:tblStylePr>
    <w:tblStylePr w:type="band1Vert">
      <w:tblPr/>
      <w:tcPr>
        <w:shd w:val="clear" w:color="FEEEBC" w:themeColor="accent3" w:themeTint="40" w:fill="auto"/>
      </w:tcPr>
    </w:tblStylePr>
    <w:tblStylePr w:type="band1Horz">
      <w:rPr>
        <w:rFonts w:ascii="Arial" w:hAnsi="Arial"/>
        <w:color w:val="FDD860" w:themeColor="accent3" w:themeTint="99"/>
        <w:sz w:val="22"/>
      </w:rPr>
      <w:tblPr/>
      <w:tcPr>
        <w:shd w:val="clear" w:color="FEEEBC" w:themeColor="accent3" w:themeTint="40" w:fill="auto"/>
      </w:tcPr>
    </w:tblStylePr>
    <w:tblStylePr w:type="band2Horz">
      <w:rPr>
        <w:rFonts w:ascii="Arial" w:hAnsi="Arial"/>
        <w:color w:val="FDD860" w:themeColor="accent3" w:themeTint="99"/>
        <w:sz w:val="22"/>
      </w:rPr>
    </w:tblStylePr>
  </w:style>
  <w:style w:type="table" w:customStyle="1" w:styleId="ListTable7Colorful-Accent4">
    <w:name w:val="List Table 7 Colorful - Accent 4"/>
    <w:basedOn w:val="a1"/>
    <w:uiPriority w:val="99"/>
    <w:qFormat/>
    <w:tblPr>
      <w:tblBorders>
        <w:right w:val="single" w:sz="4" w:space="0" w:color="ABD78C" w:themeColor="accent4" w:themeTint="9A"/>
      </w:tblBorders>
    </w:tblPr>
    <w:tblStylePr w:type="firstRow">
      <w:rPr>
        <w:rFonts w:ascii="Arial" w:hAnsi="Arial"/>
        <w:i/>
        <w:color w:val="ABD78D" w:themeColor="accent4" w:themeTint="99"/>
        <w:sz w:val="22"/>
      </w:rPr>
      <w:tblPr/>
      <w:tcPr>
        <w:tcBorders>
          <w:top w:val="nil"/>
          <w:left w:val="nil"/>
          <w:bottom w:val="single" w:sz="4" w:space="0" w:color="ABD78C" w:themeColor="accent4" w:themeTint="9A"/>
          <w:right w:val="nil"/>
        </w:tcBorders>
        <w:shd w:val="clear" w:color="FFFFFF" w:themeColor="light1" w:fill="auto"/>
      </w:tcPr>
    </w:tblStylePr>
    <w:tblStylePr w:type="lastRow">
      <w:rPr>
        <w:rFonts w:ascii="Arial" w:hAnsi="Arial"/>
        <w:i/>
        <w:color w:val="ABD78D" w:themeColor="accent4" w:themeTint="99"/>
        <w:sz w:val="22"/>
      </w:rPr>
      <w:tblPr/>
      <w:tcPr>
        <w:tcBorders>
          <w:top w:val="single" w:sz="4" w:space="0" w:color="ABD78C" w:themeColor="accent4" w:themeTint="9A"/>
          <w:left w:val="nil"/>
          <w:bottom w:val="nil"/>
          <w:right w:val="nil"/>
        </w:tcBorders>
        <w:shd w:val="clear" w:color="FFFFFF" w:themeColor="light1" w:fill="auto"/>
      </w:tcPr>
    </w:tblStylePr>
    <w:tblStylePr w:type="firstCol">
      <w:pPr>
        <w:jc w:val="right"/>
      </w:pPr>
      <w:rPr>
        <w:rFonts w:ascii="Arial" w:hAnsi="Arial"/>
        <w:i/>
        <w:color w:val="ABD78D" w:themeColor="accent4" w:themeTint="99"/>
        <w:sz w:val="22"/>
      </w:rPr>
      <w:tblPr/>
      <w:tcPr>
        <w:tcBorders>
          <w:top w:val="nil"/>
          <w:left w:val="nil"/>
          <w:bottom w:val="nil"/>
          <w:right w:val="single" w:sz="4" w:space="0" w:color="ABD78C" w:themeColor="accent4" w:themeTint="9A"/>
        </w:tcBorders>
        <w:shd w:val="clear" w:color="FFFFFF" w:fill="auto"/>
      </w:tcPr>
    </w:tblStylePr>
    <w:tblStylePr w:type="lastCol">
      <w:rPr>
        <w:rFonts w:ascii="Arial" w:hAnsi="Arial"/>
        <w:i/>
        <w:color w:val="ABD78D" w:themeColor="accent4" w:themeTint="99"/>
        <w:sz w:val="22"/>
      </w:rPr>
      <w:tblPr/>
      <w:tcPr>
        <w:tcBorders>
          <w:top w:val="nil"/>
          <w:left w:val="single" w:sz="4" w:space="0" w:color="ABD78C" w:themeColor="accent4" w:themeTint="9A"/>
          <w:bottom w:val="nil"/>
          <w:right w:val="nil"/>
        </w:tcBorders>
        <w:shd w:val="clear" w:color="FFFFFF" w:fill="auto"/>
      </w:tcPr>
    </w:tblStylePr>
    <w:tblStylePr w:type="band1Vert">
      <w:tblPr/>
      <w:tcPr>
        <w:shd w:val="clear" w:color="DCEECF" w:themeColor="accent4" w:themeTint="40" w:fill="auto"/>
      </w:tcPr>
    </w:tblStylePr>
    <w:tblStylePr w:type="band1Horz">
      <w:rPr>
        <w:rFonts w:ascii="Arial" w:hAnsi="Arial"/>
        <w:color w:val="ABD78D" w:themeColor="accent4" w:themeTint="99"/>
        <w:sz w:val="22"/>
      </w:rPr>
      <w:tblPr/>
      <w:tcPr>
        <w:shd w:val="clear" w:color="DCEECF" w:themeColor="accent4" w:themeTint="40" w:fill="auto"/>
      </w:tcPr>
    </w:tblStylePr>
    <w:tblStylePr w:type="band2Horz">
      <w:rPr>
        <w:rFonts w:ascii="Arial" w:hAnsi="Arial"/>
        <w:color w:val="ABD78D" w:themeColor="accent4" w:themeTint="99"/>
        <w:sz w:val="22"/>
      </w:rPr>
    </w:tblStylePr>
  </w:style>
  <w:style w:type="table" w:customStyle="1" w:styleId="ListTable7Colorful-Accent5">
    <w:name w:val="List Table 7 Colorful - Accent 5"/>
    <w:basedOn w:val="a1"/>
    <w:uiPriority w:val="99"/>
    <w:qFormat/>
    <w:tblPr>
      <w:tblBorders>
        <w:right w:val="single" w:sz="4" w:space="0" w:color="7CDED5" w:themeColor="accent5" w:themeTint="9A"/>
      </w:tblBorders>
    </w:tblPr>
    <w:tblStylePr w:type="firstRow">
      <w:rPr>
        <w:rFonts w:ascii="Arial" w:hAnsi="Arial"/>
        <w:i/>
        <w:color w:val="7DDED6" w:themeColor="accent5" w:themeTint="99"/>
        <w:sz w:val="22"/>
      </w:rPr>
      <w:tblPr/>
      <w:tcPr>
        <w:tcBorders>
          <w:top w:val="nil"/>
          <w:left w:val="nil"/>
          <w:bottom w:val="single" w:sz="4" w:space="0" w:color="7CDED5" w:themeColor="accent5" w:themeTint="9A"/>
          <w:right w:val="nil"/>
        </w:tcBorders>
        <w:shd w:val="clear" w:color="FFFFFF" w:themeColor="light1" w:fill="auto"/>
      </w:tcPr>
    </w:tblStylePr>
    <w:tblStylePr w:type="lastRow">
      <w:rPr>
        <w:rFonts w:ascii="Arial" w:hAnsi="Arial"/>
        <w:i/>
        <w:color w:val="7DDED6" w:themeColor="accent5" w:themeTint="99"/>
        <w:sz w:val="22"/>
      </w:rPr>
      <w:tblPr/>
      <w:tcPr>
        <w:tcBorders>
          <w:top w:val="single" w:sz="4" w:space="0" w:color="7CDED5" w:themeColor="accent5" w:themeTint="9A"/>
          <w:left w:val="nil"/>
          <w:bottom w:val="nil"/>
          <w:right w:val="nil"/>
        </w:tcBorders>
        <w:shd w:val="clear" w:color="FFFFFF" w:themeColor="light1" w:fill="auto"/>
      </w:tcPr>
    </w:tblStylePr>
    <w:tblStylePr w:type="firstCol">
      <w:pPr>
        <w:jc w:val="right"/>
      </w:pPr>
      <w:rPr>
        <w:rFonts w:ascii="Arial" w:hAnsi="Arial"/>
        <w:i/>
        <w:color w:val="7DDED6" w:themeColor="accent5" w:themeTint="99"/>
        <w:sz w:val="22"/>
      </w:rPr>
      <w:tblPr/>
      <w:tcPr>
        <w:tcBorders>
          <w:top w:val="nil"/>
          <w:left w:val="nil"/>
          <w:bottom w:val="nil"/>
          <w:right w:val="single" w:sz="4" w:space="0" w:color="7CDED5" w:themeColor="accent5" w:themeTint="9A"/>
        </w:tcBorders>
        <w:shd w:val="clear" w:color="FFFFFF" w:fill="auto"/>
      </w:tcPr>
    </w:tblStylePr>
    <w:tblStylePr w:type="lastCol">
      <w:rPr>
        <w:rFonts w:ascii="Arial" w:hAnsi="Arial"/>
        <w:i/>
        <w:color w:val="7DDED6" w:themeColor="accent5" w:themeTint="99"/>
        <w:sz w:val="22"/>
      </w:rPr>
      <w:tblPr/>
      <w:tcPr>
        <w:tcBorders>
          <w:top w:val="nil"/>
          <w:left w:val="single" w:sz="4" w:space="0" w:color="7CDED5" w:themeColor="accent5" w:themeTint="9A"/>
          <w:bottom w:val="nil"/>
          <w:right w:val="nil"/>
        </w:tcBorders>
        <w:shd w:val="clear" w:color="FFFFFF" w:fill="auto"/>
      </w:tcPr>
    </w:tblStylePr>
    <w:tblStylePr w:type="band1Vert">
      <w:tblPr/>
      <w:tcPr>
        <w:shd w:val="clear" w:color="C8F1ED" w:themeColor="accent5" w:themeTint="40" w:fill="auto"/>
      </w:tcPr>
    </w:tblStylePr>
    <w:tblStylePr w:type="band1Horz">
      <w:rPr>
        <w:rFonts w:ascii="Arial" w:hAnsi="Arial"/>
        <w:color w:val="7DDED6" w:themeColor="accent5" w:themeTint="99"/>
        <w:sz w:val="22"/>
      </w:rPr>
      <w:tblPr/>
      <w:tcPr>
        <w:shd w:val="clear" w:color="C8F1ED" w:themeColor="accent5" w:themeTint="40" w:fill="auto"/>
      </w:tcPr>
    </w:tblStylePr>
    <w:tblStylePr w:type="band2Horz">
      <w:rPr>
        <w:rFonts w:ascii="Arial" w:hAnsi="Arial"/>
        <w:color w:val="7DDED6" w:themeColor="accent5" w:themeTint="99"/>
        <w:sz w:val="22"/>
      </w:rPr>
    </w:tblStylePr>
  </w:style>
  <w:style w:type="table" w:customStyle="1" w:styleId="ListTable7Colorful-Accent6">
    <w:name w:val="List Table 7 Colorful - Accent 6"/>
    <w:basedOn w:val="a1"/>
    <w:uiPriority w:val="99"/>
    <w:qFormat/>
    <w:tblPr>
      <w:tblBorders>
        <w:right w:val="single" w:sz="4" w:space="0" w:color="EF949E" w:themeColor="accent6" w:themeTint="98"/>
      </w:tblBorders>
    </w:tblPr>
    <w:tblStylePr w:type="firstRow">
      <w:rPr>
        <w:rFonts w:ascii="Arial" w:hAnsi="Arial"/>
        <w:i/>
        <w:color w:val="EF939E" w:themeColor="accent6" w:themeTint="99"/>
        <w:sz w:val="22"/>
      </w:rPr>
      <w:tblPr/>
      <w:tcPr>
        <w:tcBorders>
          <w:top w:val="nil"/>
          <w:left w:val="nil"/>
          <w:bottom w:val="single" w:sz="4" w:space="0" w:color="EF949E" w:themeColor="accent6" w:themeTint="98"/>
          <w:right w:val="nil"/>
        </w:tcBorders>
        <w:shd w:val="clear" w:color="FFFFFF" w:themeColor="light1" w:fill="auto"/>
      </w:tcPr>
    </w:tblStylePr>
    <w:tblStylePr w:type="lastRow">
      <w:rPr>
        <w:rFonts w:ascii="Arial" w:hAnsi="Arial"/>
        <w:i/>
        <w:color w:val="EF939E" w:themeColor="accent6" w:themeTint="99"/>
        <w:sz w:val="22"/>
      </w:rPr>
      <w:tblPr/>
      <w:tcPr>
        <w:tcBorders>
          <w:top w:val="single" w:sz="4" w:space="0" w:color="EF949E" w:themeColor="accent6" w:themeTint="98"/>
          <w:left w:val="nil"/>
          <w:bottom w:val="nil"/>
          <w:right w:val="nil"/>
        </w:tcBorders>
        <w:shd w:val="clear" w:color="FFFFFF" w:themeColor="light1" w:fill="auto"/>
      </w:tcPr>
    </w:tblStylePr>
    <w:tblStylePr w:type="firstCol">
      <w:pPr>
        <w:jc w:val="right"/>
      </w:pPr>
      <w:rPr>
        <w:rFonts w:ascii="Arial" w:hAnsi="Arial"/>
        <w:i/>
        <w:color w:val="EF939E" w:themeColor="accent6" w:themeTint="99"/>
        <w:sz w:val="22"/>
      </w:rPr>
      <w:tblPr/>
      <w:tcPr>
        <w:tcBorders>
          <w:top w:val="nil"/>
          <w:left w:val="nil"/>
          <w:bottom w:val="nil"/>
          <w:right w:val="single" w:sz="4" w:space="0" w:color="EF949E" w:themeColor="accent6" w:themeTint="98"/>
        </w:tcBorders>
        <w:shd w:val="clear" w:color="FFFFFF" w:fill="auto"/>
      </w:tcPr>
    </w:tblStylePr>
    <w:tblStylePr w:type="lastCol">
      <w:rPr>
        <w:rFonts w:ascii="Arial" w:hAnsi="Arial"/>
        <w:i/>
        <w:color w:val="EF939E" w:themeColor="accent6" w:themeTint="99"/>
        <w:sz w:val="22"/>
      </w:rPr>
      <w:tblPr/>
      <w:tcPr>
        <w:tcBorders>
          <w:top w:val="nil"/>
          <w:left w:val="single" w:sz="4" w:space="0" w:color="EF949E" w:themeColor="accent6" w:themeTint="98"/>
          <w:bottom w:val="nil"/>
          <w:right w:val="nil"/>
        </w:tcBorders>
        <w:shd w:val="clear" w:color="FFFFFF" w:fill="auto"/>
      </w:tcPr>
    </w:tblStylePr>
    <w:tblStylePr w:type="band1Vert">
      <w:tblPr/>
      <w:tcPr>
        <w:shd w:val="clear" w:color="F8D1D6" w:themeColor="accent6" w:themeTint="40" w:fill="auto"/>
      </w:tcPr>
    </w:tblStylePr>
    <w:tblStylePr w:type="band1Horz">
      <w:rPr>
        <w:rFonts w:ascii="Arial" w:hAnsi="Arial"/>
        <w:color w:val="EF939E" w:themeColor="accent6" w:themeTint="99"/>
        <w:sz w:val="22"/>
      </w:rPr>
      <w:tblPr/>
      <w:tcPr>
        <w:shd w:val="clear" w:color="F8D1D6" w:themeColor="accent6" w:themeTint="40" w:fill="auto"/>
      </w:tcPr>
    </w:tblStylePr>
    <w:tblStylePr w:type="band2Horz">
      <w:rPr>
        <w:rFonts w:ascii="Arial" w:hAnsi="Arial"/>
        <w:color w:val="EF939E" w:themeColor="accent6" w:themeTint="99"/>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577FCF" w:themeColor="accent1" w:themeTint="EA" w:fill="auto"/>
      </w:tcPr>
    </w:tblStylePr>
    <w:tblStylePr w:type="lastRow">
      <w:rPr>
        <w:rFonts w:ascii="Arial" w:hAnsi="Arial"/>
        <w:color w:val="F2F2F2"/>
        <w:sz w:val="22"/>
      </w:rPr>
      <w:tblPr/>
      <w:tcPr>
        <w:shd w:val="clear" w:color="577FCF" w:themeColor="accent1" w:themeTint="EA" w:fill="auto"/>
      </w:tcPr>
    </w:tblStylePr>
    <w:tblStylePr w:type="firstCol">
      <w:rPr>
        <w:rFonts w:ascii="Arial" w:hAnsi="Arial"/>
        <w:color w:val="F2F2F2"/>
        <w:sz w:val="22"/>
      </w:rPr>
      <w:tblPr/>
      <w:tcPr>
        <w:shd w:val="clear" w:color="577FCF" w:themeColor="accent1" w:themeTint="EA" w:fill="auto"/>
      </w:tcPr>
    </w:tblStylePr>
    <w:tblStylePr w:type="lastCol">
      <w:rPr>
        <w:rFonts w:ascii="Arial" w:hAnsi="Arial"/>
        <w:color w:val="F2F2F2"/>
        <w:sz w:val="22"/>
      </w:rPr>
      <w:tblPr/>
      <w:tcPr>
        <w:shd w:val="clear" w:color="577FCF"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5D3EE"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5D3EE" w:themeColor="accent1" w:themeTint="50" w:fill="auto"/>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F5B483" w:themeColor="accent2" w:themeTint="97" w:fill="auto"/>
      </w:tcPr>
    </w:tblStylePr>
    <w:tblStylePr w:type="lastRow">
      <w:rPr>
        <w:rFonts w:ascii="Arial" w:hAnsi="Arial"/>
        <w:color w:val="F2F2F2"/>
        <w:sz w:val="22"/>
      </w:rPr>
      <w:tblPr/>
      <w:tcPr>
        <w:shd w:val="clear" w:color="F5B483" w:themeColor="accent2" w:themeTint="97" w:fill="auto"/>
      </w:tcPr>
    </w:tblStylePr>
    <w:tblStylePr w:type="firstCol">
      <w:rPr>
        <w:rFonts w:ascii="Arial" w:hAnsi="Arial"/>
        <w:color w:val="F2F2F2"/>
        <w:sz w:val="22"/>
      </w:rPr>
      <w:tblPr/>
      <w:tcPr>
        <w:shd w:val="clear" w:color="F5B483" w:themeColor="accent2" w:themeTint="97" w:fill="auto"/>
      </w:tcPr>
    </w:tblStylePr>
    <w:tblStylePr w:type="lastCol">
      <w:rPr>
        <w:rFonts w:ascii="Arial" w:hAnsi="Arial"/>
        <w:color w:val="F2F2F2"/>
        <w:sz w:val="22"/>
      </w:rPr>
      <w:tblPr/>
      <w:tcPr>
        <w:shd w:val="clear" w:color="F5B483"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6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6D6" w:themeColor="accent2" w:themeTint="32" w:fill="auto"/>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F2BA02" w:themeColor="accent3" w:themeTint="FE" w:fill="auto"/>
      </w:tcPr>
    </w:tblStylePr>
    <w:tblStylePr w:type="lastRow">
      <w:rPr>
        <w:rFonts w:ascii="Arial" w:hAnsi="Arial"/>
        <w:color w:val="F2F2F2"/>
        <w:sz w:val="22"/>
      </w:rPr>
      <w:tblPr/>
      <w:tcPr>
        <w:shd w:val="clear" w:color="F2BA02" w:themeColor="accent3" w:themeTint="FE" w:fill="auto"/>
      </w:tcPr>
    </w:tblStylePr>
    <w:tblStylePr w:type="firstCol">
      <w:rPr>
        <w:rFonts w:ascii="Arial" w:hAnsi="Arial"/>
        <w:color w:val="F2F2F2"/>
        <w:sz w:val="22"/>
      </w:rPr>
      <w:tblPr/>
      <w:tcPr>
        <w:shd w:val="clear" w:color="F2BA02" w:themeColor="accent3" w:themeTint="FE" w:fill="auto"/>
      </w:tcPr>
    </w:tblStylePr>
    <w:tblStylePr w:type="lastCol">
      <w:rPr>
        <w:rFonts w:ascii="Arial" w:hAnsi="Arial"/>
        <w:color w:val="F2F2F2"/>
        <w:sz w:val="22"/>
      </w:rPr>
      <w:tblPr/>
      <w:tcPr>
        <w:shd w:val="clear" w:color="F2BA02"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FEF2C9"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EF2C9" w:themeColor="accent3" w:themeTint="34" w:fill="auto"/>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ABD78C" w:themeColor="accent4" w:themeTint="9A" w:fill="auto"/>
      </w:tcPr>
    </w:tblStylePr>
    <w:tblStylePr w:type="lastRow">
      <w:rPr>
        <w:rFonts w:ascii="Arial" w:hAnsi="Arial"/>
        <w:color w:val="F2F2F2"/>
        <w:sz w:val="22"/>
      </w:rPr>
      <w:tblPr/>
      <w:tcPr>
        <w:shd w:val="clear" w:color="ABD78C" w:themeColor="accent4" w:themeTint="9A" w:fill="auto"/>
      </w:tcPr>
    </w:tblStylePr>
    <w:tblStylePr w:type="firstCol">
      <w:rPr>
        <w:rFonts w:ascii="Arial" w:hAnsi="Arial"/>
        <w:color w:val="F2F2F2"/>
        <w:sz w:val="22"/>
      </w:rPr>
      <w:tblPr/>
      <w:tcPr>
        <w:shd w:val="clear" w:color="ABD78C" w:themeColor="accent4" w:themeTint="9A" w:fill="auto"/>
      </w:tcPr>
    </w:tblStylePr>
    <w:tblStylePr w:type="lastCol">
      <w:rPr>
        <w:rFonts w:ascii="Arial" w:hAnsi="Arial"/>
        <w:color w:val="F2F2F2"/>
        <w:sz w:val="22"/>
      </w:rPr>
      <w:tblPr/>
      <w:tcPr>
        <w:shd w:val="clear" w:color="ABD78C"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2F1D8"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2F1D8" w:themeColor="accent4" w:themeTint="34" w:fill="auto"/>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30C0B4" w:themeColor="accent5" w:fill="auto"/>
      </w:tcPr>
    </w:tblStylePr>
    <w:tblStylePr w:type="lastRow">
      <w:rPr>
        <w:rFonts w:ascii="Arial" w:hAnsi="Arial"/>
        <w:color w:val="F2F2F2"/>
        <w:sz w:val="22"/>
      </w:rPr>
      <w:tblPr/>
      <w:tcPr>
        <w:shd w:val="clear" w:color="30C0B4" w:themeColor="accent5" w:fill="auto"/>
      </w:tcPr>
    </w:tblStylePr>
    <w:tblStylePr w:type="firstCol">
      <w:rPr>
        <w:rFonts w:ascii="Arial" w:hAnsi="Arial"/>
        <w:color w:val="F2F2F2"/>
        <w:sz w:val="22"/>
      </w:rPr>
      <w:tblPr/>
      <w:tcPr>
        <w:shd w:val="clear" w:color="30C0B4" w:themeColor="accent5" w:fill="auto"/>
      </w:tcPr>
    </w:tblStylePr>
    <w:tblStylePr w:type="lastCol">
      <w:rPr>
        <w:rFonts w:ascii="Arial" w:hAnsi="Arial"/>
        <w:color w:val="F2F2F2"/>
        <w:sz w:val="22"/>
      </w:rPr>
      <w:tblPr/>
      <w:tcPr>
        <w:shd w:val="clear" w:color="30C0B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2F4F1"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2F4F1" w:themeColor="accent5" w:themeTint="34" w:fill="auto"/>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E54C5E" w:themeColor="accent6" w:fill="auto"/>
      </w:tcPr>
    </w:tblStylePr>
    <w:tblStylePr w:type="lastRow">
      <w:rPr>
        <w:rFonts w:ascii="Arial" w:hAnsi="Arial"/>
        <w:color w:val="F2F2F2"/>
        <w:sz w:val="22"/>
      </w:rPr>
      <w:tblPr/>
      <w:tcPr>
        <w:shd w:val="clear" w:color="E54C5E" w:themeColor="accent6" w:fill="auto"/>
      </w:tcPr>
    </w:tblStylePr>
    <w:tblStylePr w:type="firstCol">
      <w:rPr>
        <w:rFonts w:ascii="Arial" w:hAnsi="Arial"/>
        <w:color w:val="F2F2F2"/>
        <w:sz w:val="22"/>
      </w:rPr>
      <w:tblPr/>
      <w:tcPr>
        <w:shd w:val="clear" w:color="E54C5E" w:themeColor="accent6" w:fill="auto"/>
      </w:tcPr>
    </w:tblStylePr>
    <w:tblStylePr w:type="lastCol">
      <w:rPr>
        <w:rFonts w:ascii="Arial" w:hAnsi="Arial"/>
        <w:color w:val="F2F2F2"/>
        <w:sz w:val="22"/>
      </w:rPr>
      <w:tblPr/>
      <w:tcPr>
        <w:shd w:val="clear" w:color="E54C5E"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9DADE"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9DADE" w:themeColor="accent6" w:themeTint="34" w:fill="auto"/>
      </w:tcPr>
    </w:tblStylePr>
  </w:style>
  <w:style w:type="table" w:customStyle="1" w:styleId="BorderedLined-Accent">
    <w:name w:val="Bordered &amp; Lined - Accent"/>
    <w:basedOn w:val="a1"/>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qFormat/>
    <w:rPr>
      <w:color w:val="404040"/>
    </w:rPr>
    <w:tblPr>
      <w:tblBorders>
        <w:top w:val="single" w:sz="4" w:space="0" w:color="23417D" w:themeColor="accent1" w:themeShade="95"/>
        <w:left w:val="single" w:sz="4" w:space="0" w:color="23417D" w:themeColor="accent1" w:themeShade="95"/>
        <w:bottom w:val="single" w:sz="4" w:space="0" w:color="23417D" w:themeColor="accent1" w:themeShade="95"/>
        <w:right w:val="single" w:sz="4" w:space="0" w:color="23417D" w:themeColor="accent1" w:themeShade="95"/>
        <w:insideH w:val="single" w:sz="4" w:space="0" w:color="23417D" w:themeColor="accent1" w:themeShade="95"/>
        <w:insideV w:val="single" w:sz="4" w:space="0" w:color="23417D" w:themeColor="accent1" w:themeShade="95"/>
      </w:tblBorders>
    </w:tblPr>
    <w:tblStylePr w:type="firstRow">
      <w:rPr>
        <w:rFonts w:ascii="Arial" w:hAnsi="Arial"/>
        <w:color w:val="F2F2F2"/>
        <w:sz w:val="22"/>
      </w:rPr>
      <w:tblPr/>
      <w:tcPr>
        <w:shd w:val="clear" w:color="577FCF" w:themeColor="accent1" w:themeTint="EA" w:fill="auto"/>
      </w:tcPr>
    </w:tblStylePr>
    <w:tblStylePr w:type="lastRow">
      <w:rPr>
        <w:rFonts w:ascii="Arial" w:hAnsi="Arial"/>
        <w:color w:val="F2F2F2"/>
        <w:sz w:val="22"/>
      </w:rPr>
      <w:tblPr/>
      <w:tcPr>
        <w:shd w:val="clear" w:color="577FCF" w:themeColor="accent1" w:themeTint="EA" w:fill="auto"/>
      </w:tcPr>
    </w:tblStylePr>
    <w:tblStylePr w:type="firstCol">
      <w:rPr>
        <w:rFonts w:ascii="Arial" w:hAnsi="Arial"/>
        <w:color w:val="F2F2F2"/>
        <w:sz w:val="22"/>
      </w:rPr>
      <w:tblPr/>
      <w:tcPr>
        <w:shd w:val="clear" w:color="577FCF" w:themeColor="accent1" w:themeTint="EA" w:fill="auto"/>
      </w:tcPr>
    </w:tblStylePr>
    <w:tblStylePr w:type="lastCol">
      <w:rPr>
        <w:rFonts w:ascii="Arial" w:hAnsi="Arial"/>
        <w:color w:val="F2F2F2"/>
        <w:sz w:val="22"/>
      </w:rPr>
      <w:tblPr/>
      <w:tcPr>
        <w:shd w:val="clear" w:color="577FCF"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5D3EE"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5D3EE" w:themeColor="accent1" w:themeTint="50" w:fill="auto"/>
      </w:tcPr>
    </w:tblStylePr>
  </w:style>
  <w:style w:type="table" w:customStyle="1" w:styleId="BorderedLined-Accent2">
    <w:name w:val="Bordered &amp; Lined - Accent 2"/>
    <w:basedOn w:val="a1"/>
    <w:uiPriority w:val="99"/>
    <w:qFormat/>
    <w:rPr>
      <w:color w:val="404040"/>
    </w:rPr>
    <w:tblPr>
      <w:tblBorders>
        <w:top w:val="single" w:sz="4" w:space="0" w:color="99490C" w:themeColor="accent2" w:themeShade="95"/>
        <w:left w:val="single" w:sz="4" w:space="0" w:color="99490C" w:themeColor="accent2" w:themeShade="95"/>
        <w:bottom w:val="single" w:sz="4" w:space="0" w:color="99490C" w:themeColor="accent2" w:themeShade="95"/>
        <w:right w:val="single" w:sz="4" w:space="0" w:color="99490C" w:themeColor="accent2" w:themeShade="95"/>
        <w:insideH w:val="single" w:sz="4" w:space="0" w:color="99490C" w:themeColor="accent2" w:themeShade="95"/>
        <w:insideV w:val="single" w:sz="4" w:space="0" w:color="99490C" w:themeColor="accent2" w:themeShade="95"/>
      </w:tblBorders>
    </w:tblPr>
    <w:tblStylePr w:type="firstRow">
      <w:rPr>
        <w:rFonts w:ascii="Arial" w:hAnsi="Arial"/>
        <w:color w:val="F2F2F2"/>
        <w:sz w:val="22"/>
      </w:rPr>
      <w:tblPr/>
      <w:tcPr>
        <w:shd w:val="clear" w:color="F5B483" w:themeColor="accent2" w:themeTint="97" w:fill="auto"/>
      </w:tcPr>
    </w:tblStylePr>
    <w:tblStylePr w:type="lastRow">
      <w:rPr>
        <w:rFonts w:ascii="Arial" w:hAnsi="Arial"/>
        <w:color w:val="F2F2F2"/>
        <w:sz w:val="22"/>
      </w:rPr>
      <w:tblPr/>
      <w:tcPr>
        <w:shd w:val="clear" w:color="F5B483" w:themeColor="accent2" w:themeTint="97" w:fill="auto"/>
      </w:tcPr>
    </w:tblStylePr>
    <w:tblStylePr w:type="firstCol">
      <w:rPr>
        <w:rFonts w:ascii="Arial" w:hAnsi="Arial"/>
        <w:color w:val="F2F2F2"/>
        <w:sz w:val="22"/>
      </w:rPr>
      <w:tblPr/>
      <w:tcPr>
        <w:shd w:val="clear" w:color="F5B483" w:themeColor="accent2" w:themeTint="97" w:fill="auto"/>
      </w:tcPr>
    </w:tblStylePr>
    <w:tblStylePr w:type="lastCol">
      <w:rPr>
        <w:rFonts w:ascii="Arial" w:hAnsi="Arial"/>
        <w:color w:val="F2F2F2"/>
        <w:sz w:val="22"/>
      </w:rPr>
      <w:tblPr/>
      <w:tcPr>
        <w:shd w:val="clear" w:color="F5B483"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6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6D6" w:themeColor="accent2" w:themeTint="32" w:fill="auto"/>
      </w:tcPr>
    </w:tblStylePr>
  </w:style>
  <w:style w:type="table" w:customStyle="1" w:styleId="BorderedLined-Accent3">
    <w:name w:val="Bordered &amp; Lined - Accent 3"/>
    <w:basedOn w:val="a1"/>
    <w:uiPriority w:val="99"/>
    <w:qFormat/>
    <w:rPr>
      <w:color w:val="404040"/>
    </w:rPr>
    <w:tblPr>
      <w:tblBorders>
        <w:top w:val="single" w:sz="4" w:space="0" w:color="8D6C01" w:themeColor="accent3" w:themeShade="95"/>
        <w:left w:val="single" w:sz="4" w:space="0" w:color="8D6C01" w:themeColor="accent3" w:themeShade="95"/>
        <w:bottom w:val="single" w:sz="4" w:space="0" w:color="8D6C01" w:themeColor="accent3" w:themeShade="95"/>
        <w:right w:val="single" w:sz="4" w:space="0" w:color="8D6C01" w:themeColor="accent3" w:themeShade="95"/>
        <w:insideH w:val="single" w:sz="4" w:space="0" w:color="8D6C01" w:themeColor="accent3" w:themeShade="95"/>
        <w:insideV w:val="single" w:sz="4" w:space="0" w:color="8D6C01" w:themeColor="accent3" w:themeShade="95"/>
      </w:tblBorders>
    </w:tblPr>
    <w:tblStylePr w:type="firstRow">
      <w:rPr>
        <w:rFonts w:ascii="Arial" w:hAnsi="Arial"/>
        <w:color w:val="F2F2F2"/>
        <w:sz w:val="22"/>
      </w:rPr>
      <w:tblPr/>
      <w:tcPr>
        <w:shd w:val="clear" w:color="F2BA02" w:themeColor="accent3" w:themeTint="FE" w:fill="auto"/>
      </w:tcPr>
    </w:tblStylePr>
    <w:tblStylePr w:type="lastRow">
      <w:rPr>
        <w:rFonts w:ascii="Arial" w:hAnsi="Arial"/>
        <w:color w:val="F2F2F2"/>
        <w:sz w:val="22"/>
      </w:rPr>
      <w:tblPr/>
      <w:tcPr>
        <w:shd w:val="clear" w:color="F2BA02" w:themeColor="accent3" w:themeTint="FE" w:fill="auto"/>
      </w:tcPr>
    </w:tblStylePr>
    <w:tblStylePr w:type="firstCol">
      <w:rPr>
        <w:rFonts w:ascii="Arial" w:hAnsi="Arial"/>
        <w:color w:val="F2F2F2"/>
        <w:sz w:val="22"/>
      </w:rPr>
      <w:tblPr/>
      <w:tcPr>
        <w:shd w:val="clear" w:color="F2BA02" w:themeColor="accent3" w:themeTint="FE" w:fill="auto"/>
      </w:tcPr>
    </w:tblStylePr>
    <w:tblStylePr w:type="lastCol">
      <w:rPr>
        <w:rFonts w:ascii="Arial" w:hAnsi="Arial"/>
        <w:color w:val="F2F2F2"/>
        <w:sz w:val="22"/>
      </w:rPr>
      <w:tblPr/>
      <w:tcPr>
        <w:shd w:val="clear" w:color="F2BA02"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FEF2C9"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EF2C9" w:themeColor="accent3" w:themeTint="34" w:fill="auto"/>
      </w:tcPr>
    </w:tblStylePr>
  </w:style>
  <w:style w:type="table" w:customStyle="1" w:styleId="BorderedLined-Accent4">
    <w:name w:val="Bordered &amp; Lined - Accent 4"/>
    <w:basedOn w:val="a1"/>
    <w:uiPriority w:val="99"/>
    <w:qFormat/>
    <w:rPr>
      <w:color w:val="404040"/>
    </w:rPr>
    <w:tblPr>
      <w:tblBorders>
        <w:top w:val="single" w:sz="4" w:space="0" w:color="446E26" w:themeColor="accent4" w:themeShade="95"/>
        <w:left w:val="single" w:sz="4" w:space="0" w:color="446E26" w:themeColor="accent4" w:themeShade="95"/>
        <w:bottom w:val="single" w:sz="4" w:space="0" w:color="446E26" w:themeColor="accent4" w:themeShade="95"/>
        <w:right w:val="single" w:sz="4" w:space="0" w:color="446E26" w:themeColor="accent4" w:themeShade="95"/>
        <w:insideH w:val="single" w:sz="4" w:space="0" w:color="446E26" w:themeColor="accent4" w:themeShade="95"/>
        <w:insideV w:val="single" w:sz="4" w:space="0" w:color="446E26" w:themeColor="accent4" w:themeShade="95"/>
      </w:tblBorders>
    </w:tblPr>
    <w:tblStylePr w:type="firstRow">
      <w:rPr>
        <w:rFonts w:ascii="Arial" w:hAnsi="Arial"/>
        <w:color w:val="F2F2F2"/>
        <w:sz w:val="22"/>
      </w:rPr>
      <w:tblPr/>
      <w:tcPr>
        <w:shd w:val="clear" w:color="ABD78C" w:themeColor="accent4" w:themeTint="9A" w:fill="auto"/>
      </w:tcPr>
    </w:tblStylePr>
    <w:tblStylePr w:type="lastRow">
      <w:rPr>
        <w:rFonts w:ascii="Arial" w:hAnsi="Arial"/>
        <w:color w:val="F2F2F2"/>
        <w:sz w:val="22"/>
      </w:rPr>
      <w:tblPr/>
      <w:tcPr>
        <w:shd w:val="clear" w:color="ABD78C" w:themeColor="accent4" w:themeTint="9A" w:fill="auto"/>
      </w:tcPr>
    </w:tblStylePr>
    <w:tblStylePr w:type="firstCol">
      <w:rPr>
        <w:rFonts w:ascii="Arial" w:hAnsi="Arial"/>
        <w:color w:val="F2F2F2"/>
        <w:sz w:val="22"/>
      </w:rPr>
      <w:tblPr/>
      <w:tcPr>
        <w:shd w:val="clear" w:color="ABD78C" w:themeColor="accent4" w:themeTint="9A" w:fill="auto"/>
      </w:tcPr>
    </w:tblStylePr>
    <w:tblStylePr w:type="lastCol">
      <w:rPr>
        <w:rFonts w:ascii="Arial" w:hAnsi="Arial"/>
        <w:color w:val="F2F2F2"/>
        <w:sz w:val="22"/>
      </w:rPr>
      <w:tblPr/>
      <w:tcPr>
        <w:shd w:val="clear" w:color="ABD78C"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2F1D8"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2F1D8" w:themeColor="accent4" w:themeTint="34" w:fill="auto"/>
      </w:tcPr>
    </w:tblStylePr>
  </w:style>
  <w:style w:type="table" w:customStyle="1" w:styleId="BorderedLined-Accent5">
    <w:name w:val="Bordered &amp; Lined - Accent 5"/>
    <w:basedOn w:val="a1"/>
    <w:uiPriority w:val="99"/>
    <w:qFormat/>
    <w:rPr>
      <w:color w:val="404040"/>
    </w:rPr>
    <w:tblPr>
      <w:tblBorders>
        <w:top w:val="single" w:sz="4" w:space="0" w:color="1C7068" w:themeColor="accent5" w:themeShade="95"/>
        <w:left w:val="single" w:sz="4" w:space="0" w:color="1C7068" w:themeColor="accent5" w:themeShade="95"/>
        <w:bottom w:val="single" w:sz="4" w:space="0" w:color="1C7068" w:themeColor="accent5" w:themeShade="95"/>
        <w:right w:val="single" w:sz="4" w:space="0" w:color="1C7068" w:themeColor="accent5" w:themeShade="95"/>
        <w:insideH w:val="single" w:sz="4" w:space="0" w:color="1C7068" w:themeColor="accent5" w:themeShade="95"/>
        <w:insideV w:val="single" w:sz="4" w:space="0" w:color="1C7068" w:themeColor="accent5" w:themeShade="95"/>
      </w:tblBorders>
    </w:tblPr>
    <w:tblStylePr w:type="firstRow">
      <w:rPr>
        <w:rFonts w:ascii="Arial" w:hAnsi="Arial"/>
        <w:color w:val="F2F2F2"/>
        <w:sz w:val="22"/>
      </w:rPr>
      <w:tblPr/>
      <w:tcPr>
        <w:shd w:val="clear" w:color="30C0B4" w:themeColor="accent5" w:fill="auto"/>
      </w:tcPr>
    </w:tblStylePr>
    <w:tblStylePr w:type="lastRow">
      <w:rPr>
        <w:rFonts w:ascii="Arial" w:hAnsi="Arial"/>
        <w:color w:val="F2F2F2"/>
        <w:sz w:val="22"/>
      </w:rPr>
      <w:tblPr/>
      <w:tcPr>
        <w:shd w:val="clear" w:color="30C0B4" w:themeColor="accent5" w:fill="auto"/>
      </w:tcPr>
    </w:tblStylePr>
    <w:tblStylePr w:type="firstCol">
      <w:rPr>
        <w:rFonts w:ascii="Arial" w:hAnsi="Arial"/>
        <w:color w:val="F2F2F2"/>
        <w:sz w:val="22"/>
      </w:rPr>
      <w:tblPr/>
      <w:tcPr>
        <w:shd w:val="clear" w:color="30C0B4" w:themeColor="accent5" w:fill="auto"/>
      </w:tcPr>
    </w:tblStylePr>
    <w:tblStylePr w:type="lastCol">
      <w:rPr>
        <w:rFonts w:ascii="Arial" w:hAnsi="Arial"/>
        <w:color w:val="F2F2F2"/>
        <w:sz w:val="22"/>
      </w:rPr>
      <w:tblPr/>
      <w:tcPr>
        <w:shd w:val="clear" w:color="30C0B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2F4F1"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2F4F1" w:themeColor="accent5" w:themeTint="34" w:fill="auto"/>
      </w:tcPr>
    </w:tblStylePr>
  </w:style>
  <w:style w:type="table" w:customStyle="1" w:styleId="BorderedLined-Accent6">
    <w:name w:val="Bordered &amp; Lined - Accent 6"/>
    <w:basedOn w:val="a1"/>
    <w:uiPriority w:val="99"/>
    <w:qFormat/>
    <w:rPr>
      <w:color w:val="404040"/>
    </w:rPr>
    <w:tblPr>
      <w:tblBorders>
        <w:top w:val="single" w:sz="4" w:space="0" w:color="9B1626" w:themeColor="accent6" w:themeShade="95"/>
        <w:left w:val="single" w:sz="4" w:space="0" w:color="9B1626" w:themeColor="accent6" w:themeShade="95"/>
        <w:bottom w:val="single" w:sz="4" w:space="0" w:color="9B1626" w:themeColor="accent6" w:themeShade="95"/>
        <w:right w:val="single" w:sz="4" w:space="0" w:color="9B1626" w:themeColor="accent6" w:themeShade="95"/>
        <w:insideH w:val="single" w:sz="4" w:space="0" w:color="9B1626" w:themeColor="accent6" w:themeShade="95"/>
        <w:insideV w:val="single" w:sz="4" w:space="0" w:color="9B1626" w:themeColor="accent6" w:themeShade="95"/>
      </w:tblBorders>
    </w:tblPr>
    <w:tblStylePr w:type="firstRow">
      <w:rPr>
        <w:rFonts w:ascii="Arial" w:hAnsi="Arial"/>
        <w:color w:val="F2F2F2"/>
        <w:sz w:val="22"/>
      </w:rPr>
      <w:tblPr/>
      <w:tcPr>
        <w:shd w:val="clear" w:color="E54C5E" w:themeColor="accent6" w:fill="auto"/>
      </w:tcPr>
    </w:tblStylePr>
    <w:tblStylePr w:type="lastRow">
      <w:rPr>
        <w:rFonts w:ascii="Arial" w:hAnsi="Arial"/>
        <w:color w:val="F2F2F2"/>
        <w:sz w:val="22"/>
      </w:rPr>
      <w:tblPr/>
      <w:tcPr>
        <w:shd w:val="clear" w:color="E54C5E" w:themeColor="accent6" w:fill="auto"/>
      </w:tcPr>
    </w:tblStylePr>
    <w:tblStylePr w:type="firstCol">
      <w:rPr>
        <w:rFonts w:ascii="Arial" w:hAnsi="Arial"/>
        <w:color w:val="F2F2F2"/>
        <w:sz w:val="22"/>
      </w:rPr>
      <w:tblPr/>
      <w:tcPr>
        <w:shd w:val="clear" w:color="E54C5E" w:themeColor="accent6" w:fill="auto"/>
      </w:tcPr>
    </w:tblStylePr>
    <w:tblStylePr w:type="lastCol">
      <w:rPr>
        <w:rFonts w:ascii="Arial" w:hAnsi="Arial"/>
        <w:color w:val="F2F2F2"/>
        <w:sz w:val="22"/>
      </w:rPr>
      <w:tblPr/>
      <w:tcPr>
        <w:shd w:val="clear" w:color="E54C5E"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9DADE"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9DADE" w:themeColor="accent6" w:themeTint="34" w:fill="auto"/>
      </w:tcPr>
    </w:tblStylePr>
  </w:style>
  <w:style w:type="table" w:customStyle="1" w:styleId="Bordered">
    <w:name w:val="Bordered"/>
    <w:basedOn w:val="a1"/>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autoRedefine/>
    <w:uiPriority w:val="99"/>
    <w:qFormat/>
    <w:tblPr>
      <w:tblBorders>
        <w:top w:val="single" w:sz="4" w:space="0" w:color="B5C6EA" w:themeColor="accent1" w:themeTint="67"/>
        <w:left w:val="single" w:sz="4" w:space="0" w:color="B5C6EA" w:themeColor="accent1" w:themeTint="67"/>
        <w:bottom w:val="single" w:sz="4" w:space="0" w:color="B5C6EA" w:themeColor="accent1" w:themeTint="67"/>
        <w:right w:val="single" w:sz="4" w:space="0" w:color="B5C6EA" w:themeColor="accent1" w:themeTint="67"/>
        <w:insideH w:val="single" w:sz="4" w:space="0" w:color="B5C6EA" w:themeColor="accent1" w:themeTint="67"/>
        <w:insideV w:val="single" w:sz="4" w:space="0" w:color="B5C6EA" w:themeColor="accent1" w:themeTint="67"/>
      </w:tblBorders>
    </w:tblPr>
    <w:tblStylePr w:type="firstRow">
      <w:rPr>
        <w:rFonts w:ascii="Arial" w:hAnsi="Arial"/>
        <w:color w:val="404040"/>
        <w:sz w:val="22"/>
      </w:rPr>
      <w:tblPr/>
      <w:tcPr>
        <w:tcBorders>
          <w:bottom w:val="single" w:sz="12" w:space="0" w:color="4874CB" w:themeColor="accent1"/>
        </w:tcBorders>
      </w:tcPr>
    </w:tblStylePr>
    <w:tblStylePr w:type="lastRow">
      <w:rPr>
        <w:rFonts w:ascii="Arial" w:hAnsi="Arial"/>
        <w:color w:val="404040"/>
        <w:sz w:val="22"/>
      </w:rPr>
      <w:tblPr/>
      <w:tcPr>
        <w:tcBorders>
          <w:top w:val="single" w:sz="12" w:space="0" w:color="4874CB"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74CB" w:themeColor="accent1"/>
        </w:tcBorders>
      </w:tcPr>
    </w:tblStylePr>
    <w:tblStylePr w:type="band1Horz">
      <w:rPr>
        <w:rFonts w:ascii="Arial" w:hAnsi="Arial"/>
        <w:color w:val="404040"/>
        <w:sz w:val="22"/>
      </w:rPr>
      <w:tblPr/>
      <w:tcPr>
        <w:tcBorders>
          <w:top w:val="single" w:sz="4" w:space="0" w:color="B5C6EA" w:themeColor="accent1" w:themeTint="67"/>
          <w:left w:val="single" w:sz="4" w:space="0" w:color="B5C6EA" w:themeColor="accent1" w:themeTint="67"/>
          <w:bottom w:val="single" w:sz="4" w:space="0" w:color="B5C6EA" w:themeColor="accent1" w:themeTint="67"/>
          <w:right w:val="single" w:sz="4" w:space="0" w:color="B5C6EA" w:themeColor="accent1" w:themeTint="67"/>
        </w:tcBorders>
      </w:tcPr>
    </w:tblStylePr>
  </w:style>
  <w:style w:type="table" w:customStyle="1" w:styleId="Bordered-Accent2">
    <w:name w:val="Bordered - Accent 2"/>
    <w:basedOn w:val="a1"/>
    <w:autoRedefine/>
    <w:uiPriority w:val="99"/>
    <w:qFormat/>
    <w:tblPr>
      <w:tblBorders>
        <w:top w:val="single" w:sz="4" w:space="0" w:color="F8CCAA" w:themeColor="accent2" w:themeTint="67"/>
        <w:left w:val="single" w:sz="4" w:space="0" w:color="F8CCAA" w:themeColor="accent2" w:themeTint="67"/>
        <w:bottom w:val="single" w:sz="4" w:space="0" w:color="F8CCAA" w:themeColor="accent2" w:themeTint="67"/>
        <w:right w:val="single" w:sz="4" w:space="0" w:color="F8CCAA" w:themeColor="accent2" w:themeTint="67"/>
        <w:insideH w:val="single" w:sz="4" w:space="0" w:color="F8CCAA" w:themeColor="accent2" w:themeTint="67"/>
        <w:insideV w:val="single" w:sz="4" w:space="0" w:color="F8CCAA" w:themeColor="accent2" w:themeTint="67"/>
      </w:tblBorders>
    </w:tblPr>
    <w:tblStylePr w:type="firstRow">
      <w:rPr>
        <w:rFonts w:ascii="Arial" w:hAnsi="Arial"/>
        <w:color w:val="404040"/>
        <w:sz w:val="22"/>
      </w:rPr>
      <w:tblPr/>
      <w:tcPr>
        <w:tcBorders>
          <w:bottom w:val="single" w:sz="12" w:space="0" w:color="F5B483" w:themeColor="accent2" w:themeTint="97"/>
        </w:tcBorders>
      </w:tcPr>
    </w:tblStylePr>
    <w:tblStylePr w:type="lastRow">
      <w:rPr>
        <w:rFonts w:ascii="Arial" w:hAnsi="Arial"/>
        <w:color w:val="404040"/>
        <w:sz w:val="22"/>
      </w:rPr>
      <w:tblPr/>
      <w:tcPr>
        <w:tcBorders>
          <w:top w:val="single" w:sz="12" w:space="0" w:color="F5B483"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5B483" w:themeColor="accent2" w:themeTint="97"/>
        </w:tcBorders>
      </w:tcPr>
    </w:tblStylePr>
    <w:tblStylePr w:type="band1Horz">
      <w:rPr>
        <w:rFonts w:ascii="Arial" w:hAnsi="Arial"/>
        <w:color w:val="404040"/>
        <w:sz w:val="22"/>
      </w:rPr>
      <w:tblPr/>
      <w:tcPr>
        <w:tcBorders>
          <w:top w:val="single" w:sz="4" w:space="0" w:color="F8CCAA" w:themeColor="accent2" w:themeTint="67"/>
          <w:left w:val="single" w:sz="4" w:space="0" w:color="F8CCAA" w:themeColor="accent2" w:themeTint="67"/>
          <w:bottom w:val="single" w:sz="4" w:space="0" w:color="F8CCAA" w:themeColor="accent2" w:themeTint="67"/>
          <w:right w:val="single" w:sz="4" w:space="0" w:color="F8CCAA" w:themeColor="accent2" w:themeTint="67"/>
        </w:tcBorders>
      </w:tcPr>
    </w:tblStylePr>
  </w:style>
  <w:style w:type="table" w:customStyle="1" w:styleId="Bordered-Accent3">
    <w:name w:val="Bordered - Accent 3"/>
    <w:basedOn w:val="a1"/>
    <w:autoRedefine/>
    <w:uiPriority w:val="99"/>
    <w:qFormat/>
    <w:tblPr>
      <w:tblBorders>
        <w:top w:val="single" w:sz="4" w:space="0" w:color="FEE594" w:themeColor="accent3" w:themeTint="67"/>
        <w:left w:val="single" w:sz="4" w:space="0" w:color="FEE594" w:themeColor="accent3" w:themeTint="67"/>
        <w:bottom w:val="single" w:sz="4" w:space="0" w:color="FEE594" w:themeColor="accent3" w:themeTint="67"/>
        <w:right w:val="single" w:sz="4" w:space="0" w:color="FEE594" w:themeColor="accent3" w:themeTint="67"/>
        <w:insideH w:val="single" w:sz="4" w:space="0" w:color="FEE594" w:themeColor="accent3" w:themeTint="67"/>
        <w:insideV w:val="single" w:sz="4" w:space="0" w:color="FEE594" w:themeColor="accent3" w:themeTint="67"/>
      </w:tblBorders>
    </w:tblPr>
    <w:tblStylePr w:type="firstRow">
      <w:rPr>
        <w:rFonts w:ascii="Arial" w:hAnsi="Arial"/>
        <w:color w:val="404040"/>
        <w:sz w:val="22"/>
      </w:rPr>
      <w:tblPr/>
      <w:tcPr>
        <w:tcBorders>
          <w:bottom w:val="single" w:sz="12" w:space="0" w:color="FDD861" w:themeColor="accent3" w:themeTint="98"/>
        </w:tcBorders>
      </w:tcPr>
    </w:tblStylePr>
    <w:tblStylePr w:type="lastRow">
      <w:rPr>
        <w:rFonts w:ascii="Arial" w:hAnsi="Arial"/>
        <w:color w:val="404040"/>
        <w:sz w:val="22"/>
      </w:rPr>
      <w:tblPr/>
      <w:tcPr>
        <w:tcBorders>
          <w:top w:val="single" w:sz="12" w:space="0" w:color="FDD861"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DD861" w:themeColor="accent3" w:themeTint="98"/>
        </w:tcBorders>
      </w:tcPr>
    </w:tblStylePr>
    <w:tblStylePr w:type="band1Horz">
      <w:rPr>
        <w:rFonts w:ascii="Arial" w:hAnsi="Arial"/>
        <w:color w:val="404040"/>
        <w:sz w:val="22"/>
      </w:rPr>
      <w:tblPr/>
      <w:tcPr>
        <w:tcBorders>
          <w:top w:val="single" w:sz="4" w:space="0" w:color="FEE594" w:themeColor="accent3" w:themeTint="67"/>
          <w:left w:val="single" w:sz="4" w:space="0" w:color="FEE594" w:themeColor="accent3" w:themeTint="67"/>
          <w:bottom w:val="single" w:sz="4" w:space="0" w:color="FEE594" w:themeColor="accent3" w:themeTint="67"/>
          <w:right w:val="single" w:sz="4" w:space="0" w:color="FEE594" w:themeColor="accent3" w:themeTint="67"/>
        </w:tcBorders>
      </w:tcPr>
    </w:tblStylePr>
  </w:style>
  <w:style w:type="table" w:customStyle="1" w:styleId="Bordered-Accent4">
    <w:name w:val="Bordered - Accent 4"/>
    <w:basedOn w:val="a1"/>
    <w:autoRedefine/>
    <w:uiPriority w:val="99"/>
    <w:qFormat/>
    <w:tblPr>
      <w:tblBorders>
        <w:top w:val="single" w:sz="4" w:space="0" w:color="C7E4B2" w:themeColor="accent4" w:themeTint="67"/>
        <w:left w:val="single" w:sz="4" w:space="0" w:color="C7E4B2" w:themeColor="accent4" w:themeTint="67"/>
        <w:bottom w:val="single" w:sz="4" w:space="0" w:color="C7E4B2" w:themeColor="accent4" w:themeTint="67"/>
        <w:right w:val="single" w:sz="4" w:space="0" w:color="C7E4B2" w:themeColor="accent4" w:themeTint="67"/>
        <w:insideH w:val="single" w:sz="4" w:space="0" w:color="C7E4B2" w:themeColor="accent4" w:themeTint="67"/>
        <w:insideV w:val="single" w:sz="4" w:space="0" w:color="C7E4B2" w:themeColor="accent4" w:themeTint="67"/>
      </w:tblBorders>
    </w:tblPr>
    <w:tblStylePr w:type="firstRow">
      <w:rPr>
        <w:rFonts w:ascii="Arial" w:hAnsi="Arial"/>
        <w:color w:val="404040"/>
        <w:sz w:val="22"/>
      </w:rPr>
      <w:tblPr/>
      <w:tcPr>
        <w:tcBorders>
          <w:bottom w:val="single" w:sz="12" w:space="0" w:color="ABD78C" w:themeColor="accent4" w:themeTint="9A"/>
        </w:tcBorders>
      </w:tcPr>
    </w:tblStylePr>
    <w:tblStylePr w:type="lastRow">
      <w:rPr>
        <w:rFonts w:ascii="Arial" w:hAnsi="Arial"/>
        <w:color w:val="404040"/>
        <w:sz w:val="22"/>
      </w:rPr>
      <w:tblPr/>
      <w:tcPr>
        <w:tcBorders>
          <w:top w:val="single" w:sz="12" w:space="0" w:color="ABD78C"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BD78C" w:themeColor="accent4" w:themeTint="9A"/>
        </w:tcBorders>
      </w:tcPr>
    </w:tblStylePr>
    <w:tblStylePr w:type="band1Horz">
      <w:rPr>
        <w:rFonts w:ascii="Arial" w:hAnsi="Arial"/>
        <w:color w:val="404040"/>
        <w:sz w:val="22"/>
      </w:rPr>
      <w:tblPr/>
      <w:tcPr>
        <w:tcBorders>
          <w:top w:val="single" w:sz="4" w:space="0" w:color="C7E4B2" w:themeColor="accent4" w:themeTint="67"/>
          <w:left w:val="single" w:sz="4" w:space="0" w:color="C7E4B2" w:themeColor="accent4" w:themeTint="67"/>
          <w:bottom w:val="single" w:sz="4" w:space="0" w:color="C7E4B2" w:themeColor="accent4" w:themeTint="67"/>
          <w:right w:val="single" w:sz="4" w:space="0" w:color="C7E4B2" w:themeColor="accent4" w:themeTint="67"/>
        </w:tcBorders>
      </w:tcPr>
    </w:tblStylePr>
  </w:style>
  <w:style w:type="table" w:customStyle="1" w:styleId="Bordered-Accent5">
    <w:name w:val="Bordered - Accent 5"/>
    <w:basedOn w:val="a1"/>
    <w:uiPriority w:val="99"/>
    <w:qFormat/>
    <w:tblPr>
      <w:tblBorders>
        <w:top w:val="single" w:sz="4" w:space="0" w:color="A7E9E3" w:themeColor="accent5" w:themeTint="67"/>
        <w:left w:val="single" w:sz="4" w:space="0" w:color="A7E9E3" w:themeColor="accent5" w:themeTint="67"/>
        <w:bottom w:val="single" w:sz="4" w:space="0" w:color="A7E9E3" w:themeColor="accent5" w:themeTint="67"/>
        <w:right w:val="single" w:sz="4" w:space="0" w:color="A7E9E3" w:themeColor="accent5" w:themeTint="67"/>
        <w:insideH w:val="single" w:sz="4" w:space="0" w:color="A7E9E3" w:themeColor="accent5" w:themeTint="67"/>
        <w:insideV w:val="single" w:sz="4" w:space="0" w:color="A7E9E3" w:themeColor="accent5" w:themeTint="67"/>
      </w:tblBorders>
    </w:tblPr>
    <w:tblStylePr w:type="firstRow">
      <w:rPr>
        <w:rFonts w:ascii="Arial" w:hAnsi="Arial"/>
        <w:color w:val="404040"/>
        <w:sz w:val="22"/>
      </w:rPr>
      <w:tblPr/>
      <w:tcPr>
        <w:tcBorders>
          <w:bottom w:val="single" w:sz="12" w:space="0" w:color="7CDED5" w:themeColor="accent5" w:themeTint="9A"/>
        </w:tcBorders>
      </w:tcPr>
    </w:tblStylePr>
    <w:tblStylePr w:type="lastRow">
      <w:rPr>
        <w:rFonts w:ascii="Arial" w:hAnsi="Arial"/>
        <w:color w:val="404040"/>
        <w:sz w:val="22"/>
      </w:rPr>
      <w:tblPr/>
      <w:tcPr>
        <w:tcBorders>
          <w:top w:val="single" w:sz="12" w:space="0" w:color="7CDED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CDED5" w:themeColor="accent5" w:themeTint="9A"/>
        </w:tcBorders>
      </w:tcPr>
    </w:tblStylePr>
    <w:tblStylePr w:type="band1Horz">
      <w:rPr>
        <w:rFonts w:ascii="Arial" w:hAnsi="Arial"/>
        <w:color w:val="404040"/>
        <w:sz w:val="22"/>
      </w:rPr>
      <w:tblPr/>
      <w:tcPr>
        <w:tcBorders>
          <w:top w:val="single" w:sz="4" w:space="0" w:color="A7E9E3" w:themeColor="accent5" w:themeTint="67"/>
          <w:left w:val="single" w:sz="4" w:space="0" w:color="A7E9E3" w:themeColor="accent5" w:themeTint="67"/>
          <w:bottom w:val="single" w:sz="4" w:space="0" w:color="A7E9E3" w:themeColor="accent5" w:themeTint="67"/>
          <w:right w:val="single" w:sz="4" w:space="0" w:color="A7E9E3" w:themeColor="accent5" w:themeTint="67"/>
        </w:tcBorders>
      </w:tcPr>
    </w:tblStylePr>
  </w:style>
  <w:style w:type="table" w:customStyle="1" w:styleId="Bordered-Accent6">
    <w:name w:val="Bordered - Accent 6"/>
    <w:basedOn w:val="a1"/>
    <w:autoRedefine/>
    <w:uiPriority w:val="99"/>
    <w:qFormat/>
    <w:tblPr>
      <w:tblBorders>
        <w:top w:val="single" w:sz="4" w:space="0" w:color="F4B6BD" w:themeColor="accent6" w:themeTint="67"/>
        <w:left w:val="single" w:sz="4" w:space="0" w:color="F4B6BD" w:themeColor="accent6" w:themeTint="67"/>
        <w:bottom w:val="single" w:sz="4" w:space="0" w:color="F4B6BD" w:themeColor="accent6" w:themeTint="67"/>
        <w:right w:val="single" w:sz="4" w:space="0" w:color="F4B6BD" w:themeColor="accent6" w:themeTint="67"/>
        <w:insideH w:val="single" w:sz="4" w:space="0" w:color="F4B6BD" w:themeColor="accent6" w:themeTint="67"/>
        <w:insideV w:val="single" w:sz="4" w:space="0" w:color="F4B6BD" w:themeColor="accent6" w:themeTint="67"/>
      </w:tblBorders>
    </w:tblPr>
    <w:tblStylePr w:type="firstRow">
      <w:rPr>
        <w:rFonts w:ascii="Arial" w:hAnsi="Arial"/>
        <w:color w:val="404040"/>
        <w:sz w:val="22"/>
      </w:rPr>
      <w:tblPr/>
      <w:tcPr>
        <w:tcBorders>
          <w:bottom w:val="single" w:sz="12" w:space="0" w:color="EF949E" w:themeColor="accent6" w:themeTint="98"/>
        </w:tcBorders>
      </w:tcPr>
    </w:tblStylePr>
    <w:tblStylePr w:type="lastRow">
      <w:rPr>
        <w:rFonts w:ascii="Arial" w:hAnsi="Arial"/>
        <w:color w:val="404040"/>
        <w:sz w:val="22"/>
      </w:rPr>
      <w:tblPr/>
      <w:tcPr>
        <w:tcBorders>
          <w:top w:val="single" w:sz="12" w:space="0" w:color="EF949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F949E" w:themeColor="accent6" w:themeTint="98"/>
        </w:tcBorders>
      </w:tcPr>
    </w:tblStylePr>
    <w:tblStylePr w:type="band1Horz">
      <w:rPr>
        <w:rFonts w:ascii="Arial" w:hAnsi="Arial"/>
        <w:color w:val="404040"/>
        <w:sz w:val="22"/>
      </w:rPr>
      <w:tblPr/>
      <w:tcPr>
        <w:tcBorders>
          <w:top w:val="single" w:sz="4" w:space="0" w:color="F4B6BD" w:themeColor="accent6" w:themeTint="67"/>
          <w:left w:val="single" w:sz="4" w:space="0" w:color="F4B6BD" w:themeColor="accent6" w:themeTint="67"/>
          <w:bottom w:val="single" w:sz="4" w:space="0" w:color="F4B6BD" w:themeColor="accent6" w:themeTint="67"/>
          <w:right w:val="single" w:sz="4" w:space="0" w:color="F4B6BD" w:themeColor="accent6" w:themeTint="67"/>
        </w:tcBorders>
      </w:tcPr>
    </w:tblStylePr>
  </w:style>
  <w:style w:type="character" w:customStyle="1" w:styleId="ae">
    <w:name w:val="脚注文本 字符"/>
    <w:link w:val="ad"/>
    <w:autoRedefine/>
    <w:uiPriority w:val="99"/>
    <w:qFormat/>
    <w:rPr>
      <w:rFonts w:ascii="Times New Roman" w:eastAsia="宋体" w:hAnsi="Times New Roman" w:cs="Times New Roman"/>
      <w:sz w:val="18"/>
      <w:szCs w:val="18"/>
    </w:rPr>
  </w:style>
  <w:style w:type="character" w:customStyle="1" w:styleId="a6">
    <w:name w:val="尾注文本 字符"/>
    <w:link w:val="a5"/>
    <w:uiPriority w:val="99"/>
    <w:qFormat/>
    <w:rPr>
      <w:sz w:val="20"/>
    </w:rPr>
  </w:style>
  <w:style w:type="paragraph" w:customStyle="1" w:styleId="TOC10">
    <w:name w:val="TOC 标题1"/>
    <w:autoRedefine/>
    <w:uiPriority w:val="39"/>
    <w:unhideWhenUsed/>
    <w:qFormat/>
  </w:style>
  <w:style w:type="character" w:customStyle="1" w:styleId="a4">
    <w:name w:val="批注文字 字符"/>
    <w:basedOn w:val="a0"/>
    <w:link w:val="a3"/>
    <w:autoRedefine/>
    <w:qFormat/>
    <w:rPr>
      <w:sz w:val="21"/>
      <w:szCs w:val="24"/>
    </w:rPr>
  </w:style>
  <w:style w:type="character" w:customStyle="1" w:styleId="af3">
    <w:name w:val="批注主题 字符"/>
    <w:basedOn w:val="a4"/>
    <w:link w:val="af2"/>
    <w:qFormat/>
    <w:rPr>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宋体"/>
        <a:cs typeface="Arial"/>
      </a:majorFont>
      <a:minorFont>
        <a:latin typeface="Calibri"/>
        <a:ea typeface="宋体"/>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1015</Words>
  <Characters>5788</Characters>
  <Application>Microsoft Office Word</Application>
  <DocSecurity>0</DocSecurity>
  <Lines>48</Lines>
  <Paragraphs>13</Paragraphs>
  <ScaleCrop>false</ScaleCrop>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WZ B</cp:lastModifiedBy>
  <cp:revision>9</cp:revision>
  <dcterms:created xsi:type="dcterms:W3CDTF">2024-05-24T02:39:00Z</dcterms:created>
  <dcterms:modified xsi:type="dcterms:W3CDTF">2024-05-25T07:26:00Z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946851BA53384A4FBC1D03FB6E11C4CB_13</vt:lpwstr>
  </property>
</Properties>
</file>