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44D90" w14:textId="048990B0" w:rsidR="001B3F2A" w:rsidRPr="006D6B18" w:rsidRDefault="00375A89">
      <w:pPr>
        <w:spacing w:line="440" w:lineRule="exact"/>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国内</w:t>
      </w:r>
      <w:r w:rsidR="00A95E3F" w:rsidRPr="006D6B18">
        <w:rPr>
          <w:rFonts w:asciiTheme="minorEastAsia" w:hAnsiTheme="minorEastAsia" w:cstheme="minorEastAsia"/>
          <w:b/>
          <w:bCs/>
          <w:sz w:val="30"/>
          <w:szCs w:val="30"/>
        </w:rPr>
        <w:t>语音</w:t>
      </w:r>
      <w:r w:rsidR="00172A53">
        <w:rPr>
          <w:rFonts w:asciiTheme="minorEastAsia" w:hAnsiTheme="minorEastAsia" w:cstheme="minorEastAsia"/>
          <w:b/>
          <w:bCs/>
          <w:sz w:val="30"/>
          <w:szCs w:val="30"/>
        </w:rPr>
        <w:t>及语音</w:t>
      </w:r>
      <w:r w:rsidR="00A95E3F" w:rsidRPr="006D6B18">
        <w:rPr>
          <w:rFonts w:asciiTheme="minorEastAsia" w:hAnsiTheme="minorEastAsia" w:cstheme="minorEastAsia"/>
          <w:b/>
          <w:bCs/>
          <w:sz w:val="30"/>
          <w:szCs w:val="30"/>
        </w:rPr>
        <w:t>教学</w:t>
      </w:r>
      <w:r w:rsidR="00A95E3F" w:rsidRPr="006D6B18">
        <w:rPr>
          <w:rFonts w:asciiTheme="minorEastAsia" w:hAnsiTheme="minorEastAsia" w:cstheme="minorEastAsia" w:hint="eastAsia"/>
          <w:b/>
          <w:bCs/>
          <w:sz w:val="30"/>
          <w:szCs w:val="30"/>
        </w:rPr>
        <w:t>研究</w:t>
      </w:r>
      <w:r w:rsidR="00C5786F" w:rsidRPr="006D6B18">
        <w:rPr>
          <w:rFonts w:asciiTheme="minorEastAsia" w:hAnsiTheme="minorEastAsia" w:cstheme="minorEastAsia"/>
          <w:b/>
          <w:bCs/>
          <w:sz w:val="30"/>
          <w:szCs w:val="30"/>
        </w:rPr>
        <w:t>现状与</w:t>
      </w:r>
      <w:r w:rsidR="00A95E3F" w:rsidRPr="006D6B18">
        <w:rPr>
          <w:rFonts w:asciiTheme="minorEastAsia" w:hAnsiTheme="minorEastAsia" w:cstheme="minorEastAsia" w:hint="eastAsia"/>
          <w:b/>
          <w:bCs/>
          <w:sz w:val="30"/>
          <w:szCs w:val="30"/>
        </w:rPr>
        <w:t>分析</w:t>
      </w:r>
      <w:r w:rsidR="00F407BC" w:rsidRPr="006D6B18">
        <w:rPr>
          <w:rFonts w:asciiTheme="minorEastAsia" w:hAnsiTheme="minorEastAsia" w:cstheme="minorEastAsia"/>
          <w:b/>
          <w:bCs/>
          <w:sz w:val="30"/>
          <w:szCs w:val="30"/>
        </w:rPr>
        <w:t xml:space="preserve"> </w:t>
      </w:r>
    </w:p>
    <w:p w14:paraId="4DA55978" w14:textId="77777777" w:rsidR="006D6B18" w:rsidRPr="006D6B18" w:rsidRDefault="006D6B18" w:rsidP="006D6B18">
      <w:pPr>
        <w:widowControl/>
        <w:shd w:val="clear" w:color="auto" w:fill="FFFFFF"/>
        <w:spacing w:line="360" w:lineRule="auto"/>
        <w:ind w:firstLine="480"/>
        <w:jc w:val="center"/>
        <w:rPr>
          <w:rFonts w:asciiTheme="minorEastAsia" w:hAnsiTheme="minorEastAsia"/>
          <w:kern w:val="0"/>
          <w:sz w:val="24"/>
        </w:rPr>
      </w:pPr>
      <w:r w:rsidRPr="006D6B18">
        <w:rPr>
          <w:rFonts w:asciiTheme="minorEastAsia" w:hAnsiTheme="minorEastAsia"/>
          <w:kern w:val="0"/>
          <w:sz w:val="24"/>
        </w:rPr>
        <w:t>赵</w:t>
      </w:r>
      <w:r w:rsidRPr="006D6B18">
        <w:rPr>
          <w:rFonts w:asciiTheme="minorEastAsia" w:hAnsiTheme="minorEastAsia" w:hint="eastAsia"/>
          <w:kern w:val="0"/>
          <w:sz w:val="24"/>
        </w:rPr>
        <w:t xml:space="preserve"> </w:t>
      </w:r>
      <w:r w:rsidRPr="006D6B18">
        <w:rPr>
          <w:rFonts w:asciiTheme="minorEastAsia" w:hAnsiTheme="minorEastAsia"/>
          <w:kern w:val="0"/>
          <w:sz w:val="24"/>
        </w:rPr>
        <w:t>咏</w:t>
      </w:r>
    </w:p>
    <w:p w14:paraId="787075BE" w14:textId="5B663778" w:rsidR="00F407BC" w:rsidRDefault="006D6B18" w:rsidP="006D6B18">
      <w:pPr>
        <w:spacing w:line="440" w:lineRule="exact"/>
        <w:jc w:val="center"/>
        <w:rPr>
          <w:rFonts w:asciiTheme="minorEastAsia" w:hAnsiTheme="minorEastAsia"/>
          <w:kern w:val="0"/>
          <w:sz w:val="24"/>
        </w:rPr>
      </w:pPr>
      <w:r w:rsidRPr="006D6B18">
        <w:rPr>
          <w:rFonts w:asciiTheme="minorEastAsia" w:hAnsiTheme="minorEastAsia"/>
          <w:kern w:val="0"/>
          <w:sz w:val="24"/>
        </w:rPr>
        <w:t>（河北师范大学 外国语学院, 河北 石家庄050024）</w:t>
      </w:r>
    </w:p>
    <w:p w14:paraId="7B6ADF7D" w14:textId="77777777" w:rsidR="006D6B18" w:rsidRPr="006D6B18" w:rsidRDefault="006D6B18" w:rsidP="006D6B18">
      <w:pPr>
        <w:spacing w:line="440" w:lineRule="exact"/>
        <w:jc w:val="center"/>
        <w:rPr>
          <w:rFonts w:asciiTheme="minorEastAsia" w:hAnsiTheme="minorEastAsia" w:cstheme="minorEastAsia"/>
          <w:b/>
          <w:bCs/>
          <w:sz w:val="24"/>
        </w:rPr>
      </w:pPr>
    </w:p>
    <w:p w14:paraId="27044542" w14:textId="7BFD6FB1" w:rsidR="007B45EC" w:rsidRDefault="007B45EC" w:rsidP="004C0969">
      <w:pPr>
        <w:spacing w:line="440" w:lineRule="exact"/>
        <w:ind w:firstLine="420"/>
        <w:rPr>
          <w:rFonts w:asciiTheme="minorEastAsia" w:hAnsiTheme="minorEastAsia" w:cstheme="minorEastAsia"/>
          <w:bCs/>
          <w:szCs w:val="21"/>
        </w:rPr>
      </w:pPr>
      <w:r w:rsidRPr="00D371D8">
        <w:rPr>
          <w:rFonts w:asciiTheme="minorEastAsia" w:hAnsiTheme="minorEastAsia" w:cstheme="minorEastAsia"/>
          <w:b/>
          <w:bCs/>
          <w:szCs w:val="21"/>
        </w:rPr>
        <w:t>摘要</w:t>
      </w:r>
      <w:r w:rsidRPr="006D6B18">
        <w:rPr>
          <w:rFonts w:asciiTheme="minorEastAsia" w:hAnsiTheme="minorEastAsia" w:cstheme="minorEastAsia"/>
          <w:bCs/>
          <w:szCs w:val="21"/>
        </w:rPr>
        <w:t>：</w:t>
      </w:r>
      <w:r w:rsidR="00CA6DF2">
        <w:rPr>
          <w:rFonts w:asciiTheme="minorEastAsia" w:hAnsiTheme="minorEastAsia" w:cstheme="minorEastAsia" w:hint="eastAsia"/>
          <w:bCs/>
          <w:szCs w:val="21"/>
        </w:rPr>
        <w:t>本文</w:t>
      </w:r>
      <w:r w:rsidRPr="006D6B18">
        <w:rPr>
          <w:rFonts w:asciiTheme="minorEastAsia" w:hAnsiTheme="minorEastAsia" w:cstheme="minorEastAsia"/>
          <w:bCs/>
          <w:szCs w:val="21"/>
        </w:rPr>
        <w:t>总结了</w:t>
      </w:r>
      <w:r w:rsidRPr="006D6B18">
        <w:rPr>
          <w:rFonts w:asciiTheme="minorEastAsia" w:hAnsiTheme="minorEastAsia" w:cstheme="minorEastAsia" w:hint="eastAsia"/>
          <w:bCs/>
          <w:szCs w:val="21"/>
        </w:rPr>
        <w:t>近年</w:t>
      </w:r>
      <w:r w:rsidRPr="006D6B18">
        <w:rPr>
          <w:rFonts w:asciiTheme="minorEastAsia" w:hAnsiTheme="minorEastAsia" w:cstheme="minorEastAsia"/>
          <w:bCs/>
          <w:szCs w:val="21"/>
        </w:rPr>
        <w:t>国内语音及语音教学</w:t>
      </w:r>
      <w:r w:rsidR="00CA6DF2">
        <w:rPr>
          <w:rFonts w:asciiTheme="minorEastAsia" w:hAnsiTheme="minorEastAsia" w:cstheme="minorEastAsia"/>
          <w:bCs/>
          <w:szCs w:val="21"/>
        </w:rPr>
        <w:t>的</w:t>
      </w:r>
      <w:r w:rsidR="00CA6DF2">
        <w:rPr>
          <w:rFonts w:asciiTheme="minorEastAsia" w:hAnsiTheme="minorEastAsia" w:cstheme="minorEastAsia" w:hint="eastAsia"/>
          <w:bCs/>
          <w:szCs w:val="21"/>
        </w:rPr>
        <w:t>相关</w:t>
      </w:r>
      <w:r w:rsidRPr="006D6B18">
        <w:rPr>
          <w:rFonts w:asciiTheme="minorEastAsia" w:hAnsiTheme="minorEastAsia" w:cstheme="minorEastAsia" w:hint="eastAsia"/>
          <w:bCs/>
          <w:szCs w:val="21"/>
        </w:rPr>
        <w:t>研究，从</w:t>
      </w:r>
      <w:r w:rsidR="00BF083B">
        <w:rPr>
          <w:rFonts w:asciiTheme="minorEastAsia" w:hAnsiTheme="minorEastAsia" w:cstheme="minorEastAsia"/>
          <w:bCs/>
          <w:szCs w:val="21"/>
        </w:rPr>
        <w:t>研究</w:t>
      </w:r>
      <w:r w:rsidR="00BF083B">
        <w:rPr>
          <w:rFonts w:asciiTheme="minorEastAsia" w:hAnsiTheme="minorEastAsia" w:cstheme="minorEastAsia" w:hint="eastAsia"/>
          <w:bCs/>
          <w:szCs w:val="21"/>
        </w:rPr>
        <w:t>内容</w:t>
      </w:r>
      <w:r w:rsidRPr="006D6B18">
        <w:rPr>
          <w:rFonts w:asciiTheme="minorEastAsia" w:hAnsiTheme="minorEastAsia" w:cstheme="minorEastAsia"/>
          <w:bCs/>
          <w:szCs w:val="21"/>
        </w:rPr>
        <w:t>、</w:t>
      </w:r>
      <w:r w:rsidRPr="006D6B18">
        <w:rPr>
          <w:rFonts w:asciiTheme="minorEastAsia" w:hAnsiTheme="minorEastAsia" w:cstheme="minorEastAsia" w:hint="eastAsia"/>
          <w:bCs/>
          <w:szCs w:val="21"/>
        </w:rPr>
        <w:t>方法</w:t>
      </w:r>
      <w:r w:rsidRPr="006D6B18">
        <w:rPr>
          <w:rFonts w:asciiTheme="minorEastAsia" w:hAnsiTheme="minorEastAsia" w:cstheme="minorEastAsia"/>
          <w:bCs/>
          <w:szCs w:val="21"/>
        </w:rPr>
        <w:t>、对象</w:t>
      </w:r>
      <w:r w:rsidR="00F407BC" w:rsidRPr="006D6B18">
        <w:rPr>
          <w:rFonts w:asciiTheme="minorEastAsia" w:hAnsiTheme="minorEastAsia" w:cstheme="minorEastAsia" w:hint="eastAsia"/>
          <w:bCs/>
          <w:szCs w:val="21"/>
        </w:rPr>
        <w:t>和</w:t>
      </w:r>
      <w:r w:rsidR="00CA6DF2">
        <w:rPr>
          <w:rFonts w:asciiTheme="minorEastAsia" w:hAnsiTheme="minorEastAsia" w:cstheme="minorEastAsia"/>
          <w:bCs/>
          <w:szCs w:val="21"/>
        </w:rPr>
        <w:t>应用等方面</w:t>
      </w:r>
      <w:r w:rsidR="00CA6DF2">
        <w:rPr>
          <w:rFonts w:asciiTheme="minorEastAsia" w:hAnsiTheme="minorEastAsia" w:cstheme="minorEastAsia" w:hint="eastAsia"/>
          <w:bCs/>
          <w:szCs w:val="21"/>
        </w:rPr>
        <w:t>评述</w:t>
      </w:r>
      <w:r w:rsidR="00F407BC" w:rsidRPr="006D6B18">
        <w:rPr>
          <w:rFonts w:asciiTheme="minorEastAsia" w:hAnsiTheme="minorEastAsia" w:cstheme="minorEastAsia"/>
          <w:bCs/>
          <w:szCs w:val="21"/>
        </w:rPr>
        <w:t>了语音教学研究的特点</w:t>
      </w:r>
      <w:r w:rsidR="00CA6DF2">
        <w:rPr>
          <w:rFonts w:asciiTheme="minorEastAsia" w:hAnsiTheme="minorEastAsia" w:cstheme="minorEastAsia" w:hint="eastAsia"/>
          <w:bCs/>
          <w:szCs w:val="21"/>
        </w:rPr>
        <w:t>及</w:t>
      </w:r>
      <w:r w:rsidR="00CA6DF2">
        <w:rPr>
          <w:rFonts w:asciiTheme="minorEastAsia" w:hAnsiTheme="minorEastAsia" w:cstheme="minorEastAsia"/>
          <w:bCs/>
          <w:szCs w:val="21"/>
        </w:rPr>
        <w:t>发展趋势，</w:t>
      </w:r>
      <w:r w:rsidR="00A42090">
        <w:rPr>
          <w:rFonts w:asciiTheme="minorEastAsia" w:hAnsiTheme="minorEastAsia" w:cstheme="minorEastAsia" w:hint="eastAsia"/>
          <w:bCs/>
          <w:szCs w:val="21"/>
        </w:rPr>
        <w:t>指出</w:t>
      </w:r>
      <w:r w:rsidR="00A42090">
        <w:rPr>
          <w:rFonts w:asciiTheme="minorEastAsia" w:hAnsiTheme="minorEastAsia" w:cstheme="minorEastAsia"/>
          <w:bCs/>
          <w:szCs w:val="21"/>
        </w:rPr>
        <w:t>了语音研究中存在的问题，</w:t>
      </w:r>
      <w:r w:rsidR="00CA6DF2">
        <w:rPr>
          <w:rFonts w:asciiTheme="minorEastAsia" w:hAnsiTheme="minorEastAsia" w:cstheme="minorEastAsia" w:hint="eastAsia"/>
          <w:bCs/>
          <w:szCs w:val="21"/>
        </w:rPr>
        <w:t>以期</w:t>
      </w:r>
      <w:r w:rsidR="00CA6DF2">
        <w:rPr>
          <w:rFonts w:asciiTheme="minorEastAsia" w:hAnsiTheme="minorEastAsia" w:cstheme="minorEastAsia"/>
          <w:bCs/>
          <w:szCs w:val="21"/>
        </w:rPr>
        <w:t>对</w:t>
      </w:r>
      <w:r w:rsidR="00CA6DF2">
        <w:rPr>
          <w:rFonts w:asciiTheme="minorEastAsia" w:hAnsiTheme="minorEastAsia" w:cstheme="minorEastAsia" w:hint="eastAsia"/>
          <w:bCs/>
          <w:szCs w:val="21"/>
        </w:rPr>
        <w:t>语音</w:t>
      </w:r>
      <w:r w:rsidR="00CA6DF2">
        <w:rPr>
          <w:rFonts w:asciiTheme="minorEastAsia" w:hAnsiTheme="minorEastAsia" w:cstheme="minorEastAsia"/>
          <w:bCs/>
          <w:szCs w:val="21"/>
        </w:rPr>
        <w:t>教学</w:t>
      </w:r>
      <w:r w:rsidR="00CA6DF2">
        <w:rPr>
          <w:rFonts w:asciiTheme="minorEastAsia" w:hAnsiTheme="minorEastAsia" w:cstheme="minorEastAsia" w:hint="eastAsia"/>
          <w:bCs/>
          <w:szCs w:val="21"/>
        </w:rPr>
        <w:t>带来</w:t>
      </w:r>
      <w:r w:rsidR="00CA6DF2">
        <w:rPr>
          <w:rFonts w:asciiTheme="minorEastAsia" w:hAnsiTheme="minorEastAsia" w:cstheme="minorEastAsia"/>
          <w:bCs/>
          <w:szCs w:val="21"/>
        </w:rPr>
        <w:t>有益的</w:t>
      </w:r>
      <w:r w:rsidR="00F407BC" w:rsidRPr="006D6B18">
        <w:rPr>
          <w:rFonts w:asciiTheme="minorEastAsia" w:hAnsiTheme="minorEastAsia" w:cstheme="minorEastAsia" w:hint="eastAsia"/>
          <w:bCs/>
          <w:szCs w:val="21"/>
        </w:rPr>
        <w:t>启示</w:t>
      </w:r>
      <w:r w:rsidR="00F407BC" w:rsidRPr="006D6B18">
        <w:rPr>
          <w:rFonts w:asciiTheme="minorEastAsia" w:hAnsiTheme="minorEastAsia" w:cstheme="minorEastAsia"/>
          <w:bCs/>
          <w:szCs w:val="21"/>
        </w:rPr>
        <w:t xml:space="preserve">。 </w:t>
      </w:r>
    </w:p>
    <w:p w14:paraId="1B369C50" w14:textId="4B99121C" w:rsidR="004C0969" w:rsidRDefault="004C0969" w:rsidP="004C0969">
      <w:pPr>
        <w:spacing w:line="440" w:lineRule="exact"/>
        <w:ind w:firstLine="420"/>
        <w:rPr>
          <w:rFonts w:asciiTheme="minorEastAsia" w:hAnsiTheme="minorEastAsia" w:cstheme="minorEastAsia"/>
          <w:bCs/>
          <w:szCs w:val="21"/>
        </w:rPr>
      </w:pPr>
      <w:r w:rsidRPr="00D371D8">
        <w:rPr>
          <w:rFonts w:asciiTheme="minorEastAsia" w:hAnsiTheme="minorEastAsia" w:cstheme="minorEastAsia"/>
          <w:b/>
          <w:bCs/>
          <w:szCs w:val="21"/>
        </w:rPr>
        <w:t>关键词</w:t>
      </w:r>
      <w:r>
        <w:rPr>
          <w:rFonts w:asciiTheme="minorEastAsia" w:hAnsiTheme="minorEastAsia" w:cstheme="minorEastAsia"/>
          <w:bCs/>
          <w:szCs w:val="21"/>
        </w:rPr>
        <w:t>：语音研究、超音段特征、语音能力、</w:t>
      </w:r>
      <w:r>
        <w:rPr>
          <w:rFonts w:asciiTheme="minorEastAsia" w:hAnsiTheme="minorEastAsia" w:cstheme="minorEastAsia" w:hint="eastAsia"/>
          <w:bCs/>
          <w:szCs w:val="21"/>
        </w:rPr>
        <w:t>语音</w:t>
      </w:r>
      <w:r>
        <w:rPr>
          <w:rFonts w:asciiTheme="minorEastAsia" w:hAnsiTheme="minorEastAsia" w:cstheme="minorEastAsia"/>
          <w:bCs/>
          <w:szCs w:val="21"/>
        </w:rPr>
        <w:t>教学</w:t>
      </w:r>
    </w:p>
    <w:p w14:paraId="7E67E27E" w14:textId="77777777" w:rsidR="003B5B28" w:rsidRDefault="003B5B28" w:rsidP="004C0969">
      <w:pPr>
        <w:spacing w:line="440" w:lineRule="exact"/>
        <w:ind w:firstLine="420"/>
        <w:rPr>
          <w:rFonts w:asciiTheme="minorEastAsia" w:hAnsiTheme="minorEastAsia" w:cstheme="minorEastAsia"/>
          <w:bCs/>
          <w:szCs w:val="21"/>
        </w:rPr>
      </w:pPr>
    </w:p>
    <w:p w14:paraId="2332FACB" w14:textId="32A979CC" w:rsidR="00D029EA" w:rsidRPr="00D029EA" w:rsidRDefault="00D029EA" w:rsidP="00D029EA">
      <w:pPr>
        <w:widowControl/>
        <w:shd w:val="clear" w:color="auto" w:fill="FFFFFF"/>
        <w:spacing w:line="360" w:lineRule="auto"/>
        <w:ind w:firstLine="480"/>
        <w:jc w:val="center"/>
        <w:rPr>
          <w:rFonts w:ascii="Times New Roman" w:hAnsi="Times New Roman" w:cs="Times New Roman"/>
          <w:kern w:val="0"/>
          <w:sz w:val="30"/>
          <w:szCs w:val="30"/>
        </w:rPr>
      </w:pPr>
      <w:r w:rsidRPr="00D029EA">
        <w:rPr>
          <w:rFonts w:ascii="Times New Roman" w:hAnsi="Times New Roman" w:cs="Times New Roman"/>
          <w:bCs/>
          <w:sz w:val="30"/>
          <w:szCs w:val="30"/>
        </w:rPr>
        <w:t xml:space="preserve">An Analysis of the </w:t>
      </w:r>
      <w:r w:rsidRPr="00D029EA">
        <w:rPr>
          <w:rFonts w:ascii="Times New Roman" w:hAnsi="Times New Roman" w:cs="Times New Roman" w:hint="eastAsia"/>
          <w:bCs/>
          <w:sz w:val="30"/>
          <w:szCs w:val="30"/>
        </w:rPr>
        <w:t xml:space="preserve">Current Situation of Phonetic Study </w:t>
      </w:r>
      <w:r w:rsidRPr="00D029EA">
        <w:rPr>
          <w:rFonts w:ascii="Times New Roman" w:hAnsi="Times New Roman" w:cs="Times New Roman"/>
          <w:bCs/>
          <w:sz w:val="30"/>
          <w:szCs w:val="30"/>
        </w:rPr>
        <w:t>and</w:t>
      </w:r>
      <w:r w:rsidRPr="00D029EA">
        <w:rPr>
          <w:rFonts w:ascii="Times New Roman" w:hAnsi="Times New Roman" w:cs="Times New Roman" w:hint="eastAsia"/>
          <w:bCs/>
          <w:sz w:val="30"/>
          <w:szCs w:val="30"/>
        </w:rPr>
        <w:t xml:space="preserve"> </w:t>
      </w:r>
      <w:r w:rsidR="00CA6DF2">
        <w:rPr>
          <w:rFonts w:ascii="Times New Roman" w:hAnsi="Times New Roman" w:cs="Times New Roman"/>
          <w:bCs/>
          <w:sz w:val="30"/>
          <w:szCs w:val="30"/>
        </w:rPr>
        <w:t xml:space="preserve">Phonetic </w:t>
      </w:r>
      <w:r w:rsidR="00CA6DF2">
        <w:rPr>
          <w:rFonts w:ascii="Times New Roman" w:hAnsi="Times New Roman" w:cs="Times New Roman" w:hint="eastAsia"/>
          <w:bCs/>
          <w:sz w:val="30"/>
          <w:szCs w:val="30"/>
        </w:rPr>
        <w:t>Teach</w:t>
      </w:r>
      <w:r w:rsidRPr="00D029EA">
        <w:rPr>
          <w:rFonts w:ascii="Times New Roman" w:hAnsi="Times New Roman" w:cs="Times New Roman" w:hint="eastAsia"/>
          <w:bCs/>
          <w:sz w:val="30"/>
          <w:szCs w:val="30"/>
        </w:rPr>
        <w:t>ing in China</w:t>
      </w:r>
    </w:p>
    <w:p w14:paraId="4B70EF3D" w14:textId="4696D33F" w:rsidR="00D029EA" w:rsidRPr="003B5B28" w:rsidRDefault="003B5B28" w:rsidP="00D029EA">
      <w:pPr>
        <w:widowControl/>
        <w:shd w:val="clear" w:color="auto" w:fill="FFFFFF"/>
        <w:spacing w:line="360" w:lineRule="auto"/>
        <w:ind w:firstLine="480"/>
        <w:jc w:val="center"/>
        <w:rPr>
          <w:rFonts w:ascii="Times New Roman" w:hAnsi="Times New Roman" w:cs="Times New Roman"/>
          <w:kern w:val="0"/>
          <w:sz w:val="24"/>
        </w:rPr>
      </w:pPr>
      <w:r w:rsidRPr="003B5B28">
        <w:rPr>
          <w:rFonts w:ascii="Times New Roman" w:hAnsi="Times New Roman" w:cs="Times New Roman"/>
          <w:kern w:val="0"/>
          <w:sz w:val="24"/>
        </w:rPr>
        <w:t>ZHAO Yong</w:t>
      </w:r>
    </w:p>
    <w:p w14:paraId="36F3EC03" w14:textId="77777777" w:rsidR="003B5B28" w:rsidRPr="003B5B28" w:rsidRDefault="003B5B28" w:rsidP="003B5B28">
      <w:pPr>
        <w:widowControl/>
        <w:shd w:val="clear" w:color="auto" w:fill="FFFFFF"/>
        <w:spacing w:line="360" w:lineRule="auto"/>
        <w:ind w:firstLine="480"/>
        <w:jc w:val="center"/>
        <w:rPr>
          <w:rFonts w:ascii="Times New Roman" w:hAnsi="Times New Roman" w:cs="Times New Roman"/>
          <w:kern w:val="0"/>
          <w:sz w:val="24"/>
        </w:rPr>
      </w:pPr>
      <w:r w:rsidRPr="003B5B28">
        <w:rPr>
          <w:rFonts w:ascii="Times New Roman" w:hAnsi="Times New Roman" w:cs="Times New Roman"/>
          <w:kern w:val="0"/>
          <w:sz w:val="24"/>
        </w:rPr>
        <w:t>(School of Foreign Languages, Hebei Normal University, Shijiazhuang, Hebei 050024, China)</w:t>
      </w:r>
    </w:p>
    <w:p w14:paraId="46B207BB" w14:textId="191320DC" w:rsidR="003B5B28" w:rsidRPr="003B5B28" w:rsidRDefault="003B5B28" w:rsidP="00CA6DF2">
      <w:pPr>
        <w:widowControl/>
        <w:shd w:val="clear" w:color="auto" w:fill="FFFFFF"/>
        <w:spacing w:line="360" w:lineRule="auto"/>
        <w:ind w:firstLine="480"/>
        <w:rPr>
          <w:rFonts w:ascii="Times New Roman" w:hAnsi="Times New Roman" w:cs="Times New Roman"/>
          <w:kern w:val="0"/>
          <w:sz w:val="24"/>
        </w:rPr>
      </w:pPr>
      <w:r w:rsidRPr="003B5B28">
        <w:rPr>
          <w:rFonts w:ascii="Times New Roman" w:hAnsi="Times New Roman" w:cs="Times New Roman"/>
          <w:b/>
          <w:kern w:val="0"/>
          <w:sz w:val="24"/>
        </w:rPr>
        <w:t>Abstract:</w:t>
      </w:r>
      <w:r w:rsidRPr="003B5B28">
        <w:rPr>
          <w:rFonts w:ascii="Times New Roman" w:hAnsi="Times New Roman" w:cs="Times New Roman"/>
          <w:kern w:val="0"/>
          <w:sz w:val="24"/>
        </w:rPr>
        <w:t xml:space="preserve"> </w:t>
      </w:r>
      <w:r w:rsidR="00CA6DF2">
        <w:rPr>
          <w:rFonts w:ascii="Times New Roman" w:hAnsi="Times New Roman" w:cs="Times New Roman"/>
          <w:kern w:val="0"/>
          <w:sz w:val="24"/>
        </w:rPr>
        <w:t xml:space="preserve">This thesis summarizes some most recent studies on phonetics, phonology and phonetic teaching in China. </w:t>
      </w:r>
      <w:r w:rsidR="000B2732">
        <w:rPr>
          <w:rFonts w:ascii="Times New Roman" w:hAnsi="Times New Roman" w:cs="Times New Roman"/>
          <w:kern w:val="0"/>
          <w:sz w:val="24"/>
        </w:rPr>
        <w:t>Comments are made in terms of content, research methodology, subj</w:t>
      </w:r>
      <w:r w:rsidR="00A42090">
        <w:rPr>
          <w:rFonts w:ascii="Times New Roman" w:hAnsi="Times New Roman" w:cs="Times New Roman"/>
          <w:kern w:val="0"/>
          <w:sz w:val="24"/>
        </w:rPr>
        <w:t xml:space="preserve">ects and application, </w:t>
      </w:r>
      <w:r w:rsidR="000B2732">
        <w:rPr>
          <w:rFonts w:ascii="Times New Roman" w:hAnsi="Times New Roman" w:cs="Times New Roman"/>
          <w:kern w:val="0"/>
          <w:sz w:val="24"/>
        </w:rPr>
        <w:t xml:space="preserve">aiming to make some constructive suggestions for phonetic teaching. </w:t>
      </w:r>
    </w:p>
    <w:p w14:paraId="7268F681" w14:textId="3794C801" w:rsidR="003B5B28" w:rsidRPr="006D6B18" w:rsidRDefault="003B5B28" w:rsidP="003B5B28">
      <w:pPr>
        <w:spacing w:line="440" w:lineRule="exact"/>
        <w:ind w:firstLine="420"/>
        <w:rPr>
          <w:rFonts w:asciiTheme="minorEastAsia" w:hAnsiTheme="minorEastAsia" w:cstheme="minorEastAsia"/>
          <w:bCs/>
          <w:szCs w:val="21"/>
        </w:rPr>
      </w:pPr>
      <w:r w:rsidRPr="003B5B28">
        <w:rPr>
          <w:rFonts w:ascii="Times New Roman" w:hAnsi="Times New Roman" w:cs="Times New Roman"/>
          <w:b/>
          <w:kern w:val="0"/>
          <w:sz w:val="24"/>
        </w:rPr>
        <w:t>Key words:</w:t>
      </w:r>
      <w:r w:rsidRPr="003B5B28">
        <w:rPr>
          <w:rFonts w:ascii="Times New Roman" w:hAnsi="Times New Roman" w:cs="Times New Roman"/>
          <w:kern w:val="0"/>
          <w:sz w:val="24"/>
        </w:rPr>
        <w:t xml:space="preserve"> </w:t>
      </w:r>
      <w:r>
        <w:rPr>
          <w:rFonts w:ascii="Times New Roman" w:hAnsi="Times New Roman" w:cs="Times New Roman"/>
          <w:kern w:val="0"/>
          <w:sz w:val="24"/>
        </w:rPr>
        <w:t xml:space="preserve">phonetic study, </w:t>
      </w:r>
      <w:proofErr w:type="spellStart"/>
      <w:r>
        <w:rPr>
          <w:rFonts w:ascii="Times New Roman" w:hAnsi="Times New Roman" w:cs="Times New Roman"/>
          <w:kern w:val="0"/>
          <w:sz w:val="24"/>
        </w:rPr>
        <w:t>su</w:t>
      </w:r>
      <w:r w:rsidR="00CA0E77">
        <w:rPr>
          <w:rFonts w:ascii="Times New Roman" w:hAnsi="Times New Roman" w:cs="Times New Roman"/>
          <w:kern w:val="0"/>
          <w:sz w:val="24"/>
        </w:rPr>
        <w:t>prasegemental</w:t>
      </w:r>
      <w:proofErr w:type="spellEnd"/>
      <w:r w:rsidR="00CA0E77">
        <w:rPr>
          <w:rFonts w:ascii="Times New Roman" w:hAnsi="Times New Roman" w:cs="Times New Roman"/>
          <w:kern w:val="0"/>
          <w:sz w:val="24"/>
        </w:rPr>
        <w:t xml:space="preserve"> features, phonological</w:t>
      </w:r>
      <w:r>
        <w:rPr>
          <w:rFonts w:ascii="Times New Roman" w:hAnsi="Times New Roman" w:cs="Times New Roman"/>
          <w:kern w:val="0"/>
          <w:sz w:val="24"/>
        </w:rPr>
        <w:t xml:space="preserve"> ability, phonetic teaching </w:t>
      </w:r>
    </w:p>
    <w:p w14:paraId="4CCE0B4F" w14:textId="77777777" w:rsidR="00A95E3F" w:rsidRPr="006D6B18" w:rsidRDefault="00A95E3F">
      <w:pPr>
        <w:spacing w:line="440" w:lineRule="exact"/>
        <w:jc w:val="center"/>
        <w:rPr>
          <w:rFonts w:asciiTheme="minorEastAsia" w:hAnsiTheme="minorEastAsia" w:cstheme="minorEastAsia"/>
          <w:sz w:val="24"/>
        </w:rPr>
      </w:pPr>
    </w:p>
    <w:p w14:paraId="65D036AC" w14:textId="7E718228" w:rsidR="001B3F2A" w:rsidRPr="006D6B18" w:rsidRDefault="00A800C6">
      <w:pPr>
        <w:spacing w:line="440" w:lineRule="exact"/>
        <w:ind w:firstLineChars="200" w:firstLine="480"/>
        <w:rPr>
          <w:rFonts w:asciiTheme="minorEastAsia" w:hAnsiTheme="minorEastAsia" w:cs="Times New Roman"/>
          <w:sz w:val="24"/>
        </w:rPr>
      </w:pPr>
      <w:r>
        <w:rPr>
          <w:rFonts w:asciiTheme="minorEastAsia" w:hAnsiTheme="minorEastAsia" w:cstheme="minorEastAsia" w:hint="eastAsia"/>
          <w:sz w:val="24"/>
        </w:rPr>
        <w:t>语音</w:t>
      </w:r>
      <w:r>
        <w:rPr>
          <w:rFonts w:asciiTheme="minorEastAsia" w:hAnsiTheme="minorEastAsia" w:cstheme="minorEastAsia"/>
          <w:sz w:val="24"/>
        </w:rPr>
        <w:t>教学历来是外语教学的基础，</w:t>
      </w:r>
      <w:r>
        <w:rPr>
          <w:rFonts w:asciiTheme="minorEastAsia" w:hAnsiTheme="minorEastAsia" w:cstheme="minorEastAsia" w:hint="eastAsia"/>
          <w:sz w:val="24"/>
        </w:rPr>
        <w:t>语音</w:t>
      </w:r>
      <w:r>
        <w:rPr>
          <w:rFonts w:asciiTheme="minorEastAsia" w:hAnsiTheme="minorEastAsia" w:cstheme="minorEastAsia"/>
          <w:sz w:val="24"/>
        </w:rPr>
        <w:t>能力在很大程度上</w:t>
      </w:r>
      <w:r>
        <w:rPr>
          <w:rFonts w:asciiTheme="minorEastAsia" w:hAnsiTheme="minorEastAsia" w:cstheme="minorEastAsia" w:hint="eastAsia"/>
          <w:sz w:val="24"/>
        </w:rPr>
        <w:t>反应</w:t>
      </w:r>
      <w:r>
        <w:rPr>
          <w:rFonts w:asciiTheme="minorEastAsia" w:hAnsiTheme="minorEastAsia" w:cstheme="minorEastAsia"/>
          <w:sz w:val="24"/>
        </w:rPr>
        <w:t>了</w:t>
      </w:r>
      <w:r>
        <w:rPr>
          <w:rFonts w:asciiTheme="minorEastAsia" w:hAnsiTheme="minorEastAsia" w:cstheme="minorEastAsia" w:hint="eastAsia"/>
          <w:sz w:val="24"/>
        </w:rPr>
        <w:t>外语</w:t>
      </w:r>
      <w:r>
        <w:rPr>
          <w:rFonts w:asciiTheme="minorEastAsia" w:hAnsiTheme="minorEastAsia" w:cstheme="minorEastAsia"/>
          <w:sz w:val="24"/>
        </w:rPr>
        <w:t>学习者的语言能力。</w:t>
      </w:r>
      <w:r w:rsidR="00C5786F" w:rsidRPr="006D6B18">
        <w:rPr>
          <w:rFonts w:asciiTheme="minorEastAsia" w:hAnsiTheme="minorEastAsia" w:cstheme="minorEastAsia" w:hint="eastAsia"/>
          <w:sz w:val="24"/>
        </w:rPr>
        <w:t>本文</w:t>
      </w:r>
      <w:r w:rsidR="00AF1A5C" w:rsidRPr="006D6B18">
        <w:rPr>
          <w:rFonts w:asciiTheme="minorEastAsia" w:hAnsiTheme="minorEastAsia" w:cstheme="minorEastAsia" w:hint="eastAsia"/>
          <w:sz w:val="24"/>
        </w:rPr>
        <w:t>确定以《外语教学与研究》、《外语界》、《解放军外国语学院学报》、《外语学刊》、《外语电化教学》、《外语与外语教学》等6</w:t>
      </w:r>
      <w:r w:rsidR="00A86A2C" w:rsidRPr="006D6B18">
        <w:rPr>
          <w:rFonts w:asciiTheme="minorEastAsia" w:hAnsiTheme="minorEastAsia" w:cstheme="minorEastAsia" w:hint="eastAsia"/>
          <w:sz w:val="24"/>
        </w:rPr>
        <w:t>种期刊为检索对象，通过系统检索和阅读，</w:t>
      </w:r>
      <w:r>
        <w:rPr>
          <w:rFonts w:asciiTheme="minorEastAsia" w:hAnsiTheme="minorEastAsia" w:cstheme="minorEastAsia" w:hint="eastAsia"/>
          <w:sz w:val="24"/>
        </w:rPr>
        <w:t>选取</w:t>
      </w:r>
      <w:r>
        <w:rPr>
          <w:rFonts w:asciiTheme="minorEastAsia" w:hAnsiTheme="minorEastAsia" w:cstheme="minorEastAsia"/>
          <w:sz w:val="24"/>
        </w:rPr>
        <w:t>了</w:t>
      </w:r>
      <w:r w:rsidRPr="006D6B18">
        <w:rPr>
          <w:rFonts w:asciiTheme="minorEastAsia" w:hAnsiTheme="minorEastAsia" w:cstheme="minorEastAsia" w:hint="eastAsia"/>
          <w:sz w:val="24"/>
        </w:rPr>
        <w:t>2010-2017年</w:t>
      </w:r>
      <w:r>
        <w:rPr>
          <w:rFonts w:asciiTheme="minorEastAsia" w:hAnsiTheme="minorEastAsia" w:cstheme="minorEastAsia" w:hint="eastAsia"/>
          <w:sz w:val="24"/>
        </w:rPr>
        <w:t>之间</w:t>
      </w:r>
      <w:r>
        <w:rPr>
          <w:rFonts w:asciiTheme="minorEastAsia" w:hAnsiTheme="minorEastAsia" w:cstheme="minorEastAsia"/>
          <w:sz w:val="24"/>
        </w:rPr>
        <w:t>语音和</w:t>
      </w:r>
      <w:r>
        <w:rPr>
          <w:rFonts w:asciiTheme="minorEastAsia" w:hAnsiTheme="minorEastAsia" w:cstheme="minorEastAsia" w:hint="eastAsia"/>
          <w:sz w:val="24"/>
        </w:rPr>
        <w:t>语音</w:t>
      </w:r>
      <w:r>
        <w:rPr>
          <w:rFonts w:asciiTheme="minorEastAsia" w:hAnsiTheme="minorEastAsia" w:cstheme="minorEastAsia"/>
          <w:sz w:val="24"/>
        </w:rPr>
        <w:t>教学研究的</w:t>
      </w:r>
      <w:r>
        <w:rPr>
          <w:rFonts w:asciiTheme="minorEastAsia" w:hAnsiTheme="minorEastAsia" w:cstheme="minorEastAsia" w:hint="eastAsia"/>
          <w:sz w:val="24"/>
        </w:rPr>
        <w:t>文章</w:t>
      </w:r>
      <w:r>
        <w:rPr>
          <w:rFonts w:asciiTheme="minorEastAsia" w:hAnsiTheme="minorEastAsia" w:cstheme="minorEastAsia"/>
          <w:sz w:val="24"/>
        </w:rPr>
        <w:t>以及相关</w:t>
      </w:r>
      <w:r w:rsidRPr="006D6B18">
        <w:rPr>
          <w:rFonts w:asciiTheme="minorEastAsia" w:hAnsiTheme="minorEastAsia" w:cstheme="minorEastAsia" w:hint="eastAsia"/>
          <w:sz w:val="24"/>
        </w:rPr>
        <w:t>博士论文，</w:t>
      </w:r>
      <w:r w:rsidR="00AF1A5C" w:rsidRPr="006D6B18">
        <w:rPr>
          <w:rFonts w:asciiTheme="minorEastAsia" w:hAnsiTheme="minorEastAsia" w:cstheme="minorEastAsia" w:hint="eastAsia"/>
          <w:sz w:val="24"/>
        </w:rPr>
        <w:t>最终选定13篇有关语音教学研究的文章和4篇博士论文</w:t>
      </w:r>
      <w:r w:rsidR="001C6793" w:rsidRPr="006D6B18">
        <w:rPr>
          <w:rFonts w:asciiTheme="minorEastAsia" w:hAnsiTheme="minorEastAsia" w:cstheme="minorEastAsia" w:hint="eastAsia"/>
          <w:sz w:val="24"/>
        </w:rPr>
        <w:t>进行</w:t>
      </w:r>
      <w:r w:rsidR="001C6793" w:rsidRPr="006D6B18">
        <w:rPr>
          <w:rFonts w:asciiTheme="minorEastAsia" w:hAnsiTheme="minorEastAsia" w:cstheme="minorEastAsia"/>
          <w:sz w:val="24"/>
        </w:rPr>
        <w:t>分析</w:t>
      </w:r>
      <w:r w:rsidR="00766858">
        <w:rPr>
          <w:rFonts w:asciiTheme="minorEastAsia" w:hAnsiTheme="minorEastAsia" w:cstheme="minorEastAsia" w:hint="eastAsia"/>
          <w:sz w:val="24"/>
        </w:rPr>
        <w:t>，</w:t>
      </w:r>
      <w:r w:rsidR="00766858" w:rsidRPr="006D6B18">
        <w:rPr>
          <w:rFonts w:asciiTheme="minorEastAsia" w:hAnsiTheme="minorEastAsia" w:cstheme="minorEastAsia" w:hint="eastAsia"/>
          <w:sz w:val="24"/>
        </w:rPr>
        <w:t>能</w:t>
      </w:r>
      <w:r>
        <w:rPr>
          <w:rFonts w:asciiTheme="minorEastAsia" w:hAnsiTheme="minorEastAsia" w:cstheme="minorEastAsia"/>
          <w:sz w:val="24"/>
        </w:rPr>
        <w:t>基本</w:t>
      </w:r>
      <w:r>
        <w:rPr>
          <w:rFonts w:asciiTheme="minorEastAsia" w:hAnsiTheme="minorEastAsia" w:cstheme="minorEastAsia" w:hint="eastAsia"/>
          <w:sz w:val="24"/>
        </w:rPr>
        <w:t>反映国内英语语音研究的</w:t>
      </w:r>
      <w:r w:rsidR="00766858" w:rsidRPr="006D6B18">
        <w:rPr>
          <w:rFonts w:asciiTheme="minorEastAsia" w:hAnsiTheme="minorEastAsia" w:cstheme="minorEastAsia" w:hint="eastAsia"/>
          <w:sz w:val="24"/>
        </w:rPr>
        <w:t>状况。</w:t>
      </w:r>
    </w:p>
    <w:p w14:paraId="7FCE4883" w14:textId="1015A75B" w:rsidR="001B3F2A" w:rsidRDefault="00A86A2C">
      <w:pPr>
        <w:spacing w:line="440" w:lineRule="exact"/>
        <w:rPr>
          <w:rFonts w:asciiTheme="minorEastAsia" w:hAnsiTheme="minorEastAsia" w:cs="Times New Roman"/>
          <w:sz w:val="24"/>
        </w:rPr>
      </w:pPr>
      <w:r w:rsidRPr="006D6B18">
        <w:rPr>
          <w:rFonts w:asciiTheme="minorEastAsia" w:hAnsiTheme="minorEastAsia" w:cs="Times New Roman"/>
          <w:sz w:val="24"/>
        </w:rPr>
        <w:t xml:space="preserve">   </w:t>
      </w:r>
      <w:r w:rsidR="002F56AE">
        <w:rPr>
          <w:rFonts w:asciiTheme="minorEastAsia" w:hAnsiTheme="minorEastAsia" w:cs="Times New Roman"/>
          <w:sz w:val="24"/>
        </w:rPr>
        <w:t>一、研究内容、</w:t>
      </w:r>
      <w:r w:rsidR="002F56AE">
        <w:rPr>
          <w:rFonts w:asciiTheme="minorEastAsia" w:hAnsiTheme="minorEastAsia" w:cs="Times New Roman" w:hint="eastAsia"/>
          <w:sz w:val="24"/>
        </w:rPr>
        <w:t>方法</w:t>
      </w:r>
    </w:p>
    <w:p w14:paraId="29C208E1" w14:textId="269904C7" w:rsidR="002F56AE" w:rsidRPr="006D6B18" w:rsidRDefault="002F56AE">
      <w:pPr>
        <w:spacing w:line="440" w:lineRule="exact"/>
        <w:rPr>
          <w:rFonts w:asciiTheme="minorEastAsia" w:hAnsiTheme="minorEastAsia" w:cs="Times New Roman"/>
          <w:sz w:val="24"/>
        </w:rPr>
      </w:pPr>
      <w:r>
        <w:rPr>
          <w:rFonts w:asciiTheme="minorEastAsia" w:hAnsiTheme="minorEastAsia" w:cs="Times New Roman" w:hint="eastAsia"/>
          <w:sz w:val="24"/>
        </w:rPr>
        <w:t xml:space="preserve">   </w:t>
      </w:r>
      <w:r>
        <w:rPr>
          <w:rFonts w:asciiTheme="minorEastAsia" w:hAnsiTheme="minorEastAsia" w:cs="Times New Roman"/>
          <w:sz w:val="24"/>
        </w:rPr>
        <w:t>现阶段国内语音教学研究主要围绕以下六个方面</w:t>
      </w:r>
      <w:r>
        <w:rPr>
          <w:rFonts w:asciiTheme="minorEastAsia" w:hAnsiTheme="minorEastAsia" w:cs="Times New Roman" w:hint="eastAsia"/>
          <w:sz w:val="24"/>
        </w:rPr>
        <w:t>展开</w:t>
      </w:r>
      <w:r>
        <w:rPr>
          <w:rFonts w:asciiTheme="minorEastAsia" w:hAnsiTheme="minorEastAsia" w:cs="Times New Roman"/>
          <w:sz w:val="24"/>
        </w:rPr>
        <w:t>。</w:t>
      </w:r>
    </w:p>
    <w:p w14:paraId="27C0C1B4" w14:textId="2A5CC345" w:rsidR="001B3F2A" w:rsidRPr="006D6B18" w:rsidRDefault="002F56AE">
      <w:pPr>
        <w:spacing w:line="440" w:lineRule="exact"/>
        <w:rPr>
          <w:rFonts w:asciiTheme="minorEastAsia" w:hAnsiTheme="minorEastAsia" w:cs="宋体"/>
          <w:sz w:val="24"/>
        </w:rPr>
      </w:pPr>
      <w:r>
        <w:rPr>
          <w:rFonts w:asciiTheme="minorEastAsia" w:hAnsiTheme="minorEastAsia" w:cs="宋体"/>
          <w:sz w:val="24"/>
        </w:rPr>
        <w:lastRenderedPageBreak/>
        <w:t xml:space="preserve">   </w:t>
      </w:r>
      <w:r>
        <w:rPr>
          <w:rFonts w:asciiTheme="minorEastAsia" w:hAnsiTheme="minorEastAsia" w:cs="宋体" w:hint="eastAsia"/>
          <w:sz w:val="24"/>
        </w:rPr>
        <w:t xml:space="preserve">1. </w:t>
      </w:r>
      <w:r w:rsidR="00172A53">
        <w:rPr>
          <w:rFonts w:asciiTheme="minorEastAsia" w:hAnsiTheme="minorEastAsia" w:cs="宋体" w:hint="eastAsia"/>
          <w:sz w:val="24"/>
        </w:rPr>
        <w:t>超音段特征</w:t>
      </w:r>
      <w:r w:rsidR="00172A53">
        <w:rPr>
          <w:rFonts w:asciiTheme="minorEastAsia" w:hAnsiTheme="minorEastAsia" w:cs="宋体"/>
          <w:sz w:val="24"/>
        </w:rPr>
        <w:t>研究</w:t>
      </w:r>
    </w:p>
    <w:p w14:paraId="2A49B040" w14:textId="260F9EB6" w:rsidR="00817487" w:rsidRPr="006D6B18" w:rsidRDefault="00817487">
      <w:pPr>
        <w:spacing w:line="440" w:lineRule="exact"/>
        <w:rPr>
          <w:rFonts w:asciiTheme="minorEastAsia" w:hAnsiTheme="minorEastAsia"/>
          <w:sz w:val="24"/>
        </w:rPr>
      </w:pPr>
      <w:r w:rsidRPr="006D6B18">
        <w:rPr>
          <w:rFonts w:asciiTheme="minorEastAsia" w:hAnsiTheme="minorEastAsia" w:hint="eastAsia"/>
          <w:sz w:val="24"/>
        </w:rPr>
        <w:t xml:space="preserve">    越来越多</w:t>
      </w:r>
      <w:r w:rsidR="00172A53">
        <w:rPr>
          <w:rFonts w:asciiTheme="minorEastAsia" w:hAnsiTheme="minorEastAsia"/>
          <w:sz w:val="24"/>
        </w:rPr>
        <w:t>的语音</w:t>
      </w:r>
      <w:r w:rsidRPr="006D6B18">
        <w:rPr>
          <w:rFonts w:asciiTheme="minorEastAsia" w:hAnsiTheme="minorEastAsia"/>
          <w:sz w:val="24"/>
        </w:rPr>
        <w:t>研究揭示了</w:t>
      </w:r>
      <w:r w:rsidRPr="006D6B18">
        <w:rPr>
          <w:rFonts w:asciiTheme="minorEastAsia" w:hAnsiTheme="minorEastAsia" w:hint="eastAsia"/>
          <w:sz w:val="24"/>
        </w:rPr>
        <w:t>语调</w:t>
      </w:r>
      <w:r w:rsidR="00172A53">
        <w:rPr>
          <w:rFonts w:asciiTheme="minorEastAsia" w:hAnsiTheme="minorEastAsia"/>
          <w:sz w:val="24"/>
        </w:rPr>
        <w:t>重音等超音段音位</w:t>
      </w:r>
      <w:r w:rsidRPr="006D6B18">
        <w:rPr>
          <w:rFonts w:asciiTheme="minorEastAsia" w:hAnsiTheme="minorEastAsia"/>
          <w:sz w:val="24"/>
        </w:rPr>
        <w:t>在</w:t>
      </w:r>
      <w:r w:rsidRPr="006D6B18">
        <w:rPr>
          <w:rFonts w:asciiTheme="minorEastAsia" w:hAnsiTheme="minorEastAsia" w:hint="eastAsia"/>
          <w:sz w:val="24"/>
        </w:rPr>
        <w:t>语音教学</w:t>
      </w:r>
      <w:r w:rsidRPr="006D6B18">
        <w:rPr>
          <w:rFonts w:asciiTheme="minorEastAsia" w:hAnsiTheme="minorEastAsia"/>
          <w:sz w:val="24"/>
        </w:rPr>
        <w:t>中的</w:t>
      </w:r>
      <w:r w:rsidR="00B05C5C" w:rsidRPr="006D6B18">
        <w:rPr>
          <w:rFonts w:asciiTheme="minorEastAsia" w:hAnsiTheme="minorEastAsia"/>
          <w:sz w:val="24"/>
        </w:rPr>
        <w:t>重要</w:t>
      </w:r>
      <w:r w:rsidR="00B05C5C" w:rsidRPr="006D6B18">
        <w:rPr>
          <w:rFonts w:asciiTheme="minorEastAsia" w:hAnsiTheme="minorEastAsia" w:hint="eastAsia"/>
          <w:sz w:val="24"/>
        </w:rPr>
        <w:t>作用</w:t>
      </w:r>
      <w:r w:rsidRPr="006D6B18">
        <w:rPr>
          <w:rFonts w:asciiTheme="minorEastAsia" w:hAnsiTheme="minorEastAsia"/>
          <w:sz w:val="24"/>
        </w:rPr>
        <w:t>。</w:t>
      </w:r>
    </w:p>
    <w:p w14:paraId="6D7E7769" w14:textId="7ABD006F" w:rsidR="001B3F2A" w:rsidRPr="003F562C" w:rsidRDefault="00AF1A5C" w:rsidP="003F562C">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卜友红</w:t>
      </w:r>
      <w:r w:rsidR="00AA687A" w:rsidRPr="006D6B18">
        <w:rPr>
          <w:rFonts w:asciiTheme="minorEastAsia" w:hAnsiTheme="minorEastAsia" w:cs="宋体"/>
          <w:sz w:val="24"/>
        </w:rPr>
        <w:t>（2016）</w:t>
      </w:r>
      <w:r w:rsidRPr="006D6B18">
        <w:rPr>
          <w:rFonts w:asciiTheme="minorEastAsia" w:hAnsiTheme="minorEastAsia" w:cs="宋体" w:hint="eastAsia"/>
          <w:sz w:val="24"/>
        </w:rPr>
        <w:t xml:space="preserve">依据 </w:t>
      </w:r>
      <w:r w:rsidR="00AA687A" w:rsidRPr="006D6B18">
        <w:rPr>
          <w:rFonts w:asciiTheme="minorEastAsia" w:hAnsiTheme="minorEastAsia" w:cs="Times New Roman"/>
          <w:sz w:val="24"/>
        </w:rPr>
        <w:t xml:space="preserve">Wells </w:t>
      </w:r>
      <w:r w:rsidR="00AE5FB4" w:rsidRPr="006D6B18">
        <w:rPr>
          <w:rFonts w:asciiTheme="minorEastAsia" w:hAnsiTheme="minorEastAsia" w:cs="Times New Roman"/>
          <w:sz w:val="24"/>
        </w:rPr>
        <w:t>于2006</w:t>
      </w:r>
      <w:r w:rsidR="00AE5FB4" w:rsidRPr="006D6B18">
        <w:rPr>
          <w:rFonts w:asciiTheme="minorEastAsia" w:hAnsiTheme="minorEastAsia" w:cs="Times New Roman" w:hint="eastAsia"/>
          <w:sz w:val="24"/>
        </w:rPr>
        <w:t>年</w:t>
      </w:r>
      <w:r w:rsidR="00AE5FB4" w:rsidRPr="006D6B18">
        <w:rPr>
          <w:rFonts w:asciiTheme="minorEastAsia" w:hAnsiTheme="minorEastAsia" w:cs="Times New Roman"/>
          <w:sz w:val="24"/>
        </w:rPr>
        <w:t>提出的</w:t>
      </w:r>
      <w:r w:rsidRPr="006D6B18">
        <w:rPr>
          <w:rFonts w:asciiTheme="minorEastAsia" w:hAnsiTheme="minorEastAsia" w:cs="宋体" w:hint="eastAsia"/>
          <w:sz w:val="24"/>
        </w:rPr>
        <w:t>的语调理论，</w:t>
      </w:r>
      <w:r w:rsidR="003E1061">
        <w:rPr>
          <w:rFonts w:asciiTheme="minorEastAsia" w:hAnsiTheme="minorEastAsia" w:cs="宋体" w:hint="eastAsia"/>
          <w:sz w:val="24"/>
        </w:rPr>
        <w:t>调研了中国英语学习者的语调问题。</w:t>
      </w:r>
      <w:r w:rsidR="00EB54FB" w:rsidRPr="006D6B18">
        <w:rPr>
          <w:rFonts w:asciiTheme="minorEastAsia" w:hAnsiTheme="minorEastAsia" w:cs="宋体" w:hint="eastAsia"/>
          <w:sz w:val="24"/>
        </w:rPr>
        <w:t>研究发现</w:t>
      </w:r>
      <w:r w:rsidR="003E1061">
        <w:rPr>
          <w:rFonts w:asciiTheme="minorEastAsia" w:hAnsiTheme="minorEastAsia" w:cs="宋体"/>
          <w:sz w:val="24"/>
        </w:rPr>
        <w:t>外语</w:t>
      </w:r>
      <w:r w:rsidRPr="006D6B18">
        <w:rPr>
          <w:rFonts w:asciiTheme="minorEastAsia" w:hAnsiTheme="minorEastAsia" w:cs="宋体" w:hint="eastAsia"/>
          <w:sz w:val="24"/>
        </w:rPr>
        <w:t>学习者的调群数目远远超出本族语者，</w:t>
      </w:r>
      <w:r w:rsidR="003E1061">
        <w:rPr>
          <w:rFonts w:asciiTheme="minorEastAsia" w:hAnsiTheme="minorEastAsia" w:cs="宋体"/>
          <w:sz w:val="24"/>
        </w:rPr>
        <w:t>导致语言</w:t>
      </w:r>
      <w:r w:rsidR="003E1061">
        <w:rPr>
          <w:rFonts w:asciiTheme="minorEastAsia" w:hAnsiTheme="minorEastAsia" w:cs="宋体" w:hint="eastAsia"/>
          <w:sz w:val="24"/>
        </w:rPr>
        <w:t>流利度降低</w:t>
      </w:r>
      <w:r w:rsidR="00BB07D2">
        <w:rPr>
          <w:rFonts w:asciiTheme="minorEastAsia" w:hAnsiTheme="minorEastAsia" w:cs="宋体" w:hint="eastAsia"/>
          <w:sz w:val="24"/>
        </w:rPr>
        <w:t>；大部分调核位置错误与重音误置于功能词有关，说明</w:t>
      </w:r>
      <w:r w:rsidRPr="006D6B18">
        <w:rPr>
          <w:rFonts w:asciiTheme="minorEastAsia" w:hAnsiTheme="minorEastAsia" w:cs="宋体" w:hint="eastAsia"/>
          <w:sz w:val="24"/>
        </w:rPr>
        <w:t>重音位置错误必然导致调核误置</w:t>
      </w:r>
      <w:r w:rsidR="00BB07D2">
        <w:rPr>
          <w:rFonts w:asciiTheme="minorEastAsia" w:hAnsiTheme="minorEastAsia" w:cs="宋体"/>
          <w:sz w:val="24"/>
        </w:rPr>
        <w:t>；</w:t>
      </w:r>
      <w:r w:rsidRPr="006D6B18">
        <w:rPr>
          <w:rFonts w:asciiTheme="minorEastAsia" w:hAnsiTheme="minorEastAsia" w:cs="宋体" w:hint="eastAsia"/>
          <w:sz w:val="24"/>
        </w:rPr>
        <w:t>在调型应</w:t>
      </w:r>
      <w:r w:rsidR="00BB07D2">
        <w:rPr>
          <w:rFonts w:asciiTheme="minorEastAsia" w:hAnsiTheme="minorEastAsia" w:cs="宋体" w:hint="eastAsia"/>
          <w:sz w:val="24"/>
        </w:rPr>
        <w:t>用方面，受试在朗读语调群较多的陈述句和列举式句型时存在两个</w:t>
      </w:r>
      <w:r w:rsidR="00BB07D2">
        <w:rPr>
          <w:rFonts w:asciiTheme="minorEastAsia" w:hAnsiTheme="minorEastAsia" w:cs="宋体"/>
          <w:sz w:val="24"/>
        </w:rPr>
        <w:t>普遍问题，</w:t>
      </w:r>
      <w:r w:rsidR="00BB07D2">
        <w:rPr>
          <w:rFonts w:asciiTheme="minorEastAsia" w:hAnsiTheme="minorEastAsia" w:cs="宋体" w:hint="eastAsia"/>
          <w:sz w:val="24"/>
        </w:rPr>
        <w:t>一是</w:t>
      </w:r>
      <w:r w:rsidRPr="006D6B18">
        <w:rPr>
          <w:rFonts w:asciiTheme="minorEastAsia" w:hAnsiTheme="minorEastAsia" w:cs="宋体" w:hint="eastAsia"/>
          <w:sz w:val="24"/>
        </w:rPr>
        <w:t>在未终结的话语中频繁使用降调，导致朗诵缺乏音调的高低起伏变化，听上去僵硬不流畅；</w:t>
      </w:r>
      <w:r w:rsidR="00BB07D2">
        <w:rPr>
          <w:rFonts w:asciiTheme="minorEastAsia" w:hAnsiTheme="minorEastAsia" w:cs="宋体" w:hint="eastAsia"/>
          <w:sz w:val="24"/>
        </w:rPr>
        <w:t>二是</w:t>
      </w:r>
      <w:r w:rsidRPr="006D6B18">
        <w:rPr>
          <w:rFonts w:asciiTheme="minorEastAsia" w:hAnsiTheme="minorEastAsia" w:cs="宋体" w:hint="eastAsia"/>
          <w:sz w:val="24"/>
        </w:rPr>
        <w:t>每一个音节，无论是否是调核音节都赋予汉语式字调，听上去“中国</w:t>
      </w:r>
      <w:r w:rsidR="00151E65" w:rsidRPr="006D6B18">
        <w:rPr>
          <w:rFonts w:asciiTheme="minorEastAsia" w:hAnsiTheme="minorEastAsia" w:cs="宋体" w:hint="eastAsia"/>
          <w:sz w:val="24"/>
        </w:rPr>
        <w:t>腔”十足。</w:t>
      </w:r>
    </w:p>
    <w:p w14:paraId="38D7182C" w14:textId="564C782E" w:rsidR="001B3F2A" w:rsidRDefault="00AF1A5C">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关于中国英语学习者的超音段学习研究，杨晋</w:t>
      </w:r>
      <w:r w:rsidR="00705D33" w:rsidRPr="006D6B18">
        <w:rPr>
          <w:rFonts w:asciiTheme="minorEastAsia" w:hAnsiTheme="minorEastAsia" w:cs="宋体"/>
          <w:sz w:val="24"/>
        </w:rPr>
        <w:t>（2010）</w:t>
      </w:r>
      <w:r w:rsidRPr="006D6B18">
        <w:rPr>
          <w:rFonts w:asciiTheme="minorEastAsia" w:hAnsiTheme="minorEastAsia" w:cs="宋体" w:hint="eastAsia"/>
          <w:sz w:val="24"/>
        </w:rPr>
        <w:t>对中国英语学习者重音模式的习得过程进行实证研究，探究两种方式对重音模式产出的影响</w:t>
      </w:r>
      <w:r w:rsidR="005F530F">
        <w:rPr>
          <w:rFonts w:asciiTheme="minorEastAsia" w:hAnsiTheme="minorEastAsia" w:cs="宋体"/>
          <w:sz w:val="24"/>
        </w:rPr>
        <w:t>。</w:t>
      </w:r>
      <w:r w:rsidRPr="006D6B18">
        <w:rPr>
          <w:rFonts w:asciiTheme="minorEastAsia" w:hAnsiTheme="minorEastAsia" w:cs="宋体" w:hint="eastAsia"/>
          <w:sz w:val="24"/>
        </w:rPr>
        <w:t>研究结果表明反复聆听模仿这种练方式对二语学习者产出英语重音模式有一定的影响,但影响有限；反复聆听模仿加上教师指导比单独的反复聆听模仿能帮助学习者提高重读音节的分布准确率。在教学实践上,</w:t>
      </w:r>
      <w:r w:rsidR="00BD6283" w:rsidRPr="006D6B18">
        <w:rPr>
          <w:rFonts w:asciiTheme="minorEastAsia" w:hAnsiTheme="minorEastAsia" w:cs="宋体" w:hint="eastAsia"/>
          <w:sz w:val="24"/>
        </w:rPr>
        <w:t>研究</w:t>
      </w:r>
      <w:r w:rsidR="00BD6283" w:rsidRPr="006D6B18">
        <w:rPr>
          <w:rFonts w:asciiTheme="minorEastAsia" w:hAnsiTheme="minorEastAsia" w:cs="宋体"/>
          <w:sz w:val="24"/>
        </w:rPr>
        <w:t>指出</w:t>
      </w:r>
      <w:r w:rsidRPr="006D6B18">
        <w:rPr>
          <w:rFonts w:asciiTheme="minorEastAsia" w:hAnsiTheme="minorEastAsia" w:cs="宋体" w:hint="eastAsia"/>
          <w:sz w:val="24"/>
        </w:rPr>
        <w:t>反复聆听模仿仍不失为一种有效的学语音的方式,值得语言教师和学习者的重视,</w:t>
      </w:r>
      <w:r w:rsidR="00BD6283" w:rsidRPr="006D6B18">
        <w:rPr>
          <w:rFonts w:asciiTheme="minorEastAsia" w:hAnsiTheme="minorEastAsia" w:cs="宋体" w:hint="eastAsia"/>
          <w:sz w:val="24"/>
        </w:rPr>
        <w:t>同时在</w:t>
      </w:r>
      <w:r w:rsidRPr="006D6B18">
        <w:rPr>
          <w:rFonts w:asciiTheme="minorEastAsia" w:hAnsiTheme="minorEastAsia" w:cs="宋体" w:hint="eastAsia"/>
          <w:sz w:val="24"/>
        </w:rPr>
        <w:t>二语语音习得中,教师指导是不可替代的</w:t>
      </w:r>
      <w:r w:rsidR="00BD6283" w:rsidRPr="006D6B18">
        <w:rPr>
          <w:rFonts w:asciiTheme="minorEastAsia" w:hAnsiTheme="minorEastAsia" w:cs="宋体" w:hint="eastAsia"/>
          <w:sz w:val="24"/>
        </w:rPr>
        <w:t>。</w:t>
      </w:r>
    </w:p>
    <w:p w14:paraId="7B7EBEB2" w14:textId="77777777" w:rsidR="00F82444" w:rsidRDefault="00F82444" w:rsidP="00F82444">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李景娜（</w:t>
      </w:r>
      <w:r w:rsidRPr="006D6B18">
        <w:rPr>
          <w:rFonts w:asciiTheme="minorEastAsia" w:hAnsiTheme="minorEastAsia" w:cs="宋体"/>
          <w:sz w:val="24"/>
        </w:rPr>
        <w:t>2014</w:t>
      </w:r>
      <w:r w:rsidRPr="006D6B18">
        <w:rPr>
          <w:rFonts w:asciiTheme="minorEastAsia" w:hAnsiTheme="minorEastAsia" w:cs="宋体" w:hint="eastAsia"/>
          <w:sz w:val="24"/>
        </w:rPr>
        <w:t>）依据语音范畴感知模型，对中国英语学习者在语音习得中表现出的外国口音进行了实证探究。研究发现，发音和语调在听者对外国口音的感知中都具有一定的效应，其中发音的作用具有显著性。发音越符合英语语音规范，听者所感知到的外国口音程度就越低；而在发音符合度一致的情况下，语调越接近于英语语音规范，相应地外国口音程度也会越低。此外，语调的作用存在组别性差异：对英美教师组、英美学生组和中国教师组来说，语调的影响并不显著；而对中国学生组而言，语调在列举句式和主从复合句中对判断两种语音形式的口音程度具有显著影响。</w:t>
      </w:r>
    </w:p>
    <w:p w14:paraId="5F42DCDF" w14:textId="25AE44FB" w:rsidR="007A10ED" w:rsidRPr="006D6B18" w:rsidRDefault="007A10ED" w:rsidP="007A10ED">
      <w:pPr>
        <w:spacing w:line="440" w:lineRule="exact"/>
        <w:ind w:firstLineChars="200" w:firstLine="480"/>
        <w:rPr>
          <w:rFonts w:asciiTheme="minorEastAsia" w:hAnsiTheme="minorEastAsia" w:cs="宋体"/>
          <w:sz w:val="24"/>
        </w:rPr>
      </w:pPr>
      <w:r w:rsidRPr="006D6B18">
        <w:rPr>
          <w:rFonts w:asciiTheme="minorEastAsia" w:hAnsiTheme="minorEastAsia" w:hint="eastAsia"/>
          <w:sz w:val="24"/>
        </w:rPr>
        <w:t>庄木齐、卜友红</w:t>
      </w:r>
      <w:r w:rsidRPr="006D6B18">
        <w:rPr>
          <w:rFonts w:asciiTheme="minorEastAsia" w:hAnsiTheme="minorEastAsia"/>
          <w:sz w:val="24"/>
        </w:rPr>
        <w:t>（2011）</w:t>
      </w:r>
      <w:r w:rsidRPr="006D6B18">
        <w:rPr>
          <w:rFonts w:asciiTheme="minorEastAsia" w:hAnsiTheme="minorEastAsia" w:hint="eastAsia"/>
          <w:sz w:val="24"/>
        </w:rPr>
        <w:t>认为语音训练的可视化反馈系统分为两类，一类为音段音位系统，另一类为超音段音位系统。可供音段音位训练的系统已日臻完善，然而多年来却没有专门的语调、节奏、重音、音节结构的可视化系统软件。针对这种状况，美国加州</w:t>
      </w:r>
      <w:proofErr w:type="spellStart"/>
      <w:r w:rsidRPr="006D6B18">
        <w:rPr>
          <w:rFonts w:asciiTheme="minorEastAsia" w:hAnsiTheme="minorEastAsia" w:cs="Times New Roman"/>
          <w:sz w:val="24"/>
        </w:rPr>
        <w:t>BetterAccent</w:t>
      </w:r>
      <w:proofErr w:type="spellEnd"/>
      <w:r w:rsidRPr="006D6B18">
        <w:rPr>
          <w:rFonts w:asciiTheme="minorEastAsia" w:hAnsiTheme="minorEastAsia" w:cs="Times New Roman"/>
          <w:sz w:val="24"/>
        </w:rPr>
        <w:t xml:space="preserve"> LLC</w:t>
      </w:r>
      <w:r w:rsidRPr="006D6B18">
        <w:rPr>
          <w:rFonts w:asciiTheme="minorEastAsia" w:hAnsiTheme="minorEastAsia" w:hint="eastAsia"/>
          <w:sz w:val="24"/>
        </w:rPr>
        <w:t>机构开发了这个商业化软件——</w:t>
      </w:r>
      <w:proofErr w:type="spellStart"/>
      <w:r w:rsidRPr="006D6B18">
        <w:rPr>
          <w:rFonts w:asciiTheme="minorEastAsia" w:hAnsiTheme="minorEastAsia" w:cs="Times New Roman"/>
          <w:sz w:val="24"/>
        </w:rPr>
        <w:t>BetterAccent</w:t>
      </w:r>
      <w:proofErr w:type="spellEnd"/>
      <w:r w:rsidRPr="006D6B18">
        <w:rPr>
          <w:rFonts w:asciiTheme="minorEastAsia" w:hAnsiTheme="minorEastAsia" w:cs="Times New Roman"/>
          <w:sz w:val="24"/>
        </w:rPr>
        <w:t xml:space="preserve"> Tutor</w:t>
      </w:r>
      <w:r w:rsidRPr="006D6B18">
        <w:rPr>
          <w:rFonts w:asciiTheme="minorEastAsia" w:hAnsiTheme="minorEastAsia" w:hint="eastAsia"/>
          <w:sz w:val="24"/>
        </w:rPr>
        <w:t>。研究者进行了</w:t>
      </w:r>
      <w:proofErr w:type="spellStart"/>
      <w:r w:rsidRPr="006D6B18">
        <w:rPr>
          <w:rFonts w:asciiTheme="minorEastAsia" w:hAnsiTheme="minorEastAsia" w:cs="Times New Roman"/>
          <w:sz w:val="24"/>
        </w:rPr>
        <w:t>BetterAccent</w:t>
      </w:r>
      <w:proofErr w:type="spellEnd"/>
      <w:r w:rsidRPr="006D6B18">
        <w:rPr>
          <w:rFonts w:asciiTheme="minorEastAsia" w:hAnsiTheme="minorEastAsia" w:cs="Times New Roman"/>
          <w:sz w:val="24"/>
        </w:rPr>
        <w:t xml:space="preserve"> Tutor</w:t>
      </w:r>
      <w:r w:rsidRPr="006D6B18">
        <w:rPr>
          <w:rFonts w:asciiTheme="minorEastAsia" w:hAnsiTheme="minorEastAsia" w:hint="eastAsia"/>
          <w:sz w:val="24"/>
        </w:rPr>
        <w:t>在教学中的应用研究，即超音段音位可视化教学研究，研究发现可视化语音学习系统能够唤起学习者重</w:t>
      </w:r>
      <w:r w:rsidRPr="006D6B18">
        <w:rPr>
          <w:rFonts w:asciiTheme="minorEastAsia" w:hAnsiTheme="minorEastAsia" w:hint="eastAsia"/>
          <w:sz w:val="24"/>
        </w:rPr>
        <w:lastRenderedPageBreak/>
        <w:t>音与非重音的意识，显示语调、音强、解释的可视化界面能够帮助他们反复对照练习，直至音高、音强、音长接近本族语者。</w:t>
      </w:r>
    </w:p>
    <w:p w14:paraId="630E3765" w14:textId="4A7CC7BB" w:rsidR="001B3F2A" w:rsidRPr="006D6B18" w:rsidRDefault="00F36C4A" w:rsidP="009A2D23">
      <w:pPr>
        <w:tabs>
          <w:tab w:val="left" w:pos="312"/>
        </w:tabs>
        <w:spacing w:line="440" w:lineRule="exact"/>
        <w:rPr>
          <w:rFonts w:asciiTheme="minorEastAsia" w:hAnsiTheme="minorEastAsia" w:cs="Times New Roman"/>
          <w:sz w:val="24"/>
        </w:rPr>
      </w:pPr>
      <w:r>
        <w:rPr>
          <w:rFonts w:asciiTheme="minorEastAsia" w:hAnsiTheme="minorEastAsia" w:cs="Times New Roman"/>
          <w:sz w:val="24"/>
        </w:rPr>
        <w:t xml:space="preserve">    2</w:t>
      </w:r>
      <w:r w:rsidR="009A2D23">
        <w:rPr>
          <w:rFonts w:asciiTheme="minorEastAsia" w:hAnsiTheme="minorEastAsia" w:cs="Times New Roman"/>
          <w:sz w:val="24"/>
        </w:rPr>
        <w:t xml:space="preserve">. </w:t>
      </w:r>
      <w:r w:rsidR="00D426BC" w:rsidRPr="006D6B18">
        <w:rPr>
          <w:rFonts w:asciiTheme="minorEastAsia" w:hAnsiTheme="minorEastAsia" w:cs="Times New Roman" w:hint="eastAsia"/>
          <w:sz w:val="24"/>
        </w:rPr>
        <w:t>语音习得</w:t>
      </w:r>
      <w:r w:rsidR="00AC5484">
        <w:rPr>
          <w:rFonts w:asciiTheme="minorEastAsia" w:hAnsiTheme="minorEastAsia" w:cs="Times New Roman"/>
          <w:sz w:val="24"/>
        </w:rPr>
        <w:t>与测试</w:t>
      </w:r>
      <w:r w:rsidR="00D426BC" w:rsidRPr="006D6B18">
        <w:rPr>
          <w:rFonts w:asciiTheme="minorEastAsia" w:hAnsiTheme="minorEastAsia" w:cs="Times New Roman" w:hint="eastAsia"/>
          <w:sz w:val="24"/>
        </w:rPr>
        <w:t>研究</w:t>
      </w:r>
    </w:p>
    <w:p w14:paraId="69BCEAF9" w14:textId="7F0CD524" w:rsidR="001B3F2A" w:rsidRPr="006D6B18" w:rsidRDefault="00AF1A5C">
      <w:pPr>
        <w:spacing w:line="440" w:lineRule="exact"/>
        <w:ind w:firstLineChars="200" w:firstLine="480"/>
        <w:rPr>
          <w:rFonts w:asciiTheme="minorEastAsia" w:hAnsiTheme="minorEastAsia"/>
          <w:sz w:val="24"/>
        </w:rPr>
      </w:pPr>
      <w:r w:rsidRPr="006D6B18">
        <w:rPr>
          <w:rFonts w:asciiTheme="minorEastAsia" w:hAnsiTheme="minorEastAsia" w:hint="eastAsia"/>
          <w:sz w:val="24"/>
        </w:rPr>
        <w:t>陈文凯</w:t>
      </w:r>
      <w:r w:rsidR="00B91474" w:rsidRPr="006D6B18">
        <w:rPr>
          <w:rFonts w:asciiTheme="minorEastAsia" w:hAnsiTheme="minorEastAsia"/>
          <w:sz w:val="24"/>
        </w:rPr>
        <w:t>（2013）</w:t>
      </w:r>
      <w:r w:rsidRPr="006D6B18">
        <w:rPr>
          <w:rFonts w:asciiTheme="minorEastAsia" w:hAnsiTheme="minorEastAsia" w:hint="eastAsia"/>
          <w:sz w:val="24"/>
        </w:rPr>
        <w:t>在整合语音多模态相关研究的基础上，依据语言学、语音学、语音声学、语音生理学相关理论，尝试构建基于生理仪器测量、基于语音合成的发音过程三维动画和基于语音软件声学分析的多模态二语语音习得研究框架。该框架聚焦二语音段音位与超音段音位的习得，关注言语过程中语言层面、生理层面和声学层面的分析，有助于实现二语语音习得过程中听觉、视觉、触觉等感官的协同感知，使语音习得变得更直观、更科学、更具趣味性</w:t>
      </w:r>
      <w:r w:rsidR="00B61BAB" w:rsidRPr="006D6B18">
        <w:rPr>
          <w:rFonts w:asciiTheme="minorEastAsia" w:hAnsiTheme="minorEastAsia" w:hint="eastAsia"/>
          <w:sz w:val="24"/>
        </w:rPr>
        <w:t>。</w:t>
      </w:r>
    </w:p>
    <w:p w14:paraId="6B8CF8EC" w14:textId="143DDB5E" w:rsidR="00B91474" w:rsidRDefault="00AF1A5C">
      <w:pPr>
        <w:spacing w:line="440" w:lineRule="exact"/>
        <w:ind w:firstLineChars="200" w:firstLine="480"/>
        <w:rPr>
          <w:rFonts w:asciiTheme="minorEastAsia" w:hAnsiTheme="minorEastAsia" w:cs="宋体"/>
          <w:sz w:val="24"/>
        </w:rPr>
      </w:pPr>
      <w:r w:rsidRPr="006D6B18">
        <w:rPr>
          <w:rFonts w:asciiTheme="minorEastAsia" w:hAnsiTheme="minorEastAsia" w:hint="eastAsia"/>
          <w:sz w:val="24"/>
        </w:rPr>
        <w:t>裴正薇</w:t>
      </w:r>
      <w:r w:rsidR="00B91474" w:rsidRPr="006D6B18">
        <w:rPr>
          <w:rFonts w:asciiTheme="minorEastAsia" w:hAnsiTheme="minorEastAsia"/>
          <w:sz w:val="24"/>
        </w:rPr>
        <w:t>（2014）</w:t>
      </w:r>
      <w:r w:rsidRPr="006D6B18">
        <w:rPr>
          <w:rFonts w:asciiTheme="minorEastAsia" w:hAnsiTheme="minorEastAsia" w:cs="宋体" w:hint="eastAsia"/>
          <w:sz w:val="24"/>
        </w:rPr>
        <w:t>介绍了国外主要英语语音教学模式</w:t>
      </w:r>
      <w:r w:rsidR="005E3053">
        <w:rPr>
          <w:rFonts w:asciiTheme="minorEastAsia" w:hAnsiTheme="minorEastAsia" w:cs="宋体"/>
          <w:sz w:val="24"/>
        </w:rPr>
        <w:t>，</w:t>
      </w:r>
      <w:r w:rsidR="005E3053">
        <w:rPr>
          <w:rFonts w:asciiTheme="minorEastAsia" w:hAnsiTheme="minorEastAsia" w:cs="宋体" w:hint="eastAsia"/>
          <w:sz w:val="24"/>
        </w:rPr>
        <w:t>重点</w:t>
      </w:r>
      <w:r w:rsidR="005E3053">
        <w:rPr>
          <w:rFonts w:asciiTheme="minorEastAsia" w:hAnsiTheme="minorEastAsia" w:cs="宋体"/>
          <w:sz w:val="24"/>
        </w:rPr>
        <w:t>分析了</w:t>
      </w:r>
      <w:r w:rsidRPr="006D6B18">
        <w:rPr>
          <w:rFonts w:asciiTheme="minorEastAsia" w:hAnsiTheme="minorEastAsia" w:cs="Times New Roman"/>
          <w:sz w:val="24"/>
        </w:rPr>
        <w:t>Kirkpatrick</w:t>
      </w:r>
      <w:r w:rsidR="005E3053">
        <w:rPr>
          <w:rFonts w:asciiTheme="minorEastAsia" w:hAnsiTheme="minorEastAsia" w:cs="宋体" w:hint="eastAsia"/>
          <w:sz w:val="24"/>
        </w:rPr>
        <w:t>模式包含</w:t>
      </w:r>
      <w:r w:rsidR="005E3053">
        <w:rPr>
          <w:rFonts w:asciiTheme="minorEastAsia" w:hAnsiTheme="minorEastAsia" w:cs="宋体"/>
          <w:sz w:val="24"/>
        </w:rPr>
        <w:t>的</w:t>
      </w:r>
      <w:r w:rsidR="005E3053">
        <w:rPr>
          <w:rFonts w:asciiTheme="minorEastAsia" w:hAnsiTheme="minorEastAsia" w:cs="宋体" w:hint="eastAsia"/>
          <w:sz w:val="24"/>
        </w:rPr>
        <w:t>本族语模式、本土化模式和通用语模式，</w:t>
      </w:r>
      <w:r w:rsidRPr="006D6B18">
        <w:rPr>
          <w:rFonts w:asciiTheme="minorEastAsia" w:hAnsiTheme="minorEastAsia" w:cs="宋体" w:hint="eastAsia"/>
          <w:sz w:val="24"/>
        </w:rPr>
        <w:t>结合我国国情指出当前我国英语语音教学仍应坚持英语本族语模式。文章进而从师资、</w:t>
      </w:r>
      <w:r w:rsidR="00B91474" w:rsidRPr="006D6B18">
        <w:rPr>
          <w:rFonts w:asciiTheme="minorEastAsia" w:hAnsiTheme="minorEastAsia" w:cs="宋体"/>
          <w:sz w:val="24"/>
        </w:rPr>
        <w:t>教材、</w:t>
      </w:r>
      <w:r w:rsidR="00B91474" w:rsidRPr="006D6B18">
        <w:rPr>
          <w:rFonts w:asciiTheme="minorEastAsia" w:hAnsiTheme="minorEastAsia" w:cs="宋体" w:hint="eastAsia"/>
          <w:sz w:val="24"/>
        </w:rPr>
        <w:t>教法</w:t>
      </w:r>
      <w:r w:rsidR="00B91474" w:rsidRPr="006D6B18">
        <w:rPr>
          <w:rFonts w:asciiTheme="minorEastAsia" w:hAnsiTheme="minorEastAsia" w:cs="宋体"/>
          <w:sz w:val="24"/>
        </w:rPr>
        <w:t>和评估等方面入手，</w:t>
      </w:r>
      <w:r w:rsidR="00B91474" w:rsidRPr="006D6B18">
        <w:rPr>
          <w:rFonts w:asciiTheme="minorEastAsia" w:hAnsiTheme="minorEastAsia" w:cs="宋体" w:hint="eastAsia"/>
          <w:sz w:val="24"/>
        </w:rPr>
        <w:t>探索我国</w:t>
      </w:r>
      <w:r w:rsidR="00B91474" w:rsidRPr="006D6B18">
        <w:rPr>
          <w:rFonts w:asciiTheme="minorEastAsia" w:hAnsiTheme="minorEastAsia" w:cs="宋体"/>
          <w:sz w:val="24"/>
        </w:rPr>
        <w:t>英语语音教学的可能途经。</w:t>
      </w:r>
      <w:r w:rsidR="00EC0DE0">
        <w:rPr>
          <w:rFonts w:asciiTheme="minorEastAsia" w:hAnsiTheme="minorEastAsia" w:cs="宋体" w:hint="eastAsia"/>
          <w:sz w:val="24"/>
        </w:rPr>
        <w:t>与</w:t>
      </w:r>
      <w:r w:rsidR="00EC0DE0">
        <w:rPr>
          <w:rFonts w:asciiTheme="minorEastAsia" w:hAnsiTheme="minorEastAsia" w:cs="宋体"/>
          <w:sz w:val="24"/>
        </w:rPr>
        <w:t>标准化语音教学观点不同</w:t>
      </w:r>
      <w:r w:rsidR="00EC0DE0">
        <w:rPr>
          <w:rFonts w:asciiTheme="minorEastAsia" w:hAnsiTheme="minorEastAsia" w:cs="宋体" w:hint="eastAsia"/>
          <w:sz w:val="24"/>
        </w:rPr>
        <w:t>的</w:t>
      </w:r>
      <w:r w:rsidR="00EC0DE0">
        <w:rPr>
          <w:rFonts w:asciiTheme="minorEastAsia" w:hAnsiTheme="minorEastAsia" w:cs="宋体"/>
          <w:sz w:val="24"/>
        </w:rPr>
        <w:t>是</w:t>
      </w:r>
      <w:r w:rsidR="00B91474" w:rsidRPr="006D6B18">
        <w:rPr>
          <w:rFonts w:asciiTheme="minorEastAsia" w:hAnsiTheme="minorEastAsia" w:cs="宋体"/>
          <w:sz w:val="24"/>
        </w:rPr>
        <w:t>，</w:t>
      </w:r>
      <w:r w:rsidR="00EC0DE0">
        <w:rPr>
          <w:rFonts w:asciiTheme="minorEastAsia" w:hAnsiTheme="minorEastAsia" w:cs="宋体"/>
          <w:sz w:val="24"/>
        </w:rPr>
        <w:t>作者</w:t>
      </w:r>
      <w:r w:rsidR="00EC0DE0">
        <w:rPr>
          <w:rFonts w:asciiTheme="minorEastAsia" w:hAnsiTheme="minorEastAsia" w:cs="宋体" w:hint="eastAsia"/>
          <w:sz w:val="24"/>
        </w:rPr>
        <w:t>认为</w:t>
      </w:r>
      <w:r w:rsidR="00B91474" w:rsidRPr="006D6B18">
        <w:rPr>
          <w:rFonts w:asciiTheme="minorEastAsia" w:hAnsiTheme="minorEastAsia" w:cs="宋体" w:hint="eastAsia"/>
          <w:sz w:val="24"/>
        </w:rPr>
        <w:t>在</w:t>
      </w:r>
      <w:r w:rsidR="00B91474" w:rsidRPr="006D6B18">
        <w:rPr>
          <w:rFonts w:asciiTheme="minorEastAsia" w:hAnsiTheme="minorEastAsia" w:cs="宋体"/>
          <w:sz w:val="24"/>
        </w:rPr>
        <w:t>语音教学中应当适当</w:t>
      </w:r>
      <w:r w:rsidR="00B91474" w:rsidRPr="006D6B18">
        <w:rPr>
          <w:rFonts w:asciiTheme="minorEastAsia" w:hAnsiTheme="minorEastAsia" w:cs="宋体" w:hint="eastAsia"/>
          <w:sz w:val="24"/>
        </w:rPr>
        <w:t>呈现英语本族语变体和中国英语的本土化语音特征，</w:t>
      </w:r>
      <w:r w:rsidR="00EC0DE0">
        <w:rPr>
          <w:rFonts w:asciiTheme="minorEastAsia" w:hAnsiTheme="minorEastAsia" w:cs="宋体"/>
          <w:sz w:val="24"/>
        </w:rPr>
        <w:t>同时</w:t>
      </w:r>
      <w:r w:rsidR="00B91474" w:rsidRPr="006D6B18">
        <w:rPr>
          <w:rFonts w:asciiTheme="minorEastAsia" w:hAnsiTheme="minorEastAsia" w:cs="宋体" w:hint="eastAsia"/>
          <w:sz w:val="24"/>
        </w:rPr>
        <w:t>还应</w:t>
      </w:r>
      <w:r w:rsidR="00EC0DE0">
        <w:rPr>
          <w:rFonts w:asciiTheme="minorEastAsia" w:hAnsiTheme="minorEastAsia" w:cs="宋体"/>
          <w:sz w:val="24"/>
        </w:rPr>
        <w:t>将常见英语语音变体纳入常规</w:t>
      </w:r>
      <w:r w:rsidR="00EC0DE0">
        <w:rPr>
          <w:rFonts w:asciiTheme="minorEastAsia" w:hAnsiTheme="minorEastAsia" w:cs="宋体" w:hint="eastAsia"/>
          <w:sz w:val="24"/>
        </w:rPr>
        <w:t>教学</w:t>
      </w:r>
      <w:r w:rsidR="00B91474" w:rsidRPr="006D6B18">
        <w:rPr>
          <w:rFonts w:asciiTheme="minorEastAsia" w:hAnsiTheme="minorEastAsia" w:cs="宋体"/>
          <w:sz w:val="24"/>
        </w:rPr>
        <w:t>。为此，英语语音教材除了</w:t>
      </w:r>
      <w:r w:rsidR="00B91474" w:rsidRPr="006D6B18">
        <w:rPr>
          <w:rFonts w:asciiTheme="minorEastAsia" w:hAnsiTheme="minorEastAsia" w:cs="宋体" w:hint="eastAsia"/>
          <w:sz w:val="24"/>
        </w:rPr>
        <w:t>传统</w:t>
      </w:r>
      <w:r w:rsidR="00B91474" w:rsidRPr="006D6B18">
        <w:rPr>
          <w:rFonts w:asciiTheme="minorEastAsia" w:hAnsiTheme="minorEastAsia" w:cs="宋体"/>
          <w:sz w:val="24"/>
        </w:rPr>
        <w:t>的</w:t>
      </w:r>
      <w:r w:rsidR="00B91474" w:rsidRPr="006D6B18">
        <w:rPr>
          <w:rFonts w:asciiTheme="minorEastAsia" w:hAnsiTheme="minorEastAsia" w:cs="宋体" w:hint="eastAsia"/>
          <w:sz w:val="24"/>
        </w:rPr>
        <w:t>英式</w:t>
      </w:r>
      <w:r w:rsidR="00B91474" w:rsidRPr="006D6B18">
        <w:rPr>
          <w:rFonts w:asciiTheme="minorEastAsia" w:hAnsiTheme="minorEastAsia" w:cs="宋体"/>
          <w:sz w:val="24"/>
        </w:rPr>
        <w:t>和美式发音以外，</w:t>
      </w:r>
      <w:r w:rsidR="00B91474" w:rsidRPr="006D6B18">
        <w:rPr>
          <w:rFonts w:asciiTheme="minorEastAsia" w:hAnsiTheme="minorEastAsia" w:cs="宋体" w:hint="eastAsia"/>
          <w:sz w:val="24"/>
        </w:rPr>
        <w:t>教师</w:t>
      </w:r>
      <w:r w:rsidR="00B91474" w:rsidRPr="006D6B18">
        <w:rPr>
          <w:rFonts w:asciiTheme="minorEastAsia" w:hAnsiTheme="minorEastAsia" w:cs="宋体"/>
          <w:sz w:val="24"/>
        </w:rPr>
        <w:t>可以根据</w:t>
      </w:r>
      <w:r w:rsidR="00EC0DE0">
        <w:rPr>
          <w:rFonts w:asciiTheme="minorEastAsia" w:hAnsiTheme="minorEastAsia" w:cs="宋体" w:hint="eastAsia"/>
          <w:sz w:val="24"/>
        </w:rPr>
        <w:t>需要</w:t>
      </w:r>
      <w:r w:rsidR="00B91474" w:rsidRPr="006D6B18">
        <w:rPr>
          <w:rFonts w:asciiTheme="minorEastAsia" w:hAnsiTheme="minorEastAsia" w:cs="宋体"/>
          <w:sz w:val="24"/>
        </w:rPr>
        <w:t>自选自编教学辅助材料。</w:t>
      </w:r>
    </w:p>
    <w:p w14:paraId="1F72B7FF" w14:textId="6408E0DE" w:rsidR="00D40467" w:rsidRPr="006D6B18" w:rsidRDefault="00D40467">
      <w:pPr>
        <w:spacing w:line="440" w:lineRule="exact"/>
        <w:ind w:firstLineChars="200" w:firstLine="480"/>
        <w:rPr>
          <w:rFonts w:asciiTheme="minorEastAsia" w:hAnsiTheme="minorEastAsia" w:cs="宋体"/>
          <w:sz w:val="24"/>
        </w:rPr>
      </w:pPr>
      <w:r w:rsidRPr="006D6B18">
        <w:rPr>
          <w:rFonts w:asciiTheme="minorEastAsia" w:hAnsiTheme="minorEastAsia" w:cs="Times New Roman"/>
          <w:sz w:val="24"/>
        </w:rPr>
        <w:t>王玉萍（2015）</w:t>
      </w:r>
      <w:r w:rsidR="00DF7C2E">
        <w:rPr>
          <w:rFonts w:asciiTheme="minorEastAsia" w:hAnsiTheme="minorEastAsia" w:cs="Times New Roman" w:hint="eastAsia"/>
          <w:sz w:val="24"/>
        </w:rPr>
        <w:t>在</w:t>
      </w:r>
      <w:r w:rsidR="00DF7C2E">
        <w:rPr>
          <w:rFonts w:asciiTheme="minorEastAsia" w:hAnsiTheme="minorEastAsia" w:cs="Times New Roman"/>
          <w:sz w:val="24"/>
        </w:rPr>
        <w:t>研究者指出，目前</w:t>
      </w:r>
      <w:r w:rsidR="00DF7C2E">
        <w:rPr>
          <w:rFonts w:asciiTheme="minorEastAsia" w:hAnsiTheme="minorEastAsia" w:cs="Times New Roman" w:hint="eastAsia"/>
          <w:sz w:val="24"/>
        </w:rPr>
        <w:t>在</w:t>
      </w:r>
      <w:r w:rsidR="00DF7C2E">
        <w:rPr>
          <w:rFonts w:asciiTheme="minorEastAsia" w:hAnsiTheme="minorEastAsia" w:cs="Times New Roman"/>
          <w:sz w:val="24"/>
        </w:rPr>
        <w:t>我国英语口语教学、</w:t>
      </w:r>
      <w:r w:rsidR="00DF7C2E">
        <w:rPr>
          <w:rFonts w:asciiTheme="minorEastAsia" w:hAnsiTheme="minorEastAsia" w:cs="Times New Roman" w:hint="eastAsia"/>
          <w:sz w:val="24"/>
        </w:rPr>
        <w:t>测试</w:t>
      </w:r>
      <w:r w:rsidR="00DF7C2E">
        <w:rPr>
          <w:rFonts w:asciiTheme="minorEastAsia" w:hAnsiTheme="minorEastAsia" w:cs="Times New Roman"/>
          <w:sz w:val="24"/>
        </w:rPr>
        <w:t>和评估中，对</w:t>
      </w:r>
      <w:r w:rsidRPr="006D6B18">
        <w:rPr>
          <w:rFonts w:asciiTheme="minorEastAsia" w:hAnsiTheme="minorEastAsia" w:cs="Times New Roman"/>
          <w:sz w:val="24"/>
        </w:rPr>
        <w:t>学习者口语语音语调区别性特征的研究还较少，应针对不同地区英语学习者进行全方位立体式的标注分析，这对构建中国英语学习者语音语调能力量表具有巨大的实证支撑。</w:t>
      </w:r>
    </w:p>
    <w:p w14:paraId="3F694D96" w14:textId="34AD270B" w:rsidR="001B3F2A" w:rsidRPr="006D6B18" w:rsidRDefault="009E360F" w:rsidP="009A2D23">
      <w:pPr>
        <w:spacing w:line="440" w:lineRule="exact"/>
        <w:ind w:firstLineChars="200" w:firstLine="480"/>
        <w:rPr>
          <w:rFonts w:asciiTheme="minorEastAsia" w:hAnsiTheme="minorEastAsia" w:cs="宋体"/>
          <w:sz w:val="24"/>
        </w:rPr>
      </w:pPr>
      <w:r>
        <w:rPr>
          <w:rFonts w:asciiTheme="minorEastAsia" w:hAnsiTheme="minorEastAsia" w:cs="宋体" w:hint="eastAsia"/>
          <w:sz w:val="24"/>
        </w:rPr>
        <w:t>3</w:t>
      </w:r>
      <w:r w:rsidR="009A2D23">
        <w:rPr>
          <w:rFonts w:asciiTheme="minorEastAsia" w:hAnsiTheme="minorEastAsia" w:cs="宋体" w:hint="eastAsia"/>
          <w:sz w:val="24"/>
        </w:rPr>
        <w:t xml:space="preserve">. </w:t>
      </w:r>
      <w:r w:rsidR="00152E6C" w:rsidRPr="006D6B18">
        <w:rPr>
          <w:rFonts w:asciiTheme="minorEastAsia" w:hAnsiTheme="minorEastAsia" w:cs="宋体" w:hint="eastAsia"/>
          <w:sz w:val="24"/>
        </w:rPr>
        <w:t>语音与口语</w:t>
      </w:r>
      <w:r w:rsidR="00B803CB">
        <w:rPr>
          <w:rFonts w:asciiTheme="minorEastAsia" w:hAnsiTheme="minorEastAsia" w:cs="宋体"/>
          <w:sz w:val="24"/>
        </w:rPr>
        <w:t>、</w:t>
      </w:r>
      <w:r w:rsidR="00B803CB">
        <w:rPr>
          <w:rFonts w:asciiTheme="minorEastAsia" w:hAnsiTheme="minorEastAsia" w:cs="宋体" w:hint="eastAsia"/>
          <w:sz w:val="24"/>
        </w:rPr>
        <w:t>词汇</w:t>
      </w:r>
      <w:r w:rsidR="00B803CB">
        <w:rPr>
          <w:rFonts w:asciiTheme="minorEastAsia" w:hAnsiTheme="minorEastAsia" w:cs="宋体"/>
          <w:sz w:val="24"/>
        </w:rPr>
        <w:t>等其他</w:t>
      </w:r>
      <w:r w:rsidR="00B803CB">
        <w:rPr>
          <w:rFonts w:asciiTheme="minorEastAsia" w:hAnsiTheme="minorEastAsia" w:cs="宋体" w:hint="eastAsia"/>
          <w:sz w:val="24"/>
        </w:rPr>
        <w:t>语言</w:t>
      </w:r>
      <w:r w:rsidR="00B803CB">
        <w:rPr>
          <w:rFonts w:asciiTheme="minorEastAsia" w:hAnsiTheme="minorEastAsia" w:cs="宋体"/>
          <w:sz w:val="24"/>
        </w:rPr>
        <w:t>能力的</w:t>
      </w:r>
      <w:r w:rsidR="00152E6C" w:rsidRPr="006D6B18">
        <w:rPr>
          <w:rFonts w:asciiTheme="minorEastAsia" w:hAnsiTheme="minorEastAsia" w:cs="宋体" w:hint="eastAsia"/>
          <w:sz w:val="24"/>
        </w:rPr>
        <w:t>研究</w:t>
      </w:r>
    </w:p>
    <w:p w14:paraId="2E7AB83C" w14:textId="1327239E" w:rsidR="001B3F2A" w:rsidRPr="006D6B18" w:rsidRDefault="00152E6C">
      <w:pPr>
        <w:spacing w:line="440" w:lineRule="exact"/>
        <w:ind w:firstLineChars="200" w:firstLine="480"/>
        <w:rPr>
          <w:rFonts w:asciiTheme="minorEastAsia" w:hAnsiTheme="minorEastAsia"/>
          <w:sz w:val="24"/>
        </w:rPr>
      </w:pPr>
      <w:r w:rsidRPr="006D6B18">
        <w:rPr>
          <w:rFonts w:asciiTheme="minorEastAsia" w:hAnsiTheme="minorEastAsia" w:hint="eastAsia"/>
          <w:sz w:val="24"/>
        </w:rPr>
        <w:t>吴让科、</w:t>
      </w:r>
      <w:r w:rsidR="00AF1A5C" w:rsidRPr="006D6B18">
        <w:rPr>
          <w:rFonts w:asciiTheme="minorEastAsia" w:hAnsiTheme="minorEastAsia" w:hint="eastAsia"/>
          <w:sz w:val="24"/>
        </w:rPr>
        <w:t>赵晨</w:t>
      </w:r>
      <w:r w:rsidRPr="006D6B18">
        <w:rPr>
          <w:rFonts w:asciiTheme="minorEastAsia" w:hAnsiTheme="minorEastAsia"/>
          <w:sz w:val="24"/>
        </w:rPr>
        <w:t>（2013）</w:t>
      </w:r>
      <w:r w:rsidRPr="006D6B18">
        <w:rPr>
          <w:rFonts w:asciiTheme="minorEastAsia" w:hAnsiTheme="minorEastAsia" w:hint="eastAsia"/>
          <w:sz w:val="24"/>
        </w:rPr>
        <w:t>的</w:t>
      </w:r>
      <w:r w:rsidRPr="006D6B18">
        <w:rPr>
          <w:rFonts w:asciiTheme="minorEastAsia" w:hAnsiTheme="minorEastAsia"/>
          <w:sz w:val="24"/>
        </w:rPr>
        <w:t>研究</w:t>
      </w:r>
      <w:r w:rsidR="00B803CB">
        <w:rPr>
          <w:rFonts w:asciiTheme="minorEastAsia" w:hAnsiTheme="minorEastAsia" w:hint="eastAsia"/>
          <w:sz w:val="24"/>
        </w:rPr>
        <w:t>论述了外语语音能力、外语语音能力自我感知</w:t>
      </w:r>
      <w:r w:rsidR="00AF1A5C" w:rsidRPr="006D6B18">
        <w:rPr>
          <w:rFonts w:asciiTheme="minorEastAsia" w:hAnsiTheme="minorEastAsia" w:hint="eastAsia"/>
          <w:sz w:val="24"/>
        </w:rPr>
        <w:t>与口语焦虑三者之间的关系。结果表明：提高语音能力可以在一定程度上降低外语口语焦虑水平；学习者语音能力越差，语音模仿训练在提高语音能力、</w:t>
      </w:r>
      <w:r w:rsidR="00E2145E" w:rsidRPr="006D6B18">
        <w:rPr>
          <w:rFonts w:asciiTheme="minorEastAsia" w:hAnsiTheme="minorEastAsia" w:hint="eastAsia"/>
          <w:sz w:val="24"/>
        </w:rPr>
        <w:t>增强其语音自我感程度以及降低口语焦虑方面的效果越明显。研究指出</w:t>
      </w:r>
      <w:r w:rsidR="00AF1A5C" w:rsidRPr="006D6B18">
        <w:rPr>
          <w:rFonts w:asciiTheme="minorEastAsia" w:hAnsiTheme="minorEastAsia" w:hint="eastAsia"/>
          <w:sz w:val="24"/>
        </w:rPr>
        <w:t>提高语音能力以降低口语焦虑是提高口语水平的有效途径</w:t>
      </w:r>
      <w:r w:rsidR="00E2145E" w:rsidRPr="006D6B18">
        <w:rPr>
          <w:rFonts w:asciiTheme="minorEastAsia" w:hAnsiTheme="minorEastAsia" w:hint="eastAsia"/>
          <w:sz w:val="24"/>
        </w:rPr>
        <w:t>。</w:t>
      </w:r>
    </w:p>
    <w:p w14:paraId="66036B85" w14:textId="0E684B40" w:rsidR="00C96230" w:rsidRPr="006D6B18" w:rsidRDefault="00AF1A5C">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李茶</w:t>
      </w:r>
      <w:r w:rsidR="00E2145E" w:rsidRPr="006D6B18">
        <w:rPr>
          <w:rFonts w:asciiTheme="minorEastAsia" w:hAnsiTheme="minorEastAsia" w:cs="宋体"/>
          <w:sz w:val="24"/>
        </w:rPr>
        <w:t>（2015）</w:t>
      </w:r>
      <w:r w:rsidRPr="006D6B18">
        <w:rPr>
          <w:rFonts w:asciiTheme="minorEastAsia" w:hAnsiTheme="minorEastAsia" w:cs="宋体" w:hint="eastAsia"/>
          <w:sz w:val="24"/>
        </w:rPr>
        <w:t>从复杂理论视角出发，将个体英语学习者的英语口语发展视为复杂系统，经过一年的历时研究，不仅观察口语</w:t>
      </w:r>
      <w:r w:rsidRPr="006D6B18">
        <w:rPr>
          <w:rFonts w:asciiTheme="minorEastAsia" w:hAnsiTheme="minorEastAsia" w:cs="Times New Roman"/>
          <w:sz w:val="24"/>
        </w:rPr>
        <w:t>CAF</w:t>
      </w:r>
      <w:r w:rsidRPr="006D6B18">
        <w:rPr>
          <w:rFonts w:asciiTheme="minorEastAsia" w:hAnsiTheme="minorEastAsia" w:cs="宋体" w:hint="eastAsia"/>
          <w:sz w:val="24"/>
        </w:rPr>
        <w:t>发展轨迹，还关注构成要素之间的关系和环境因素的影响。在阐述研究在教学上的社会价值部分，</w:t>
      </w:r>
      <w:r w:rsidR="00C96230" w:rsidRPr="006D6B18">
        <w:rPr>
          <w:rFonts w:asciiTheme="minorEastAsia" w:hAnsiTheme="minorEastAsia" w:cs="宋体"/>
          <w:sz w:val="24"/>
        </w:rPr>
        <w:t>研究发现教师在</w:t>
      </w:r>
      <w:r w:rsidR="00C96230" w:rsidRPr="006D6B18">
        <w:rPr>
          <w:rFonts w:asciiTheme="minorEastAsia" w:hAnsiTheme="minorEastAsia" w:cs="宋体" w:hint="eastAsia"/>
          <w:sz w:val="24"/>
        </w:rPr>
        <w:t>指导</w:t>
      </w:r>
      <w:r w:rsidR="00C96230" w:rsidRPr="006D6B18">
        <w:rPr>
          <w:rFonts w:asciiTheme="minorEastAsia" w:hAnsiTheme="minorEastAsia" w:cs="宋体"/>
          <w:sz w:val="24"/>
        </w:rPr>
        <w:t>学生时</w:t>
      </w:r>
      <w:r w:rsidR="00C96230" w:rsidRPr="006D6B18">
        <w:rPr>
          <w:rFonts w:asciiTheme="minorEastAsia" w:hAnsiTheme="minorEastAsia" w:cs="宋体" w:hint="eastAsia"/>
          <w:sz w:val="24"/>
        </w:rPr>
        <w:t>可以</w:t>
      </w:r>
      <w:r w:rsidR="00C96230" w:rsidRPr="006D6B18">
        <w:rPr>
          <w:rFonts w:asciiTheme="minorEastAsia" w:hAnsiTheme="minorEastAsia" w:cs="宋体"/>
          <w:sz w:val="24"/>
        </w:rPr>
        <w:t>让学生有意识地注意口语表达的流利度，</w:t>
      </w:r>
      <w:r w:rsidR="00C96230" w:rsidRPr="006D6B18">
        <w:rPr>
          <w:rFonts w:asciiTheme="minorEastAsia" w:hAnsiTheme="minorEastAsia" w:cs="宋体" w:hint="eastAsia"/>
          <w:sz w:val="24"/>
        </w:rPr>
        <w:t>这样</w:t>
      </w:r>
      <w:r w:rsidR="00C96230" w:rsidRPr="006D6B18">
        <w:rPr>
          <w:rFonts w:asciiTheme="minorEastAsia" w:hAnsiTheme="minorEastAsia" w:cs="宋体"/>
          <w:sz w:val="24"/>
        </w:rPr>
        <w:t>就需要尽量减少修正学生在语音上的错误；</w:t>
      </w:r>
      <w:r w:rsidR="00C96230" w:rsidRPr="006D6B18">
        <w:rPr>
          <w:rFonts w:asciiTheme="minorEastAsia" w:hAnsiTheme="minorEastAsia" w:cs="宋体" w:hint="eastAsia"/>
          <w:sz w:val="24"/>
        </w:rPr>
        <w:t>同时</w:t>
      </w:r>
      <w:r w:rsidR="00C96230" w:rsidRPr="006D6B18">
        <w:rPr>
          <w:rFonts w:asciiTheme="minorEastAsia" w:hAnsiTheme="minorEastAsia" w:cs="宋体"/>
          <w:sz w:val="24"/>
        </w:rPr>
        <w:t>，</w:t>
      </w:r>
      <w:r w:rsidR="00C96230" w:rsidRPr="006D6B18">
        <w:rPr>
          <w:rFonts w:asciiTheme="minorEastAsia" w:hAnsiTheme="minorEastAsia" w:cs="宋体" w:hint="eastAsia"/>
          <w:sz w:val="24"/>
        </w:rPr>
        <w:t>教师</w:t>
      </w:r>
      <w:r w:rsidR="00C96230" w:rsidRPr="006D6B18">
        <w:rPr>
          <w:rFonts w:asciiTheme="minorEastAsia" w:hAnsiTheme="minorEastAsia" w:cs="宋体"/>
          <w:sz w:val="24"/>
        </w:rPr>
        <w:t>在评价学生口语水平</w:t>
      </w:r>
      <w:r w:rsidR="00C96230" w:rsidRPr="006D6B18">
        <w:rPr>
          <w:rFonts w:asciiTheme="minorEastAsia" w:hAnsiTheme="minorEastAsia" w:cs="宋体" w:hint="eastAsia"/>
          <w:sz w:val="24"/>
        </w:rPr>
        <w:t>时，应该</w:t>
      </w:r>
      <w:r w:rsidR="00C96230" w:rsidRPr="006D6B18">
        <w:rPr>
          <w:rFonts w:asciiTheme="minorEastAsia" w:hAnsiTheme="minorEastAsia" w:cs="宋体"/>
          <w:sz w:val="24"/>
        </w:rPr>
        <w:t>考虑到</w:t>
      </w:r>
      <w:r w:rsidR="00C96230" w:rsidRPr="006D6B18">
        <w:rPr>
          <w:rFonts w:asciiTheme="minorEastAsia" w:hAnsiTheme="minorEastAsia" w:cs="宋体"/>
          <w:sz w:val="24"/>
        </w:rPr>
        <w:lastRenderedPageBreak/>
        <w:t>口语系统的多维性，</w:t>
      </w:r>
      <w:r w:rsidR="00C96230" w:rsidRPr="006D6B18">
        <w:rPr>
          <w:rFonts w:asciiTheme="minorEastAsia" w:hAnsiTheme="minorEastAsia" w:cs="宋体" w:hint="eastAsia"/>
          <w:sz w:val="24"/>
        </w:rPr>
        <w:t>把握</w:t>
      </w:r>
      <w:r w:rsidR="00C96230" w:rsidRPr="006D6B18">
        <w:rPr>
          <w:rFonts w:asciiTheme="minorEastAsia" w:hAnsiTheme="minorEastAsia" w:cs="宋体"/>
          <w:sz w:val="24"/>
        </w:rPr>
        <w:t>语音</w:t>
      </w:r>
      <w:r w:rsidR="00C96230" w:rsidRPr="006D6B18">
        <w:rPr>
          <w:rFonts w:asciiTheme="minorEastAsia" w:hAnsiTheme="minorEastAsia" w:cs="宋体" w:hint="eastAsia"/>
          <w:sz w:val="24"/>
        </w:rPr>
        <w:t>准确性和</w:t>
      </w:r>
      <w:r w:rsidR="00C96230" w:rsidRPr="006D6B18">
        <w:rPr>
          <w:rFonts w:asciiTheme="minorEastAsia" w:hAnsiTheme="minorEastAsia" w:cs="宋体"/>
          <w:sz w:val="24"/>
        </w:rPr>
        <w:t>口语流利度的平衡。</w:t>
      </w:r>
    </w:p>
    <w:p w14:paraId="660343A2" w14:textId="738E05A3" w:rsidR="00F522E4" w:rsidRDefault="00FC0716" w:rsidP="00F522E4">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杨枫、吴诗玉</w:t>
      </w:r>
      <w:r w:rsidRPr="006D6B18">
        <w:rPr>
          <w:rFonts w:asciiTheme="minorEastAsia" w:hAnsiTheme="minorEastAsia" w:cs="宋体"/>
          <w:sz w:val="24"/>
        </w:rPr>
        <w:t>（2015）</w:t>
      </w:r>
      <w:r w:rsidRPr="006D6B18">
        <w:rPr>
          <w:rFonts w:asciiTheme="minorEastAsia" w:hAnsiTheme="minorEastAsia" w:cs="宋体" w:hint="eastAsia"/>
          <w:sz w:val="24"/>
        </w:rPr>
        <w:t>研究了二语口语词汇加工中的跨语言语音干扰问题。</w:t>
      </w:r>
      <w:r w:rsidR="00F522E4">
        <w:rPr>
          <w:rFonts w:asciiTheme="minorEastAsia" w:hAnsiTheme="minorEastAsia" w:cs="宋体"/>
          <w:sz w:val="24"/>
        </w:rPr>
        <w:t>研究发现中国英语</w:t>
      </w:r>
      <w:r w:rsidR="00F522E4">
        <w:rPr>
          <w:rFonts w:asciiTheme="minorEastAsia" w:hAnsiTheme="minorEastAsia" w:cs="宋体" w:hint="eastAsia"/>
          <w:sz w:val="24"/>
        </w:rPr>
        <w:t>学习者</w:t>
      </w:r>
      <w:r w:rsidR="00F522E4">
        <w:rPr>
          <w:rFonts w:asciiTheme="minorEastAsia" w:hAnsiTheme="minorEastAsia" w:cs="宋体"/>
          <w:sz w:val="24"/>
        </w:rPr>
        <w:t>口语词汇加工</w:t>
      </w:r>
      <w:r w:rsidR="00F522E4">
        <w:rPr>
          <w:rFonts w:asciiTheme="minorEastAsia" w:hAnsiTheme="minorEastAsia" w:cs="宋体" w:hint="eastAsia"/>
          <w:sz w:val="24"/>
        </w:rPr>
        <w:t>中</w:t>
      </w:r>
      <w:r w:rsidR="00F522E4">
        <w:rPr>
          <w:rFonts w:asciiTheme="minorEastAsia" w:hAnsiTheme="minorEastAsia" w:cs="宋体"/>
          <w:sz w:val="24"/>
        </w:rPr>
        <w:t>的跨语言语音干扰明显，普遍存在相似对比</w:t>
      </w:r>
      <w:r w:rsidR="00F522E4">
        <w:rPr>
          <w:rFonts w:asciiTheme="minorEastAsia" w:hAnsiTheme="minorEastAsia" w:cs="宋体" w:hint="eastAsia"/>
          <w:sz w:val="24"/>
        </w:rPr>
        <w:t>音</w:t>
      </w:r>
      <w:r w:rsidR="00F522E4">
        <w:rPr>
          <w:rFonts w:asciiTheme="minorEastAsia" w:hAnsiTheme="minorEastAsia" w:cs="宋体"/>
          <w:sz w:val="24"/>
        </w:rPr>
        <w:t>区分不清的情况，导致学习者把近似词误听为真词，</w:t>
      </w:r>
      <w:r w:rsidR="00F522E4">
        <w:rPr>
          <w:rFonts w:asciiTheme="minorEastAsia" w:hAnsiTheme="minorEastAsia" w:cs="宋体" w:hint="eastAsia"/>
          <w:sz w:val="24"/>
        </w:rPr>
        <w:t>混淆</w:t>
      </w:r>
      <w:r w:rsidR="00F522E4">
        <w:rPr>
          <w:rFonts w:asciiTheme="minorEastAsia" w:hAnsiTheme="minorEastAsia" w:cs="宋体"/>
          <w:sz w:val="24"/>
        </w:rPr>
        <w:t>词汇最小对立体，</w:t>
      </w:r>
      <w:r w:rsidR="00F522E4">
        <w:rPr>
          <w:rFonts w:asciiTheme="minorEastAsia" w:hAnsiTheme="minorEastAsia" w:cs="宋体" w:hint="eastAsia"/>
          <w:sz w:val="24"/>
        </w:rPr>
        <w:t>导致</w:t>
      </w:r>
      <w:r w:rsidR="00F522E4">
        <w:rPr>
          <w:rFonts w:asciiTheme="minorEastAsia" w:hAnsiTheme="minorEastAsia" w:cs="宋体"/>
          <w:sz w:val="24"/>
        </w:rPr>
        <w:t>错误的词汇激活，</w:t>
      </w:r>
      <w:r w:rsidR="00F522E4">
        <w:rPr>
          <w:rFonts w:asciiTheme="minorEastAsia" w:hAnsiTheme="minorEastAsia" w:cs="宋体" w:hint="eastAsia"/>
          <w:sz w:val="24"/>
        </w:rPr>
        <w:t>造成</w:t>
      </w:r>
      <w:r w:rsidR="00F522E4">
        <w:rPr>
          <w:rFonts w:asciiTheme="minorEastAsia" w:hAnsiTheme="minorEastAsia" w:cs="宋体"/>
          <w:sz w:val="24"/>
        </w:rPr>
        <w:t>二语心理</w:t>
      </w:r>
      <w:r w:rsidR="00F522E4">
        <w:rPr>
          <w:rFonts w:asciiTheme="minorEastAsia" w:hAnsiTheme="minorEastAsia" w:cs="宋体" w:hint="eastAsia"/>
          <w:sz w:val="24"/>
        </w:rPr>
        <w:t>词库</w:t>
      </w:r>
      <w:r w:rsidR="00F522E4">
        <w:rPr>
          <w:rFonts w:asciiTheme="minorEastAsia" w:hAnsiTheme="minorEastAsia" w:cs="宋体"/>
          <w:sz w:val="24"/>
        </w:rPr>
        <w:t>的不稳定，</w:t>
      </w:r>
      <w:r w:rsidR="00F522E4">
        <w:rPr>
          <w:rFonts w:asciiTheme="minorEastAsia" w:hAnsiTheme="minorEastAsia" w:cs="宋体" w:hint="eastAsia"/>
          <w:sz w:val="24"/>
        </w:rPr>
        <w:t>使得</w:t>
      </w:r>
      <w:r w:rsidR="00F522E4">
        <w:rPr>
          <w:rFonts w:asciiTheme="minorEastAsia" w:hAnsiTheme="minorEastAsia" w:cs="宋体"/>
          <w:sz w:val="24"/>
        </w:rPr>
        <w:t>词汇语义不清，</w:t>
      </w:r>
      <w:r w:rsidR="00F522E4">
        <w:rPr>
          <w:rFonts w:asciiTheme="minorEastAsia" w:hAnsiTheme="minorEastAsia" w:cs="宋体" w:hint="eastAsia"/>
          <w:sz w:val="24"/>
        </w:rPr>
        <w:t>影响</w:t>
      </w:r>
      <w:r w:rsidR="00F522E4">
        <w:rPr>
          <w:rFonts w:asciiTheme="minorEastAsia" w:hAnsiTheme="minorEastAsia" w:cs="宋体"/>
          <w:sz w:val="24"/>
        </w:rPr>
        <w:t>了口语</w:t>
      </w:r>
      <w:r w:rsidR="00F522E4">
        <w:rPr>
          <w:rFonts w:asciiTheme="minorEastAsia" w:hAnsiTheme="minorEastAsia" w:cs="宋体" w:hint="eastAsia"/>
          <w:sz w:val="24"/>
        </w:rPr>
        <w:t>的</w:t>
      </w:r>
      <w:r w:rsidR="00F522E4">
        <w:rPr>
          <w:rFonts w:asciiTheme="minorEastAsia" w:hAnsiTheme="minorEastAsia" w:cs="宋体"/>
          <w:sz w:val="24"/>
        </w:rPr>
        <w:t>流畅和通达。</w:t>
      </w:r>
    </w:p>
    <w:p w14:paraId="3C968D20" w14:textId="77777777" w:rsidR="00F522E4" w:rsidRPr="006D6B18" w:rsidRDefault="00F522E4" w:rsidP="00F522E4">
      <w:pPr>
        <w:spacing w:line="440" w:lineRule="exact"/>
        <w:rPr>
          <w:rFonts w:asciiTheme="minorEastAsia" w:hAnsiTheme="minorEastAsia" w:cs="Times New Roman"/>
          <w:sz w:val="24"/>
        </w:rPr>
      </w:pPr>
      <w:r>
        <w:rPr>
          <w:rFonts w:asciiTheme="minorEastAsia" w:hAnsiTheme="minorEastAsia" w:cs="宋体" w:hint="eastAsia"/>
          <w:sz w:val="24"/>
        </w:rPr>
        <w:t xml:space="preserve">4. </w:t>
      </w:r>
      <w:r>
        <w:rPr>
          <w:rFonts w:asciiTheme="minorEastAsia" w:hAnsiTheme="minorEastAsia" w:cs="宋体"/>
          <w:sz w:val="24"/>
        </w:rPr>
        <w:t>语</w:t>
      </w:r>
      <w:r w:rsidRPr="006D6B18">
        <w:rPr>
          <w:rFonts w:asciiTheme="minorEastAsia" w:hAnsiTheme="minorEastAsia" w:cs="Times New Roman" w:hint="eastAsia"/>
          <w:sz w:val="24"/>
        </w:rPr>
        <w:t>音对比研究</w:t>
      </w:r>
    </w:p>
    <w:p w14:paraId="76B0CE94" w14:textId="1DA56EA5" w:rsidR="00F522E4" w:rsidRDefault="00F522E4" w:rsidP="00F522E4">
      <w:pPr>
        <w:spacing w:line="440" w:lineRule="exact"/>
        <w:ind w:firstLineChars="200" w:firstLine="480"/>
        <w:rPr>
          <w:rFonts w:asciiTheme="minorEastAsia" w:hAnsiTheme="minorEastAsia"/>
          <w:sz w:val="24"/>
        </w:rPr>
      </w:pPr>
      <w:r w:rsidRPr="006D6B18">
        <w:rPr>
          <w:rFonts w:asciiTheme="minorEastAsia" w:hAnsiTheme="minorEastAsia" w:hint="eastAsia"/>
          <w:sz w:val="24"/>
        </w:rPr>
        <w:t>江获</w:t>
      </w:r>
      <w:r w:rsidRPr="006D6B18">
        <w:rPr>
          <w:rFonts w:asciiTheme="minorEastAsia" w:hAnsiTheme="minorEastAsia"/>
          <w:sz w:val="24"/>
        </w:rPr>
        <w:t>（2011）</w:t>
      </w:r>
      <w:r w:rsidRPr="006D6B18">
        <w:rPr>
          <w:rFonts w:asciiTheme="minorEastAsia" w:hAnsiTheme="minorEastAsia" w:hint="eastAsia"/>
          <w:sz w:val="24"/>
        </w:rPr>
        <w:t>指出重音在英语这类语言中比较容易发现和定位，</w:t>
      </w:r>
      <w:r w:rsidR="004C1343">
        <w:rPr>
          <w:rFonts w:asciiTheme="minorEastAsia" w:hAnsiTheme="minorEastAsia"/>
          <w:sz w:val="24"/>
        </w:rPr>
        <w:t>词重音</w:t>
      </w:r>
      <w:r w:rsidR="004C1343">
        <w:rPr>
          <w:rFonts w:asciiTheme="minorEastAsia" w:hAnsiTheme="minorEastAsia" w:hint="eastAsia"/>
          <w:sz w:val="24"/>
        </w:rPr>
        <w:t>等特定</w:t>
      </w:r>
      <w:r w:rsidRPr="006D6B18">
        <w:rPr>
          <w:rFonts w:asciiTheme="minorEastAsia" w:hAnsiTheme="minorEastAsia" w:hint="eastAsia"/>
          <w:sz w:val="24"/>
        </w:rPr>
        <w:t>语音材</w:t>
      </w:r>
      <w:r w:rsidR="004C1343">
        <w:rPr>
          <w:rFonts w:asciiTheme="minorEastAsia" w:hAnsiTheme="minorEastAsia" w:hint="eastAsia"/>
          <w:sz w:val="24"/>
        </w:rPr>
        <w:t>料在英语中</w:t>
      </w:r>
      <w:r w:rsidR="004C1343">
        <w:rPr>
          <w:rFonts w:asciiTheme="minorEastAsia" w:hAnsiTheme="minorEastAsia"/>
          <w:sz w:val="24"/>
        </w:rPr>
        <w:t>已经</w:t>
      </w:r>
      <w:r w:rsidR="004C1343">
        <w:rPr>
          <w:rFonts w:asciiTheme="minorEastAsia" w:hAnsiTheme="minorEastAsia" w:hint="eastAsia"/>
          <w:sz w:val="24"/>
        </w:rPr>
        <w:t>实现了语法化或结构化转化，成为语言要素。但是</w:t>
      </w:r>
      <w:r w:rsidRPr="006D6B18">
        <w:rPr>
          <w:rFonts w:asciiTheme="minorEastAsia" w:hAnsiTheme="minorEastAsia" w:hint="eastAsia"/>
          <w:sz w:val="24"/>
        </w:rPr>
        <w:t>英语重音作为音强语法化结果与</w:t>
      </w:r>
      <w:r>
        <w:rPr>
          <w:rFonts w:asciiTheme="minorEastAsia" w:hAnsiTheme="minorEastAsia"/>
          <w:sz w:val="24"/>
        </w:rPr>
        <w:t>汉语等</w:t>
      </w:r>
      <w:r w:rsidRPr="006D6B18">
        <w:rPr>
          <w:rFonts w:asciiTheme="minorEastAsia" w:hAnsiTheme="minorEastAsia" w:hint="eastAsia"/>
          <w:sz w:val="24"/>
        </w:rPr>
        <w:t>东亚语言声调作为音高语法化结果并不一样，这种不同表现在分布和功能方面，从而对它们的语音材料定性也不一样。</w:t>
      </w:r>
      <w:r>
        <w:rPr>
          <w:rFonts w:asciiTheme="minorEastAsia" w:hAnsiTheme="minorEastAsia"/>
          <w:sz w:val="24"/>
        </w:rPr>
        <w:t>因此</w:t>
      </w:r>
      <w:r w:rsidRPr="006D6B18">
        <w:rPr>
          <w:rFonts w:asciiTheme="minorEastAsia" w:hAnsiTheme="minorEastAsia" w:hint="eastAsia"/>
          <w:sz w:val="24"/>
        </w:rPr>
        <w:t>错读英语重音可能引起不解，</w:t>
      </w:r>
      <w:r>
        <w:rPr>
          <w:rFonts w:asciiTheme="minorEastAsia" w:hAnsiTheme="minorEastAsia"/>
          <w:sz w:val="24"/>
        </w:rPr>
        <w:t>而</w:t>
      </w:r>
      <w:r w:rsidRPr="006D6B18">
        <w:rPr>
          <w:rFonts w:asciiTheme="minorEastAsia" w:hAnsiTheme="minorEastAsia" w:hint="eastAsia"/>
          <w:sz w:val="24"/>
        </w:rPr>
        <w:t>错读汉语声调则会招致误解。</w:t>
      </w:r>
    </w:p>
    <w:p w14:paraId="77F1E851" w14:textId="77777777" w:rsidR="00F522E4" w:rsidRPr="006D6B18" w:rsidRDefault="00F522E4" w:rsidP="00F522E4">
      <w:pPr>
        <w:spacing w:line="440" w:lineRule="exact"/>
        <w:ind w:firstLineChars="200" w:firstLine="480"/>
        <w:rPr>
          <w:rFonts w:asciiTheme="minorEastAsia" w:hAnsiTheme="minorEastAsia"/>
          <w:sz w:val="24"/>
        </w:rPr>
      </w:pPr>
      <w:r w:rsidRPr="006D6B18">
        <w:rPr>
          <w:rFonts w:asciiTheme="minorEastAsia" w:hAnsiTheme="minorEastAsia" w:hint="eastAsia"/>
          <w:sz w:val="24"/>
        </w:rPr>
        <w:t>许希明</w:t>
      </w:r>
      <w:r w:rsidRPr="006D6B18">
        <w:rPr>
          <w:rFonts w:asciiTheme="minorEastAsia" w:hAnsiTheme="minorEastAsia"/>
          <w:sz w:val="24"/>
        </w:rPr>
        <w:t>（2013）</w:t>
      </w:r>
      <w:r>
        <w:rPr>
          <w:rFonts w:asciiTheme="minorEastAsia" w:hAnsiTheme="minorEastAsia" w:hint="eastAsia"/>
          <w:sz w:val="24"/>
        </w:rPr>
        <w:t>指出英语重音支点节奏造成多音节化的开放性与依附性。声调</w:t>
      </w:r>
      <w:r w:rsidRPr="006D6B18">
        <w:rPr>
          <w:rFonts w:asciiTheme="minorEastAsia" w:hAnsiTheme="minorEastAsia" w:hint="eastAsia"/>
          <w:sz w:val="24"/>
        </w:rPr>
        <w:t>是汉语母语者感知节奏的支点，而重音是英语母语者感知节奏的支点。这种相对视角有助于澄清英汉语各自的节奏属性，可以为解释汉腔英语和洋腔汉语现象提供充分的理论依据。</w:t>
      </w:r>
    </w:p>
    <w:p w14:paraId="2A7B422A" w14:textId="3D197820" w:rsidR="00F522E4" w:rsidRDefault="00F522E4" w:rsidP="008E0089">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t>许希明、沈家煊</w:t>
      </w:r>
      <w:r w:rsidRPr="006D6B18">
        <w:rPr>
          <w:rFonts w:asciiTheme="minorEastAsia" w:hAnsiTheme="minorEastAsia" w:cs="宋体"/>
          <w:sz w:val="24"/>
        </w:rPr>
        <w:t>（2016）</w:t>
      </w:r>
      <w:r w:rsidRPr="006D6B18">
        <w:rPr>
          <w:rFonts w:asciiTheme="minorEastAsia" w:hAnsiTheme="minorEastAsia" w:cs="宋体" w:hint="eastAsia"/>
          <w:sz w:val="24"/>
        </w:rPr>
        <w:t>从</w:t>
      </w:r>
      <w:r>
        <w:rPr>
          <w:rFonts w:asciiTheme="minorEastAsia" w:hAnsiTheme="minorEastAsia" w:cs="宋体" w:hint="eastAsia"/>
          <w:sz w:val="24"/>
        </w:rPr>
        <w:t>“重读”这个语用功能的上层视角出发，</w:t>
      </w:r>
      <w:r w:rsidRPr="006D6B18">
        <w:rPr>
          <w:rFonts w:asciiTheme="minorEastAsia" w:hAnsiTheme="minorEastAsia" w:cs="宋体" w:hint="eastAsia"/>
          <w:sz w:val="24"/>
        </w:rPr>
        <w:t>将重读假设为控制重音和声调的音层，</w:t>
      </w:r>
      <w:r>
        <w:rPr>
          <w:rFonts w:asciiTheme="minorEastAsia" w:hAnsiTheme="minorEastAsia" w:cs="宋体" w:hint="eastAsia"/>
          <w:sz w:val="24"/>
        </w:rPr>
        <w:t>研究了英汉语重音的音系差异。研究指出</w:t>
      </w:r>
      <w:r>
        <w:rPr>
          <w:rFonts w:asciiTheme="minorEastAsia" w:hAnsiTheme="minorEastAsia" w:cs="宋体"/>
          <w:sz w:val="24"/>
        </w:rPr>
        <w:t>虽然</w:t>
      </w:r>
      <w:r>
        <w:rPr>
          <w:rFonts w:asciiTheme="minorEastAsia" w:hAnsiTheme="minorEastAsia" w:cs="宋体" w:hint="eastAsia"/>
          <w:sz w:val="24"/>
        </w:rPr>
        <w:t>重读是声调和重音的共性特征，但汉语的声调重读属性不同于</w:t>
      </w:r>
      <w:r w:rsidRPr="006D6B18">
        <w:rPr>
          <w:rFonts w:asciiTheme="minorEastAsia" w:hAnsiTheme="minorEastAsia" w:cs="宋体" w:hint="eastAsia"/>
          <w:sz w:val="24"/>
        </w:rPr>
        <w:t>英语的重音重读属性</w:t>
      </w:r>
      <w:r>
        <w:rPr>
          <w:rFonts w:asciiTheme="minorEastAsia" w:hAnsiTheme="minorEastAsia" w:cs="Times New Roman" w:hint="eastAsia"/>
          <w:sz w:val="24"/>
        </w:rPr>
        <w:t>的</w:t>
      </w:r>
      <w:r>
        <w:rPr>
          <w:rFonts w:asciiTheme="minorEastAsia" w:hAnsiTheme="minorEastAsia" w:cs="Times New Roman"/>
          <w:sz w:val="24"/>
        </w:rPr>
        <w:t>差异。</w:t>
      </w:r>
      <w:r w:rsidRPr="006D6B18">
        <w:rPr>
          <w:rFonts w:asciiTheme="minorEastAsia" w:hAnsiTheme="minorEastAsia" w:cs="宋体" w:hint="eastAsia"/>
          <w:sz w:val="24"/>
        </w:rPr>
        <w:t>只有通过重读的视角，才能对英汉两种语言在</w:t>
      </w:r>
      <w:r w:rsidRPr="006D6B18">
        <w:rPr>
          <w:rFonts w:asciiTheme="minorEastAsia" w:hAnsiTheme="minorEastAsia" w:cs="宋体"/>
          <w:sz w:val="24"/>
        </w:rPr>
        <w:t>语音上的差异</w:t>
      </w:r>
      <w:r w:rsidRPr="006D6B18">
        <w:rPr>
          <w:rFonts w:asciiTheme="minorEastAsia" w:hAnsiTheme="minorEastAsia" w:cs="宋体" w:hint="eastAsia"/>
          <w:sz w:val="24"/>
        </w:rPr>
        <w:t>做出合理统一</w:t>
      </w:r>
      <w:r w:rsidRPr="006D6B18">
        <w:rPr>
          <w:rFonts w:asciiTheme="minorEastAsia" w:hAnsiTheme="minorEastAsia" w:cs="宋体"/>
          <w:sz w:val="24"/>
        </w:rPr>
        <w:t>的</w:t>
      </w:r>
      <w:r w:rsidRPr="006D6B18">
        <w:rPr>
          <w:rFonts w:asciiTheme="minorEastAsia" w:hAnsiTheme="minorEastAsia" w:cs="宋体" w:hint="eastAsia"/>
          <w:sz w:val="24"/>
        </w:rPr>
        <w:t>解释。</w:t>
      </w:r>
    </w:p>
    <w:p w14:paraId="3FE5D19F" w14:textId="2F1F6F01" w:rsidR="001B3F2A" w:rsidRPr="006D6B18" w:rsidRDefault="009A2D23">
      <w:pPr>
        <w:spacing w:line="440" w:lineRule="exact"/>
        <w:rPr>
          <w:rFonts w:asciiTheme="minorEastAsia" w:hAnsiTheme="minorEastAsia"/>
          <w:sz w:val="24"/>
        </w:rPr>
      </w:pPr>
      <w:r>
        <w:rPr>
          <w:rFonts w:asciiTheme="minorEastAsia" w:hAnsiTheme="minorEastAsia"/>
          <w:sz w:val="24"/>
        </w:rPr>
        <w:t xml:space="preserve">    </w:t>
      </w:r>
      <w:r w:rsidR="00AF1A5C" w:rsidRPr="006D6B18">
        <w:rPr>
          <w:rFonts w:asciiTheme="minorEastAsia" w:hAnsiTheme="minorEastAsia" w:hint="eastAsia"/>
          <w:sz w:val="24"/>
        </w:rPr>
        <w:t>5.</w:t>
      </w:r>
      <w:r w:rsidR="00E2667B">
        <w:rPr>
          <w:rFonts w:asciiTheme="minorEastAsia" w:hAnsiTheme="minorEastAsia" w:hint="eastAsia"/>
          <w:sz w:val="24"/>
        </w:rPr>
        <w:t>其他语言对英语语音习得的影响</w:t>
      </w:r>
    </w:p>
    <w:p w14:paraId="2F4A52F6" w14:textId="2A9DC68D" w:rsidR="001B3F2A" w:rsidRPr="006D6B18" w:rsidRDefault="00AF1A5C">
      <w:pPr>
        <w:spacing w:line="440" w:lineRule="exact"/>
        <w:ind w:firstLineChars="200" w:firstLine="480"/>
        <w:rPr>
          <w:rFonts w:asciiTheme="minorEastAsia" w:hAnsiTheme="minorEastAsia"/>
          <w:sz w:val="24"/>
        </w:rPr>
      </w:pPr>
      <w:r w:rsidRPr="006D6B18">
        <w:rPr>
          <w:rFonts w:asciiTheme="minorEastAsia" w:hAnsiTheme="minorEastAsia" w:hint="eastAsia"/>
          <w:sz w:val="24"/>
        </w:rPr>
        <w:t>翟红华、赵吉玲</w:t>
      </w:r>
      <w:r w:rsidR="00941150" w:rsidRPr="006D6B18">
        <w:rPr>
          <w:rFonts w:asciiTheme="minorEastAsia" w:hAnsiTheme="minorEastAsia"/>
          <w:sz w:val="24"/>
        </w:rPr>
        <w:t>（2015）</w:t>
      </w:r>
      <w:r w:rsidRPr="006D6B18">
        <w:rPr>
          <w:rFonts w:asciiTheme="minorEastAsia" w:hAnsiTheme="minorEastAsia" w:hint="eastAsia"/>
          <w:sz w:val="24"/>
        </w:rPr>
        <w:t>检索整理</w:t>
      </w:r>
      <w:r w:rsidR="00E2667B">
        <w:rPr>
          <w:rFonts w:asciiTheme="minorEastAsia" w:hAnsiTheme="minorEastAsia"/>
          <w:sz w:val="24"/>
        </w:rPr>
        <w:t>了</w:t>
      </w:r>
      <w:r w:rsidRPr="006D6B18">
        <w:rPr>
          <w:rFonts w:asciiTheme="minorEastAsia" w:hAnsiTheme="minorEastAsia" w:hint="eastAsia"/>
          <w:sz w:val="24"/>
        </w:rPr>
        <w:t>我国20世纪50年代以来汉语方言对英语语音习得影响的论文，</w:t>
      </w:r>
      <w:r w:rsidR="00E2667B">
        <w:rPr>
          <w:rFonts w:asciiTheme="minorEastAsia" w:hAnsiTheme="minorEastAsia" w:hint="eastAsia"/>
          <w:sz w:val="24"/>
        </w:rPr>
        <w:t>总结</w:t>
      </w:r>
      <w:r w:rsidRPr="006D6B18">
        <w:rPr>
          <w:rFonts w:asciiTheme="minorEastAsia" w:hAnsiTheme="minorEastAsia" w:hint="eastAsia"/>
          <w:sz w:val="24"/>
        </w:rPr>
        <w:t>方言对英语语音习得影响研究的状况、特点及发展态势，进而指出该领域研究的不足和发展前景。研究发现，从论文来源与阶段分布分析可知，汉语方言对英语语音习得影响的研究成果中高端研究成果较少，但21世纪以来研究成果呈较为明显的增长趋势，说明汉语方言影响英语口语教学效果这一问题已经逐步引起英语教育工作者的重视。从研究内容来看，汉语方言对英语语音习得影响研究分为方言对</w:t>
      </w:r>
      <w:r w:rsidR="00EE3DAA">
        <w:rPr>
          <w:rFonts w:asciiTheme="minorEastAsia" w:hAnsiTheme="minorEastAsia" w:hint="eastAsia"/>
          <w:sz w:val="24"/>
        </w:rPr>
        <w:t>元音习得影响、方言对辅音习得影响和方言对超音段习得影响研究。笔者指出方言对英语语音习得影响研究的不足，如该领域的研究以</w:t>
      </w:r>
      <w:r w:rsidR="00EE3DAA">
        <w:rPr>
          <w:rFonts w:asciiTheme="minorEastAsia" w:hAnsiTheme="minorEastAsia"/>
          <w:sz w:val="24"/>
        </w:rPr>
        <w:t>经验性</w:t>
      </w:r>
      <w:r w:rsidR="00EE3DAA">
        <w:rPr>
          <w:rFonts w:asciiTheme="minorEastAsia" w:hAnsiTheme="minorEastAsia" w:hint="eastAsia"/>
          <w:sz w:val="24"/>
        </w:rPr>
        <w:t>描述</w:t>
      </w:r>
      <w:r w:rsidRPr="006D6B18">
        <w:rPr>
          <w:rFonts w:asciiTheme="minorEastAsia" w:hAnsiTheme="minorEastAsia" w:hint="eastAsia"/>
          <w:sz w:val="24"/>
        </w:rPr>
        <w:t>研究为主，</w:t>
      </w:r>
      <w:r w:rsidR="00EE3DAA">
        <w:rPr>
          <w:rFonts w:asciiTheme="minorEastAsia" w:hAnsiTheme="minorEastAsia" w:hint="eastAsia"/>
          <w:sz w:val="24"/>
        </w:rPr>
        <w:t>低层次重复劳动较多是较为突出的问题</w:t>
      </w:r>
      <w:r w:rsidR="00941150" w:rsidRPr="006D6B18">
        <w:rPr>
          <w:rFonts w:asciiTheme="minorEastAsia" w:hAnsiTheme="minorEastAsia" w:hint="eastAsia"/>
          <w:sz w:val="24"/>
        </w:rPr>
        <w:t>。</w:t>
      </w:r>
    </w:p>
    <w:p w14:paraId="7F378D49" w14:textId="6009C201" w:rsidR="00FE5CC0" w:rsidRDefault="00AF1A5C">
      <w:pPr>
        <w:spacing w:line="440" w:lineRule="exact"/>
        <w:ind w:firstLineChars="200" w:firstLine="480"/>
        <w:rPr>
          <w:rFonts w:asciiTheme="minorEastAsia" w:hAnsiTheme="minorEastAsia" w:cs="宋体"/>
          <w:sz w:val="24"/>
        </w:rPr>
      </w:pPr>
      <w:r w:rsidRPr="006D6B18">
        <w:rPr>
          <w:rFonts w:asciiTheme="minorEastAsia" w:hAnsiTheme="minorEastAsia" w:cs="宋体" w:hint="eastAsia"/>
          <w:sz w:val="24"/>
        </w:rPr>
        <w:lastRenderedPageBreak/>
        <w:t>郭兴荣、陈晓湘</w:t>
      </w:r>
      <w:r w:rsidR="00941150" w:rsidRPr="006D6B18">
        <w:rPr>
          <w:rFonts w:asciiTheme="minorEastAsia" w:hAnsiTheme="minorEastAsia" w:cs="宋体"/>
          <w:sz w:val="24"/>
        </w:rPr>
        <w:t>（2017）</w:t>
      </w:r>
      <w:r w:rsidRPr="006D6B18">
        <w:rPr>
          <w:rFonts w:asciiTheme="minorEastAsia" w:hAnsiTheme="minorEastAsia" w:cs="宋体" w:hint="eastAsia"/>
          <w:sz w:val="24"/>
        </w:rPr>
        <w:t>以北京话和广州粤语为例，研究汉语方言韵律迁移对中国学习者英语词重音产出的影响。研究者考察了北京话和广州粤语背景学习者与英语本族语者产出英语双音节词重音时，音高、时长、音强及元音音质的声学特征。</w:t>
      </w:r>
      <w:r w:rsidR="00FE5CC0">
        <w:rPr>
          <w:rFonts w:asciiTheme="minorEastAsia" w:hAnsiTheme="minorEastAsia" w:cs="宋体"/>
          <w:sz w:val="24"/>
        </w:rPr>
        <w:t>结果显示，两个</w:t>
      </w:r>
      <w:r w:rsidR="00FE5CC0">
        <w:rPr>
          <w:rFonts w:asciiTheme="minorEastAsia" w:hAnsiTheme="minorEastAsia" w:cs="宋体" w:hint="eastAsia"/>
          <w:sz w:val="24"/>
        </w:rPr>
        <w:t>方言组</w:t>
      </w:r>
      <w:r w:rsidR="00FE5CC0">
        <w:rPr>
          <w:rFonts w:asciiTheme="minorEastAsia" w:hAnsiTheme="minorEastAsia" w:cs="宋体"/>
          <w:sz w:val="24"/>
        </w:rPr>
        <w:t>和英语组相比以及两个方言组之间相比，</w:t>
      </w:r>
      <w:r w:rsidR="00FE5CC0">
        <w:rPr>
          <w:rFonts w:asciiTheme="minorEastAsia" w:hAnsiTheme="minorEastAsia" w:cs="宋体" w:hint="eastAsia"/>
          <w:sz w:val="24"/>
        </w:rPr>
        <w:t>产出</w:t>
      </w:r>
      <w:r w:rsidR="00FE5CC0">
        <w:rPr>
          <w:rFonts w:asciiTheme="minorEastAsia" w:hAnsiTheme="minorEastAsia" w:cs="宋体"/>
          <w:sz w:val="24"/>
        </w:rPr>
        <w:t>英语在以上几个方面均有显著差异。</w:t>
      </w:r>
    </w:p>
    <w:p w14:paraId="71648284" w14:textId="688F41C3" w:rsidR="00FE5CC0" w:rsidRDefault="00FE5CC0" w:rsidP="002F56AE">
      <w:pPr>
        <w:spacing w:line="440" w:lineRule="exact"/>
        <w:ind w:firstLine="560"/>
        <w:rPr>
          <w:rFonts w:asciiTheme="minorEastAsia" w:hAnsiTheme="minorEastAsia" w:cs="宋体"/>
          <w:sz w:val="24"/>
        </w:rPr>
      </w:pPr>
      <w:r>
        <w:rPr>
          <w:rFonts w:asciiTheme="minorEastAsia" w:hAnsiTheme="minorEastAsia" w:cs="宋体" w:hint="eastAsia"/>
          <w:sz w:val="24"/>
        </w:rPr>
        <w:t>二</w:t>
      </w:r>
      <w:r>
        <w:rPr>
          <w:rFonts w:asciiTheme="minorEastAsia" w:hAnsiTheme="minorEastAsia" w:cs="宋体"/>
          <w:sz w:val="24"/>
        </w:rPr>
        <w:t>、</w:t>
      </w:r>
      <w:r>
        <w:rPr>
          <w:rFonts w:asciiTheme="minorEastAsia" w:hAnsiTheme="minorEastAsia" w:cs="宋体" w:hint="eastAsia"/>
          <w:sz w:val="24"/>
        </w:rPr>
        <w:t>语音</w:t>
      </w:r>
      <w:r>
        <w:rPr>
          <w:rFonts w:asciiTheme="minorEastAsia" w:hAnsiTheme="minorEastAsia" w:cs="宋体"/>
          <w:sz w:val="24"/>
        </w:rPr>
        <w:t>研究对语音教学的作用和</w:t>
      </w:r>
      <w:r>
        <w:rPr>
          <w:rFonts w:asciiTheme="minorEastAsia" w:hAnsiTheme="minorEastAsia" w:cs="宋体" w:hint="eastAsia"/>
          <w:sz w:val="24"/>
        </w:rPr>
        <w:t>启示</w:t>
      </w:r>
    </w:p>
    <w:p w14:paraId="3210D042" w14:textId="5EAF9A88" w:rsidR="00A9054C" w:rsidRDefault="00AE14FC" w:rsidP="002F56AE">
      <w:pPr>
        <w:spacing w:line="440" w:lineRule="exact"/>
        <w:ind w:firstLine="560"/>
        <w:rPr>
          <w:rFonts w:asciiTheme="minorEastAsia" w:hAnsiTheme="minorEastAsia" w:cstheme="minorEastAsia"/>
          <w:sz w:val="24"/>
        </w:rPr>
      </w:pPr>
      <w:r>
        <w:rPr>
          <w:rFonts w:asciiTheme="minorEastAsia" w:hAnsiTheme="minorEastAsia" w:cstheme="minorEastAsia" w:hint="eastAsia"/>
          <w:sz w:val="24"/>
        </w:rPr>
        <w:t>综上所述</w:t>
      </w:r>
      <w:r>
        <w:rPr>
          <w:rFonts w:asciiTheme="minorEastAsia" w:hAnsiTheme="minorEastAsia" w:cstheme="minorEastAsia"/>
          <w:sz w:val="24"/>
        </w:rPr>
        <w:t>，</w:t>
      </w:r>
      <w:r w:rsidR="00A9054C">
        <w:rPr>
          <w:rFonts w:asciiTheme="minorEastAsia" w:hAnsiTheme="minorEastAsia" w:cstheme="minorEastAsia" w:hint="eastAsia"/>
          <w:sz w:val="24"/>
        </w:rPr>
        <w:t>近年</w:t>
      </w:r>
      <w:r w:rsidR="00A9054C">
        <w:rPr>
          <w:rFonts w:asciiTheme="minorEastAsia" w:hAnsiTheme="minorEastAsia" w:cstheme="minorEastAsia"/>
          <w:sz w:val="24"/>
        </w:rPr>
        <w:t>国内语音研究从</w:t>
      </w:r>
      <w:r w:rsidR="00A9054C">
        <w:rPr>
          <w:rFonts w:asciiTheme="minorEastAsia" w:hAnsiTheme="minorEastAsia" w:cstheme="minorEastAsia" w:hint="eastAsia"/>
          <w:sz w:val="24"/>
        </w:rPr>
        <w:t>无论</w:t>
      </w:r>
      <w:r w:rsidR="00A9054C">
        <w:rPr>
          <w:rFonts w:asciiTheme="minorEastAsia" w:hAnsiTheme="minorEastAsia" w:cstheme="minorEastAsia"/>
          <w:sz w:val="24"/>
        </w:rPr>
        <w:t>从研究方法还是内容都呈现多元化趋势。</w:t>
      </w:r>
    </w:p>
    <w:p w14:paraId="2B9F2E36" w14:textId="253E18C4" w:rsidR="002F56AE" w:rsidRPr="006D6B18" w:rsidRDefault="002F56AE" w:rsidP="002F56AE">
      <w:pPr>
        <w:spacing w:line="440" w:lineRule="exact"/>
        <w:ind w:firstLine="560"/>
        <w:rPr>
          <w:rFonts w:asciiTheme="minorEastAsia" w:hAnsiTheme="minorEastAsia" w:cstheme="minorEastAsia"/>
          <w:sz w:val="24"/>
        </w:rPr>
      </w:pPr>
      <w:r w:rsidRPr="006D6B18">
        <w:rPr>
          <w:rFonts w:asciiTheme="minorEastAsia" w:hAnsiTheme="minorEastAsia" w:cstheme="minorEastAsia" w:hint="eastAsia"/>
          <w:sz w:val="24"/>
        </w:rPr>
        <w:t>从研究方法看，</w:t>
      </w:r>
      <w:r w:rsidR="003056D8">
        <w:rPr>
          <w:rFonts w:asciiTheme="minorEastAsia" w:hAnsiTheme="minorEastAsia" w:cstheme="minorEastAsia" w:hint="eastAsia"/>
          <w:sz w:val="24"/>
        </w:rPr>
        <w:t>理论研究数量逐渐</w:t>
      </w:r>
      <w:r w:rsidR="003056D8">
        <w:rPr>
          <w:rFonts w:asciiTheme="minorEastAsia" w:hAnsiTheme="minorEastAsia" w:cstheme="minorEastAsia"/>
          <w:sz w:val="24"/>
        </w:rPr>
        <w:t>减少，</w:t>
      </w:r>
      <w:r w:rsidR="003056D8">
        <w:rPr>
          <w:rFonts w:asciiTheme="minorEastAsia" w:hAnsiTheme="minorEastAsia" w:cstheme="minorEastAsia" w:hint="eastAsia"/>
          <w:sz w:val="24"/>
        </w:rPr>
        <w:t>研究者更多</w:t>
      </w:r>
      <w:r w:rsidR="003056D8">
        <w:rPr>
          <w:rFonts w:asciiTheme="minorEastAsia" w:hAnsiTheme="minorEastAsia" w:cstheme="minorEastAsia"/>
          <w:sz w:val="24"/>
        </w:rPr>
        <w:t>地关注语音</w:t>
      </w:r>
      <w:r w:rsidR="003056D8">
        <w:rPr>
          <w:rFonts w:asciiTheme="minorEastAsia" w:hAnsiTheme="minorEastAsia" w:cstheme="minorEastAsia" w:hint="eastAsia"/>
          <w:sz w:val="24"/>
        </w:rPr>
        <w:t>实证研究</w:t>
      </w:r>
      <w:r w:rsidR="0033641D">
        <w:rPr>
          <w:rFonts w:asciiTheme="minorEastAsia" w:hAnsiTheme="minorEastAsia" w:cstheme="minorEastAsia" w:hint="eastAsia"/>
          <w:sz w:val="24"/>
        </w:rPr>
        <w:t>。</w:t>
      </w:r>
      <w:r w:rsidR="0063464C">
        <w:rPr>
          <w:rFonts w:asciiTheme="minorEastAsia" w:hAnsiTheme="minorEastAsia" w:cstheme="minorEastAsia" w:hint="eastAsia"/>
          <w:sz w:val="24"/>
        </w:rPr>
        <w:t>研究</w:t>
      </w:r>
      <w:r w:rsidR="0063464C">
        <w:rPr>
          <w:rFonts w:asciiTheme="minorEastAsia" w:hAnsiTheme="minorEastAsia" w:cstheme="minorEastAsia"/>
          <w:sz w:val="24"/>
        </w:rPr>
        <w:t>手段</w:t>
      </w:r>
      <w:r w:rsidR="0063464C">
        <w:rPr>
          <w:rFonts w:asciiTheme="minorEastAsia" w:hAnsiTheme="minorEastAsia" w:cstheme="minorEastAsia" w:hint="eastAsia"/>
          <w:sz w:val="24"/>
        </w:rPr>
        <w:t>除了</w:t>
      </w:r>
      <w:r w:rsidR="0063464C">
        <w:rPr>
          <w:rFonts w:asciiTheme="minorEastAsia" w:hAnsiTheme="minorEastAsia" w:cstheme="minorEastAsia"/>
          <w:sz w:val="24"/>
        </w:rPr>
        <w:t>传统的</w:t>
      </w:r>
      <w:r w:rsidRPr="006D6B18">
        <w:rPr>
          <w:rFonts w:asciiTheme="minorEastAsia" w:hAnsiTheme="minorEastAsia" w:cstheme="minorEastAsia" w:hint="eastAsia"/>
          <w:sz w:val="24"/>
        </w:rPr>
        <w:t>课堂观察</w:t>
      </w:r>
      <w:r w:rsidR="0063464C">
        <w:rPr>
          <w:rFonts w:asciiTheme="minorEastAsia" w:hAnsiTheme="minorEastAsia" w:cstheme="minorEastAsia" w:hint="eastAsia"/>
          <w:sz w:val="24"/>
        </w:rPr>
        <w:t>、课堂录音、跟踪研究等之外</w:t>
      </w:r>
      <w:r w:rsidR="0063464C">
        <w:rPr>
          <w:rFonts w:asciiTheme="minorEastAsia" w:hAnsiTheme="minorEastAsia" w:cstheme="minorEastAsia"/>
          <w:sz w:val="24"/>
        </w:rPr>
        <w:t>，</w:t>
      </w:r>
      <w:r w:rsidR="0063464C">
        <w:rPr>
          <w:rFonts w:asciiTheme="minorEastAsia" w:hAnsiTheme="minorEastAsia" w:cstheme="minorEastAsia" w:hint="eastAsia"/>
          <w:sz w:val="24"/>
        </w:rPr>
        <w:t>还</w:t>
      </w:r>
      <w:r w:rsidR="0063464C">
        <w:rPr>
          <w:rFonts w:asciiTheme="minorEastAsia" w:hAnsiTheme="minorEastAsia" w:cstheme="minorEastAsia"/>
          <w:sz w:val="24"/>
        </w:rPr>
        <w:t>借助技术手段，</w:t>
      </w:r>
      <w:r w:rsidR="0063464C">
        <w:rPr>
          <w:rFonts w:asciiTheme="minorEastAsia" w:hAnsiTheme="minorEastAsia" w:cstheme="minorEastAsia" w:hint="eastAsia"/>
          <w:sz w:val="24"/>
        </w:rPr>
        <w:t>依赖</w:t>
      </w:r>
      <w:r w:rsidR="0063464C">
        <w:rPr>
          <w:rFonts w:asciiTheme="minorEastAsia" w:hAnsiTheme="minorEastAsia" w:cstheme="minorEastAsia"/>
          <w:sz w:val="24"/>
        </w:rPr>
        <w:t>软件</w:t>
      </w:r>
      <w:r w:rsidR="003056D8">
        <w:rPr>
          <w:rFonts w:asciiTheme="minorEastAsia" w:hAnsiTheme="minorEastAsia" w:cstheme="minorEastAsia" w:hint="eastAsia"/>
          <w:sz w:val="24"/>
        </w:rPr>
        <w:t>获取语音语调研究的真实材料</w:t>
      </w:r>
      <w:r w:rsidR="0063464C">
        <w:rPr>
          <w:rFonts w:asciiTheme="minorEastAsia" w:hAnsiTheme="minorEastAsia" w:cstheme="minorEastAsia"/>
          <w:sz w:val="24"/>
        </w:rPr>
        <w:t>并加以分析，</w:t>
      </w:r>
      <w:r w:rsidR="0063464C">
        <w:rPr>
          <w:rFonts w:asciiTheme="minorEastAsia" w:hAnsiTheme="minorEastAsia" w:cstheme="minorEastAsia" w:hint="eastAsia"/>
          <w:sz w:val="24"/>
        </w:rPr>
        <w:t>以期获得</w:t>
      </w:r>
      <w:r w:rsidR="0063464C">
        <w:rPr>
          <w:rFonts w:asciiTheme="minorEastAsia" w:hAnsiTheme="minorEastAsia" w:cstheme="minorEastAsia"/>
          <w:sz w:val="24"/>
        </w:rPr>
        <w:t>科学准确的数据和结论</w:t>
      </w:r>
      <w:r w:rsidR="003056D8">
        <w:rPr>
          <w:rFonts w:asciiTheme="minorEastAsia" w:hAnsiTheme="minorEastAsia" w:cstheme="minorEastAsia" w:hint="eastAsia"/>
          <w:sz w:val="24"/>
        </w:rPr>
        <w:t>。</w:t>
      </w:r>
      <w:r w:rsidRPr="006D6B18">
        <w:rPr>
          <w:rFonts w:asciiTheme="minorEastAsia" w:hAnsiTheme="minorEastAsia" w:cstheme="minorEastAsia" w:hint="eastAsia"/>
          <w:sz w:val="24"/>
        </w:rPr>
        <w:t>由此可见，国内研究者已基本掌握了语音语调的研究方法和手段，走出了纯理论探讨阶段，开始通过实证调查探索符合我国英语语音教学实际情况的途径。</w:t>
      </w:r>
    </w:p>
    <w:p w14:paraId="53AEDB8E" w14:textId="13AD717A" w:rsidR="007D3549" w:rsidRDefault="007D3549" w:rsidP="007D3549">
      <w:pPr>
        <w:spacing w:line="440" w:lineRule="exact"/>
        <w:ind w:firstLine="560"/>
        <w:rPr>
          <w:rFonts w:asciiTheme="minorEastAsia" w:hAnsiTheme="minorEastAsia" w:cstheme="minorEastAsia"/>
          <w:sz w:val="24"/>
        </w:rPr>
      </w:pPr>
      <w:r w:rsidRPr="006D6B18">
        <w:rPr>
          <w:rFonts w:asciiTheme="minorEastAsia" w:hAnsiTheme="minorEastAsia" w:cstheme="minorEastAsia" w:hint="eastAsia"/>
          <w:sz w:val="24"/>
        </w:rPr>
        <w:t>从</w:t>
      </w:r>
      <w:r w:rsidRPr="006D6B18">
        <w:rPr>
          <w:rFonts w:asciiTheme="minorEastAsia" w:hAnsiTheme="minorEastAsia" w:cstheme="minorEastAsia"/>
          <w:sz w:val="24"/>
        </w:rPr>
        <w:t>研究方向看，</w:t>
      </w:r>
      <w:r w:rsidRPr="006D6B18">
        <w:rPr>
          <w:rFonts w:asciiTheme="minorEastAsia" w:hAnsiTheme="minorEastAsia" w:cstheme="minorEastAsia" w:hint="eastAsia"/>
          <w:sz w:val="24"/>
        </w:rPr>
        <w:t>语音</w:t>
      </w:r>
      <w:r w:rsidRPr="006D6B18">
        <w:rPr>
          <w:rFonts w:asciiTheme="minorEastAsia" w:hAnsiTheme="minorEastAsia" w:cstheme="minorEastAsia"/>
          <w:sz w:val="24"/>
        </w:rPr>
        <w:t>及语音教学研究不再</w:t>
      </w:r>
      <w:r w:rsidRPr="006D6B18">
        <w:rPr>
          <w:rFonts w:asciiTheme="minorEastAsia" w:hAnsiTheme="minorEastAsia" w:cstheme="minorEastAsia" w:hint="eastAsia"/>
          <w:sz w:val="24"/>
        </w:rPr>
        <w:t>局限</w:t>
      </w:r>
      <w:r w:rsidRPr="006D6B18">
        <w:rPr>
          <w:rFonts w:asciiTheme="minorEastAsia" w:hAnsiTheme="minorEastAsia" w:cstheme="minorEastAsia"/>
          <w:sz w:val="24"/>
        </w:rPr>
        <w:t>于单音的描述和差异对比，而是更多的关注各种超音段因素，</w:t>
      </w:r>
      <w:r w:rsidRPr="006D6B18">
        <w:rPr>
          <w:rFonts w:asciiTheme="minorEastAsia" w:hAnsiTheme="minorEastAsia" w:cstheme="minorEastAsia" w:hint="eastAsia"/>
          <w:sz w:val="24"/>
        </w:rPr>
        <w:t>如</w:t>
      </w:r>
      <w:r w:rsidRPr="006D6B18">
        <w:rPr>
          <w:rFonts w:asciiTheme="minorEastAsia" w:hAnsiTheme="minorEastAsia" w:cstheme="minorEastAsia"/>
          <w:sz w:val="24"/>
        </w:rPr>
        <w:t>重音、</w:t>
      </w:r>
      <w:r w:rsidRPr="006D6B18">
        <w:rPr>
          <w:rFonts w:asciiTheme="minorEastAsia" w:hAnsiTheme="minorEastAsia" w:cstheme="minorEastAsia" w:hint="eastAsia"/>
          <w:sz w:val="24"/>
        </w:rPr>
        <w:t>语调</w:t>
      </w:r>
      <w:r w:rsidRPr="006D6B18">
        <w:rPr>
          <w:rFonts w:asciiTheme="minorEastAsia" w:hAnsiTheme="minorEastAsia" w:cstheme="minorEastAsia"/>
          <w:sz w:val="24"/>
        </w:rPr>
        <w:t>、</w:t>
      </w:r>
      <w:r w:rsidRPr="006D6B18">
        <w:rPr>
          <w:rFonts w:asciiTheme="minorEastAsia" w:hAnsiTheme="minorEastAsia" w:cstheme="minorEastAsia" w:hint="eastAsia"/>
          <w:sz w:val="24"/>
        </w:rPr>
        <w:t>节奏</w:t>
      </w:r>
      <w:r w:rsidRPr="006D6B18">
        <w:rPr>
          <w:rFonts w:asciiTheme="minorEastAsia" w:hAnsiTheme="minorEastAsia" w:cstheme="minorEastAsia"/>
          <w:sz w:val="24"/>
        </w:rPr>
        <w:t>等，</w:t>
      </w:r>
      <w:r w:rsidRPr="006D6B18">
        <w:rPr>
          <w:rFonts w:asciiTheme="minorEastAsia" w:hAnsiTheme="minorEastAsia" w:cstheme="minorEastAsia" w:hint="eastAsia"/>
          <w:sz w:val="24"/>
        </w:rPr>
        <w:t>强调</w:t>
      </w:r>
      <w:r w:rsidRPr="006D6B18">
        <w:rPr>
          <w:rFonts w:asciiTheme="minorEastAsia" w:hAnsiTheme="minorEastAsia" w:cstheme="minorEastAsia"/>
          <w:sz w:val="24"/>
        </w:rPr>
        <w:t>这些因素在语音教学中的重要作用。</w:t>
      </w:r>
      <w:r w:rsidR="00621FEC">
        <w:rPr>
          <w:rFonts w:asciiTheme="minorEastAsia" w:hAnsiTheme="minorEastAsia" w:cstheme="minorEastAsia"/>
          <w:sz w:val="24"/>
        </w:rPr>
        <w:t>长期以来，我国</w:t>
      </w:r>
      <w:r w:rsidR="00621FEC">
        <w:rPr>
          <w:rFonts w:asciiTheme="minorEastAsia" w:hAnsiTheme="minorEastAsia" w:cstheme="minorEastAsia" w:hint="eastAsia"/>
          <w:sz w:val="24"/>
        </w:rPr>
        <w:t>学生语调</w:t>
      </w:r>
      <w:r w:rsidR="00621FEC">
        <w:rPr>
          <w:rFonts w:asciiTheme="minorEastAsia" w:hAnsiTheme="minorEastAsia" w:cstheme="minorEastAsia"/>
          <w:sz w:val="24"/>
        </w:rPr>
        <w:t>能力欠缺，</w:t>
      </w:r>
      <w:r w:rsidR="00621FEC">
        <w:rPr>
          <w:rFonts w:asciiTheme="minorEastAsia" w:hAnsiTheme="minorEastAsia" w:cstheme="minorEastAsia" w:hint="eastAsia"/>
          <w:sz w:val="24"/>
        </w:rPr>
        <w:t>学生</w:t>
      </w:r>
      <w:r w:rsidR="00621FEC">
        <w:rPr>
          <w:rFonts w:asciiTheme="minorEastAsia" w:hAnsiTheme="minorEastAsia" w:cstheme="minorEastAsia"/>
          <w:sz w:val="24"/>
        </w:rPr>
        <w:t>在</w:t>
      </w:r>
      <w:r w:rsidR="00621FEC">
        <w:rPr>
          <w:rFonts w:asciiTheme="minorEastAsia" w:hAnsiTheme="minorEastAsia" w:cstheme="minorEastAsia" w:hint="eastAsia"/>
          <w:sz w:val="24"/>
        </w:rPr>
        <w:t>中学阶段</w:t>
      </w:r>
      <w:r w:rsidR="00621FEC">
        <w:rPr>
          <w:rFonts w:asciiTheme="minorEastAsia" w:hAnsiTheme="minorEastAsia" w:cstheme="minorEastAsia"/>
          <w:sz w:val="24"/>
        </w:rPr>
        <w:t>就缺乏英语韵律知识的教学。</w:t>
      </w:r>
      <w:r w:rsidR="00B64B1D">
        <w:rPr>
          <w:rFonts w:asciiTheme="minorEastAsia" w:hAnsiTheme="minorEastAsia" w:cstheme="minorEastAsia" w:hint="eastAsia"/>
          <w:sz w:val="24"/>
        </w:rPr>
        <w:t>即便</w:t>
      </w:r>
      <w:r w:rsidR="00621FEC">
        <w:rPr>
          <w:rFonts w:asciiTheme="minorEastAsia" w:hAnsiTheme="minorEastAsia" w:cstheme="minorEastAsia"/>
          <w:sz w:val="24"/>
        </w:rPr>
        <w:t>进入大学，</w:t>
      </w:r>
      <w:r w:rsidR="00621FEC">
        <w:rPr>
          <w:rFonts w:asciiTheme="minorEastAsia" w:hAnsiTheme="minorEastAsia" w:cstheme="minorEastAsia" w:hint="eastAsia"/>
          <w:sz w:val="24"/>
        </w:rPr>
        <w:t>由于</w:t>
      </w:r>
      <w:r w:rsidR="00621FEC">
        <w:rPr>
          <w:rFonts w:asciiTheme="minorEastAsia" w:hAnsiTheme="minorEastAsia" w:cstheme="minorEastAsia"/>
          <w:sz w:val="24"/>
        </w:rPr>
        <w:t>语音教学对语调缺乏足够重视，</w:t>
      </w:r>
      <w:r w:rsidR="00621FEC">
        <w:rPr>
          <w:rFonts w:asciiTheme="minorEastAsia" w:hAnsiTheme="minorEastAsia" w:cstheme="minorEastAsia" w:hint="eastAsia"/>
          <w:sz w:val="24"/>
        </w:rPr>
        <w:t>学生</w:t>
      </w:r>
      <w:r w:rsidR="00621FEC">
        <w:rPr>
          <w:rFonts w:asciiTheme="minorEastAsia" w:hAnsiTheme="minorEastAsia" w:cstheme="minorEastAsia"/>
          <w:sz w:val="24"/>
        </w:rPr>
        <w:t>的语调</w:t>
      </w:r>
      <w:r w:rsidR="00EA5C82">
        <w:rPr>
          <w:rFonts w:asciiTheme="minorEastAsia" w:hAnsiTheme="minorEastAsia" w:cstheme="minorEastAsia" w:hint="eastAsia"/>
          <w:sz w:val="24"/>
        </w:rPr>
        <w:t>习惯</w:t>
      </w:r>
      <w:r w:rsidR="00621FEC">
        <w:rPr>
          <w:rFonts w:asciiTheme="minorEastAsia" w:hAnsiTheme="minorEastAsia" w:cstheme="minorEastAsia"/>
          <w:sz w:val="24"/>
        </w:rPr>
        <w:t>得不到及时矫正，</w:t>
      </w:r>
      <w:r w:rsidR="00B64B1D">
        <w:rPr>
          <w:rFonts w:asciiTheme="minorEastAsia" w:hAnsiTheme="minorEastAsia" w:cstheme="minorEastAsia" w:hint="eastAsia"/>
          <w:sz w:val="24"/>
        </w:rPr>
        <w:t>“</w:t>
      </w:r>
      <w:r w:rsidR="00B64B1D">
        <w:rPr>
          <w:rFonts w:asciiTheme="minorEastAsia" w:hAnsiTheme="minorEastAsia" w:cstheme="minorEastAsia"/>
          <w:sz w:val="24"/>
        </w:rPr>
        <w:t>中国腔</w:t>
      </w:r>
      <w:r w:rsidR="00B64B1D">
        <w:rPr>
          <w:rFonts w:asciiTheme="minorEastAsia" w:hAnsiTheme="minorEastAsia" w:cstheme="minorEastAsia" w:hint="eastAsia"/>
          <w:sz w:val="24"/>
        </w:rPr>
        <w:t>”</w:t>
      </w:r>
      <w:r w:rsidR="00B64B1D">
        <w:rPr>
          <w:rFonts w:asciiTheme="minorEastAsia" w:hAnsiTheme="minorEastAsia" w:cstheme="minorEastAsia"/>
          <w:sz w:val="24"/>
        </w:rPr>
        <w:t>始终无法摆脱。</w:t>
      </w:r>
      <w:r w:rsidRPr="006D6B18">
        <w:rPr>
          <w:rFonts w:asciiTheme="minorEastAsia" w:hAnsiTheme="minorEastAsia" w:cstheme="minorEastAsia"/>
          <w:sz w:val="24"/>
        </w:rPr>
        <w:t>这就</w:t>
      </w:r>
      <w:r w:rsidRPr="006D6B18">
        <w:rPr>
          <w:rFonts w:asciiTheme="minorEastAsia" w:hAnsiTheme="minorEastAsia" w:cstheme="minorEastAsia" w:hint="eastAsia"/>
          <w:sz w:val="24"/>
        </w:rPr>
        <w:t>意味着</w:t>
      </w:r>
      <w:r w:rsidRPr="006D6B18">
        <w:rPr>
          <w:rFonts w:asciiTheme="minorEastAsia" w:hAnsiTheme="minorEastAsia" w:cstheme="minorEastAsia"/>
          <w:sz w:val="24"/>
        </w:rPr>
        <w:t>在</w:t>
      </w:r>
      <w:r w:rsidRPr="006D6B18">
        <w:rPr>
          <w:rFonts w:asciiTheme="minorEastAsia" w:hAnsiTheme="minorEastAsia" w:cstheme="minorEastAsia" w:hint="eastAsia"/>
          <w:sz w:val="24"/>
        </w:rPr>
        <w:t>教学</w:t>
      </w:r>
      <w:r w:rsidRPr="006D6B18">
        <w:rPr>
          <w:rFonts w:asciiTheme="minorEastAsia" w:hAnsiTheme="minorEastAsia" w:cstheme="minorEastAsia"/>
          <w:sz w:val="24"/>
        </w:rPr>
        <w:t>实践环节，</w:t>
      </w:r>
      <w:r w:rsidRPr="006D6B18">
        <w:rPr>
          <w:rFonts w:asciiTheme="minorEastAsia" w:hAnsiTheme="minorEastAsia" w:cstheme="minorEastAsia" w:hint="eastAsia"/>
          <w:sz w:val="24"/>
        </w:rPr>
        <w:t>教师</w:t>
      </w:r>
      <w:r w:rsidRPr="006D6B18">
        <w:rPr>
          <w:rFonts w:asciiTheme="minorEastAsia" w:hAnsiTheme="minorEastAsia" w:cstheme="minorEastAsia"/>
          <w:sz w:val="24"/>
        </w:rPr>
        <w:t>应该充分重视超音段特征的教学，</w:t>
      </w:r>
      <w:r w:rsidRPr="006D6B18">
        <w:rPr>
          <w:rFonts w:asciiTheme="minorEastAsia" w:hAnsiTheme="minorEastAsia" w:cstheme="minorEastAsia" w:hint="eastAsia"/>
          <w:sz w:val="24"/>
        </w:rPr>
        <w:t>传统</w:t>
      </w:r>
      <w:r w:rsidRPr="006D6B18">
        <w:rPr>
          <w:rFonts w:asciiTheme="minorEastAsia" w:hAnsiTheme="minorEastAsia" w:cstheme="minorEastAsia"/>
          <w:sz w:val="24"/>
        </w:rPr>
        <w:t>的语音教材也应该摆脱</w:t>
      </w:r>
      <w:r w:rsidRPr="006D6B18">
        <w:rPr>
          <w:rFonts w:asciiTheme="minorEastAsia" w:hAnsiTheme="minorEastAsia" w:cstheme="minorEastAsia" w:hint="eastAsia"/>
          <w:sz w:val="24"/>
        </w:rPr>
        <w:t>重点</w:t>
      </w:r>
      <w:r w:rsidRPr="006D6B18">
        <w:rPr>
          <w:rFonts w:asciiTheme="minorEastAsia" w:hAnsiTheme="minorEastAsia" w:cstheme="minorEastAsia"/>
          <w:sz w:val="24"/>
        </w:rPr>
        <w:t>描述单音的</w:t>
      </w:r>
      <w:r w:rsidRPr="006D6B18">
        <w:rPr>
          <w:rFonts w:asciiTheme="minorEastAsia" w:hAnsiTheme="minorEastAsia" w:cstheme="minorEastAsia" w:hint="eastAsia"/>
          <w:sz w:val="24"/>
        </w:rPr>
        <w:t>状况，</w:t>
      </w:r>
      <w:r w:rsidRPr="006D6B18">
        <w:rPr>
          <w:rFonts w:asciiTheme="minorEastAsia" w:hAnsiTheme="minorEastAsia" w:cstheme="minorEastAsia"/>
          <w:sz w:val="24"/>
        </w:rPr>
        <w:t>更多</w:t>
      </w:r>
      <w:r w:rsidRPr="006D6B18">
        <w:rPr>
          <w:rFonts w:asciiTheme="minorEastAsia" w:hAnsiTheme="minorEastAsia" w:cstheme="minorEastAsia" w:hint="eastAsia"/>
          <w:sz w:val="24"/>
        </w:rPr>
        <w:t>向超音段特征</w:t>
      </w:r>
      <w:r w:rsidRPr="006D6B18">
        <w:rPr>
          <w:rFonts w:asciiTheme="minorEastAsia" w:hAnsiTheme="minorEastAsia" w:cstheme="minorEastAsia"/>
          <w:sz w:val="24"/>
        </w:rPr>
        <w:t>倾斜。</w:t>
      </w:r>
      <w:r w:rsidR="00164B00" w:rsidRPr="006D6B18">
        <w:rPr>
          <w:rFonts w:asciiTheme="minorEastAsia" w:hAnsiTheme="minorEastAsia" w:cs="宋体" w:hint="eastAsia"/>
          <w:sz w:val="24"/>
        </w:rPr>
        <w:t>解决的办法是：重音、节奏与语调要纳入英语语音教学大纲，教师应该主动地、有效地讲授英语韵律结构，并将语音语调列入大</w:t>
      </w:r>
      <w:r w:rsidR="00164B00">
        <w:rPr>
          <w:rFonts w:asciiTheme="minorEastAsia" w:hAnsiTheme="minorEastAsia" w:cs="宋体" w:hint="eastAsia"/>
          <w:sz w:val="24"/>
        </w:rPr>
        <w:t>学英语专业的能力测试。</w:t>
      </w:r>
      <w:r w:rsidR="00780300">
        <w:rPr>
          <w:rFonts w:asciiTheme="minorEastAsia" w:hAnsiTheme="minorEastAsia" w:cstheme="minorEastAsia"/>
          <w:sz w:val="24"/>
        </w:rPr>
        <w:t>总之，</w:t>
      </w:r>
      <w:r w:rsidR="008209DD">
        <w:rPr>
          <w:rFonts w:asciiTheme="minorEastAsia" w:hAnsiTheme="minorEastAsia" w:cstheme="minorEastAsia"/>
          <w:sz w:val="24"/>
        </w:rPr>
        <w:t>与单音习得相比，</w:t>
      </w:r>
      <w:r w:rsidR="00780300">
        <w:rPr>
          <w:rFonts w:asciiTheme="minorEastAsia" w:hAnsiTheme="minorEastAsia" w:cstheme="minorEastAsia"/>
          <w:sz w:val="24"/>
        </w:rPr>
        <w:t>语调、重音等</w:t>
      </w:r>
      <w:r w:rsidR="00780300">
        <w:rPr>
          <w:rFonts w:asciiTheme="minorEastAsia" w:hAnsiTheme="minorEastAsia" w:cstheme="minorEastAsia" w:hint="eastAsia"/>
          <w:sz w:val="24"/>
        </w:rPr>
        <w:t>超音段</w:t>
      </w:r>
      <w:r w:rsidR="00780300">
        <w:rPr>
          <w:rFonts w:asciiTheme="minorEastAsia" w:hAnsiTheme="minorEastAsia" w:cstheme="minorEastAsia"/>
          <w:sz w:val="24"/>
        </w:rPr>
        <w:t>特征</w:t>
      </w:r>
      <w:r w:rsidR="008209DD">
        <w:rPr>
          <w:rFonts w:asciiTheme="minorEastAsia" w:hAnsiTheme="minorEastAsia" w:cstheme="minorEastAsia" w:hint="eastAsia"/>
          <w:sz w:val="24"/>
        </w:rPr>
        <w:t>才是准确</w:t>
      </w:r>
      <w:r w:rsidR="00780300">
        <w:rPr>
          <w:rFonts w:asciiTheme="minorEastAsia" w:hAnsiTheme="minorEastAsia" w:cstheme="minorEastAsia"/>
          <w:sz w:val="24"/>
        </w:rPr>
        <w:t>表达思想的桥梁，</w:t>
      </w:r>
      <w:r w:rsidR="00780300">
        <w:rPr>
          <w:rFonts w:asciiTheme="minorEastAsia" w:hAnsiTheme="minorEastAsia" w:cstheme="minorEastAsia" w:hint="eastAsia"/>
          <w:sz w:val="24"/>
        </w:rPr>
        <w:t>应</w:t>
      </w:r>
      <w:r w:rsidR="00780300">
        <w:rPr>
          <w:rFonts w:asciiTheme="minorEastAsia" w:hAnsiTheme="minorEastAsia" w:cstheme="minorEastAsia"/>
          <w:sz w:val="24"/>
        </w:rPr>
        <w:t>给予</w:t>
      </w:r>
      <w:r w:rsidR="00780300">
        <w:rPr>
          <w:rFonts w:asciiTheme="minorEastAsia" w:hAnsiTheme="minorEastAsia" w:cstheme="minorEastAsia" w:hint="eastAsia"/>
          <w:sz w:val="24"/>
        </w:rPr>
        <w:t>充分</w:t>
      </w:r>
      <w:r w:rsidR="00780300">
        <w:rPr>
          <w:rFonts w:asciiTheme="minorEastAsia" w:hAnsiTheme="minorEastAsia" w:cstheme="minorEastAsia"/>
          <w:sz w:val="24"/>
        </w:rPr>
        <w:t>重视。</w:t>
      </w:r>
    </w:p>
    <w:p w14:paraId="12561098" w14:textId="617B07CB" w:rsidR="007164C1" w:rsidRDefault="007164C1" w:rsidP="007D3549">
      <w:pPr>
        <w:spacing w:line="440" w:lineRule="exact"/>
        <w:ind w:firstLine="560"/>
        <w:rPr>
          <w:rFonts w:asciiTheme="minorEastAsia" w:hAnsiTheme="minorEastAsia" w:cstheme="minorEastAsia"/>
          <w:sz w:val="24"/>
        </w:rPr>
      </w:pPr>
      <w:r>
        <w:rPr>
          <w:rFonts w:asciiTheme="minorEastAsia" w:hAnsiTheme="minorEastAsia" w:cstheme="minorEastAsia"/>
          <w:sz w:val="24"/>
        </w:rPr>
        <w:t>语音研究内容的另一个特点是</w:t>
      </w:r>
      <w:r w:rsidR="00532F62">
        <w:rPr>
          <w:rFonts w:asciiTheme="minorEastAsia" w:hAnsiTheme="minorEastAsia" w:cstheme="minorEastAsia" w:hint="eastAsia"/>
          <w:sz w:val="24"/>
        </w:rPr>
        <w:t>不再</w:t>
      </w:r>
      <w:r>
        <w:rPr>
          <w:rFonts w:asciiTheme="minorEastAsia" w:hAnsiTheme="minorEastAsia" w:cstheme="minorEastAsia"/>
          <w:sz w:val="24"/>
        </w:rPr>
        <w:t>仅仅局限</w:t>
      </w:r>
      <w:r w:rsidR="00532F62">
        <w:rPr>
          <w:rFonts w:asciiTheme="minorEastAsia" w:hAnsiTheme="minorEastAsia" w:cstheme="minorEastAsia" w:hint="eastAsia"/>
          <w:sz w:val="24"/>
        </w:rPr>
        <w:t>于</w:t>
      </w:r>
      <w:r>
        <w:rPr>
          <w:rFonts w:asciiTheme="minorEastAsia" w:hAnsiTheme="minorEastAsia" w:cstheme="minorEastAsia"/>
          <w:sz w:val="24"/>
        </w:rPr>
        <w:t>语音</w:t>
      </w:r>
      <w:r w:rsidR="00532F62">
        <w:rPr>
          <w:rFonts w:asciiTheme="minorEastAsia" w:hAnsiTheme="minorEastAsia" w:cstheme="minorEastAsia"/>
          <w:sz w:val="24"/>
        </w:rPr>
        <w:t>学</w:t>
      </w:r>
      <w:r>
        <w:rPr>
          <w:rFonts w:asciiTheme="minorEastAsia" w:hAnsiTheme="minorEastAsia" w:cstheme="minorEastAsia"/>
          <w:sz w:val="24"/>
        </w:rPr>
        <w:t>范畴，</w:t>
      </w:r>
      <w:r>
        <w:rPr>
          <w:rFonts w:asciiTheme="minorEastAsia" w:hAnsiTheme="minorEastAsia" w:cstheme="minorEastAsia" w:hint="eastAsia"/>
          <w:sz w:val="24"/>
        </w:rPr>
        <w:t>而是向</w:t>
      </w:r>
      <w:r>
        <w:rPr>
          <w:rFonts w:asciiTheme="minorEastAsia" w:hAnsiTheme="minorEastAsia" w:cstheme="minorEastAsia"/>
          <w:sz w:val="24"/>
        </w:rPr>
        <w:t>语音之外的其他语言层面延展，</w:t>
      </w:r>
      <w:r>
        <w:rPr>
          <w:rFonts w:asciiTheme="minorEastAsia" w:hAnsiTheme="minorEastAsia" w:cstheme="minorEastAsia" w:hint="eastAsia"/>
          <w:sz w:val="24"/>
        </w:rPr>
        <w:t>如</w:t>
      </w:r>
      <w:r>
        <w:rPr>
          <w:rFonts w:asciiTheme="minorEastAsia" w:hAnsiTheme="minorEastAsia" w:cstheme="minorEastAsia"/>
          <w:sz w:val="24"/>
        </w:rPr>
        <w:t>词汇、</w:t>
      </w:r>
      <w:r>
        <w:rPr>
          <w:rFonts w:asciiTheme="minorEastAsia" w:hAnsiTheme="minorEastAsia" w:cstheme="minorEastAsia" w:hint="eastAsia"/>
          <w:sz w:val="24"/>
        </w:rPr>
        <w:t>语法</w:t>
      </w:r>
      <w:r>
        <w:rPr>
          <w:rFonts w:asciiTheme="minorEastAsia" w:hAnsiTheme="minorEastAsia" w:cstheme="minorEastAsia"/>
          <w:sz w:val="24"/>
        </w:rPr>
        <w:t>、</w:t>
      </w:r>
      <w:r>
        <w:rPr>
          <w:rFonts w:asciiTheme="minorEastAsia" w:hAnsiTheme="minorEastAsia" w:cstheme="minorEastAsia" w:hint="eastAsia"/>
          <w:sz w:val="24"/>
        </w:rPr>
        <w:t>口语听力</w:t>
      </w:r>
      <w:r>
        <w:rPr>
          <w:rFonts w:asciiTheme="minorEastAsia" w:hAnsiTheme="minorEastAsia" w:cstheme="minorEastAsia"/>
          <w:sz w:val="24"/>
        </w:rPr>
        <w:t>能力等等，</w:t>
      </w:r>
      <w:r>
        <w:rPr>
          <w:rFonts w:asciiTheme="minorEastAsia" w:hAnsiTheme="minorEastAsia" w:cstheme="minorEastAsia" w:hint="eastAsia"/>
          <w:sz w:val="24"/>
        </w:rPr>
        <w:t>力图寻求</w:t>
      </w:r>
      <w:r>
        <w:rPr>
          <w:rFonts w:asciiTheme="minorEastAsia" w:hAnsiTheme="minorEastAsia" w:cstheme="minorEastAsia"/>
          <w:sz w:val="24"/>
        </w:rPr>
        <w:t>语音、</w:t>
      </w:r>
      <w:r>
        <w:rPr>
          <w:rFonts w:asciiTheme="minorEastAsia" w:hAnsiTheme="minorEastAsia" w:cstheme="minorEastAsia" w:hint="eastAsia"/>
          <w:sz w:val="24"/>
        </w:rPr>
        <w:t>词汇</w:t>
      </w:r>
      <w:r>
        <w:rPr>
          <w:rFonts w:asciiTheme="minorEastAsia" w:hAnsiTheme="minorEastAsia" w:cstheme="minorEastAsia"/>
          <w:sz w:val="24"/>
        </w:rPr>
        <w:t>、</w:t>
      </w:r>
      <w:r>
        <w:rPr>
          <w:rFonts w:asciiTheme="minorEastAsia" w:hAnsiTheme="minorEastAsia" w:cstheme="minorEastAsia" w:hint="eastAsia"/>
          <w:sz w:val="24"/>
        </w:rPr>
        <w:t>语法</w:t>
      </w:r>
      <w:r>
        <w:rPr>
          <w:rFonts w:asciiTheme="minorEastAsia" w:hAnsiTheme="minorEastAsia" w:cstheme="minorEastAsia"/>
          <w:sz w:val="24"/>
        </w:rPr>
        <w:t>、</w:t>
      </w:r>
      <w:r>
        <w:rPr>
          <w:rFonts w:asciiTheme="minorEastAsia" w:hAnsiTheme="minorEastAsia" w:cstheme="minorEastAsia" w:hint="eastAsia"/>
          <w:sz w:val="24"/>
        </w:rPr>
        <w:t>语义</w:t>
      </w:r>
      <w:r>
        <w:rPr>
          <w:rFonts w:asciiTheme="minorEastAsia" w:hAnsiTheme="minorEastAsia" w:cstheme="minorEastAsia"/>
          <w:sz w:val="24"/>
        </w:rPr>
        <w:t>等因素之间</w:t>
      </w:r>
      <w:r>
        <w:rPr>
          <w:rFonts w:asciiTheme="minorEastAsia" w:hAnsiTheme="minorEastAsia" w:cstheme="minorEastAsia" w:hint="eastAsia"/>
          <w:sz w:val="24"/>
        </w:rPr>
        <w:t>的</w:t>
      </w:r>
      <w:r>
        <w:rPr>
          <w:rFonts w:asciiTheme="minorEastAsia" w:hAnsiTheme="minorEastAsia" w:cstheme="minorEastAsia"/>
          <w:sz w:val="24"/>
        </w:rPr>
        <w:t>相互作用和对应关系。</w:t>
      </w:r>
      <w:r w:rsidR="00CF0DA8">
        <w:rPr>
          <w:rFonts w:asciiTheme="minorEastAsia" w:hAnsiTheme="minorEastAsia" w:cstheme="minorEastAsia"/>
          <w:sz w:val="24"/>
        </w:rPr>
        <w:t>同时，</w:t>
      </w:r>
      <w:r w:rsidR="00496794">
        <w:rPr>
          <w:rFonts w:asciiTheme="minorEastAsia" w:hAnsiTheme="minorEastAsia" w:cstheme="minorEastAsia"/>
          <w:sz w:val="24"/>
        </w:rPr>
        <w:t>在英汉</w:t>
      </w:r>
      <w:r w:rsidR="00496794">
        <w:rPr>
          <w:rFonts w:asciiTheme="minorEastAsia" w:hAnsiTheme="minorEastAsia" w:cstheme="minorEastAsia" w:hint="eastAsia"/>
          <w:sz w:val="24"/>
        </w:rPr>
        <w:t>语音</w:t>
      </w:r>
      <w:r w:rsidR="00496794">
        <w:rPr>
          <w:rFonts w:asciiTheme="minorEastAsia" w:hAnsiTheme="minorEastAsia" w:cstheme="minorEastAsia"/>
          <w:sz w:val="24"/>
        </w:rPr>
        <w:t>比较方面，</w:t>
      </w:r>
      <w:r w:rsidR="00496794">
        <w:rPr>
          <w:rFonts w:asciiTheme="minorEastAsia" w:hAnsiTheme="minorEastAsia" w:cstheme="minorEastAsia" w:hint="eastAsia"/>
          <w:sz w:val="24"/>
        </w:rPr>
        <w:t>研究者</w:t>
      </w:r>
      <w:r w:rsidR="00496794">
        <w:rPr>
          <w:rFonts w:asciiTheme="minorEastAsia" w:hAnsiTheme="minorEastAsia" w:cstheme="minorEastAsia"/>
          <w:sz w:val="24"/>
        </w:rPr>
        <w:t>的视野不再局限于音段层面，</w:t>
      </w:r>
      <w:r w:rsidR="00496794">
        <w:rPr>
          <w:rFonts w:asciiTheme="minorEastAsia" w:hAnsiTheme="minorEastAsia" w:cstheme="minorEastAsia" w:hint="eastAsia"/>
          <w:sz w:val="24"/>
        </w:rPr>
        <w:t>开始</w:t>
      </w:r>
      <w:r w:rsidR="00496794">
        <w:rPr>
          <w:rFonts w:asciiTheme="minorEastAsia" w:hAnsiTheme="minorEastAsia" w:cstheme="minorEastAsia"/>
          <w:sz w:val="24"/>
        </w:rPr>
        <w:t>越来越多</w:t>
      </w:r>
      <w:r w:rsidR="00496794">
        <w:rPr>
          <w:rFonts w:asciiTheme="minorEastAsia" w:hAnsiTheme="minorEastAsia" w:cstheme="minorEastAsia" w:hint="eastAsia"/>
          <w:sz w:val="24"/>
        </w:rPr>
        <w:t>地关注</w:t>
      </w:r>
      <w:r w:rsidR="00496794">
        <w:rPr>
          <w:rFonts w:asciiTheme="minorEastAsia" w:hAnsiTheme="minorEastAsia" w:cstheme="minorEastAsia"/>
          <w:sz w:val="24"/>
        </w:rPr>
        <w:t>汉语与英语在超音段层面的差异，</w:t>
      </w:r>
      <w:r w:rsidR="00496794">
        <w:rPr>
          <w:rFonts w:asciiTheme="minorEastAsia" w:hAnsiTheme="minorEastAsia" w:cstheme="minorEastAsia" w:hint="eastAsia"/>
          <w:sz w:val="24"/>
        </w:rPr>
        <w:t>研究</w:t>
      </w:r>
      <w:r w:rsidR="00496794">
        <w:rPr>
          <w:rFonts w:asciiTheme="minorEastAsia" w:hAnsiTheme="minorEastAsia" w:cstheme="minorEastAsia"/>
          <w:sz w:val="24"/>
        </w:rPr>
        <w:t>结果对语音教学</w:t>
      </w:r>
      <w:r w:rsidR="00496794">
        <w:rPr>
          <w:rFonts w:asciiTheme="minorEastAsia" w:hAnsiTheme="minorEastAsia" w:cstheme="minorEastAsia" w:hint="eastAsia"/>
          <w:sz w:val="24"/>
        </w:rPr>
        <w:t>产生了</w:t>
      </w:r>
      <w:r w:rsidR="00496794">
        <w:rPr>
          <w:rFonts w:asciiTheme="minorEastAsia" w:hAnsiTheme="minorEastAsia" w:cstheme="minorEastAsia"/>
          <w:sz w:val="24"/>
        </w:rPr>
        <w:t>积极影响。</w:t>
      </w:r>
    </w:p>
    <w:p w14:paraId="3C663915" w14:textId="5A48D89D" w:rsidR="001B3F2A" w:rsidRDefault="002D29EC" w:rsidP="002F56AE">
      <w:pPr>
        <w:spacing w:line="440" w:lineRule="exact"/>
        <w:ind w:firstLine="560"/>
        <w:rPr>
          <w:rFonts w:asciiTheme="minorEastAsia" w:hAnsiTheme="minorEastAsia"/>
          <w:sz w:val="24"/>
        </w:rPr>
      </w:pPr>
      <w:r>
        <w:rPr>
          <w:rFonts w:asciiTheme="minorEastAsia" w:hAnsiTheme="minorEastAsia" w:cstheme="minorEastAsia" w:hint="eastAsia"/>
          <w:sz w:val="24"/>
        </w:rPr>
        <w:t>在</w:t>
      </w:r>
      <w:r>
        <w:rPr>
          <w:rFonts w:asciiTheme="minorEastAsia" w:hAnsiTheme="minorEastAsia" w:cstheme="minorEastAsia"/>
          <w:sz w:val="24"/>
        </w:rPr>
        <w:t>语音教学反馈方面，</w:t>
      </w:r>
      <w:r>
        <w:rPr>
          <w:rFonts w:asciiTheme="minorEastAsia" w:hAnsiTheme="minorEastAsia" w:hint="eastAsia"/>
          <w:sz w:val="24"/>
        </w:rPr>
        <w:t>教师的反馈对学习效果至关重要</w:t>
      </w:r>
      <w:r w:rsidR="003056D8">
        <w:rPr>
          <w:rFonts w:asciiTheme="minorEastAsia" w:hAnsiTheme="minorEastAsia"/>
          <w:sz w:val="24"/>
        </w:rPr>
        <w:t>，</w:t>
      </w:r>
      <w:r w:rsidR="003056D8">
        <w:rPr>
          <w:rFonts w:asciiTheme="minorEastAsia" w:hAnsiTheme="minorEastAsia" w:hint="eastAsia"/>
          <w:sz w:val="24"/>
        </w:rPr>
        <w:t>教师</w:t>
      </w:r>
      <w:r w:rsidR="003056D8">
        <w:rPr>
          <w:rFonts w:asciiTheme="minorEastAsia" w:hAnsiTheme="minorEastAsia"/>
          <w:sz w:val="24"/>
        </w:rPr>
        <w:t>的作用</w:t>
      </w:r>
      <w:r w:rsidR="002E66EA">
        <w:rPr>
          <w:rFonts w:asciiTheme="minorEastAsia" w:hAnsiTheme="minorEastAsia" w:hint="eastAsia"/>
          <w:sz w:val="24"/>
        </w:rPr>
        <w:t>仍然</w:t>
      </w:r>
      <w:r w:rsidR="003056D8">
        <w:rPr>
          <w:rFonts w:asciiTheme="minorEastAsia" w:hAnsiTheme="minorEastAsia"/>
          <w:sz w:val="24"/>
        </w:rPr>
        <w:t>不容忽视</w:t>
      </w:r>
      <w:r>
        <w:rPr>
          <w:rFonts w:asciiTheme="minorEastAsia" w:hAnsiTheme="minorEastAsia" w:hint="eastAsia"/>
          <w:sz w:val="24"/>
        </w:rPr>
        <w:t>。但是</w:t>
      </w:r>
      <w:r>
        <w:rPr>
          <w:rFonts w:asciiTheme="minorEastAsia" w:hAnsiTheme="minorEastAsia"/>
          <w:sz w:val="24"/>
        </w:rPr>
        <w:t>目前各层次的语音教学</w:t>
      </w:r>
      <w:r>
        <w:rPr>
          <w:rFonts w:asciiTheme="minorEastAsia" w:hAnsiTheme="minorEastAsia" w:hint="eastAsia"/>
          <w:sz w:val="24"/>
        </w:rPr>
        <w:t>几乎</w:t>
      </w:r>
      <w:r>
        <w:rPr>
          <w:rFonts w:asciiTheme="minorEastAsia" w:hAnsiTheme="minorEastAsia"/>
          <w:sz w:val="24"/>
        </w:rPr>
        <w:t>完全依赖教师纠音</w:t>
      </w:r>
      <w:r w:rsidR="009F5BF5">
        <w:rPr>
          <w:rFonts w:asciiTheme="minorEastAsia" w:hAnsiTheme="minorEastAsia"/>
          <w:sz w:val="24"/>
        </w:rPr>
        <w:t>，忽略了</w:t>
      </w:r>
      <w:r w:rsidR="00B53D71">
        <w:rPr>
          <w:rFonts w:asciiTheme="minorEastAsia" w:hAnsiTheme="minorEastAsia"/>
          <w:sz w:val="24"/>
        </w:rPr>
        <w:t>现代</w:t>
      </w:r>
      <w:r w:rsidR="00B53D71">
        <w:rPr>
          <w:rFonts w:asciiTheme="minorEastAsia" w:hAnsiTheme="minorEastAsia" w:hint="eastAsia"/>
          <w:sz w:val="24"/>
        </w:rPr>
        <w:t>技术</w:t>
      </w:r>
      <w:r w:rsidR="00B53D71">
        <w:rPr>
          <w:rFonts w:asciiTheme="minorEastAsia" w:hAnsiTheme="minorEastAsia"/>
          <w:sz w:val="24"/>
        </w:rPr>
        <w:t>手段的</w:t>
      </w:r>
      <w:r w:rsidR="00B53D71">
        <w:rPr>
          <w:rFonts w:asciiTheme="minorEastAsia" w:hAnsiTheme="minorEastAsia" w:hint="eastAsia"/>
          <w:sz w:val="24"/>
        </w:rPr>
        <w:t>便捷性</w:t>
      </w:r>
      <w:r w:rsidR="00B53D71">
        <w:rPr>
          <w:rFonts w:asciiTheme="minorEastAsia" w:hAnsiTheme="minorEastAsia"/>
          <w:sz w:val="24"/>
        </w:rPr>
        <w:t>和</w:t>
      </w:r>
      <w:r w:rsidR="00B53D71">
        <w:rPr>
          <w:rFonts w:asciiTheme="minorEastAsia" w:hAnsiTheme="minorEastAsia" w:hint="eastAsia"/>
          <w:sz w:val="24"/>
        </w:rPr>
        <w:t>准确性</w:t>
      </w:r>
      <w:r w:rsidR="00B53D71">
        <w:rPr>
          <w:rFonts w:asciiTheme="minorEastAsia" w:hAnsiTheme="minorEastAsia"/>
          <w:sz w:val="24"/>
        </w:rPr>
        <w:t>。</w:t>
      </w:r>
      <w:r w:rsidR="00492A40">
        <w:rPr>
          <w:rFonts w:asciiTheme="minorEastAsia" w:hAnsiTheme="minorEastAsia" w:hint="eastAsia"/>
          <w:sz w:val="24"/>
        </w:rPr>
        <w:t>研究</w:t>
      </w:r>
      <w:r w:rsidR="00492A40">
        <w:rPr>
          <w:rFonts w:asciiTheme="minorEastAsia" w:hAnsiTheme="minorEastAsia"/>
          <w:sz w:val="24"/>
        </w:rPr>
        <w:t>已经证实了计算机软件</w:t>
      </w:r>
      <w:r w:rsidR="00492A40">
        <w:rPr>
          <w:rFonts w:asciiTheme="minorEastAsia" w:hAnsiTheme="minorEastAsia" w:hint="eastAsia"/>
          <w:sz w:val="24"/>
        </w:rPr>
        <w:t>在</w:t>
      </w:r>
      <w:r w:rsidR="00492A40">
        <w:rPr>
          <w:rFonts w:asciiTheme="minorEastAsia" w:hAnsiTheme="minorEastAsia"/>
          <w:sz w:val="24"/>
        </w:rPr>
        <w:t>超音段音位特征教学方面</w:t>
      </w:r>
      <w:r w:rsidR="00492A40">
        <w:rPr>
          <w:rFonts w:asciiTheme="minorEastAsia" w:hAnsiTheme="minorEastAsia"/>
          <w:sz w:val="24"/>
        </w:rPr>
        <w:lastRenderedPageBreak/>
        <w:t>的重要作用，</w:t>
      </w:r>
      <w:r w:rsidRPr="006D6B18">
        <w:rPr>
          <w:rFonts w:asciiTheme="minorEastAsia" w:hAnsiTheme="minorEastAsia" w:hint="eastAsia"/>
          <w:sz w:val="24"/>
        </w:rPr>
        <w:t>因此，语音教学应</w:t>
      </w:r>
      <w:r w:rsidR="002E66EA">
        <w:rPr>
          <w:rFonts w:asciiTheme="minorEastAsia" w:hAnsiTheme="minorEastAsia" w:hint="eastAsia"/>
          <w:sz w:val="24"/>
        </w:rPr>
        <w:t>该把课堂讲练与课后自主练习结合起来，教师反馈与机器反馈结合起来，这样</w:t>
      </w:r>
      <w:r w:rsidR="002E66EA">
        <w:rPr>
          <w:rFonts w:asciiTheme="minorEastAsia" w:hAnsiTheme="minorEastAsia"/>
          <w:sz w:val="24"/>
        </w:rPr>
        <w:t>才能保证语音教学的准确性，</w:t>
      </w:r>
      <w:r w:rsidR="002E66EA">
        <w:rPr>
          <w:rFonts w:asciiTheme="minorEastAsia" w:hAnsiTheme="minorEastAsia" w:hint="eastAsia"/>
          <w:sz w:val="24"/>
        </w:rPr>
        <w:t>提高教学</w:t>
      </w:r>
      <w:r w:rsidR="002E66EA">
        <w:rPr>
          <w:rFonts w:asciiTheme="minorEastAsia" w:hAnsiTheme="minorEastAsia"/>
          <w:sz w:val="24"/>
        </w:rPr>
        <w:t>效率。</w:t>
      </w:r>
    </w:p>
    <w:p w14:paraId="0DA47201" w14:textId="6372DD32" w:rsidR="007E5E07" w:rsidRDefault="00374015" w:rsidP="002F56AE">
      <w:pPr>
        <w:spacing w:line="440" w:lineRule="exact"/>
        <w:ind w:firstLine="560"/>
        <w:rPr>
          <w:rFonts w:asciiTheme="minorEastAsia" w:hAnsiTheme="minorEastAsia" w:cs="宋体"/>
          <w:sz w:val="24"/>
        </w:rPr>
      </w:pPr>
      <w:r>
        <w:rPr>
          <w:rFonts w:asciiTheme="minorEastAsia" w:hAnsiTheme="minorEastAsia" w:hint="eastAsia"/>
          <w:sz w:val="24"/>
        </w:rPr>
        <w:t>总</w:t>
      </w:r>
      <w:r>
        <w:rPr>
          <w:rFonts w:asciiTheme="minorEastAsia" w:hAnsiTheme="minorEastAsia"/>
          <w:sz w:val="24"/>
        </w:rPr>
        <w:t>的来说，</w:t>
      </w:r>
      <w:r w:rsidR="00AF566F">
        <w:rPr>
          <w:rFonts w:asciiTheme="minorEastAsia" w:hAnsiTheme="minorEastAsia"/>
          <w:sz w:val="24"/>
        </w:rPr>
        <w:t>学生</w:t>
      </w:r>
      <w:r>
        <w:rPr>
          <w:rFonts w:asciiTheme="minorEastAsia" w:hAnsiTheme="minorEastAsia"/>
          <w:sz w:val="24"/>
        </w:rPr>
        <w:t>语音知识不足</w:t>
      </w:r>
      <w:r w:rsidR="00AF566F">
        <w:rPr>
          <w:rFonts w:asciiTheme="minorEastAsia" w:hAnsiTheme="minorEastAsia"/>
          <w:sz w:val="24"/>
        </w:rPr>
        <w:t>、</w:t>
      </w:r>
      <w:r>
        <w:rPr>
          <w:rFonts w:asciiTheme="minorEastAsia" w:hAnsiTheme="minorEastAsia" w:hint="eastAsia"/>
          <w:sz w:val="24"/>
        </w:rPr>
        <w:t>语音</w:t>
      </w:r>
      <w:r>
        <w:rPr>
          <w:rFonts w:asciiTheme="minorEastAsia" w:hAnsiTheme="minorEastAsia"/>
          <w:sz w:val="24"/>
        </w:rPr>
        <w:t>意识概念</w:t>
      </w:r>
      <w:r w:rsidR="00AF566F">
        <w:rPr>
          <w:rFonts w:asciiTheme="minorEastAsia" w:hAnsiTheme="minorEastAsia"/>
          <w:sz w:val="24"/>
        </w:rPr>
        <w:t>模糊</w:t>
      </w:r>
      <w:r w:rsidR="00AF566F">
        <w:rPr>
          <w:rFonts w:asciiTheme="minorEastAsia" w:hAnsiTheme="minorEastAsia" w:hint="eastAsia"/>
          <w:sz w:val="24"/>
        </w:rPr>
        <w:t>是</w:t>
      </w:r>
      <w:r w:rsidR="00AF566F">
        <w:rPr>
          <w:rFonts w:asciiTheme="minorEastAsia" w:hAnsiTheme="minorEastAsia"/>
          <w:sz w:val="24"/>
        </w:rPr>
        <w:t>我国</w:t>
      </w:r>
      <w:r w:rsidR="00AF566F">
        <w:rPr>
          <w:rFonts w:asciiTheme="minorEastAsia" w:hAnsiTheme="minorEastAsia" w:hint="eastAsia"/>
          <w:sz w:val="24"/>
        </w:rPr>
        <w:t>英语</w:t>
      </w:r>
      <w:r w:rsidR="00AF566F">
        <w:rPr>
          <w:rFonts w:asciiTheme="minorEastAsia" w:hAnsiTheme="minorEastAsia"/>
          <w:sz w:val="24"/>
        </w:rPr>
        <w:t>语音</w:t>
      </w:r>
      <w:r w:rsidR="00AF566F">
        <w:rPr>
          <w:rFonts w:asciiTheme="minorEastAsia" w:hAnsiTheme="minorEastAsia" w:hint="eastAsia"/>
          <w:sz w:val="24"/>
        </w:rPr>
        <w:t>教学</w:t>
      </w:r>
      <w:r w:rsidR="00AF566F">
        <w:rPr>
          <w:rFonts w:asciiTheme="minorEastAsia" w:hAnsiTheme="minorEastAsia"/>
          <w:sz w:val="24"/>
        </w:rPr>
        <w:t>的现状</w:t>
      </w:r>
      <w:r>
        <w:rPr>
          <w:rFonts w:asciiTheme="minorEastAsia" w:hAnsiTheme="minorEastAsia"/>
          <w:sz w:val="24"/>
        </w:rPr>
        <w:t>，</w:t>
      </w:r>
      <w:r w:rsidR="00AF566F">
        <w:rPr>
          <w:rFonts w:asciiTheme="minorEastAsia" w:hAnsiTheme="minorEastAsia"/>
          <w:sz w:val="24"/>
        </w:rPr>
        <w:t>这些问题</w:t>
      </w:r>
      <w:r w:rsidR="00AF566F">
        <w:rPr>
          <w:rFonts w:asciiTheme="minorEastAsia" w:hAnsiTheme="minorEastAsia" w:hint="eastAsia"/>
          <w:sz w:val="24"/>
        </w:rPr>
        <w:t>直接</w:t>
      </w:r>
      <w:r w:rsidR="00AF566F">
        <w:rPr>
          <w:rFonts w:asciiTheme="minorEastAsia" w:hAnsiTheme="minorEastAsia"/>
          <w:sz w:val="24"/>
        </w:rPr>
        <w:t>影响到词汇、</w:t>
      </w:r>
      <w:r w:rsidR="00AF566F">
        <w:rPr>
          <w:rFonts w:asciiTheme="minorEastAsia" w:hAnsiTheme="minorEastAsia" w:hint="eastAsia"/>
          <w:sz w:val="24"/>
        </w:rPr>
        <w:t>口语</w:t>
      </w:r>
      <w:r w:rsidR="00AF566F">
        <w:rPr>
          <w:rFonts w:asciiTheme="minorEastAsia" w:hAnsiTheme="minorEastAsia"/>
          <w:sz w:val="24"/>
        </w:rPr>
        <w:t>、</w:t>
      </w:r>
      <w:r w:rsidR="00AF566F">
        <w:rPr>
          <w:rFonts w:asciiTheme="minorEastAsia" w:hAnsiTheme="minorEastAsia" w:hint="eastAsia"/>
          <w:sz w:val="24"/>
        </w:rPr>
        <w:t>听力</w:t>
      </w:r>
      <w:r w:rsidR="00AF566F">
        <w:rPr>
          <w:rFonts w:asciiTheme="minorEastAsia" w:hAnsiTheme="minorEastAsia"/>
          <w:sz w:val="24"/>
        </w:rPr>
        <w:t>等其他语言技能的发展和进一步提升。在语音教学中</w:t>
      </w:r>
      <w:r>
        <w:rPr>
          <w:rFonts w:asciiTheme="minorEastAsia" w:hAnsiTheme="minorEastAsia" w:hint="eastAsia"/>
          <w:sz w:val="24"/>
        </w:rPr>
        <w:t>应该</w:t>
      </w:r>
      <w:r>
        <w:rPr>
          <w:rFonts w:asciiTheme="minorEastAsia" w:hAnsiTheme="minorEastAsia"/>
          <w:sz w:val="24"/>
        </w:rPr>
        <w:t>加强学生的基础语音意识训练</w:t>
      </w:r>
      <w:r w:rsidR="00AF566F">
        <w:rPr>
          <w:rFonts w:asciiTheme="minorEastAsia" w:hAnsiTheme="minorEastAsia"/>
          <w:sz w:val="24"/>
        </w:rPr>
        <w:t>，</w:t>
      </w:r>
      <w:r w:rsidR="00AF566F">
        <w:rPr>
          <w:rFonts w:asciiTheme="minorEastAsia" w:hAnsiTheme="minorEastAsia" w:hint="eastAsia"/>
          <w:sz w:val="24"/>
        </w:rPr>
        <w:t>传播科学</w:t>
      </w:r>
      <w:r w:rsidR="00AF566F">
        <w:rPr>
          <w:rFonts w:asciiTheme="minorEastAsia" w:hAnsiTheme="minorEastAsia"/>
          <w:sz w:val="24"/>
        </w:rPr>
        <w:t>全面的传播语音知识，</w:t>
      </w:r>
      <w:r w:rsidR="00AF566F">
        <w:rPr>
          <w:rFonts w:asciiTheme="minorEastAsia" w:hAnsiTheme="minorEastAsia" w:hint="eastAsia"/>
          <w:sz w:val="24"/>
        </w:rPr>
        <w:t>使学生</w:t>
      </w:r>
      <w:r w:rsidR="00AF566F">
        <w:rPr>
          <w:rFonts w:asciiTheme="minorEastAsia" w:hAnsiTheme="minorEastAsia"/>
          <w:sz w:val="24"/>
        </w:rPr>
        <w:t>认识到超音段</w:t>
      </w:r>
      <w:r w:rsidR="00AF566F">
        <w:rPr>
          <w:rFonts w:asciiTheme="minorEastAsia" w:hAnsiTheme="minorEastAsia" w:hint="eastAsia"/>
          <w:sz w:val="24"/>
        </w:rPr>
        <w:t>音位特征</w:t>
      </w:r>
      <w:r w:rsidR="00AF566F" w:rsidRPr="006D6B18">
        <w:rPr>
          <w:rFonts w:asciiTheme="minorEastAsia" w:hAnsiTheme="minorEastAsia" w:cs="宋体" w:hint="eastAsia"/>
          <w:sz w:val="24"/>
        </w:rPr>
        <w:t>是英语节奏习得中的重点与难点，在英语的教学中应该给予多一点的重视。只有解决了重音</w:t>
      </w:r>
      <w:r w:rsidR="007E5E07">
        <w:rPr>
          <w:rFonts w:asciiTheme="minorEastAsia" w:hAnsiTheme="minorEastAsia" w:cs="宋体"/>
          <w:sz w:val="24"/>
        </w:rPr>
        <w:t>语调等</w:t>
      </w:r>
      <w:r w:rsidR="007F3302">
        <w:rPr>
          <w:rFonts w:asciiTheme="minorEastAsia" w:hAnsiTheme="minorEastAsia" w:cs="宋体"/>
          <w:sz w:val="24"/>
        </w:rPr>
        <w:t>超音段特征中存在的</w:t>
      </w:r>
      <w:r w:rsidR="00AF566F" w:rsidRPr="006D6B18">
        <w:rPr>
          <w:rFonts w:asciiTheme="minorEastAsia" w:hAnsiTheme="minorEastAsia" w:cs="宋体" w:hint="eastAsia"/>
          <w:sz w:val="24"/>
        </w:rPr>
        <w:t>问题，才能解决学习者的</w:t>
      </w:r>
      <w:r w:rsidR="007E5E07">
        <w:rPr>
          <w:rFonts w:asciiTheme="minorEastAsia" w:hAnsiTheme="minorEastAsia" w:cs="宋体"/>
          <w:sz w:val="24"/>
        </w:rPr>
        <w:t>英语</w:t>
      </w:r>
      <w:r w:rsidR="007E5E07">
        <w:rPr>
          <w:rFonts w:asciiTheme="minorEastAsia" w:hAnsiTheme="minorEastAsia" w:cs="宋体" w:hint="eastAsia"/>
          <w:sz w:val="24"/>
        </w:rPr>
        <w:t>节奏问题。当然，节奏的产出跟感知相关，没有正确的语音节奏感知，自然就没有成功的</w:t>
      </w:r>
      <w:r w:rsidR="007E5E07">
        <w:rPr>
          <w:rFonts w:asciiTheme="minorEastAsia" w:hAnsiTheme="minorEastAsia" w:cs="宋体"/>
          <w:sz w:val="24"/>
        </w:rPr>
        <w:t>语音</w:t>
      </w:r>
      <w:r w:rsidR="00AF566F" w:rsidRPr="006D6B18">
        <w:rPr>
          <w:rFonts w:asciiTheme="minorEastAsia" w:hAnsiTheme="minorEastAsia" w:cs="宋体" w:hint="eastAsia"/>
          <w:sz w:val="24"/>
        </w:rPr>
        <w:t>产出。</w:t>
      </w:r>
      <w:r w:rsidR="007E5E07">
        <w:rPr>
          <w:rFonts w:asciiTheme="minorEastAsia" w:hAnsiTheme="minorEastAsia" w:cs="宋体"/>
          <w:sz w:val="24"/>
        </w:rPr>
        <w:t>如果能够对学生的语音感知进行</w:t>
      </w:r>
      <w:r w:rsidR="007E5E07">
        <w:rPr>
          <w:rFonts w:asciiTheme="minorEastAsia" w:hAnsiTheme="minorEastAsia" w:cs="宋体" w:hint="eastAsia"/>
          <w:sz w:val="24"/>
        </w:rPr>
        <w:t>实验</w:t>
      </w:r>
      <w:r w:rsidR="007E5E07">
        <w:rPr>
          <w:rFonts w:asciiTheme="minorEastAsia" w:hAnsiTheme="minorEastAsia" w:cs="宋体"/>
          <w:sz w:val="24"/>
        </w:rPr>
        <w:t>分析，</w:t>
      </w:r>
      <w:r w:rsidR="007E5E07">
        <w:rPr>
          <w:rFonts w:asciiTheme="minorEastAsia" w:hAnsiTheme="minorEastAsia" w:cs="宋体" w:hint="eastAsia"/>
          <w:sz w:val="24"/>
        </w:rPr>
        <w:t>理清</w:t>
      </w:r>
      <w:r w:rsidR="007E5E07">
        <w:rPr>
          <w:rFonts w:asciiTheme="minorEastAsia" w:hAnsiTheme="minorEastAsia" w:cs="宋体"/>
          <w:sz w:val="24"/>
        </w:rPr>
        <w:t>感知与产出</w:t>
      </w:r>
      <w:r w:rsidR="007E5E07">
        <w:rPr>
          <w:rFonts w:asciiTheme="minorEastAsia" w:hAnsiTheme="minorEastAsia" w:cs="宋体" w:hint="eastAsia"/>
          <w:sz w:val="24"/>
        </w:rPr>
        <w:t>之间的</w:t>
      </w:r>
      <w:r w:rsidR="007E5E07">
        <w:rPr>
          <w:rFonts w:asciiTheme="minorEastAsia" w:hAnsiTheme="minorEastAsia" w:cs="宋体"/>
          <w:sz w:val="24"/>
        </w:rPr>
        <w:t>关系，</w:t>
      </w:r>
      <w:r w:rsidR="007E5E07">
        <w:rPr>
          <w:rFonts w:asciiTheme="minorEastAsia" w:hAnsiTheme="minorEastAsia" w:cs="宋体" w:hint="eastAsia"/>
          <w:sz w:val="24"/>
        </w:rPr>
        <w:t>就能</w:t>
      </w:r>
      <w:r w:rsidR="007E5E07">
        <w:rPr>
          <w:rFonts w:asciiTheme="minorEastAsia" w:hAnsiTheme="minorEastAsia" w:cs="宋体"/>
          <w:sz w:val="24"/>
        </w:rPr>
        <w:t>制定出有针对性的教学方法，</w:t>
      </w:r>
      <w:r w:rsidR="007E5E07">
        <w:rPr>
          <w:rFonts w:asciiTheme="minorEastAsia" w:hAnsiTheme="minorEastAsia" w:cs="宋体" w:hint="eastAsia"/>
          <w:sz w:val="24"/>
        </w:rPr>
        <w:t>有效</w:t>
      </w:r>
      <w:r w:rsidR="007E5E07">
        <w:rPr>
          <w:rFonts w:asciiTheme="minorEastAsia" w:hAnsiTheme="minorEastAsia" w:cs="宋体"/>
          <w:sz w:val="24"/>
        </w:rPr>
        <w:t>改善语音习得。</w:t>
      </w:r>
    </w:p>
    <w:p w14:paraId="09668444" w14:textId="164472B7" w:rsidR="00CB13A3" w:rsidRDefault="00CB13A3" w:rsidP="00857E0E">
      <w:pPr>
        <w:spacing w:line="440" w:lineRule="exact"/>
        <w:ind w:firstLine="560"/>
        <w:rPr>
          <w:rFonts w:asciiTheme="minorEastAsia" w:hAnsiTheme="minorEastAsia"/>
          <w:sz w:val="24"/>
        </w:rPr>
      </w:pPr>
      <w:r>
        <w:rPr>
          <w:rFonts w:asciiTheme="minorEastAsia" w:hAnsiTheme="minorEastAsia" w:hint="eastAsia"/>
          <w:sz w:val="24"/>
        </w:rPr>
        <w:t>三</w:t>
      </w:r>
      <w:r>
        <w:rPr>
          <w:rFonts w:asciiTheme="minorEastAsia" w:hAnsiTheme="minorEastAsia"/>
          <w:sz w:val="24"/>
        </w:rPr>
        <w:t>、语音研究</w:t>
      </w:r>
      <w:r>
        <w:rPr>
          <w:rFonts w:asciiTheme="minorEastAsia" w:hAnsiTheme="minorEastAsia" w:hint="eastAsia"/>
          <w:sz w:val="24"/>
        </w:rPr>
        <w:t>存在</w:t>
      </w:r>
      <w:r>
        <w:rPr>
          <w:rFonts w:asciiTheme="minorEastAsia" w:hAnsiTheme="minorEastAsia"/>
          <w:sz w:val="24"/>
        </w:rPr>
        <w:t>的问题</w:t>
      </w:r>
    </w:p>
    <w:p w14:paraId="5AF191F9" w14:textId="26208D11" w:rsidR="00857E0E" w:rsidRPr="002F56AE" w:rsidRDefault="00857E0E" w:rsidP="00857E0E">
      <w:pPr>
        <w:spacing w:line="440" w:lineRule="exact"/>
        <w:ind w:firstLine="560"/>
        <w:rPr>
          <w:rFonts w:asciiTheme="minorEastAsia" w:hAnsiTheme="minorEastAsia"/>
          <w:sz w:val="24"/>
        </w:rPr>
      </w:pPr>
      <w:r>
        <w:rPr>
          <w:rFonts w:asciiTheme="minorEastAsia" w:hAnsiTheme="minorEastAsia"/>
          <w:sz w:val="24"/>
        </w:rPr>
        <w:t>整体来看，</w:t>
      </w:r>
      <w:r>
        <w:rPr>
          <w:rFonts w:asciiTheme="minorEastAsia" w:hAnsiTheme="minorEastAsia" w:hint="eastAsia"/>
          <w:sz w:val="24"/>
        </w:rPr>
        <w:t>尽管</w:t>
      </w:r>
      <w:r>
        <w:rPr>
          <w:rFonts w:asciiTheme="minorEastAsia" w:hAnsiTheme="minorEastAsia"/>
          <w:sz w:val="24"/>
        </w:rPr>
        <w:t>语音</w:t>
      </w:r>
      <w:r>
        <w:rPr>
          <w:rFonts w:asciiTheme="minorEastAsia" w:hAnsiTheme="minorEastAsia" w:hint="eastAsia"/>
          <w:sz w:val="24"/>
        </w:rPr>
        <w:t>和</w:t>
      </w:r>
      <w:r>
        <w:rPr>
          <w:rFonts w:asciiTheme="minorEastAsia" w:hAnsiTheme="minorEastAsia"/>
          <w:sz w:val="24"/>
        </w:rPr>
        <w:t>教学研究取得了</w:t>
      </w:r>
      <w:r w:rsidR="00FD6E91">
        <w:rPr>
          <w:rFonts w:asciiTheme="minorEastAsia" w:hAnsiTheme="minorEastAsia"/>
          <w:sz w:val="24"/>
        </w:rPr>
        <w:t>长足的发展，</w:t>
      </w:r>
      <w:r w:rsidR="00FD6E91">
        <w:rPr>
          <w:rFonts w:asciiTheme="minorEastAsia" w:hAnsiTheme="minorEastAsia" w:hint="eastAsia"/>
          <w:sz w:val="24"/>
        </w:rPr>
        <w:t>其中</w:t>
      </w:r>
      <w:r w:rsidR="00FD6E91">
        <w:rPr>
          <w:rFonts w:asciiTheme="minorEastAsia" w:hAnsiTheme="minorEastAsia"/>
          <w:sz w:val="24"/>
        </w:rPr>
        <w:t>仍然存在一些不足。</w:t>
      </w:r>
    </w:p>
    <w:p w14:paraId="38A8C04F" w14:textId="26C9C894" w:rsidR="001B3F2A" w:rsidRDefault="00857E0E">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从研究对象看，国内语音研究基本以英语专业大学生为研究对象，</w:t>
      </w:r>
      <w:r>
        <w:rPr>
          <w:rFonts w:asciiTheme="minorEastAsia" w:hAnsiTheme="minorEastAsia" w:cstheme="minorEastAsia"/>
          <w:sz w:val="24"/>
        </w:rPr>
        <w:t>少量</w:t>
      </w:r>
      <w:r>
        <w:rPr>
          <w:rFonts w:asciiTheme="minorEastAsia" w:hAnsiTheme="minorEastAsia" w:cstheme="minorEastAsia" w:hint="eastAsia"/>
          <w:sz w:val="24"/>
        </w:rPr>
        <w:t>研究涉及到了英语本族语者（学生和教师），但是</w:t>
      </w:r>
      <w:r>
        <w:rPr>
          <w:rFonts w:asciiTheme="minorEastAsia" w:hAnsiTheme="minorEastAsia" w:cstheme="minorEastAsia"/>
          <w:sz w:val="24"/>
        </w:rPr>
        <w:t>关于</w:t>
      </w:r>
      <w:r w:rsidR="00AF1A5C" w:rsidRPr="006D6B18">
        <w:rPr>
          <w:rFonts w:asciiTheme="minorEastAsia" w:hAnsiTheme="minorEastAsia" w:cstheme="minorEastAsia" w:hint="eastAsia"/>
          <w:sz w:val="24"/>
        </w:rPr>
        <w:t>中小学生、研究生和非英语专业大学生的研究</w:t>
      </w:r>
      <w:r>
        <w:rPr>
          <w:rFonts w:asciiTheme="minorEastAsia" w:hAnsiTheme="minorEastAsia" w:cstheme="minorEastAsia"/>
          <w:sz w:val="24"/>
        </w:rPr>
        <w:t>相对较少</w:t>
      </w:r>
      <w:r>
        <w:rPr>
          <w:rFonts w:asciiTheme="minorEastAsia" w:hAnsiTheme="minorEastAsia" w:cstheme="minorEastAsia" w:hint="eastAsia"/>
          <w:sz w:val="24"/>
        </w:rPr>
        <w:t>。这就意味着</w:t>
      </w:r>
      <w:r w:rsidR="00AF1A5C" w:rsidRPr="006D6B18">
        <w:rPr>
          <w:rFonts w:asciiTheme="minorEastAsia" w:hAnsiTheme="minorEastAsia" w:cstheme="minorEastAsia" w:hint="eastAsia"/>
          <w:sz w:val="24"/>
        </w:rPr>
        <w:t>未来</w:t>
      </w:r>
      <w:r>
        <w:rPr>
          <w:rFonts w:asciiTheme="minorEastAsia" w:hAnsiTheme="minorEastAsia" w:cstheme="minorEastAsia"/>
          <w:sz w:val="24"/>
        </w:rPr>
        <w:t>语言教学</w:t>
      </w:r>
      <w:r>
        <w:rPr>
          <w:rFonts w:asciiTheme="minorEastAsia" w:hAnsiTheme="minorEastAsia" w:cstheme="minorEastAsia" w:hint="eastAsia"/>
          <w:sz w:val="24"/>
        </w:rPr>
        <w:t>研究应该</w:t>
      </w:r>
      <w:r>
        <w:rPr>
          <w:rFonts w:asciiTheme="minorEastAsia" w:hAnsiTheme="minorEastAsia" w:cstheme="minorEastAsia"/>
          <w:sz w:val="24"/>
        </w:rPr>
        <w:t>扩大研究</w:t>
      </w:r>
      <w:r>
        <w:rPr>
          <w:rFonts w:asciiTheme="minorEastAsia" w:hAnsiTheme="minorEastAsia" w:cstheme="minorEastAsia" w:hint="eastAsia"/>
          <w:sz w:val="24"/>
        </w:rPr>
        <w:t>范围</w:t>
      </w:r>
      <w:r>
        <w:rPr>
          <w:rFonts w:asciiTheme="minorEastAsia" w:hAnsiTheme="minorEastAsia" w:cstheme="minorEastAsia"/>
          <w:sz w:val="24"/>
        </w:rPr>
        <w:t>，</w:t>
      </w:r>
      <w:r>
        <w:rPr>
          <w:rFonts w:asciiTheme="minorEastAsia" w:hAnsiTheme="minorEastAsia" w:cstheme="minorEastAsia" w:hint="eastAsia"/>
          <w:sz w:val="24"/>
        </w:rPr>
        <w:t>适当</w:t>
      </w:r>
      <w:r>
        <w:rPr>
          <w:rFonts w:asciiTheme="minorEastAsia" w:hAnsiTheme="minorEastAsia" w:cstheme="minorEastAsia"/>
          <w:sz w:val="24"/>
        </w:rPr>
        <w:t>关注</w:t>
      </w:r>
      <w:r>
        <w:rPr>
          <w:rFonts w:asciiTheme="minorEastAsia" w:hAnsiTheme="minorEastAsia" w:cstheme="minorEastAsia" w:hint="eastAsia"/>
          <w:sz w:val="24"/>
        </w:rPr>
        <w:t>大学</w:t>
      </w:r>
      <w:r>
        <w:rPr>
          <w:rFonts w:asciiTheme="minorEastAsia" w:hAnsiTheme="minorEastAsia" w:cstheme="minorEastAsia"/>
          <w:sz w:val="24"/>
        </w:rPr>
        <w:t>英语专业学生之外的学习群体</w:t>
      </w:r>
      <w:r w:rsidR="002341D4">
        <w:rPr>
          <w:rFonts w:asciiTheme="minorEastAsia" w:hAnsiTheme="minorEastAsia" w:cstheme="minorEastAsia"/>
          <w:sz w:val="24"/>
        </w:rPr>
        <w:t>。</w:t>
      </w:r>
    </w:p>
    <w:p w14:paraId="175B5B49" w14:textId="55CAD522" w:rsidR="002341D4" w:rsidRPr="006D6B18" w:rsidRDefault="002341D4">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语音</w:t>
      </w:r>
      <w:r>
        <w:rPr>
          <w:rFonts w:asciiTheme="minorEastAsia" w:hAnsiTheme="minorEastAsia" w:cstheme="minorEastAsia"/>
          <w:sz w:val="24"/>
        </w:rPr>
        <w:t>研究的</w:t>
      </w:r>
      <w:r>
        <w:rPr>
          <w:rFonts w:asciiTheme="minorEastAsia" w:hAnsiTheme="minorEastAsia" w:cstheme="minorEastAsia" w:hint="eastAsia"/>
          <w:sz w:val="24"/>
        </w:rPr>
        <w:t>方法</w:t>
      </w:r>
      <w:r>
        <w:rPr>
          <w:rFonts w:asciiTheme="minorEastAsia" w:hAnsiTheme="minorEastAsia" w:cstheme="minorEastAsia"/>
          <w:sz w:val="24"/>
        </w:rPr>
        <w:t>还需进一步改善，</w:t>
      </w:r>
      <w:r>
        <w:rPr>
          <w:rFonts w:asciiTheme="minorEastAsia" w:hAnsiTheme="minorEastAsia" w:cstheme="minorEastAsia" w:hint="eastAsia"/>
          <w:sz w:val="24"/>
        </w:rPr>
        <w:t>要</w:t>
      </w:r>
      <w:r>
        <w:rPr>
          <w:rFonts w:asciiTheme="minorEastAsia" w:hAnsiTheme="minorEastAsia" w:cstheme="minorEastAsia"/>
          <w:sz w:val="24"/>
        </w:rPr>
        <w:t>充分利用</w:t>
      </w:r>
      <w:r>
        <w:rPr>
          <w:rFonts w:asciiTheme="minorEastAsia" w:hAnsiTheme="minorEastAsia" w:cstheme="minorEastAsia" w:hint="eastAsia"/>
          <w:sz w:val="24"/>
        </w:rPr>
        <w:t>计算机</w:t>
      </w:r>
      <w:r>
        <w:rPr>
          <w:rFonts w:asciiTheme="minorEastAsia" w:hAnsiTheme="minorEastAsia" w:cstheme="minorEastAsia"/>
          <w:sz w:val="24"/>
        </w:rPr>
        <w:t>等现代技术，</w:t>
      </w:r>
      <w:r>
        <w:rPr>
          <w:rFonts w:asciiTheme="minorEastAsia" w:hAnsiTheme="minorEastAsia" w:cstheme="minorEastAsia" w:hint="eastAsia"/>
          <w:sz w:val="24"/>
        </w:rPr>
        <w:t>对语音各个</w:t>
      </w:r>
      <w:r>
        <w:rPr>
          <w:rFonts w:asciiTheme="minorEastAsia" w:hAnsiTheme="minorEastAsia" w:cstheme="minorEastAsia"/>
          <w:sz w:val="24"/>
        </w:rPr>
        <w:t>层面</w:t>
      </w:r>
      <w:r>
        <w:rPr>
          <w:rFonts w:asciiTheme="minorEastAsia" w:hAnsiTheme="minorEastAsia" w:cstheme="minorEastAsia" w:hint="eastAsia"/>
          <w:sz w:val="24"/>
        </w:rPr>
        <w:t>的</w:t>
      </w:r>
      <w:r>
        <w:rPr>
          <w:rFonts w:asciiTheme="minorEastAsia" w:hAnsiTheme="minorEastAsia" w:cstheme="minorEastAsia"/>
          <w:sz w:val="24"/>
        </w:rPr>
        <w:t>描述更加准确</w:t>
      </w:r>
      <w:r>
        <w:rPr>
          <w:rFonts w:asciiTheme="minorEastAsia" w:hAnsiTheme="minorEastAsia" w:cstheme="minorEastAsia" w:hint="eastAsia"/>
          <w:sz w:val="24"/>
        </w:rPr>
        <w:t>，对</w:t>
      </w:r>
      <w:r>
        <w:rPr>
          <w:rFonts w:asciiTheme="minorEastAsia" w:hAnsiTheme="minorEastAsia" w:cstheme="minorEastAsia"/>
          <w:sz w:val="24"/>
        </w:rPr>
        <w:t>语音习得</w:t>
      </w:r>
      <w:r>
        <w:rPr>
          <w:rFonts w:asciiTheme="minorEastAsia" w:hAnsiTheme="minorEastAsia" w:cstheme="minorEastAsia" w:hint="eastAsia"/>
          <w:sz w:val="24"/>
        </w:rPr>
        <w:t>存在</w:t>
      </w:r>
      <w:r>
        <w:rPr>
          <w:rFonts w:asciiTheme="minorEastAsia" w:hAnsiTheme="minorEastAsia" w:cstheme="minorEastAsia"/>
          <w:sz w:val="24"/>
        </w:rPr>
        <w:t>的问题分析更加科学。</w:t>
      </w:r>
    </w:p>
    <w:p w14:paraId="3CE65CD5" w14:textId="411E6AAD" w:rsidR="001B3F2A" w:rsidRPr="006D6B18" w:rsidRDefault="00AF1A5C">
      <w:pPr>
        <w:spacing w:line="440" w:lineRule="exact"/>
        <w:ind w:firstLineChars="200" w:firstLine="480"/>
        <w:rPr>
          <w:rFonts w:asciiTheme="minorEastAsia" w:hAnsiTheme="minorEastAsia"/>
          <w:sz w:val="24"/>
          <w:vertAlign w:val="superscript"/>
        </w:rPr>
      </w:pPr>
      <w:r w:rsidRPr="006D6B18">
        <w:rPr>
          <w:rFonts w:asciiTheme="minorEastAsia" w:hAnsiTheme="minorEastAsia" w:cstheme="minorEastAsia" w:hint="eastAsia"/>
          <w:sz w:val="24"/>
        </w:rPr>
        <w:t>从研究结果的实际应用看，英语语音研究对教学的积极作用已得到了广泛证实。</w:t>
      </w:r>
      <w:r w:rsidR="002341D4">
        <w:rPr>
          <w:rFonts w:asciiTheme="minorEastAsia" w:hAnsiTheme="minorEastAsia" w:cstheme="minorEastAsia" w:hint="eastAsia"/>
          <w:sz w:val="24"/>
        </w:rPr>
        <w:t>但</w:t>
      </w:r>
      <w:r w:rsidR="002341D4">
        <w:rPr>
          <w:rFonts w:asciiTheme="minorEastAsia" w:hAnsiTheme="minorEastAsia" w:cstheme="minorEastAsia"/>
          <w:sz w:val="24"/>
        </w:rPr>
        <w:t>很多</w:t>
      </w:r>
      <w:r w:rsidRPr="006D6B18">
        <w:rPr>
          <w:rFonts w:asciiTheme="minorEastAsia" w:hAnsiTheme="minorEastAsia" w:cstheme="minorEastAsia" w:hint="eastAsia"/>
          <w:sz w:val="24"/>
        </w:rPr>
        <w:t>文献成果谈到的多是教学理念的可借鉴性，对具体的教学实践指导性不强</w:t>
      </w:r>
      <w:r w:rsidR="002341D4">
        <w:rPr>
          <w:rFonts w:asciiTheme="minorEastAsia" w:hAnsiTheme="minorEastAsia" w:cstheme="minorEastAsia" w:hint="eastAsia"/>
          <w:sz w:val="24"/>
        </w:rPr>
        <w:t>；</w:t>
      </w:r>
      <w:r w:rsidRPr="006D6B18">
        <w:rPr>
          <w:rFonts w:asciiTheme="minorEastAsia" w:hAnsiTheme="minorEastAsia" w:cstheme="minorEastAsia" w:hint="eastAsia"/>
          <w:sz w:val="24"/>
        </w:rPr>
        <w:t>实证研究中</w:t>
      </w:r>
      <w:r w:rsidR="002341D4">
        <w:rPr>
          <w:rFonts w:asciiTheme="minorEastAsia" w:hAnsiTheme="minorEastAsia" w:cstheme="minorEastAsia"/>
          <w:sz w:val="24"/>
        </w:rPr>
        <w:t>虽然</w:t>
      </w:r>
      <w:r w:rsidR="002341D4">
        <w:rPr>
          <w:rFonts w:asciiTheme="minorEastAsia" w:hAnsiTheme="minorEastAsia" w:cstheme="minorEastAsia" w:hint="eastAsia"/>
          <w:sz w:val="24"/>
        </w:rPr>
        <w:t>提出了有针对性的教学方式，但语言教师对学习者语音学习存在不够</w:t>
      </w:r>
      <w:r w:rsidRPr="006D6B18">
        <w:rPr>
          <w:rFonts w:asciiTheme="minorEastAsia" w:hAnsiTheme="minorEastAsia" w:cstheme="minorEastAsia" w:hint="eastAsia"/>
          <w:sz w:val="24"/>
        </w:rPr>
        <w:t>重视、过度使用母语等方面的顾虑，因此关于学习者语音学习的实际应用研究近年来虽有所增加，但总体而言并不广泛，英语语音在实际课堂教学中应该如何开展，还有待</w:t>
      </w:r>
      <w:r w:rsidR="003A4806">
        <w:rPr>
          <w:rFonts w:asciiTheme="minorEastAsia" w:hAnsiTheme="minorEastAsia" w:cstheme="minorEastAsia"/>
          <w:sz w:val="24"/>
        </w:rPr>
        <w:t>进一步探讨</w:t>
      </w:r>
      <w:r w:rsidR="004A2960">
        <w:rPr>
          <w:rFonts w:asciiTheme="minorEastAsia" w:hAnsiTheme="minorEastAsia" w:cstheme="minorEastAsia"/>
          <w:sz w:val="24"/>
        </w:rPr>
        <w:t>和</w:t>
      </w:r>
      <w:r w:rsidRPr="006D6B18">
        <w:rPr>
          <w:rFonts w:asciiTheme="minorEastAsia" w:hAnsiTheme="minorEastAsia" w:cstheme="minorEastAsia" w:hint="eastAsia"/>
          <w:sz w:val="24"/>
        </w:rPr>
        <w:t>检验。</w:t>
      </w:r>
    </w:p>
    <w:p w14:paraId="65303419" w14:textId="77777777" w:rsidR="00174E81" w:rsidRPr="006D6B18" w:rsidRDefault="00174E81">
      <w:pPr>
        <w:spacing w:line="440" w:lineRule="exact"/>
        <w:ind w:left="480" w:hangingChars="200" w:hanging="480"/>
        <w:rPr>
          <w:rFonts w:asciiTheme="minorEastAsia" w:hAnsiTheme="minorEastAsia" w:cs="宋体"/>
          <w:sz w:val="24"/>
        </w:rPr>
      </w:pPr>
    </w:p>
    <w:p w14:paraId="6C8431D1" w14:textId="77777777"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参考文献：</w:t>
      </w:r>
    </w:p>
    <w:p w14:paraId="267801FC" w14:textId="2882CDEA"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w:t>
      </w:r>
      <w:r w:rsidR="003435B7" w:rsidRPr="006D6B18">
        <w:rPr>
          <w:rFonts w:asciiTheme="minorEastAsia" w:hAnsiTheme="minorEastAsia" w:cs="宋体"/>
          <w:sz w:val="24"/>
        </w:rPr>
        <w:t xml:space="preserve"> </w:t>
      </w:r>
      <w:r w:rsidR="00DF099E">
        <w:rPr>
          <w:rFonts w:asciiTheme="minorEastAsia" w:hAnsiTheme="minorEastAsia" w:cs="宋体" w:hint="eastAsia"/>
          <w:sz w:val="24"/>
        </w:rPr>
        <w:t>白丽茹. 英语专业学习者英语语音意识量表编制[</w:t>
      </w:r>
      <w:r w:rsidR="00DF099E">
        <w:rPr>
          <w:rFonts w:asciiTheme="minorEastAsia" w:hAnsiTheme="minorEastAsia" w:cs="宋体"/>
          <w:sz w:val="24"/>
        </w:rPr>
        <w:t>J</w:t>
      </w:r>
      <w:r w:rsidR="00DF099E">
        <w:rPr>
          <w:rFonts w:asciiTheme="minorEastAsia" w:hAnsiTheme="minorEastAsia" w:cs="宋体" w:hint="eastAsia"/>
          <w:sz w:val="24"/>
        </w:rPr>
        <w:t>]</w:t>
      </w:r>
      <w:r w:rsidR="00DF099E">
        <w:rPr>
          <w:rFonts w:asciiTheme="minorEastAsia" w:hAnsiTheme="minorEastAsia" w:cs="宋体"/>
          <w:sz w:val="24"/>
        </w:rPr>
        <w:t xml:space="preserve"> </w:t>
      </w:r>
      <w:r w:rsidR="00DF099E">
        <w:rPr>
          <w:rFonts w:asciiTheme="minorEastAsia" w:hAnsiTheme="minorEastAsia" w:cs="宋体" w:hint="eastAsia"/>
          <w:sz w:val="24"/>
        </w:rPr>
        <w:t>外语界,2014</w:t>
      </w:r>
      <w:r w:rsidR="00DF099E">
        <w:rPr>
          <w:rFonts w:asciiTheme="minorEastAsia" w:hAnsiTheme="minorEastAsia" w:cs="宋体"/>
          <w:sz w:val="24"/>
        </w:rPr>
        <w:t>,</w:t>
      </w:r>
      <w:r w:rsidR="00B532EA">
        <w:rPr>
          <w:rFonts w:asciiTheme="minorEastAsia" w:hAnsiTheme="minorEastAsia" w:cs="宋体" w:hint="eastAsia"/>
          <w:sz w:val="24"/>
        </w:rPr>
        <w:t>（</w:t>
      </w:r>
      <w:r w:rsidR="00DF099E">
        <w:rPr>
          <w:rFonts w:asciiTheme="minorEastAsia" w:hAnsiTheme="minorEastAsia" w:cs="宋体"/>
          <w:sz w:val="24"/>
        </w:rPr>
        <w:t>3</w:t>
      </w:r>
      <w:r w:rsidR="00B532EA">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79-87</w:t>
      </w:r>
      <w:r w:rsidR="00DF099E">
        <w:rPr>
          <w:rFonts w:asciiTheme="minorEastAsia" w:hAnsiTheme="minorEastAsia" w:cs="宋体" w:hint="eastAsia"/>
          <w:sz w:val="24"/>
        </w:rPr>
        <w:t>.</w:t>
      </w:r>
    </w:p>
    <w:p w14:paraId="64F0D91E" w14:textId="6607EAEF"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[2]</w:t>
      </w:r>
      <w:r w:rsidR="003435B7" w:rsidRPr="006D6B18">
        <w:rPr>
          <w:rFonts w:asciiTheme="minorEastAsia" w:hAnsiTheme="minorEastAsia" w:cs="宋体"/>
          <w:sz w:val="24"/>
        </w:rPr>
        <w:t xml:space="preserve"> </w:t>
      </w:r>
      <w:r w:rsidR="003435B7" w:rsidRPr="006D6B18">
        <w:rPr>
          <w:rFonts w:asciiTheme="minorEastAsia" w:hAnsiTheme="minorEastAsia" w:cs="宋体" w:hint="eastAsia"/>
          <w:sz w:val="24"/>
        </w:rPr>
        <w:t>卜友红（2016</w:t>
      </w:r>
      <w:r w:rsidR="00DF099E">
        <w:rPr>
          <w:rFonts w:asciiTheme="minorEastAsia" w:hAnsiTheme="minorEastAsia" w:cs="宋体" w:hint="eastAsia"/>
          <w:sz w:val="24"/>
        </w:rPr>
        <w:t>）。中国英语学习者语调习得问题研究[</w:t>
      </w:r>
      <w:r w:rsidR="00DF099E">
        <w:rPr>
          <w:rFonts w:asciiTheme="minorEastAsia" w:hAnsiTheme="minorEastAsia" w:cs="宋体"/>
          <w:sz w:val="24"/>
        </w:rPr>
        <w:t>J</w:t>
      </w:r>
      <w:r w:rsidR="00DF099E">
        <w:rPr>
          <w:rFonts w:asciiTheme="minorEastAsia" w:hAnsiTheme="minorEastAsia" w:cs="宋体" w:hint="eastAsia"/>
          <w:sz w:val="24"/>
        </w:rPr>
        <w:t>]</w:t>
      </w:r>
      <w:r w:rsidR="00DF099E">
        <w:rPr>
          <w:rFonts w:asciiTheme="minorEastAsia" w:hAnsiTheme="minorEastAsia" w:cs="宋体"/>
          <w:sz w:val="24"/>
        </w:rPr>
        <w:t xml:space="preserve"> </w:t>
      </w:r>
      <w:r w:rsidR="003435B7" w:rsidRPr="006D6B18">
        <w:rPr>
          <w:rFonts w:asciiTheme="minorEastAsia" w:hAnsiTheme="minorEastAsia" w:cs="宋体" w:hint="eastAsia"/>
          <w:sz w:val="24"/>
        </w:rPr>
        <w:t>外语教学与研究，</w:t>
      </w:r>
      <w:r w:rsidR="00DF099E">
        <w:rPr>
          <w:rFonts w:asciiTheme="minorEastAsia" w:hAnsiTheme="minorEastAsia" w:cs="宋体" w:hint="eastAsia"/>
          <w:sz w:val="24"/>
        </w:rPr>
        <w:lastRenderedPageBreak/>
        <w:t>2016</w:t>
      </w:r>
      <w:r w:rsidR="00DF099E">
        <w:rPr>
          <w:rFonts w:asciiTheme="minorEastAsia" w:hAnsiTheme="minorEastAsia" w:cs="宋体"/>
          <w:sz w:val="24"/>
        </w:rPr>
        <w:t>,</w:t>
      </w:r>
      <w:r w:rsidR="00B532EA">
        <w:rPr>
          <w:rFonts w:asciiTheme="minorEastAsia" w:hAnsiTheme="minorEastAsia" w:cs="宋体" w:hint="eastAsia"/>
          <w:sz w:val="24"/>
        </w:rPr>
        <w:t>（</w:t>
      </w:r>
      <w:r w:rsidR="00DF099E">
        <w:rPr>
          <w:rFonts w:asciiTheme="minorEastAsia" w:hAnsiTheme="minorEastAsia" w:cs="宋体"/>
          <w:sz w:val="24"/>
        </w:rPr>
        <w:t>4</w:t>
      </w:r>
      <w:r w:rsidR="00B532EA">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569-582</w:t>
      </w:r>
      <w:r w:rsidR="00DF099E">
        <w:rPr>
          <w:rFonts w:asciiTheme="minorEastAsia" w:hAnsiTheme="minorEastAsia" w:cs="宋体" w:hint="eastAsia"/>
          <w:sz w:val="24"/>
        </w:rPr>
        <w:t>.</w:t>
      </w:r>
    </w:p>
    <w:p w14:paraId="06C63310" w14:textId="3F1CE686"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[3]</w:t>
      </w:r>
      <w:r w:rsidR="003435B7" w:rsidRPr="006D6B18">
        <w:rPr>
          <w:rFonts w:asciiTheme="minorEastAsia" w:hAnsiTheme="minorEastAsia" w:cs="宋体"/>
          <w:sz w:val="24"/>
        </w:rPr>
        <w:t xml:space="preserve"> </w:t>
      </w:r>
      <w:r w:rsidR="00DF099E">
        <w:rPr>
          <w:rFonts w:asciiTheme="minorEastAsia" w:hAnsiTheme="minorEastAsia" w:cs="宋体" w:hint="eastAsia"/>
          <w:sz w:val="24"/>
        </w:rPr>
        <w:t>陈文凯.语音多模态研究与多模态二语语音习得[</w:t>
      </w:r>
      <w:r w:rsidR="00DF099E">
        <w:rPr>
          <w:rFonts w:asciiTheme="minorEastAsia" w:hAnsiTheme="minorEastAsia" w:cs="宋体"/>
          <w:sz w:val="24"/>
        </w:rPr>
        <w:t>J</w:t>
      </w:r>
      <w:r w:rsidR="00DF099E">
        <w:rPr>
          <w:rFonts w:asciiTheme="minorEastAsia" w:hAnsiTheme="minorEastAsia" w:cs="宋体" w:hint="eastAsia"/>
          <w:sz w:val="24"/>
        </w:rPr>
        <w:t>]</w:t>
      </w:r>
      <w:r w:rsidR="00DF099E">
        <w:rPr>
          <w:rFonts w:asciiTheme="minorEastAsia" w:hAnsiTheme="minorEastAsia" w:cs="宋体"/>
          <w:sz w:val="24"/>
        </w:rPr>
        <w:t xml:space="preserve"> </w:t>
      </w:r>
      <w:r w:rsidR="00DF099E">
        <w:rPr>
          <w:rFonts w:asciiTheme="minorEastAsia" w:hAnsiTheme="minorEastAsia" w:cs="宋体" w:hint="eastAsia"/>
          <w:sz w:val="24"/>
        </w:rPr>
        <w:t>外语电化教学</w:t>
      </w:r>
      <w:r w:rsidR="00B532EA">
        <w:rPr>
          <w:rFonts w:asciiTheme="minorEastAsia" w:hAnsiTheme="minorEastAsia" w:cs="宋体" w:hint="eastAsia"/>
          <w:sz w:val="24"/>
        </w:rPr>
        <w:t>,2013,（</w:t>
      </w:r>
      <w:r w:rsidR="00DF099E">
        <w:rPr>
          <w:rFonts w:asciiTheme="minorEastAsia" w:hAnsiTheme="minorEastAsia" w:cs="宋体"/>
          <w:sz w:val="24"/>
        </w:rPr>
        <w:t>4</w:t>
      </w:r>
      <w:r w:rsidR="00B532EA">
        <w:rPr>
          <w:rFonts w:asciiTheme="minorEastAsia" w:hAnsiTheme="minorEastAsia" w:cs="宋体" w:hint="eastAsia"/>
          <w:sz w:val="24"/>
        </w:rPr>
        <w:t>）</w:t>
      </w:r>
      <w:r w:rsidR="008079BA">
        <w:rPr>
          <w:rFonts w:asciiTheme="minorEastAsia" w:hAnsiTheme="minorEastAsia" w:cs="宋体"/>
          <w:sz w:val="24"/>
        </w:rPr>
        <w:t>：</w:t>
      </w:r>
      <w:r w:rsidR="003435B7" w:rsidRPr="006D6B18">
        <w:rPr>
          <w:rFonts w:asciiTheme="minorEastAsia" w:hAnsiTheme="minorEastAsia" w:cs="宋体" w:hint="eastAsia"/>
          <w:sz w:val="24"/>
        </w:rPr>
        <w:t>59-63</w:t>
      </w:r>
    </w:p>
    <w:p w14:paraId="4B7D1CB2" w14:textId="58459C57" w:rsidR="003435B7"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[4]</w:t>
      </w:r>
      <w:r w:rsidR="003435B7" w:rsidRPr="006D6B18">
        <w:rPr>
          <w:rFonts w:asciiTheme="minorEastAsia" w:hAnsiTheme="minorEastAsia" w:cs="宋体" w:hint="eastAsia"/>
          <w:sz w:val="24"/>
        </w:rPr>
        <w:t xml:space="preserve"> </w:t>
      </w:r>
      <w:r w:rsidR="004F233B">
        <w:rPr>
          <w:rFonts w:asciiTheme="minorEastAsia" w:hAnsiTheme="minorEastAsia" w:cs="宋体" w:hint="eastAsia"/>
          <w:sz w:val="24"/>
        </w:rPr>
        <w:t>郭兴荣,陈晓湘.北京话和粤语背景学习者英语词重音产出研究[</w:t>
      </w:r>
      <w:r w:rsidR="004F233B">
        <w:rPr>
          <w:rFonts w:asciiTheme="minorEastAsia" w:hAnsiTheme="minorEastAsia" w:cs="宋体"/>
          <w:sz w:val="24"/>
        </w:rPr>
        <w:t>J</w:t>
      </w:r>
      <w:r w:rsidR="004F233B">
        <w:rPr>
          <w:rFonts w:asciiTheme="minorEastAsia" w:hAnsiTheme="minorEastAsia" w:cs="宋体" w:hint="eastAsia"/>
          <w:sz w:val="24"/>
        </w:rPr>
        <w:t>]</w:t>
      </w:r>
      <w:r w:rsidR="004F233B">
        <w:rPr>
          <w:rFonts w:asciiTheme="minorEastAsia" w:hAnsiTheme="minorEastAsia" w:cs="宋体"/>
          <w:sz w:val="24"/>
        </w:rPr>
        <w:t xml:space="preserve"> </w:t>
      </w:r>
      <w:r w:rsidR="003435B7" w:rsidRPr="006D6B18">
        <w:rPr>
          <w:rFonts w:asciiTheme="minorEastAsia" w:hAnsiTheme="minorEastAsia" w:cs="宋体" w:hint="eastAsia"/>
          <w:sz w:val="24"/>
        </w:rPr>
        <w:t>外语教学与研究，</w:t>
      </w:r>
      <w:r w:rsidR="00B532EA">
        <w:rPr>
          <w:rFonts w:asciiTheme="minorEastAsia" w:hAnsiTheme="minorEastAsia" w:cs="宋体"/>
          <w:sz w:val="24"/>
        </w:rPr>
        <w:t>2017,（</w:t>
      </w:r>
      <w:r w:rsidR="004F233B">
        <w:rPr>
          <w:rFonts w:asciiTheme="minorEastAsia" w:hAnsiTheme="minorEastAsia" w:cs="宋体"/>
          <w:sz w:val="24"/>
        </w:rPr>
        <w:t>2</w:t>
      </w:r>
      <w:r w:rsidR="00B532EA">
        <w:rPr>
          <w:rFonts w:asciiTheme="minorEastAsia" w:hAnsiTheme="minorEastAsia" w:cs="宋体"/>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188-201</w:t>
      </w:r>
      <w:r w:rsidR="004F233B">
        <w:rPr>
          <w:rFonts w:asciiTheme="minorEastAsia" w:hAnsiTheme="minorEastAsia" w:cs="宋体" w:hint="eastAsia"/>
          <w:sz w:val="24"/>
        </w:rPr>
        <w:t>.</w:t>
      </w:r>
    </w:p>
    <w:p w14:paraId="0E41B36E" w14:textId="2DFD45EE" w:rsidR="003435B7"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[5]</w:t>
      </w:r>
      <w:r w:rsidR="003435B7" w:rsidRPr="006D6B18">
        <w:rPr>
          <w:rFonts w:asciiTheme="minorEastAsia" w:hAnsiTheme="minorEastAsia" w:cs="宋体" w:hint="eastAsia"/>
          <w:sz w:val="24"/>
        </w:rPr>
        <w:t xml:space="preserve"> </w:t>
      </w:r>
      <w:r w:rsidR="007D3320">
        <w:rPr>
          <w:rFonts w:asciiTheme="minorEastAsia" w:hAnsiTheme="minorEastAsia" w:cs="宋体" w:hint="eastAsia"/>
          <w:sz w:val="24"/>
        </w:rPr>
        <w:t>江获. 重音、重调和声调[</w:t>
      </w:r>
      <w:r w:rsidR="007D3320">
        <w:rPr>
          <w:rFonts w:asciiTheme="minorEastAsia" w:hAnsiTheme="minorEastAsia" w:cs="宋体"/>
          <w:sz w:val="24"/>
        </w:rPr>
        <w:t>J</w:t>
      </w:r>
      <w:r w:rsidR="007D3320">
        <w:rPr>
          <w:rFonts w:asciiTheme="minorEastAsia" w:hAnsiTheme="minorEastAsia" w:cs="宋体" w:hint="eastAsia"/>
          <w:sz w:val="24"/>
        </w:rPr>
        <w:t>]</w:t>
      </w:r>
      <w:r w:rsidR="007D3320">
        <w:rPr>
          <w:rFonts w:asciiTheme="minorEastAsia" w:hAnsiTheme="minorEastAsia" w:cs="宋体"/>
          <w:sz w:val="24"/>
        </w:rPr>
        <w:t xml:space="preserve"> </w:t>
      </w:r>
      <w:r w:rsidR="003435B7" w:rsidRPr="006D6B18">
        <w:rPr>
          <w:rFonts w:asciiTheme="minorEastAsia" w:hAnsiTheme="minorEastAsia" w:cs="宋体" w:hint="eastAsia"/>
          <w:sz w:val="24"/>
        </w:rPr>
        <w:t>外语教学与研究，</w:t>
      </w:r>
      <w:r w:rsidR="00B532EA">
        <w:rPr>
          <w:rFonts w:asciiTheme="minorEastAsia" w:hAnsiTheme="minorEastAsia" w:cs="宋体"/>
          <w:sz w:val="24"/>
        </w:rPr>
        <w:t>2011,（</w:t>
      </w:r>
      <w:r w:rsidR="003435B7" w:rsidRPr="006D6B18">
        <w:rPr>
          <w:rFonts w:asciiTheme="minorEastAsia" w:hAnsiTheme="minorEastAsia" w:cs="宋体" w:hint="eastAsia"/>
          <w:sz w:val="24"/>
        </w:rPr>
        <w:t>5</w:t>
      </w:r>
      <w:r w:rsidR="00B532EA">
        <w:rPr>
          <w:rFonts w:asciiTheme="minorEastAsia" w:hAnsiTheme="minorEastAsia" w:cs="宋体"/>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73-79</w:t>
      </w:r>
      <w:r w:rsidR="007D3320">
        <w:rPr>
          <w:rFonts w:asciiTheme="minorEastAsia" w:hAnsiTheme="minorEastAsia" w:cs="宋体" w:hint="eastAsia"/>
          <w:sz w:val="24"/>
        </w:rPr>
        <w:t>.</w:t>
      </w:r>
    </w:p>
    <w:p w14:paraId="6C820D7D" w14:textId="1DAD09D8" w:rsidR="003435B7"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[6]</w:t>
      </w:r>
      <w:r w:rsidR="003435B7" w:rsidRPr="006D6B18">
        <w:rPr>
          <w:rFonts w:asciiTheme="minorEastAsia" w:hAnsiTheme="minorEastAsia" w:cs="宋体" w:hint="eastAsia"/>
          <w:sz w:val="24"/>
        </w:rPr>
        <w:t xml:space="preserve"> </w:t>
      </w:r>
      <w:r w:rsidR="000307D9">
        <w:rPr>
          <w:rFonts w:asciiTheme="minorEastAsia" w:hAnsiTheme="minorEastAsia" w:cs="宋体" w:hint="eastAsia"/>
          <w:sz w:val="24"/>
        </w:rPr>
        <w:t>李茶. 基于复杂理论的英语学习者口语复杂度、准确度、流利度研究</w:t>
      </w:r>
      <w:r w:rsidR="000307D9">
        <w:rPr>
          <w:rFonts w:asciiTheme="minorEastAsia" w:hAnsiTheme="minorEastAsia" w:cs="宋体"/>
          <w:sz w:val="24"/>
        </w:rPr>
        <w:t>[D]</w:t>
      </w:r>
      <w:r w:rsidR="000307D9">
        <w:rPr>
          <w:rFonts w:asciiTheme="minorEastAsia" w:hAnsiTheme="minorEastAsia" w:cs="宋体" w:hint="eastAsia"/>
          <w:sz w:val="24"/>
        </w:rPr>
        <w:t xml:space="preserve"> </w:t>
      </w:r>
      <w:r w:rsidR="000307D9">
        <w:rPr>
          <w:rFonts w:asciiTheme="minorEastAsia" w:hAnsiTheme="minorEastAsia" w:cs="宋体"/>
          <w:sz w:val="24"/>
        </w:rPr>
        <w:t>2015，</w:t>
      </w:r>
      <w:r w:rsidR="000307D9">
        <w:rPr>
          <w:rFonts w:asciiTheme="minorEastAsia" w:hAnsiTheme="minorEastAsia" w:cs="宋体" w:hint="eastAsia"/>
          <w:sz w:val="24"/>
        </w:rPr>
        <w:t>博士论文</w:t>
      </w:r>
      <w:r w:rsidR="000307D9">
        <w:rPr>
          <w:rFonts w:asciiTheme="minorEastAsia" w:hAnsiTheme="minorEastAsia" w:cs="宋体"/>
          <w:sz w:val="24"/>
        </w:rPr>
        <w:t>，</w:t>
      </w:r>
      <w:r w:rsidR="000307D9">
        <w:rPr>
          <w:rFonts w:asciiTheme="minorEastAsia" w:hAnsiTheme="minorEastAsia" w:cs="宋体" w:hint="eastAsia"/>
          <w:sz w:val="24"/>
        </w:rPr>
        <w:t>东北师范</w:t>
      </w:r>
      <w:r w:rsidR="000307D9">
        <w:rPr>
          <w:rFonts w:asciiTheme="minorEastAsia" w:hAnsiTheme="minorEastAsia" w:cs="宋体"/>
          <w:sz w:val="24"/>
        </w:rPr>
        <w:t>大学</w:t>
      </w:r>
      <w:r w:rsidR="000307D9">
        <w:rPr>
          <w:rFonts w:asciiTheme="minorEastAsia" w:hAnsiTheme="minorEastAsia" w:cs="宋体" w:hint="eastAsia"/>
          <w:sz w:val="24"/>
        </w:rPr>
        <w:t>.</w:t>
      </w:r>
    </w:p>
    <w:p w14:paraId="4FAC3195" w14:textId="4F1C9283" w:rsidR="003435B7"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[7]</w:t>
      </w:r>
      <w:r w:rsidR="003435B7" w:rsidRPr="006D6B18">
        <w:rPr>
          <w:rFonts w:asciiTheme="minorEastAsia" w:hAnsiTheme="minorEastAsia" w:cs="宋体" w:hint="eastAsia"/>
          <w:sz w:val="24"/>
        </w:rPr>
        <w:t xml:space="preserve"> </w:t>
      </w:r>
      <w:r w:rsidR="000307D9">
        <w:rPr>
          <w:rFonts w:asciiTheme="minorEastAsia" w:hAnsiTheme="minorEastAsia" w:cs="宋体" w:hint="eastAsia"/>
          <w:sz w:val="24"/>
        </w:rPr>
        <w:t>李景娜. 中国英语学习者的外国口音研究——以听者对口音的感知为视角[</w:t>
      </w:r>
      <w:r w:rsidR="000307D9">
        <w:rPr>
          <w:rFonts w:asciiTheme="minorEastAsia" w:hAnsiTheme="minorEastAsia" w:cs="宋体"/>
          <w:sz w:val="24"/>
        </w:rPr>
        <w:t>D</w:t>
      </w:r>
      <w:r w:rsidR="000307D9">
        <w:rPr>
          <w:rFonts w:asciiTheme="minorEastAsia" w:hAnsiTheme="minorEastAsia" w:cs="宋体" w:hint="eastAsia"/>
          <w:sz w:val="24"/>
        </w:rPr>
        <w:t>]</w:t>
      </w:r>
      <w:r w:rsidR="000307D9">
        <w:rPr>
          <w:rFonts w:asciiTheme="minorEastAsia" w:hAnsiTheme="minorEastAsia" w:cs="宋体"/>
          <w:sz w:val="24"/>
        </w:rPr>
        <w:t xml:space="preserve"> 2014，</w:t>
      </w:r>
      <w:r w:rsidR="000307D9">
        <w:rPr>
          <w:rFonts w:asciiTheme="minorEastAsia" w:hAnsiTheme="minorEastAsia" w:cs="宋体" w:hint="eastAsia"/>
          <w:sz w:val="24"/>
        </w:rPr>
        <w:t>博士论文，</w:t>
      </w:r>
      <w:r w:rsidR="000307D9">
        <w:rPr>
          <w:rFonts w:asciiTheme="minorEastAsia" w:hAnsiTheme="minorEastAsia" w:cs="宋体"/>
          <w:sz w:val="24"/>
        </w:rPr>
        <w:t>上海外国语大学.</w:t>
      </w:r>
    </w:p>
    <w:p w14:paraId="543DA755" w14:textId="41CEE023"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[8]</w:t>
      </w:r>
      <w:r w:rsidR="003435B7" w:rsidRPr="006D6B18">
        <w:rPr>
          <w:rFonts w:asciiTheme="minorEastAsia" w:hAnsiTheme="minorEastAsia" w:cs="宋体"/>
          <w:sz w:val="24"/>
        </w:rPr>
        <w:t xml:space="preserve"> </w:t>
      </w:r>
      <w:r w:rsidR="007D3320">
        <w:rPr>
          <w:rFonts w:asciiTheme="minorEastAsia" w:hAnsiTheme="minorEastAsia" w:cs="宋体" w:hint="eastAsia"/>
          <w:sz w:val="24"/>
        </w:rPr>
        <w:t>裴正薇. 英语语音教学模式：理论、选择与思考[</w:t>
      </w:r>
      <w:r w:rsidR="007D3320">
        <w:rPr>
          <w:rFonts w:asciiTheme="minorEastAsia" w:hAnsiTheme="minorEastAsia" w:cs="宋体"/>
          <w:sz w:val="24"/>
        </w:rPr>
        <w:t>J</w:t>
      </w:r>
      <w:r w:rsidR="007D3320">
        <w:rPr>
          <w:rFonts w:asciiTheme="minorEastAsia" w:hAnsiTheme="minorEastAsia" w:cs="宋体" w:hint="eastAsia"/>
          <w:sz w:val="24"/>
        </w:rPr>
        <w:t>]</w:t>
      </w:r>
      <w:r w:rsidR="007D3320">
        <w:rPr>
          <w:rFonts w:asciiTheme="minorEastAsia" w:hAnsiTheme="minorEastAsia" w:cs="宋体"/>
          <w:sz w:val="24"/>
        </w:rPr>
        <w:t xml:space="preserve"> </w:t>
      </w:r>
      <w:r w:rsidR="003435B7" w:rsidRPr="006D6B18">
        <w:rPr>
          <w:rFonts w:asciiTheme="minorEastAsia" w:hAnsiTheme="minorEastAsia" w:cs="宋体" w:hint="eastAsia"/>
          <w:sz w:val="24"/>
        </w:rPr>
        <w:t>外语界，</w:t>
      </w:r>
      <w:r w:rsidR="007D3320">
        <w:rPr>
          <w:rFonts w:asciiTheme="minorEastAsia" w:hAnsiTheme="minorEastAsia" w:cs="宋体"/>
          <w:sz w:val="24"/>
        </w:rPr>
        <w:t>2014,</w:t>
      </w:r>
      <w:r w:rsidR="00B532EA">
        <w:rPr>
          <w:rFonts w:asciiTheme="minorEastAsia" w:hAnsiTheme="minorEastAsia" w:cs="宋体" w:hint="eastAsia"/>
          <w:sz w:val="24"/>
        </w:rPr>
        <w:t>（</w:t>
      </w:r>
      <w:r w:rsidR="003435B7" w:rsidRPr="006D6B18">
        <w:rPr>
          <w:rFonts w:asciiTheme="minorEastAsia" w:hAnsiTheme="minorEastAsia" w:cs="宋体" w:hint="eastAsia"/>
          <w:sz w:val="24"/>
        </w:rPr>
        <w:t>3</w:t>
      </w:r>
      <w:r w:rsidR="00B532EA">
        <w:rPr>
          <w:rFonts w:asciiTheme="minorEastAsia" w:hAnsiTheme="minorEastAsia" w:cs="宋体" w:hint="eastAsia"/>
          <w:sz w:val="24"/>
        </w:rPr>
        <w:t>）</w:t>
      </w:r>
      <w:r w:rsidR="008079BA">
        <w:rPr>
          <w:rFonts w:asciiTheme="minorEastAsia" w:hAnsiTheme="minorEastAsia" w:cs="宋体" w:hint="eastAsia"/>
          <w:sz w:val="24"/>
        </w:rPr>
        <w:t>：</w:t>
      </w:r>
      <w:r w:rsidR="007D3320">
        <w:rPr>
          <w:rFonts w:asciiTheme="minorEastAsia" w:hAnsiTheme="minorEastAsia" w:cs="宋体" w:hint="eastAsia"/>
          <w:sz w:val="24"/>
        </w:rPr>
        <w:t>88</w:t>
      </w:r>
      <w:r w:rsidR="003435B7" w:rsidRPr="006D6B18">
        <w:rPr>
          <w:rFonts w:asciiTheme="minorEastAsia" w:hAnsiTheme="minorEastAsia" w:cs="宋体" w:hint="eastAsia"/>
          <w:sz w:val="24"/>
        </w:rPr>
        <w:t>-96</w:t>
      </w:r>
      <w:r w:rsidR="007D3320">
        <w:rPr>
          <w:rFonts w:asciiTheme="minorEastAsia" w:hAnsiTheme="minorEastAsia" w:cs="宋体" w:hint="eastAsia"/>
          <w:sz w:val="24"/>
        </w:rPr>
        <w:t>.</w:t>
      </w:r>
    </w:p>
    <w:p w14:paraId="5C495AAB" w14:textId="266ED8A2"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[9]</w:t>
      </w:r>
      <w:r w:rsidR="003435B7" w:rsidRPr="006D6B18">
        <w:rPr>
          <w:rFonts w:asciiTheme="minorEastAsia" w:hAnsiTheme="minorEastAsia" w:cs="宋体"/>
          <w:sz w:val="24"/>
        </w:rPr>
        <w:t xml:space="preserve"> </w:t>
      </w:r>
      <w:r w:rsidR="007D3320">
        <w:rPr>
          <w:rFonts w:asciiTheme="minorEastAsia" w:hAnsiTheme="minorEastAsia" w:cs="宋体" w:hint="eastAsia"/>
          <w:sz w:val="24"/>
        </w:rPr>
        <w:t>王玉萍. 二语测试和评估中的口语区别性特征研究[</w:t>
      </w:r>
      <w:r w:rsidR="007D3320">
        <w:rPr>
          <w:rFonts w:asciiTheme="minorEastAsia" w:hAnsiTheme="minorEastAsia" w:cs="宋体"/>
          <w:sz w:val="24"/>
        </w:rPr>
        <w:t>J</w:t>
      </w:r>
      <w:r w:rsidR="007D3320">
        <w:rPr>
          <w:rFonts w:asciiTheme="minorEastAsia" w:hAnsiTheme="minorEastAsia" w:cs="宋体" w:hint="eastAsia"/>
          <w:sz w:val="24"/>
        </w:rPr>
        <w:t>]</w:t>
      </w:r>
      <w:r w:rsidR="007D3320">
        <w:rPr>
          <w:rFonts w:asciiTheme="minorEastAsia" w:hAnsiTheme="minorEastAsia" w:cs="宋体"/>
          <w:sz w:val="24"/>
        </w:rPr>
        <w:t xml:space="preserve"> </w:t>
      </w:r>
      <w:r w:rsidR="003435B7" w:rsidRPr="006D6B18">
        <w:rPr>
          <w:rFonts w:asciiTheme="minorEastAsia" w:hAnsiTheme="minorEastAsia" w:cs="宋体" w:hint="eastAsia"/>
          <w:sz w:val="24"/>
        </w:rPr>
        <w:t>解放军外国语学院学报，</w:t>
      </w:r>
      <w:r w:rsidR="007D3320">
        <w:rPr>
          <w:rFonts w:asciiTheme="minorEastAsia" w:hAnsiTheme="minorEastAsia" w:cs="宋体"/>
          <w:sz w:val="24"/>
        </w:rPr>
        <w:t>2015，</w:t>
      </w:r>
      <w:r w:rsidR="00B532EA">
        <w:rPr>
          <w:rFonts w:asciiTheme="minorEastAsia" w:hAnsiTheme="minorEastAsia" w:cs="宋体"/>
          <w:sz w:val="24"/>
        </w:rPr>
        <w:t>（</w:t>
      </w:r>
      <w:r w:rsidR="003435B7" w:rsidRPr="006D6B18">
        <w:rPr>
          <w:rFonts w:asciiTheme="minorEastAsia" w:hAnsiTheme="minorEastAsia" w:cs="宋体" w:hint="eastAsia"/>
          <w:sz w:val="24"/>
        </w:rPr>
        <w:t>2</w:t>
      </w:r>
      <w:r w:rsidR="00B532EA">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105-108</w:t>
      </w:r>
      <w:r w:rsidR="007D3320">
        <w:rPr>
          <w:rFonts w:asciiTheme="minorEastAsia" w:hAnsiTheme="minorEastAsia" w:cs="宋体" w:hint="eastAsia"/>
          <w:sz w:val="24"/>
        </w:rPr>
        <w:t>.</w:t>
      </w:r>
    </w:p>
    <w:p w14:paraId="205043A2" w14:textId="1FC7AAD1" w:rsidR="003435B7"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[10]</w:t>
      </w:r>
      <w:r w:rsidR="003435B7" w:rsidRPr="006D6B18">
        <w:rPr>
          <w:rFonts w:asciiTheme="minorEastAsia" w:hAnsiTheme="minorEastAsia" w:cs="宋体" w:hint="eastAsia"/>
          <w:sz w:val="24"/>
        </w:rPr>
        <w:t xml:space="preserve"> </w:t>
      </w:r>
      <w:r w:rsidR="007D3320">
        <w:rPr>
          <w:rFonts w:asciiTheme="minorEastAsia" w:hAnsiTheme="minorEastAsia" w:cs="宋体" w:hint="eastAsia"/>
          <w:sz w:val="24"/>
        </w:rPr>
        <w:t xml:space="preserve">吴让科，赵晨. </w:t>
      </w:r>
      <w:r w:rsidR="003435B7" w:rsidRPr="006D6B18">
        <w:rPr>
          <w:rFonts w:asciiTheme="minorEastAsia" w:hAnsiTheme="minorEastAsia" w:cs="宋体" w:hint="eastAsia"/>
          <w:sz w:val="24"/>
        </w:rPr>
        <w:t>语音语调模仿训练对中国英语学习者口语焦虑的影响</w:t>
      </w:r>
      <w:r w:rsidR="007D3320">
        <w:rPr>
          <w:rFonts w:asciiTheme="minorEastAsia" w:hAnsiTheme="minorEastAsia" w:cs="宋体" w:hint="eastAsia"/>
          <w:sz w:val="24"/>
        </w:rPr>
        <w:t>[</w:t>
      </w:r>
      <w:r w:rsidR="007D3320">
        <w:rPr>
          <w:rFonts w:asciiTheme="minorEastAsia" w:hAnsiTheme="minorEastAsia" w:cs="宋体"/>
          <w:sz w:val="24"/>
        </w:rPr>
        <w:t>J</w:t>
      </w:r>
      <w:r w:rsidR="007D3320">
        <w:rPr>
          <w:rFonts w:asciiTheme="minorEastAsia" w:hAnsiTheme="minorEastAsia" w:cs="宋体" w:hint="eastAsia"/>
          <w:sz w:val="24"/>
        </w:rPr>
        <w:t>]</w:t>
      </w:r>
      <w:r w:rsidR="007D3320">
        <w:rPr>
          <w:rFonts w:asciiTheme="minorEastAsia" w:hAnsiTheme="minorEastAsia" w:cs="宋体"/>
          <w:sz w:val="24"/>
        </w:rPr>
        <w:t xml:space="preserve"> </w:t>
      </w:r>
      <w:r w:rsidR="003435B7" w:rsidRPr="006D6B18">
        <w:rPr>
          <w:rFonts w:asciiTheme="minorEastAsia" w:hAnsiTheme="minorEastAsia" w:cs="宋体" w:hint="eastAsia"/>
          <w:sz w:val="24"/>
        </w:rPr>
        <w:t>解放军外国语学院学报，</w:t>
      </w:r>
      <w:r w:rsidR="007D3320">
        <w:rPr>
          <w:rFonts w:asciiTheme="minorEastAsia" w:hAnsiTheme="minorEastAsia" w:cs="宋体"/>
          <w:sz w:val="24"/>
        </w:rPr>
        <w:t>2013，（</w:t>
      </w:r>
      <w:r w:rsidR="003435B7" w:rsidRPr="006D6B18">
        <w:rPr>
          <w:rFonts w:asciiTheme="minorEastAsia" w:hAnsiTheme="minorEastAsia" w:cs="宋体" w:hint="eastAsia"/>
          <w:sz w:val="24"/>
        </w:rPr>
        <w:t>5</w:t>
      </w:r>
      <w:r w:rsidR="007D3320">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54-58</w:t>
      </w:r>
      <w:r w:rsidR="007D3320">
        <w:rPr>
          <w:rFonts w:asciiTheme="minorEastAsia" w:hAnsiTheme="minorEastAsia" w:cs="宋体" w:hint="eastAsia"/>
          <w:sz w:val="24"/>
        </w:rPr>
        <w:t>.</w:t>
      </w:r>
    </w:p>
    <w:p w14:paraId="72BDBBEE" w14:textId="3A17F2CD" w:rsidR="001B3F2A"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[11]</w:t>
      </w:r>
      <w:r w:rsidR="003435B7" w:rsidRPr="006D6B18">
        <w:rPr>
          <w:rFonts w:asciiTheme="minorEastAsia" w:hAnsiTheme="minorEastAsia" w:cs="宋体"/>
          <w:sz w:val="24"/>
        </w:rPr>
        <w:t xml:space="preserve"> </w:t>
      </w:r>
      <w:r w:rsidR="000C2D47">
        <w:rPr>
          <w:rFonts w:asciiTheme="minorEastAsia" w:hAnsiTheme="minorEastAsia" w:cs="宋体" w:hint="eastAsia"/>
          <w:sz w:val="24"/>
        </w:rPr>
        <w:t>许希明. 汉语声调支点节奏与英语重音支点节奏[</w:t>
      </w:r>
      <w:r w:rsidR="000C2D47">
        <w:rPr>
          <w:rFonts w:asciiTheme="minorEastAsia" w:hAnsiTheme="minorEastAsia" w:cs="宋体"/>
          <w:sz w:val="24"/>
        </w:rPr>
        <w:t>J</w:t>
      </w:r>
      <w:r w:rsidR="000C2D47">
        <w:rPr>
          <w:rFonts w:asciiTheme="minorEastAsia" w:hAnsiTheme="minorEastAsia" w:cs="宋体" w:hint="eastAsia"/>
          <w:sz w:val="24"/>
        </w:rPr>
        <w:t>]</w:t>
      </w:r>
      <w:r w:rsidR="000C2D47">
        <w:rPr>
          <w:rFonts w:asciiTheme="minorEastAsia" w:hAnsiTheme="minorEastAsia" w:cs="宋体"/>
          <w:sz w:val="24"/>
        </w:rPr>
        <w:t xml:space="preserve"> </w:t>
      </w:r>
      <w:r w:rsidR="003435B7" w:rsidRPr="006D6B18">
        <w:rPr>
          <w:rFonts w:asciiTheme="minorEastAsia" w:hAnsiTheme="minorEastAsia" w:cs="宋体" w:hint="eastAsia"/>
          <w:sz w:val="24"/>
        </w:rPr>
        <w:t>解放军外国语学院学报，</w:t>
      </w:r>
      <w:r w:rsidR="000C2D47">
        <w:rPr>
          <w:rFonts w:asciiTheme="minorEastAsia" w:hAnsiTheme="minorEastAsia" w:cs="宋体" w:hint="eastAsia"/>
          <w:sz w:val="24"/>
        </w:rPr>
        <w:t>2013，（</w:t>
      </w:r>
      <w:r w:rsidR="003435B7" w:rsidRPr="006D6B18">
        <w:rPr>
          <w:rFonts w:asciiTheme="minorEastAsia" w:hAnsiTheme="minorEastAsia" w:cs="宋体" w:hint="eastAsia"/>
          <w:sz w:val="24"/>
        </w:rPr>
        <w:t>5</w:t>
      </w:r>
      <w:r w:rsidR="000C2D47">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1-5</w:t>
      </w:r>
      <w:r w:rsidR="000C2D47">
        <w:rPr>
          <w:rFonts w:asciiTheme="minorEastAsia" w:hAnsiTheme="minorEastAsia" w:cs="宋体" w:hint="eastAsia"/>
          <w:sz w:val="24"/>
        </w:rPr>
        <w:t>.</w:t>
      </w:r>
    </w:p>
    <w:p w14:paraId="73DF97B6" w14:textId="469D6270" w:rsidR="001B3F2A"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[12]</w:t>
      </w:r>
      <w:r w:rsidR="003435B7" w:rsidRPr="006D6B18">
        <w:rPr>
          <w:rFonts w:asciiTheme="minorEastAsia" w:hAnsiTheme="minorEastAsia" w:cs="宋体"/>
          <w:sz w:val="24"/>
        </w:rPr>
        <w:t xml:space="preserve"> </w:t>
      </w:r>
      <w:r w:rsidR="000C2D47">
        <w:rPr>
          <w:rFonts w:asciiTheme="minorEastAsia" w:hAnsiTheme="minorEastAsia" w:cs="宋体" w:hint="eastAsia"/>
          <w:sz w:val="24"/>
        </w:rPr>
        <w:t>许希明，</w:t>
      </w:r>
      <w:r w:rsidR="00470FA7">
        <w:rPr>
          <w:rFonts w:asciiTheme="minorEastAsia" w:hAnsiTheme="minorEastAsia" w:cs="宋体" w:hint="eastAsia"/>
          <w:sz w:val="24"/>
        </w:rPr>
        <w:t>沈家煊. 英汉语重音的音系差异[</w:t>
      </w:r>
      <w:r w:rsidR="00470FA7">
        <w:rPr>
          <w:rFonts w:asciiTheme="minorEastAsia" w:hAnsiTheme="minorEastAsia" w:cs="宋体"/>
          <w:sz w:val="24"/>
        </w:rPr>
        <w:t>J</w:t>
      </w:r>
      <w:r w:rsidR="00470FA7">
        <w:rPr>
          <w:rFonts w:asciiTheme="minorEastAsia" w:hAnsiTheme="minorEastAsia" w:cs="宋体" w:hint="eastAsia"/>
          <w:sz w:val="24"/>
        </w:rPr>
        <w:t>]</w:t>
      </w:r>
      <w:r w:rsidR="00470FA7">
        <w:rPr>
          <w:rFonts w:asciiTheme="minorEastAsia" w:hAnsiTheme="minorEastAsia" w:cs="宋体"/>
          <w:sz w:val="24"/>
        </w:rPr>
        <w:t xml:space="preserve"> </w:t>
      </w:r>
      <w:r w:rsidR="003435B7" w:rsidRPr="006D6B18">
        <w:rPr>
          <w:rFonts w:asciiTheme="minorEastAsia" w:hAnsiTheme="minorEastAsia" w:cs="宋体" w:hint="eastAsia"/>
          <w:sz w:val="24"/>
        </w:rPr>
        <w:t>外语教学与研究，</w:t>
      </w:r>
      <w:r w:rsidR="00470FA7">
        <w:rPr>
          <w:rFonts w:asciiTheme="minorEastAsia" w:hAnsiTheme="minorEastAsia" w:cs="宋体"/>
          <w:sz w:val="24"/>
        </w:rPr>
        <w:t>2016，</w:t>
      </w:r>
      <w:r w:rsidR="00470FA7">
        <w:rPr>
          <w:rFonts w:asciiTheme="minorEastAsia" w:hAnsiTheme="minorEastAsia" w:cs="宋体" w:hint="eastAsia"/>
          <w:sz w:val="24"/>
        </w:rPr>
        <w:t>（</w:t>
      </w:r>
      <w:r w:rsidR="003435B7" w:rsidRPr="006D6B18">
        <w:rPr>
          <w:rFonts w:asciiTheme="minorEastAsia" w:hAnsiTheme="minorEastAsia" w:cs="宋体" w:hint="eastAsia"/>
          <w:sz w:val="24"/>
        </w:rPr>
        <w:t>5</w:t>
      </w:r>
      <w:r w:rsidR="00470FA7">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643-656</w:t>
      </w:r>
      <w:r w:rsidR="00470FA7">
        <w:rPr>
          <w:rFonts w:asciiTheme="minorEastAsia" w:hAnsiTheme="minorEastAsia" w:cs="宋体" w:hint="eastAsia"/>
          <w:sz w:val="24"/>
        </w:rPr>
        <w:t>.</w:t>
      </w:r>
    </w:p>
    <w:p w14:paraId="63CC23DD" w14:textId="1BABFAEA" w:rsidR="001B3F2A"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[13]</w:t>
      </w:r>
      <w:r w:rsidR="003435B7" w:rsidRPr="006D6B18">
        <w:rPr>
          <w:rFonts w:asciiTheme="minorEastAsia" w:hAnsiTheme="minorEastAsia" w:cs="宋体"/>
          <w:sz w:val="24"/>
        </w:rPr>
        <w:t xml:space="preserve"> </w:t>
      </w:r>
      <w:r w:rsidR="00254C68">
        <w:rPr>
          <w:rFonts w:asciiTheme="minorEastAsia" w:hAnsiTheme="minorEastAsia" w:cs="宋体" w:hint="eastAsia"/>
          <w:sz w:val="24"/>
        </w:rPr>
        <w:t>杨枫，吴诗玉.二语口语词汇加工中的跨语言语音干扰研究[</w:t>
      </w:r>
      <w:r w:rsidR="00254C68">
        <w:rPr>
          <w:rFonts w:asciiTheme="minorEastAsia" w:hAnsiTheme="minorEastAsia" w:cs="宋体"/>
          <w:sz w:val="24"/>
        </w:rPr>
        <w:t>J</w:t>
      </w:r>
      <w:r w:rsidR="00254C68">
        <w:rPr>
          <w:rFonts w:asciiTheme="minorEastAsia" w:hAnsiTheme="minorEastAsia" w:cs="宋体" w:hint="eastAsia"/>
          <w:sz w:val="24"/>
        </w:rPr>
        <w:t>]</w:t>
      </w:r>
      <w:r w:rsidR="00254C68">
        <w:rPr>
          <w:rFonts w:asciiTheme="minorEastAsia" w:hAnsiTheme="minorEastAsia" w:cs="宋体"/>
          <w:sz w:val="24"/>
        </w:rPr>
        <w:t xml:space="preserve"> </w:t>
      </w:r>
      <w:r w:rsidR="003435B7" w:rsidRPr="006D6B18">
        <w:rPr>
          <w:rFonts w:asciiTheme="minorEastAsia" w:hAnsiTheme="minorEastAsia" w:cs="宋体" w:hint="eastAsia"/>
          <w:sz w:val="24"/>
        </w:rPr>
        <w:t>外语教学与研究，</w:t>
      </w:r>
      <w:r w:rsidR="00254C68">
        <w:rPr>
          <w:rFonts w:asciiTheme="minorEastAsia" w:hAnsiTheme="minorEastAsia" w:cs="宋体"/>
          <w:sz w:val="24"/>
        </w:rPr>
        <w:t>2015，</w:t>
      </w:r>
      <w:r w:rsidR="00254C68">
        <w:rPr>
          <w:rFonts w:asciiTheme="minorEastAsia" w:hAnsiTheme="minorEastAsia" w:cs="宋体" w:hint="eastAsia"/>
          <w:sz w:val="24"/>
        </w:rPr>
        <w:t>（</w:t>
      </w:r>
      <w:r w:rsidR="003435B7" w:rsidRPr="006D6B18">
        <w:rPr>
          <w:rFonts w:asciiTheme="minorEastAsia" w:hAnsiTheme="minorEastAsia" w:cs="宋体" w:hint="eastAsia"/>
          <w:sz w:val="24"/>
        </w:rPr>
        <w:t>4</w:t>
      </w:r>
      <w:r w:rsidR="00254C68">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559-572</w:t>
      </w:r>
      <w:r w:rsidR="00254C68">
        <w:rPr>
          <w:rFonts w:asciiTheme="minorEastAsia" w:hAnsiTheme="minorEastAsia" w:cs="宋体" w:hint="eastAsia"/>
          <w:sz w:val="24"/>
        </w:rPr>
        <w:t>.</w:t>
      </w:r>
    </w:p>
    <w:p w14:paraId="2988D424" w14:textId="62BC66D1" w:rsidR="001B3F2A"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[14]</w:t>
      </w:r>
      <w:r w:rsidR="003435B7" w:rsidRPr="006D6B18">
        <w:rPr>
          <w:rFonts w:asciiTheme="minorEastAsia" w:hAnsiTheme="minorEastAsia" w:cs="宋体"/>
          <w:sz w:val="24"/>
        </w:rPr>
        <w:t xml:space="preserve"> </w:t>
      </w:r>
      <w:r w:rsidR="003435B7" w:rsidRPr="006D6B18">
        <w:rPr>
          <w:rFonts w:asciiTheme="minorEastAsia" w:hAnsiTheme="minorEastAsia" w:cs="宋体" w:hint="eastAsia"/>
          <w:sz w:val="24"/>
        </w:rPr>
        <w:t>杨晋（2010）。反复聆听模仿和教师指导对中国学生学习英语重音模式的效</w:t>
      </w:r>
      <w:r w:rsidR="000307D9">
        <w:rPr>
          <w:rFonts w:asciiTheme="minorEastAsia" w:hAnsiTheme="minorEastAsia" w:cs="宋体" w:hint="eastAsia"/>
          <w:sz w:val="24"/>
        </w:rPr>
        <w:t>果研究[</w:t>
      </w:r>
      <w:r w:rsidR="000307D9">
        <w:rPr>
          <w:rFonts w:asciiTheme="minorEastAsia" w:hAnsiTheme="minorEastAsia" w:cs="宋体"/>
          <w:sz w:val="24"/>
        </w:rPr>
        <w:t>D</w:t>
      </w:r>
      <w:r w:rsidR="000307D9">
        <w:rPr>
          <w:rFonts w:asciiTheme="minorEastAsia" w:hAnsiTheme="minorEastAsia" w:cs="宋体" w:hint="eastAsia"/>
          <w:sz w:val="24"/>
        </w:rPr>
        <w:t>]</w:t>
      </w:r>
      <w:r w:rsidR="000307D9">
        <w:rPr>
          <w:rFonts w:asciiTheme="minorEastAsia" w:hAnsiTheme="minorEastAsia" w:cs="宋体"/>
          <w:sz w:val="24"/>
        </w:rPr>
        <w:t xml:space="preserve"> 2010，</w:t>
      </w:r>
      <w:r w:rsidR="000307D9">
        <w:rPr>
          <w:rFonts w:asciiTheme="minorEastAsia" w:hAnsiTheme="minorEastAsia" w:cs="宋体" w:hint="eastAsia"/>
          <w:sz w:val="24"/>
        </w:rPr>
        <w:t>博士论文，南京</w:t>
      </w:r>
      <w:r w:rsidR="000307D9">
        <w:rPr>
          <w:rFonts w:asciiTheme="minorEastAsia" w:hAnsiTheme="minorEastAsia" w:cs="宋体"/>
          <w:sz w:val="24"/>
        </w:rPr>
        <w:t>大学.</w:t>
      </w:r>
    </w:p>
    <w:p w14:paraId="013F306A" w14:textId="61DE5E62" w:rsidR="001B3F2A"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[15]</w:t>
      </w:r>
      <w:r w:rsidR="003435B7" w:rsidRPr="006D6B18">
        <w:rPr>
          <w:rFonts w:asciiTheme="minorEastAsia" w:hAnsiTheme="minorEastAsia" w:cs="宋体"/>
          <w:sz w:val="24"/>
        </w:rPr>
        <w:t xml:space="preserve"> </w:t>
      </w:r>
      <w:r w:rsidR="000307D9">
        <w:rPr>
          <w:rFonts w:asciiTheme="minorEastAsia" w:hAnsiTheme="minorEastAsia" w:cs="宋体" w:hint="eastAsia"/>
          <w:sz w:val="24"/>
        </w:rPr>
        <w:t>于珏. 中国学生英语朗读节奏模式研究——以母语为杭州话的学习者为例[</w:t>
      </w:r>
      <w:r w:rsidR="000307D9">
        <w:rPr>
          <w:rFonts w:asciiTheme="minorEastAsia" w:hAnsiTheme="minorEastAsia" w:cs="宋体"/>
          <w:sz w:val="24"/>
        </w:rPr>
        <w:t>D</w:t>
      </w:r>
      <w:r w:rsidR="000307D9">
        <w:rPr>
          <w:rFonts w:asciiTheme="minorEastAsia" w:hAnsiTheme="minorEastAsia" w:cs="宋体" w:hint="eastAsia"/>
          <w:sz w:val="24"/>
        </w:rPr>
        <w:t>]</w:t>
      </w:r>
      <w:r w:rsidR="000307D9">
        <w:rPr>
          <w:rFonts w:asciiTheme="minorEastAsia" w:hAnsiTheme="minorEastAsia" w:cs="宋体"/>
          <w:sz w:val="24"/>
        </w:rPr>
        <w:t xml:space="preserve"> 2013，</w:t>
      </w:r>
      <w:r w:rsidR="000307D9">
        <w:rPr>
          <w:rFonts w:asciiTheme="minorEastAsia" w:hAnsiTheme="minorEastAsia" w:cs="宋体" w:hint="eastAsia"/>
          <w:sz w:val="24"/>
        </w:rPr>
        <w:t>博士论文，浙江</w:t>
      </w:r>
      <w:r w:rsidR="000307D9">
        <w:rPr>
          <w:rFonts w:asciiTheme="minorEastAsia" w:hAnsiTheme="minorEastAsia" w:cs="宋体"/>
          <w:sz w:val="24"/>
        </w:rPr>
        <w:t>大学.</w:t>
      </w:r>
    </w:p>
    <w:p w14:paraId="703102FC" w14:textId="4ED98ECA" w:rsidR="001B3F2A" w:rsidRPr="006D6B18" w:rsidRDefau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[16]</w:t>
      </w:r>
      <w:r w:rsidR="003435B7" w:rsidRPr="006D6B18">
        <w:rPr>
          <w:rFonts w:asciiTheme="minorEastAsia" w:hAnsiTheme="minorEastAsia" w:cs="宋体"/>
          <w:sz w:val="24"/>
        </w:rPr>
        <w:t xml:space="preserve"> </w:t>
      </w:r>
      <w:r w:rsidR="00BA2E74">
        <w:rPr>
          <w:rFonts w:asciiTheme="minorEastAsia" w:hAnsiTheme="minorEastAsia" w:cs="宋体" w:hint="eastAsia"/>
          <w:sz w:val="24"/>
        </w:rPr>
        <w:t>翟红华，</w:t>
      </w:r>
      <w:r w:rsidR="003435B7" w:rsidRPr="006D6B18">
        <w:rPr>
          <w:rFonts w:asciiTheme="minorEastAsia" w:hAnsiTheme="minorEastAsia" w:cs="宋体" w:hint="eastAsia"/>
          <w:sz w:val="24"/>
        </w:rPr>
        <w:t>赵吉玲（2015</w:t>
      </w:r>
      <w:r w:rsidR="00337335">
        <w:rPr>
          <w:rFonts w:asciiTheme="minorEastAsia" w:hAnsiTheme="minorEastAsia" w:cs="宋体" w:hint="eastAsia"/>
          <w:sz w:val="24"/>
        </w:rPr>
        <w:t>）。汉语方言对英语语音习得影响研究述评[</w:t>
      </w:r>
      <w:r w:rsidR="00337335">
        <w:rPr>
          <w:rFonts w:asciiTheme="minorEastAsia" w:hAnsiTheme="minorEastAsia" w:cs="宋体"/>
          <w:sz w:val="24"/>
        </w:rPr>
        <w:t>J</w:t>
      </w:r>
      <w:r w:rsidR="00337335">
        <w:rPr>
          <w:rFonts w:asciiTheme="minorEastAsia" w:hAnsiTheme="minorEastAsia" w:cs="宋体" w:hint="eastAsia"/>
          <w:sz w:val="24"/>
        </w:rPr>
        <w:t>]</w:t>
      </w:r>
      <w:r w:rsidR="00337335">
        <w:rPr>
          <w:rFonts w:asciiTheme="minorEastAsia" w:hAnsiTheme="minorEastAsia" w:cs="宋体"/>
          <w:sz w:val="24"/>
        </w:rPr>
        <w:t xml:space="preserve"> </w:t>
      </w:r>
      <w:r w:rsidR="00337335">
        <w:rPr>
          <w:rFonts w:asciiTheme="minorEastAsia" w:hAnsiTheme="minorEastAsia" w:cs="宋体" w:hint="eastAsia"/>
          <w:sz w:val="24"/>
        </w:rPr>
        <w:t>外语界，2015，（</w:t>
      </w:r>
      <w:r w:rsidR="003435B7" w:rsidRPr="006D6B18">
        <w:rPr>
          <w:rFonts w:asciiTheme="minorEastAsia" w:hAnsiTheme="minorEastAsia" w:cs="宋体" w:hint="eastAsia"/>
          <w:sz w:val="24"/>
        </w:rPr>
        <w:t>1</w:t>
      </w:r>
      <w:r w:rsidR="00337335">
        <w:rPr>
          <w:rFonts w:asciiTheme="minorEastAsia" w:hAnsiTheme="minorEastAsia" w:cs="宋体" w:hint="eastAsia"/>
          <w:sz w:val="24"/>
        </w:rPr>
        <w:t>）</w:t>
      </w:r>
      <w:r w:rsidR="008079BA">
        <w:rPr>
          <w:rFonts w:asciiTheme="minorEastAsia" w:hAnsiTheme="minorEastAsia" w:cs="宋体" w:hint="eastAsia"/>
          <w:sz w:val="24"/>
        </w:rPr>
        <w:t>：</w:t>
      </w:r>
      <w:r w:rsidR="00337335">
        <w:rPr>
          <w:rFonts w:asciiTheme="minorEastAsia" w:hAnsiTheme="minorEastAsia" w:cs="宋体" w:hint="eastAsia"/>
          <w:sz w:val="24"/>
        </w:rPr>
        <w:t>88</w:t>
      </w:r>
      <w:r w:rsidR="003435B7" w:rsidRPr="006D6B18">
        <w:rPr>
          <w:rFonts w:asciiTheme="minorEastAsia" w:hAnsiTheme="minorEastAsia" w:cs="宋体" w:hint="eastAsia"/>
          <w:sz w:val="24"/>
        </w:rPr>
        <w:t>-95</w:t>
      </w:r>
      <w:r w:rsidR="00337335">
        <w:rPr>
          <w:rFonts w:asciiTheme="minorEastAsia" w:hAnsiTheme="minorEastAsia" w:cs="宋体" w:hint="eastAsia"/>
          <w:sz w:val="24"/>
        </w:rPr>
        <w:t>.</w:t>
      </w:r>
    </w:p>
    <w:p w14:paraId="53549D9E" w14:textId="5A1CB093" w:rsidR="003435B7" w:rsidRPr="006D6B18" w:rsidRDefault="00AF1A5C" w:rsidP="003435B7">
      <w:pPr>
        <w:spacing w:line="440" w:lineRule="exact"/>
        <w:ind w:left="480" w:hangingChars="200" w:hanging="480"/>
        <w:rPr>
          <w:rFonts w:asciiTheme="minorEastAsia" w:hAnsiTheme="minorEastAsia" w:cs="宋体"/>
          <w:sz w:val="24"/>
        </w:rPr>
      </w:pPr>
      <w:r w:rsidRPr="006D6B18">
        <w:rPr>
          <w:rFonts w:asciiTheme="minorEastAsia" w:hAnsiTheme="minorEastAsia" w:cs="宋体" w:hint="eastAsia"/>
          <w:sz w:val="24"/>
        </w:rPr>
        <w:t>[17]</w:t>
      </w:r>
      <w:r w:rsidR="003435B7" w:rsidRPr="006D6B18">
        <w:rPr>
          <w:rFonts w:asciiTheme="minorEastAsia" w:hAnsiTheme="minorEastAsia" w:cs="宋体"/>
          <w:sz w:val="24"/>
        </w:rPr>
        <w:t xml:space="preserve"> </w:t>
      </w:r>
      <w:r w:rsidR="00BA2E74">
        <w:rPr>
          <w:rFonts w:asciiTheme="minorEastAsia" w:hAnsiTheme="minorEastAsia" w:cs="宋体" w:hint="eastAsia"/>
          <w:sz w:val="24"/>
        </w:rPr>
        <w:t xml:space="preserve">庄木齐，卜友红. </w:t>
      </w:r>
      <w:proofErr w:type="spellStart"/>
      <w:r w:rsidR="003435B7" w:rsidRPr="006D6B18">
        <w:rPr>
          <w:rFonts w:asciiTheme="minorEastAsia" w:hAnsiTheme="minorEastAsia" w:cs="Times New Roman"/>
          <w:sz w:val="24"/>
        </w:rPr>
        <w:t>BetterAccent</w:t>
      </w:r>
      <w:proofErr w:type="spellEnd"/>
      <w:r w:rsidR="003435B7" w:rsidRPr="006D6B18">
        <w:rPr>
          <w:rFonts w:asciiTheme="minorEastAsia" w:hAnsiTheme="minorEastAsia" w:cs="Times New Roman"/>
          <w:sz w:val="24"/>
        </w:rPr>
        <w:t xml:space="preserve"> Tutor</w:t>
      </w:r>
      <w:r w:rsidR="00BA2E74">
        <w:rPr>
          <w:rFonts w:asciiTheme="minorEastAsia" w:hAnsiTheme="minorEastAsia" w:cs="宋体" w:hint="eastAsia"/>
          <w:sz w:val="24"/>
        </w:rPr>
        <w:t>与超音段音位可视化教学研究[</w:t>
      </w:r>
      <w:r w:rsidR="00BA2E74">
        <w:rPr>
          <w:rFonts w:asciiTheme="minorEastAsia" w:hAnsiTheme="minorEastAsia" w:cs="宋体"/>
          <w:sz w:val="24"/>
        </w:rPr>
        <w:t>J</w:t>
      </w:r>
      <w:r w:rsidR="00BA2E74">
        <w:rPr>
          <w:rFonts w:asciiTheme="minorEastAsia" w:hAnsiTheme="minorEastAsia" w:cs="宋体" w:hint="eastAsia"/>
          <w:sz w:val="24"/>
        </w:rPr>
        <w:t>]</w:t>
      </w:r>
      <w:r w:rsidR="00BA2E74">
        <w:rPr>
          <w:rFonts w:asciiTheme="minorEastAsia" w:hAnsiTheme="minorEastAsia" w:cs="宋体"/>
          <w:sz w:val="24"/>
        </w:rPr>
        <w:t xml:space="preserve"> </w:t>
      </w:r>
      <w:r w:rsidR="003435B7" w:rsidRPr="006D6B18">
        <w:rPr>
          <w:rFonts w:asciiTheme="minorEastAsia" w:hAnsiTheme="minorEastAsia" w:cs="宋体" w:hint="eastAsia"/>
          <w:sz w:val="24"/>
        </w:rPr>
        <w:t>外语电化教学，</w:t>
      </w:r>
      <w:r w:rsidR="00BA2E74">
        <w:rPr>
          <w:rFonts w:asciiTheme="minorEastAsia" w:hAnsiTheme="minorEastAsia" w:cs="宋体"/>
          <w:sz w:val="24"/>
        </w:rPr>
        <w:t>2011，</w:t>
      </w:r>
      <w:r w:rsidR="00BA2E74">
        <w:rPr>
          <w:rFonts w:asciiTheme="minorEastAsia" w:hAnsiTheme="minorEastAsia" w:cs="宋体" w:hint="eastAsia"/>
          <w:sz w:val="24"/>
        </w:rPr>
        <w:t>（</w:t>
      </w:r>
      <w:r w:rsidR="003435B7" w:rsidRPr="006D6B18">
        <w:rPr>
          <w:rFonts w:asciiTheme="minorEastAsia" w:hAnsiTheme="minorEastAsia" w:cs="宋体" w:hint="eastAsia"/>
          <w:sz w:val="24"/>
        </w:rPr>
        <w:t>2</w:t>
      </w:r>
      <w:r w:rsidR="00BA2E74">
        <w:rPr>
          <w:rFonts w:asciiTheme="minorEastAsia" w:hAnsiTheme="minorEastAsia" w:cs="宋体" w:hint="eastAsia"/>
          <w:sz w:val="24"/>
        </w:rPr>
        <w:t>）</w:t>
      </w:r>
      <w:r w:rsidR="008079BA">
        <w:rPr>
          <w:rFonts w:asciiTheme="minorEastAsia" w:hAnsiTheme="minorEastAsia" w:cs="宋体" w:hint="eastAsia"/>
          <w:sz w:val="24"/>
        </w:rPr>
        <w:t>：</w:t>
      </w:r>
      <w:r w:rsidR="003435B7" w:rsidRPr="006D6B18">
        <w:rPr>
          <w:rFonts w:asciiTheme="minorEastAsia" w:hAnsiTheme="minorEastAsia" w:cs="宋体" w:hint="eastAsia"/>
          <w:sz w:val="24"/>
        </w:rPr>
        <w:t>31-38</w:t>
      </w:r>
      <w:r w:rsidR="00BA2E74">
        <w:rPr>
          <w:rFonts w:asciiTheme="minorEastAsia" w:hAnsiTheme="minorEastAsia" w:cs="宋体" w:hint="eastAsia"/>
          <w:sz w:val="24"/>
        </w:rPr>
        <w:t>.</w:t>
      </w:r>
    </w:p>
    <w:p w14:paraId="73FAA2FC" w14:textId="7B3CDC9D" w:rsidR="00B35927" w:rsidRDefault="00B35927" w:rsidP="00924A5B">
      <w:pPr>
        <w:spacing w:line="440" w:lineRule="exact"/>
        <w:rPr>
          <w:rFonts w:asciiTheme="minorEastAsia" w:hAnsiTheme="minorEastAsia" w:cs="宋体"/>
          <w:sz w:val="24"/>
        </w:rPr>
      </w:pPr>
    </w:p>
    <w:p w14:paraId="1EDCF021" w14:textId="77777777" w:rsidR="007520DE" w:rsidRDefault="007520DE" w:rsidP="00924A5B">
      <w:pPr>
        <w:spacing w:line="440" w:lineRule="exact"/>
        <w:rPr>
          <w:rFonts w:asciiTheme="minorEastAsia" w:hAnsiTheme="minorEastAsia" w:cs="宋体" w:hint="eastAsia"/>
          <w:sz w:val="24"/>
        </w:rPr>
      </w:pPr>
    </w:p>
    <w:p w14:paraId="1CF4DAB6" w14:textId="1F4F8928" w:rsidR="007520DE" w:rsidRDefault="007520DE" w:rsidP="00924A5B">
      <w:pPr>
        <w:spacing w:line="440" w:lineRule="exact"/>
        <w:rPr>
          <w:rFonts w:asciiTheme="minorEastAsia" w:hAnsiTheme="minorEastAsia" w:cs="宋体"/>
          <w:sz w:val="24"/>
        </w:rPr>
      </w:pPr>
      <w:r>
        <w:rPr>
          <w:rFonts w:asciiTheme="minorEastAsia" w:hAnsiTheme="minorEastAsia" w:cs="宋体" w:hint="eastAsia"/>
          <w:sz w:val="24"/>
        </w:rPr>
        <w:t>作者</w:t>
      </w:r>
      <w:r>
        <w:rPr>
          <w:rFonts w:asciiTheme="minorEastAsia" w:hAnsiTheme="minorEastAsia" w:cs="宋体"/>
          <w:sz w:val="24"/>
        </w:rPr>
        <w:t>联系方式：</w:t>
      </w:r>
    </w:p>
    <w:p w14:paraId="52F86BE1" w14:textId="2B381081" w:rsidR="007520DE" w:rsidRDefault="00B271F2" w:rsidP="00924A5B">
      <w:pPr>
        <w:spacing w:line="440" w:lineRule="exact"/>
        <w:rPr>
          <w:rFonts w:asciiTheme="minorEastAsia" w:hAnsiTheme="minorEastAsia" w:cs="宋体"/>
          <w:sz w:val="24"/>
        </w:rPr>
      </w:pPr>
      <w:r>
        <w:rPr>
          <w:rFonts w:asciiTheme="minorEastAsia" w:hAnsiTheme="minorEastAsia" w:cs="宋体" w:hint="eastAsia"/>
          <w:sz w:val="24"/>
        </w:rPr>
        <w:t>目前</w:t>
      </w:r>
      <w:r>
        <w:rPr>
          <w:rFonts w:asciiTheme="minorEastAsia" w:hAnsiTheme="minorEastAsia" w:cs="宋体"/>
          <w:sz w:val="24"/>
        </w:rPr>
        <w:t>在美访学，</w:t>
      </w:r>
      <w:r>
        <w:rPr>
          <w:rFonts w:asciiTheme="minorEastAsia" w:hAnsiTheme="minorEastAsia" w:cs="宋体" w:hint="eastAsia"/>
          <w:sz w:val="24"/>
        </w:rPr>
        <w:t>请</w:t>
      </w:r>
      <w:r w:rsidR="000E5FD8">
        <w:rPr>
          <w:rFonts w:asciiTheme="minorEastAsia" w:hAnsiTheme="minorEastAsia" w:cs="宋体" w:hint="eastAsia"/>
          <w:sz w:val="24"/>
        </w:rPr>
        <w:t>邮件</w:t>
      </w:r>
      <w:bookmarkStart w:id="0" w:name="_GoBack"/>
      <w:bookmarkEnd w:id="0"/>
      <w:r>
        <w:rPr>
          <w:rFonts w:asciiTheme="minorEastAsia" w:hAnsiTheme="minorEastAsia" w:cs="宋体"/>
          <w:sz w:val="24"/>
        </w:rPr>
        <w:t>联系。</w:t>
      </w:r>
    </w:p>
    <w:p w14:paraId="50A8D3AB" w14:textId="155EF90E" w:rsidR="00B271F2" w:rsidRPr="00924A5B" w:rsidRDefault="00B271F2" w:rsidP="00924A5B">
      <w:pPr>
        <w:spacing w:line="440" w:lineRule="exact"/>
        <w:rPr>
          <w:rFonts w:asciiTheme="minorEastAsia" w:hAnsiTheme="minorEastAsia" w:cs="宋体" w:hint="eastAsia"/>
          <w:sz w:val="24"/>
        </w:rPr>
      </w:pPr>
      <w:r>
        <w:rPr>
          <w:rFonts w:asciiTheme="minorEastAsia" w:hAnsiTheme="minorEastAsia" w:cs="宋体" w:hint="eastAsia"/>
          <w:sz w:val="24"/>
        </w:rPr>
        <w:t>e-mail: etczhao@126.com</w:t>
      </w:r>
    </w:p>
    <w:sectPr w:rsidR="00B271F2" w:rsidRPr="00924A5B" w:rsidSect="000A2247">
      <w:footerReference w:type="even" r:id="rId8"/>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16D4F" w14:textId="77777777" w:rsidR="00E1296F" w:rsidRDefault="00E1296F" w:rsidP="00544658">
      <w:r>
        <w:separator/>
      </w:r>
    </w:p>
  </w:endnote>
  <w:endnote w:type="continuationSeparator" w:id="0">
    <w:p w14:paraId="14C51359" w14:textId="77777777" w:rsidR="00E1296F" w:rsidRDefault="00E1296F" w:rsidP="0054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AF3A8" w14:textId="77777777" w:rsidR="00C97614" w:rsidRDefault="00C97614" w:rsidP="00C90C0A">
    <w:pPr>
      <w:pStyle w:val="a5"/>
      <w:framePr w:wrap="none"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7F3541" w14:textId="77777777" w:rsidR="00C97614" w:rsidRDefault="00C97614" w:rsidP="00C97614">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DDD9" w14:textId="77777777" w:rsidR="00C97614" w:rsidRDefault="00C97614" w:rsidP="00C90C0A">
    <w:pPr>
      <w:pStyle w:val="a5"/>
      <w:framePr w:wrap="none"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5FD8">
      <w:rPr>
        <w:rStyle w:val="a7"/>
        <w:noProof/>
      </w:rPr>
      <w:t>8</w:t>
    </w:r>
    <w:r>
      <w:rPr>
        <w:rStyle w:val="a7"/>
      </w:rPr>
      <w:fldChar w:fldCharType="end"/>
    </w:r>
  </w:p>
  <w:p w14:paraId="39AA4A44" w14:textId="77777777" w:rsidR="00C97614" w:rsidRDefault="00C97614" w:rsidP="00C97614">
    <w:pPr>
      <w:pStyle w:val="a5"/>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73E1" w14:textId="3C2926F4" w:rsidR="000A2247" w:rsidRDefault="000A2247">
    <w:pPr>
      <w:pStyle w:val="a5"/>
    </w:pPr>
    <w:r>
      <w:t>基金项目：</w:t>
    </w:r>
    <w:r>
      <w:rPr>
        <w:rFonts w:hint="eastAsia"/>
      </w:rPr>
      <w:t>河北</w:t>
    </w:r>
    <w:r>
      <w:t>师范大学</w:t>
    </w:r>
    <w:r>
      <w:rPr>
        <w:rFonts w:hint="eastAsia"/>
      </w:rPr>
      <w:t>第十五批</w:t>
    </w:r>
    <w:r>
      <w:t>教学改革研究项目（</w:t>
    </w:r>
    <w:r>
      <w:t>2015XJJG042</w:t>
    </w:r>
    <w:r>
      <w:t>）</w:t>
    </w:r>
  </w:p>
  <w:p w14:paraId="36B66E0C" w14:textId="5BA7DE69" w:rsidR="000A2247" w:rsidRDefault="000A2247" w:rsidP="000A2247">
    <w:pPr>
      <w:pStyle w:val="a5"/>
    </w:pPr>
    <w:r>
      <w:rPr>
        <w:rFonts w:hint="eastAsia"/>
      </w:rPr>
      <w:t>作者</w:t>
    </w:r>
    <w:r>
      <w:t>简介：</w:t>
    </w:r>
    <w:r>
      <w:rPr>
        <w:rFonts w:hint="eastAsia"/>
      </w:rPr>
      <w:t>赵咏</w:t>
    </w:r>
    <w:r>
      <w:t>（</w:t>
    </w:r>
    <w:r>
      <w:t>1973-</w:t>
    </w:r>
    <w:r>
      <w:t>），女，河北师大</w:t>
    </w:r>
    <w:r>
      <w:rPr>
        <w:rFonts w:hint="eastAsia"/>
      </w:rPr>
      <w:t>外国语</w:t>
    </w:r>
    <w:r>
      <w:t>学院副教授，</w:t>
    </w:r>
    <w:r>
      <w:rPr>
        <w:rFonts w:hint="eastAsia"/>
      </w:rPr>
      <w:t>英语</w:t>
    </w:r>
    <w:r>
      <w:t>语言文学硕士，</w:t>
    </w:r>
    <w:r>
      <w:rPr>
        <w:rFonts w:hint="eastAsia"/>
      </w:rPr>
      <w:t>研究方向</w:t>
    </w:r>
    <w:r>
      <w:t>：</w:t>
    </w:r>
    <w:r>
      <w:rPr>
        <w:rFonts w:hint="eastAsia"/>
      </w:rPr>
      <w:t>应用</w:t>
    </w:r>
    <w:r>
      <w:t>语言学</w:t>
    </w:r>
    <w:r w:rsidR="008F14E0">
      <w:t>、</w:t>
    </w:r>
    <w:r w:rsidR="008F14E0">
      <w:t xml:space="preserve">    </w:t>
    </w:r>
    <w:r w:rsidR="008F14E0">
      <w:rPr>
        <w:rFonts w:hint="eastAsia"/>
      </w:rPr>
      <w:t>外语</w:t>
    </w:r>
    <w:r w:rsidR="008F14E0">
      <w:t>教学</w:t>
    </w:r>
  </w:p>
  <w:p w14:paraId="11C83197" w14:textId="3D2A9B59" w:rsidR="000A2247" w:rsidRDefault="000A224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4A9B" w14:textId="77777777" w:rsidR="00E1296F" w:rsidRDefault="00E1296F" w:rsidP="00544658">
      <w:r>
        <w:separator/>
      </w:r>
    </w:p>
  </w:footnote>
  <w:footnote w:type="continuationSeparator" w:id="0">
    <w:p w14:paraId="5C98A867" w14:textId="77777777" w:rsidR="00E1296F" w:rsidRDefault="00E1296F" w:rsidP="005446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25F827"/>
    <w:multiLevelType w:val="singleLevel"/>
    <w:tmpl w:val="CC25F827"/>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2A"/>
    <w:rsid w:val="00011F20"/>
    <w:rsid w:val="00017ED7"/>
    <w:rsid w:val="000307D9"/>
    <w:rsid w:val="00047BD3"/>
    <w:rsid w:val="000A2247"/>
    <w:rsid w:val="000A5F09"/>
    <w:rsid w:val="000B2732"/>
    <w:rsid w:val="000C19B5"/>
    <w:rsid w:val="000C2D47"/>
    <w:rsid w:val="000E5FD8"/>
    <w:rsid w:val="000E67DA"/>
    <w:rsid w:val="001030F2"/>
    <w:rsid w:val="00151E65"/>
    <w:rsid w:val="00152E6C"/>
    <w:rsid w:val="001642E6"/>
    <w:rsid w:val="00164B00"/>
    <w:rsid w:val="00171827"/>
    <w:rsid w:val="00172A53"/>
    <w:rsid w:val="00174E81"/>
    <w:rsid w:val="00180218"/>
    <w:rsid w:val="001B3F2A"/>
    <w:rsid w:val="001B6E23"/>
    <w:rsid w:val="001C6793"/>
    <w:rsid w:val="001D2C06"/>
    <w:rsid w:val="0020244E"/>
    <w:rsid w:val="00206E7D"/>
    <w:rsid w:val="00207AA4"/>
    <w:rsid w:val="002341D4"/>
    <w:rsid w:val="00234A8A"/>
    <w:rsid w:val="00254C68"/>
    <w:rsid w:val="002A4D12"/>
    <w:rsid w:val="002D29EC"/>
    <w:rsid w:val="002E66EA"/>
    <w:rsid w:val="002F56AE"/>
    <w:rsid w:val="003056D8"/>
    <w:rsid w:val="0033641D"/>
    <w:rsid w:val="00337335"/>
    <w:rsid w:val="00337554"/>
    <w:rsid w:val="003421FC"/>
    <w:rsid w:val="003435B7"/>
    <w:rsid w:val="00357845"/>
    <w:rsid w:val="00374015"/>
    <w:rsid w:val="00375A89"/>
    <w:rsid w:val="003A4806"/>
    <w:rsid w:val="003B3545"/>
    <w:rsid w:val="003B5B28"/>
    <w:rsid w:val="003B6F1D"/>
    <w:rsid w:val="003C3764"/>
    <w:rsid w:val="003C7B12"/>
    <w:rsid w:val="003E1061"/>
    <w:rsid w:val="003F562C"/>
    <w:rsid w:val="00470FA7"/>
    <w:rsid w:val="004923A9"/>
    <w:rsid w:val="00492A40"/>
    <w:rsid w:val="00496794"/>
    <w:rsid w:val="004A2960"/>
    <w:rsid w:val="004C0969"/>
    <w:rsid w:val="004C1343"/>
    <w:rsid w:val="004C3EDF"/>
    <w:rsid w:val="004D0776"/>
    <w:rsid w:val="004F233B"/>
    <w:rsid w:val="00527604"/>
    <w:rsid w:val="00532F62"/>
    <w:rsid w:val="00535A48"/>
    <w:rsid w:val="00544658"/>
    <w:rsid w:val="005549BE"/>
    <w:rsid w:val="005709A7"/>
    <w:rsid w:val="005A460F"/>
    <w:rsid w:val="005D1FEA"/>
    <w:rsid w:val="005E3053"/>
    <w:rsid w:val="005F530F"/>
    <w:rsid w:val="00621FEC"/>
    <w:rsid w:val="0063464C"/>
    <w:rsid w:val="00652343"/>
    <w:rsid w:val="006678EB"/>
    <w:rsid w:val="00684B08"/>
    <w:rsid w:val="006A7E64"/>
    <w:rsid w:val="006D2CE4"/>
    <w:rsid w:val="006D6B18"/>
    <w:rsid w:val="006D75D1"/>
    <w:rsid w:val="006F7364"/>
    <w:rsid w:val="00703EDB"/>
    <w:rsid w:val="00705D33"/>
    <w:rsid w:val="007152AB"/>
    <w:rsid w:val="007164C1"/>
    <w:rsid w:val="007520DE"/>
    <w:rsid w:val="00766858"/>
    <w:rsid w:val="0077169C"/>
    <w:rsid w:val="00780300"/>
    <w:rsid w:val="00780ED3"/>
    <w:rsid w:val="007A10ED"/>
    <w:rsid w:val="007B45EC"/>
    <w:rsid w:val="007D3320"/>
    <w:rsid w:val="007D3549"/>
    <w:rsid w:val="007E5E07"/>
    <w:rsid w:val="007F3302"/>
    <w:rsid w:val="008079BA"/>
    <w:rsid w:val="00817487"/>
    <w:rsid w:val="008209DD"/>
    <w:rsid w:val="00857E0E"/>
    <w:rsid w:val="00872067"/>
    <w:rsid w:val="008911D0"/>
    <w:rsid w:val="00893722"/>
    <w:rsid w:val="008C3771"/>
    <w:rsid w:val="008C5399"/>
    <w:rsid w:val="008C6BD4"/>
    <w:rsid w:val="008E0089"/>
    <w:rsid w:val="008F14E0"/>
    <w:rsid w:val="008F6FB0"/>
    <w:rsid w:val="00924A5B"/>
    <w:rsid w:val="0092679A"/>
    <w:rsid w:val="00941150"/>
    <w:rsid w:val="009508EE"/>
    <w:rsid w:val="00974CF4"/>
    <w:rsid w:val="00977C1D"/>
    <w:rsid w:val="009A2D23"/>
    <w:rsid w:val="009A5383"/>
    <w:rsid w:val="009C2997"/>
    <w:rsid w:val="009C6EB6"/>
    <w:rsid w:val="009E360F"/>
    <w:rsid w:val="009E41D3"/>
    <w:rsid w:val="009F5BF5"/>
    <w:rsid w:val="00A13743"/>
    <w:rsid w:val="00A14414"/>
    <w:rsid w:val="00A42090"/>
    <w:rsid w:val="00A800C6"/>
    <w:rsid w:val="00A80A9E"/>
    <w:rsid w:val="00A84D2F"/>
    <w:rsid w:val="00A86A2C"/>
    <w:rsid w:val="00A9054C"/>
    <w:rsid w:val="00A95E3F"/>
    <w:rsid w:val="00AA687A"/>
    <w:rsid w:val="00AC3C24"/>
    <w:rsid w:val="00AC5484"/>
    <w:rsid w:val="00AE14FC"/>
    <w:rsid w:val="00AE5FB4"/>
    <w:rsid w:val="00AF1A5C"/>
    <w:rsid w:val="00AF566F"/>
    <w:rsid w:val="00B01B87"/>
    <w:rsid w:val="00B05C5C"/>
    <w:rsid w:val="00B06703"/>
    <w:rsid w:val="00B271F2"/>
    <w:rsid w:val="00B35927"/>
    <w:rsid w:val="00B507F9"/>
    <w:rsid w:val="00B508FB"/>
    <w:rsid w:val="00B532EA"/>
    <w:rsid w:val="00B53D71"/>
    <w:rsid w:val="00B55266"/>
    <w:rsid w:val="00B56505"/>
    <w:rsid w:val="00B61BAB"/>
    <w:rsid w:val="00B64B1D"/>
    <w:rsid w:val="00B71DDA"/>
    <w:rsid w:val="00B803CB"/>
    <w:rsid w:val="00B91474"/>
    <w:rsid w:val="00B94F33"/>
    <w:rsid w:val="00BA2E74"/>
    <w:rsid w:val="00BA5B5E"/>
    <w:rsid w:val="00BB07D2"/>
    <w:rsid w:val="00BD6283"/>
    <w:rsid w:val="00BF083B"/>
    <w:rsid w:val="00C2635E"/>
    <w:rsid w:val="00C45B7C"/>
    <w:rsid w:val="00C5786F"/>
    <w:rsid w:val="00C72FEE"/>
    <w:rsid w:val="00C96230"/>
    <w:rsid w:val="00C97614"/>
    <w:rsid w:val="00CA0E77"/>
    <w:rsid w:val="00CA6DF2"/>
    <w:rsid w:val="00CB13A3"/>
    <w:rsid w:val="00CC74C1"/>
    <w:rsid w:val="00CD07FA"/>
    <w:rsid w:val="00CE2DDB"/>
    <w:rsid w:val="00CF0DA8"/>
    <w:rsid w:val="00CF5501"/>
    <w:rsid w:val="00D029EA"/>
    <w:rsid w:val="00D16BA4"/>
    <w:rsid w:val="00D371D8"/>
    <w:rsid w:val="00D40467"/>
    <w:rsid w:val="00D426BC"/>
    <w:rsid w:val="00D52797"/>
    <w:rsid w:val="00DE02C8"/>
    <w:rsid w:val="00DF099E"/>
    <w:rsid w:val="00DF7C2E"/>
    <w:rsid w:val="00E00F61"/>
    <w:rsid w:val="00E11043"/>
    <w:rsid w:val="00E1296F"/>
    <w:rsid w:val="00E20A92"/>
    <w:rsid w:val="00E2145E"/>
    <w:rsid w:val="00E2667B"/>
    <w:rsid w:val="00EA5C82"/>
    <w:rsid w:val="00EB54FB"/>
    <w:rsid w:val="00EC0DE0"/>
    <w:rsid w:val="00EE3DAA"/>
    <w:rsid w:val="00F36C4A"/>
    <w:rsid w:val="00F407BC"/>
    <w:rsid w:val="00F522E4"/>
    <w:rsid w:val="00F55F29"/>
    <w:rsid w:val="00F82444"/>
    <w:rsid w:val="00FC0716"/>
    <w:rsid w:val="00FC1059"/>
    <w:rsid w:val="00FD6E91"/>
    <w:rsid w:val="00FE5CC0"/>
    <w:rsid w:val="011613EF"/>
    <w:rsid w:val="015C1090"/>
    <w:rsid w:val="034329E4"/>
    <w:rsid w:val="04642664"/>
    <w:rsid w:val="04EA5AD6"/>
    <w:rsid w:val="06F43955"/>
    <w:rsid w:val="0B807429"/>
    <w:rsid w:val="112103CD"/>
    <w:rsid w:val="148E464C"/>
    <w:rsid w:val="15D65121"/>
    <w:rsid w:val="17A51942"/>
    <w:rsid w:val="18A31499"/>
    <w:rsid w:val="19CF5AF5"/>
    <w:rsid w:val="1F4A4675"/>
    <w:rsid w:val="236D5070"/>
    <w:rsid w:val="247E6C86"/>
    <w:rsid w:val="29C44011"/>
    <w:rsid w:val="2CF5549C"/>
    <w:rsid w:val="425B53B6"/>
    <w:rsid w:val="44D67EC3"/>
    <w:rsid w:val="48727D93"/>
    <w:rsid w:val="512306DF"/>
    <w:rsid w:val="51CE6478"/>
    <w:rsid w:val="54B3288C"/>
    <w:rsid w:val="5B58733F"/>
    <w:rsid w:val="600B1773"/>
    <w:rsid w:val="615643BA"/>
    <w:rsid w:val="63353DBA"/>
    <w:rsid w:val="687643C2"/>
    <w:rsid w:val="7A9271C8"/>
    <w:rsid w:val="7D5A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FF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65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544658"/>
    <w:rPr>
      <w:kern w:val="2"/>
      <w:sz w:val="18"/>
      <w:szCs w:val="18"/>
    </w:rPr>
  </w:style>
  <w:style w:type="paragraph" w:styleId="a5">
    <w:name w:val="footer"/>
    <w:basedOn w:val="a"/>
    <w:link w:val="a6"/>
    <w:uiPriority w:val="99"/>
    <w:rsid w:val="00544658"/>
    <w:pPr>
      <w:tabs>
        <w:tab w:val="center" w:pos="4153"/>
        <w:tab w:val="right" w:pos="8306"/>
      </w:tabs>
      <w:snapToGrid w:val="0"/>
      <w:jc w:val="left"/>
    </w:pPr>
    <w:rPr>
      <w:sz w:val="18"/>
      <w:szCs w:val="18"/>
    </w:rPr>
  </w:style>
  <w:style w:type="character" w:customStyle="1" w:styleId="a6">
    <w:name w:val="页脚字符"/>
    <w:basedOn w:val="a0"/>
    <w:link w:val="a5"/>
    <w:uiPriority w:val="99"/>
    <w:rsid w:val="00544658"/>
    <w:rPr>
      <w:kern w:val="2"/>
      <w:sz w:val="18"/>
      <w:szCs w:val="18"/>
    </w:rPr>
  </w:style>
  <w:style w:type="character" w:styleId="a7">
    <w:name w:val="page number"/>
    <w:basedOn w:val="a0"/>
    <w:rsid w:val="00C9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3152</Words>
  <Characters>3563</Characters>
  <Application>Microsoft Macintosh Word</Application>
  <DocSecurity>0</DocSecurity>
  <Lines>118</Lines>
  <Paragraphs>64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12</cp:revision>
  <dcterms:created xsi:type="dcterms:W3CDTF">2018-04-04T05:12:00Z</dcterms:created>
  <dcterms:modified xsi:type="dcterms:W3CDTF">2018-04-04T05:25:00Z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