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347" w:rsidRPr="000363F5" w:rsidRDefault="00415347" w:rsidP="000363F5">
      <w:pPr>
        <w:ind w:firstLineChars="800" w:firstLine="2409"/>
        <w:rPr>
          <w:rFonts w:ascii="黑体" w:eastAsia="黑体" w:hAnsi="黑体"/>
          <w:b/>
          <w:sz w:val="30"/>
          <w:szCs w:val="30"/>
        </w:rPr>
      </w:pPr>
      <w:r w:rsidRPr="000363F5">
        <w:rPr>
          <w:rFonts w:ascii="黑体" w:eastAsia="黑体" w:hAnsi="黑体" w:hint="eastAsia"/>
          <w:b/>
          <w:sz w:val="30"/>
          <w:szCs w:val="30"/>
        </w:rPr>
        <w:t>信息时代与高中生</w:t>
      </w:r>
    </w:p>
    <w:p w:rsidR="00415347" w:rsidRDefault="00415347" w:rsidP="00415347"/>
    <w:p w:rsidR="00415347" w:rsidRPr="000363F5" w:rsidRDefault="00415347" w:rsidP="00415347">
      <w:pPr>
        <w:rPr>
          <w:rFonts w:ascii="楷体" w:eastAsia="楷体" w:hAnsi="楷体"/>
        </w:rPr>
      </w:pPr>
      <w:r w:rsidRPr="000363F5">
        <w:rPr>
          <w:rFonts w:ascii="楷体" w:eastAsia="楷体" w:hAnsi="楷体" w:hint="eastAsia"/>
        </w:rPr>
        <w:t>摘要：信息技术的发展给经济带来新的引擎，互联网+已深化到我国的各行各业，国际化进</w:t>
      </w:r>
    </w:p>
    <w:p w:rsidR="00415347" w:rsidRPr="000363F5" w:rsidRDefault="00415347" w:rsidP="00415347">
      <w:pPr>
        <w:rPr>
          <w:rFonts w:ascii="楷体" w:eastAsia="楷体" w:hAnsi="楷体"/>
        </w:rPr>
      </w:pPr>
      <w:r w:rsidRPr="000363F5">
        <w:rPr>
          <w:rFonts w:ascii="楷体" w:eastAsia="楷体" w:hAnsi="楷体" w:hint="eastAsia"/>
        </w:rPr>
        <w:t>程向纵深发展迈进了一大步，党的十九大报告伟大政治判断我国已进入新时代，</w:t>
      </w:r>
      <w:r w:rsidR="006D46BC">
        <w:rPr>
          <w:rFonts w:ascii="楷体" w:eastAsia="楷体" w:hAnsi="楷体" w:hint="eastAsia"/>
        </w:rPr>
        <w:t>并优先发展教育事业。</w:t>
      </w:r>
      <w:r w:rsidRPr="000363F5">
        <w:rPr>
          <w:rFonts w:ascii="楷体" w:eastAsia="楷体" w:hAnsi="楷体" w:hint="eastAsia"/>
        </w:rPr>
        <w:t>在此大背景下，未来的发展，还需一批批青年不断的砥砺前行，而高中生正是处在人才教育的关键阶段，身处在各种变数交织在一起的复杂环境中的高中生</w:t>
      </w:r>
      <w:r w:rsidR="003153B2" w:rsidRPr="000363F5">
        <w:rPr>
          <w:rFonts w:ascii="楷体" w:eastAsia="楷体" w:hAnsi="楷体" w:hint="eastAsia"/>
        </w:rPr>
        <w:t>，如何激励自己，以什么样的心态，什</w:t>
      </w:r>
      <w:r w:rsidR="001E7469" w:rsidRPr="000363F5">
        <w:rPr>
          <w:rFonts w:ascii="楷体" w:eastAsia="楷体" w:hAnsi="楷体" w:hint="eastAsia"/>
        </w:rPr>
        <w:t>么样发方式，来应对时代对人才素质的综合要求，来肩负起建设祖国历史重任，来担负起民族复兴的神圣使命，确实值得深思与</w:t>
      </w:r>
      <w:r w:rsidRPr="000363F5">
        <w:rPr>
          <w:rFonts w:ascii="楷体" w:eastAsia="楷体" w:hAnsi="楷体" w:hint="eastAsia"/>
        </w:rPr>
        <w:t>探求。</w:t>
      </w:r>
    </w:p>
    <w:p w:rsidR="00415347" w:rsidRPr="000363F5" w:rsidRDefault="00415347" w:rsidP="00415347"/>
    <w:p w:rsidR="00415347" w:rsidRPr="002D403B" w:rsidRDefault="00415347" w:rsidP="00415347">
      <w:pPr>
        <w:rPr>
          <w:rFonts w:ascii="楷体" w:eastAsia="楷体" w:hAnsi="楷体"/>
        </w:rPr>
      </w:pPr>
      <w:r w:rsidRPr="002D403B">
        <w:rPr>
          <w:rFonts w:ascii="楷体" w:eastAsia="楷体" w:hAnsi="楷体" w:hint="eastAsia"/>
        </w:rPr>
        <w:t>关键词：</w:t>
      </w:r>
      <w:r w:rsidR="00EC5321">
        <w:rPr>
          <w:rFonts w:ascii="楷体" w:eastAsia="楷体" w:hAnsi="楷体" w:hint="eastAsia"/>
        </w:rPr>
        <w:t xml:space="preserve"> </w:t>
      </w:r>
      <w:r w:rsidRPr="002D403B">
        <w:rPr>
          <w:rFonts w:ascii="楷体" w:eastAsia="楷体" w:hAnsi="楷体" w:hint="eastAsia"/>
        </w:rPr>
        <w:t>信息时代</w:t>
      </w:r>
      <w:r w:rsidR="00EC5321">
        <w:rPr>
          <w:rFonts w:ascii="楷体" w:eastAsia="楷体" w:hAnsi="楷体" w:hint="eastAsia"/>
        </w:rPr>
        <w:t xml:space="preserve">  ;</w:t>
      </w:r>
      <w:r w:rsidRPr="002D403B">
        <w:rPr>
          <w:rFonts w:ascii="楷体" w:eastAsia="楷体" w:hAnsi="楷体" w:hint="eastAsia"/>
        </w:rPr>
        <w:t xml:space="preserve"> 高中生</w:t>
      </w:r>
      <w:r w:rsidR="00EC5321">
        <w:rPr>
          <w:rFonts w:ascii="楷体" w:eastAsia="楷体" w:hAnsi="楷体" w:hint="eastAsia"/>
        </w:rPr>
        <w:t xml:space="preserve"> ;</w:t>
      </w:r>
      <w:r w:rsidRPr="002D403B">
        <w:rPr>
          <w:rFonts w:ascii="楷体" w:eastAsia="楷体" w:hAnsi="楷体" w:hint="eastAsia"/>
        </w:rPr>
        <w:t xml:space="preserve">  高中教育</w:t>
      </w:r>
      <w:r w:rsidR="00EC5321">
        <w:rPr>
          <w:rFonts w:ascii="楷体" w:eastAsia="楷体" w:hAnsi="楷体" w:hint="eastAsia"/>
        </w:rPr>
        <w:t xml:space="preserve"> ;</w:t>
      </w:r>
      <w:r w:rsidRPr="002D403B">
        <w:rPr>
          <w:rFonts w:ascii="楷体" w:eastAsia="楷体" w:hAnsi="楷体" w:hint="eastAsia"/>
        </w:rPr>
        <w:t xml:space="preserve"> 高中职业规划</w:t>
      </w:r>
    </w:p>
    <w:p w:rsidR="00415347" w:rsidRDefault="00415347" w:rsidP="00415347"/>
    <w:p w:rsidR="00415347" w:rsidRPr="002D403B" w:rsidRDefault="00415347" w:rsidP="00415347">
      <w:pPr>
        <w:rPr>
          <w:rFonts w:ascii="楷体" w:eastAsia="楷体" w:hAnsi="楷体"/>
          <w:sz w:val="24"/>
        </w:rPr>
      </w:pPr>
      <w:r w:rsidRPr="002D403B">
        <w:rPr>
          <w:rFonts w:ascii="楷体" w:eastAsia="楷体" w:hAnsi="楷体" w:hint="eastAsia"/>
          <w:sz w:val="24"/>
        </w:rPr>
        <w:t>作者简介 ： 战思宇   江苏省新海高级中学</w:t>
      </w:r>
      <w:r w:rsidR="000363F5" w:rsidRPr="002D403B">
        <w:rPr>
          <w:rFonts w:ascii="楷体" w:eastAsia="楷体" w:hAnsi="楷体" w:hint="eastAsia"/>
          <w:sz w:val="24"/>
        </w:rPr>
        <w:t xml:space="preserve">  </w:t>
      </w:r>
      <w:r w:rsidR="002D403B">
        <w:rPr>
          <w:rFonts w:ascii="楷体" w:eastAsia="楷体" w:hAnsi="楷体" w:hint="eastAsia"/>
          <w:sz w:val="24"/>
        </w:rPr>
        <w:t>江苏省   连云港市  222000</w:t>
      </w:r>
    </w:p>
    <w:p w:rsidR="00415347" w:rsidRDefault="00415347" w:rsidP="00942F58"/>
    <w:p w:rsidR="00415347" w:rsidRPr="00B61FBF" w:rsidRDefault="00415347" w:rsidP="00B61FBF">
      <w:pPr>
        <w:ind w:firstLineChars="250" w:firstLine="525"/>
        <w:rPr>
          <w:rFonts w:asciiTheme="minorEastAsia" w:eastAsiaTheme="minorEastAsia" w:hAnsiTheme="minorEastAsia"/>
          <w:szCs w:val="21"/>
        </w:rPr>
      </w:pPr>
      <w:r w:rsidRPr="00B61FBF">
        <w:rPr>
          <w:rFonts w:asciiTheme="minorEastAsia" w:eastAsiaTheme="minorEastAsia" w:hAnsiTheme="minorEastAsia" w:hint="eastAsia"/>
          <w:szCs w:val="21"/>
        </w:rPr>
        <w:t>我们的时代。 2017年10月18日 党的十九大指出，我国进入新时代，社会主要矛盾已经转化为人民日益增长的美好生活需要和不平衡不充分的发展之间的矛盾。在新时代，我国经济的基本特征就是已由高速增长阶段转向高质量发展阶段。1978年 改革开放以后，党的十一届六中全会作出了对当时我国社会主要矛盾的判断，即社会主要矛盾是人民日益增长的物质文化需要同落后的社会生产之间的矛盾，中国的综合实力经过了改革开放40年的长足发展，已经发生了翻天覆地的变化，从站起来到富起来再到强起来以后，主要矛盾有所转化，中国社会需要解决的问题也发生了新的变化。</w:t>
      </w:r>
    </w:p>
    <w:p w:rsidR="00415347" w:rsidRPr="00B61FBF" w:rsidRDefault="00415347" w:rsidP="00B61FBF">
      <w:pPr>
        <w:ind w:firstLineChars="200" w:firstLine="420"/>
        <w:rPr>
          <w:rFonts w:asciiTheme="minorEastAsia" w:eastAsiaTheme="minorEastAsia" w:hAnsiTheme="minorEastAsia"/>
          <w:szCs w:val="21"/>
        </w:rPr>
      </w:pPr>
      <w:r w:rsidRPr="00B61FBF">
        <w:rPr>
          <w:rFonts w:asciiTheme="minorEastAsia" w:eastAsiaTheme="minorEastAsia" w:hAnsiTheme="minorEastAsia" w:hint="eastAsia"/>
          <w:szCs w:val="21"/>
        </w:rPr>
        <w:t>信息技术革命与信息经济。要解决新时代主要矛盾根本在于建设现代化经济体系，建设现代化经济体系必须以科技创新为引领，通过创新、协调、绿色、开放和共享发展，大力提升发展质量和效益。科学一技术一生产一经济一社会是一个综合的整体，其中每一项都是重要的组成部分，缺一不可。</w:t>
      </w:r>
      <w:r w:rsidRPr="00B61FBF">
        <w:rPr>
          <w:rFonts w:asciiTheme="minorEastAsia" w:eastAsiaTheme="minorEastAsia" w:hAnsiTheme="minorEastAsia" w:hint="eastAsia"/>
          <w:szCs w:val="21"/>
          <w:vertAlign w:val="superscript"/>
        </w:rPr>
        <w:t>[1]</w:t>
      </w:r>
      <w:r w:rsidR="00E616FF" w:rsidRPr="00B61FBF">
        <w:rPr>
          <w:rFonts w:asciiTheme="minorEastAsia" w:eastAsiaTheme="minorEastAsia" w:hAnsiTheme="minorEastAsia" w:hint="eastAsia"/>
          <w:szCs w:val="21"/>
          <w:vertAlign w:val="superscript"/>
        </w:rPr>
        <w:t xml:space="preserve"> 4</w:t>
      </w:r>
      <w:r w:rsidRPr="00B61FBF">
        <w:rPr>
          <w:rFonts w:asciiTheme="minorEastAsia" w:eastAsiaTheme="minorEastAsia" w:hAnsiTheme="minorEastAsia" w:hint="eastAsia"/>
          <w:szCs w:val="21"/>
        </w:rPr>
        <w:t xml:space="preserve"> 这涉及到三个概念：产业革命、科技革命、技术革命，它们彼此有联系和区别。产业包括一产(农业)、二产(工业)、三产(服务业)、四产（信息）．产业革命的含义比工业革命的范围广。工业革命是产业革命的核心，每—次工业革命都是以重大的技术革命或者科技革命为先导带动的革命。</w:t>
      </w:r>
      <w:r w:rsidRPr="00B61FBF">
        <w:rPr>
          <w:rFonts w:asciiTheme="minorEastAsia" w:eastAsiaTheme="minorEastAsia" w:hAnsiTheme="minorEastAsia" w:hint="eastAsia"/>
          <w:szCs w:val="21"/>
          <w:vertAlign w:val="superscript"/>
        </w:rPr>
        <w:t>[</w:t>
      </w:r>
      <w:r w:rsidR="00E616FF" w:rsidRPr="00B61FBF">
        <w:rPr>
          <w:rFonts w:asciiTheme="minorEastAsia" w:eastAsiaTheme="minorEastAsia" w:hAnsiTheme="minorEastAsia" w:hint="eastAsia"/>
          <w:szCs w:val="21"/>
          <w:vertAlign w:val="superscript"/>
        </w:rPr>
        <w:t>1</w:t>
      </w:r>
      <w:r w:rsidRPr="00B61FBF">
        <w:rPr>
          <w:rFonts w:asciiTheme="minorEastAsia" w:eastAsiaTheme="minorEastAsia" w:hAnsiTheme="minorEastAsia"/>
          <w:szCs w:val="21"/>
          <w:vertAlign w:val="superscript"/>
        </w:rPr>
        <w:t>]</w:t>
      </w:r>
      <w:r w:rsidR="00D93D1A" w:rsidRPr="00B61FBF">
        <w:rPr>
          <w:rFonts w:asciiTheme="minorEastAsia" w:eastAsiaTheme="minorEastAsia" w:hAnsiTheme="minorEastAsia" w:hint="eastAsia"/>
          <w:szCs w:val="21"/>
          <w:vertAlign w:val="superscript"/>
        </w:rPr>
        <w:t xml:space="preserve"> </w:t>
      </w:r>
      <w:r w:rsidR="00E616FF" w:rsidRPr="00B61FBF">
        <w:rPr>
          <w:rFonts w:asciiTheme="minorEastAsia" w:eastAsiaTheme="minorEastAsia" w:hAnsiTheme="minorEastAsia" w:hint="eastAsia"/>
          <w:szCs w:val="21"/>
          <w:vertAlign w:val="superscript"/>
        </w:rPr>
        <w:t>266-267</w:t>
      </w:r>
      <w:r w:rsidRPr="00B61FBF">
        <w:rPr>
          <w:rFonts w:asciiTheme="minorEastAsia" w:eastAsiaTheme="minorEastAsia" w:hAnsiTheme="minorEastAsia" w:hint="eastAsia"/>
          <w:szCs w:val="21"/>
        </w:rPr>
        <w:t xml:space="preserve"> 纵观历史，在工业领域里，人类史上经历了三次工业革命，第一次工业革命，以蒸汽动力的使用为标志．让英、德等国初步实现了机械化生产；第二次工业革命让人类学会了使用电力．而流水生产线与大规模标准化生产．也是在这个阶段产生的；第三次工业革命以电子信息技术为核心．工业领域也朝着自动化控制的方向发展．借助数控技术与PLC(可编程逻辑控制器)的支持，在生产局部环节实现了全自动化生产。随着物联网的发展与制造业服务化浪潮，未来的生产方式将以智能制造为主导。这是一个革命性的变化，因此业界以此为标推提出了”工业:“4．0”概念。</w:t>
      </w:r>
      <w:r w:rsidR="00507CA1" w:rsidRPr="00B61FBF">
        <w:rPr>
          <w:rFonts w:asciiTheme="minorEastAsia" w:eastAsiaTheme="minorEastAsia" w:hAnsiTheme="minorEastAsia" w:hint="eastAsia"/>
          <w:szCs w:val="21"/>
          <w:vertAlign w:val="superscript"/>
        </w:rPr>
        <w:t>[2</w:t>
      </w:r>
      <w:r w:rsidRPr="00B61FBF">
        <w:rPr>
          <w:rFonts w:asciiTheme="minorEastAsia" w:eastAsiaTheme="minorEastAsia" w:hAnsiTheme="minorEastAsia" w:hint="eastAsia"/>
          <w:szCs w:val="21"/>
          <w:vertAlign w:val="superscript"/>
        </w:rPr>
        <w:t>]</w:t>
      </w:r>
      <w:r w:rsidRPr="00B61FBF">
        <w:rPr>
          <w:rFonts w:asciiTheme="minorEastAsia" w:eastAsiaTheme="minorEastAsia" w:hAnsiTheme="minorEastAsia" w:hint="eastAsia"/>
          <w:szCs w:val="21"/>
        </w:rPr>
        <w:t xml:space="preserve"> 在工业自动化向智能化演化的过程当中，正在经历一场史无前例的信息技术革命，互联网+ 已经延伸到到各行各业，由信息技术革命带动的信息经济，也是成几何方式增长，产值规模的发展速度相当惊人。因此，我们的时代是信息技术革命和信息经济时代----信息时代。</w:t>
      </w:r>
      <w:r w:rsidR="00507CA1" w:rsidRPr="00B61FBF">
        <w:rPr>
          <w:rFonts w:asciiTheme="minorEastAsia" w:eastAsiaTheme="minorEastAsia" w:hAnsiTheme="minorEastAsia" w:hint="eastAsia"/>
          <w:szCs w:val="21"/>
          <w:vertAlign w:val="superscript"/>
        </w:rPr>
        <w:t>[3</w:t>
      </w:r>
      <w:r w:rsidRPr="00B61FBF">
        <w:rPr>
          <w:rFonts w:asciiTheme="minorEastAsia" w:eastAsiaTheme="minorEastAsia" w:hAnsiTheme="minorEastAsia" w:hint="eastAsia"/>
          <w:szCs w:val="21"/>
          <w:vertAlign w:val="superscript"/>
        </w:rPr>
        <w:t>]</w:t>
      </w:r>
    </w:p>
    <w:p w:rsidR="00415347" w:rsidRPr="00B61FBF" w:rsidRDefault="00415347" w:rsidP="00415347">
      <w:pPr>
        <w:rPr>
          <w:rFonts w:asciiTheme="minorEastAsia" w:eastAsiaTheme="minorEastAsia" w:hAnsiTheme="minorEastAsia"/>
          <w:szCs w:val="21"/>
        </w:rPr>
      </w:pPr>
      <w:r w:rsidRPr="00B61FBF">
        <w:rPr>
          <w:rFonts w:asciiTheme="minorEastAsia" w:eastAsiaTheme="minorEastAsia" w:hAnsiTheme="minorEastAsia" w:hint="eastAsia"/>
          <w:szCs w:val="21"/>
        </w:rPr>
        <w:t xml:space="preserve">     时代赋予我们机遇与挑战。青年兴则国家兴，青年强则国家强，中华民族伟大复兴的中国梦终将在一代代青年的接力奋斗中变为现实。未来的发展，也是人才的发展与竞争，不仅需要高技能人才，而且更需要创新型复合性人才。百年大计，以教育为本，党的十九大报告，明确指出优先发展教育事业，高中教育是基础教育的最后阶段，也是职业规划和选择的起始阶段，是人才教育转折期，也是世界观形成、心理成熟的重要时期。为了迎接扑面而来的信息技术革命，除了政府、社会机构、学校从观念上转变、战略布局，教育体制创新、教学方式转变、师资队伍建设、教育资金的投入、教学内容要跟上时代的步伐、合作共享以外，</w:t>
      </w:r>
      <w:r w:rsidR="00E616FF" w:rsidRPr="00B61FBF">
        <w:rPr>
          <w:rFonts w:asciiTheme="minorEastAsia" w:eastAsiaTheme="minorEastAsia" w:hAnsiTheme="minorEastAsia" w:hint="eastAsia"/>
          <w:szCs w:val="21"/>
          <w:vertAlign w:val="superscript"/>
        </w:rPr>
        <w:lastRenderedPageBreak/>
        <w:t>[1</w:t>
      </w:r>
      <w:r w:rsidRPr="00B61FBF">
        <w:rPr>
          <w:rFonts w:asciiTheme="minorEastAsia" w:eastAsiaTheme="minorEastAsia" w:hAnsiTheme="minorEastAsia" w:hint="eastAsia"/>
          <w:szCs w:val="21"/>
          <w:vertAlign w:val="superscript"/>
        </w:rPr>
        <w:t>]</w:t>
      </w:r>
      <w:r w:rsidR="00D93D1A" w:rsidRPr="00B61FBF">
        <w:rPr>
          <w:rFonts w:asciiTheme="minorEastAsia" w:eastAsiaTheme="minorEastAsia" w:hAnsiTheme="minorEastAsia" w:hint="eastAsia"/>
          <w:szCs w:val="21"/>
          <w:vertAlign w:val="superscript"/>
        </w:rPr>
        <w:t xml:space="preserve"> </w:t>
      </w:r>
      <w:r w:rsidR="00E616FF" w:rsidRPr="00B61FBF">
        <w:rPr>
          <w:rFonts w:asciiTheme="minorEastAsia" w:eastAsiaTheme="minorEastAsia" w:hAnsiTheme="minorEastAsia" w:hint="eastAsia"/>
          <w:szCs w:val="21"/>
          <w:vertAlign w:val="superscript"/>
        </w:rPr>
        <w:t>271-274</w:t>
      </w:r>
      <w:r w:rsidRPr="00B61FBF">
        <w:rPr>
          <w:rFonts w:asciiTheme="minorEastAsia" w:eastAsiaTheme="minorEastAsia" w:hAnsiTheme="minorEastAsia" w:hint="eastAsia"/>
          <w:szCs w:val="21"/>
        </w:rPr>
        <w:t xml:space="preserve"> 作为一个高中生本身将如何来应对。</w:t>
      </w:r>
    </w:p>
    <w:p w:rsidR="00415347" w:rsidRPr="00B61FBF" w:rsidRDefault="00415347" w:rsidP="00B61FBF">
      <w:pPr>
        <w:ind w:firstLineChars="250" w:firstLine="525"/>
        <w:rPr>
          <w:rFonts w:asciiTheme="minorEastAsia" w:eastAsiaTheme="minorEastAsia" w:hAnsiTheme="minorEastAsia"/>
          <w:szCs w:val="21"/>
        </w:rPr>
      </w:pPr>
      <w:r w:rsidRPr="00B61FBF">
        <w:rPr>
          <w:rFonts w:asciiTheme="minorEastAsia" w:eastAsiaTheme="minorEastAsia" w:hAnsiTheme="minorEastAsia" w:hint="eastAsia"/>
          <w:szCs w:val="21"/>
        </w:rPr>
        <w:t>一、高中生应树立正确的观念结构，培养良好的道德情操。 高中阶段是青少年个性形成、自主发展的关键时期，是从未成年走向成年的过渡期，是思想观念逐渐形成的关键时期，在人的一生中非常重要。因此家庭、学校、社会能在观念树立、道德与情商培养上给出正确的指导显得尤为重要。未来对人才的选择与评估，首先是道德与情操，其次才是专业知识。正确的观念主要包括世界观、人生观、社会观、爱情观、网络观、婚姻观、金钱观、工作观、价值观等等，培养学生良好的道德情操，如何与父母、老师、兄弟姐妹、同学、朋友相处，如何团队合作，一些生活的细节如礼节、习惯、兴趣、处事方式等等，高中生的人文综合素质的教育，比基础课程教育，对学生将来的发展更显得尤为重要。</w:t>
      </w:r>
    </w:p>
    <w:p w:rsidR="00415347" w:rsidRPr="00B61FBF" w:rsidRDefault="00415347" w:rsidP="00B61FBF">
      <w:pPr>
        <w:ind w:firstLineChars="200" w:firstLine="420"/>
        <w:rPr>
          <w:rFonts w:asciiTheme="minorEastAsia" w:eastAsiaTheme="minorEastAsia" w:hAnsiTheme="minorEastAsia"/>
          <w:szCs w:val="21"/>
        </w:rPr>
      </w:pPr>
      <w:r w:rsidRPr="00B61FBF">
        <w:rPr>
          <w:rFonts w:asciiTheme="minorEastAsia" w:eastAsiaTheme="minorEastAsia" w:hAnsiTheme="minorEastAsia" w:hint="eastAsia"/>
          <w:szCs w:val="21"/>
        </w:rPr>
        <w:t>二、信息时代高中生的基础课程学习。互联网+教育已经潜移默化的融入传统教育当中，改变了教师的教学方式与学生的学习方式，学生不仅可以从传统的课堂上获得知识，还可以从多媒体、网络、手机、微课、慕课、学习软件等上获得知识。获得知识的渠道增多，毋庸置疑会使学生学习更高效，内容更丰富，交流更加便捷，但也要深刻的注意信息时代也带给我们负面作用，如网聊、视频、游戏、暴力、色情、网络诈骗等。这些坏的因素确实会影响高中生的心理、观念及学习精神状态。会影响高中生的学习生活，降低学习力，高中生在汲取信息时代带给我们学习的便利同时，一定抵制这些不利因素，把它们拒之思想的大门之外。互联网+教育现在也仅仅是个开始，随着高中教育改革及信息革命向纵深发展，未来的高中教育方式、内容、实时性、共享性、多元性、选择性等会更加丰富多彩，高中生要珍惜高中的学习生活，为以后专业知识学习打下牢固坚实的基础。</w:t>
      </w:r>
    </w:p>
    <w:p w:rsidR="00415347" w:rsidRPr="00B61FBF" w:rsidRDefault="00415347" w:rsidP="00B61FBF">
      <w:pPr>
        <w:ind w:firstLineChars="250" w:firstLine="525"/>
        <w:rPr>
          <w:rFonts w:asciiTheme="minorEastAsia" w:eastAsiaTheme="minorEastAsia" w:hAnsiTheme="minorEastAsia"/>
          <w:szCs w:val="21"/>
        </w:rPr>
      </w:pPr>
      <w:r w:rsidRPr="00B61FBF">
        <w:rPr>
          <w:rFonts w:asciiTheme="minorEastAsia" w:eastAsiaTheme="minorEastAsia" w:hAnsiTheme="minorEastAsia" w:hint="eastAsia"/>
          <w:szCs w:val="21"/>
        </w:rPr>
        <w:t>三、高中生要顺应时代的发展潮流，做好职业规划。高中教育是九年义务教育的最后阶段，下一阶段是按专业进入高等教育或者走向工作岗位，在这个过度与转折时期，高中生对未来不免会有些茫然的，为了解决这样问题，除了学校对高中教育进行基础+选择定位</w:t>
      </w:r>
      <w:r w:rsidR="00507CA1" w:rsidRPr="00B61FBF">
        <w:rPr>
          <w:rFonts w:asciiTheme="minorEastAsia" w:eastAsiaTheme="minorEastAsia" w:hAnsiTheme="minorEastAsia" w:hint="eastAsia"/>
          <w:szCs w:val="21"/>
          <w:vertAlign w:val="superscript"/>
        </w:rPr>
        <w:t>[4</w:t>
      </w:r>
      <w:r w:rsidRPr="00B61FBF">
        <w:rPr>
          <w:rFonts w:asciiTheme="minorEastAsia" w:eastAsiaTheme="minorEastAsia" w:hAnsiTheme="minorEastAsia" w:hint="eastAsia"/>
          <w:szCs w:val="21"/>
          <w:vertAlign w:val="superscript"/>
        </w:rPr>
        <w:t>]</w:t>
      </w:r>
      <w:r w:rsidR="002438BE">
        <w:rPr>
          <w:rFonts w:asciiTheme="minorEastAsia" w:eastAsiaTheme="minorEastAsia" w:hAnsiTheme="minorEastAsia" w:hint="eastAsia"/>
          <w:szCs w:val="21"/>
          <w:vertAlign w:val="superscript"/>
        </w:rPr>
        <w:t>41</w:t>
      </w:r>
      <w:r w:rsidRPr="00B61FBF">
        <w:rPr>
          <w:rFonts w:asciiTheme="minorEastAsia" w:eastAsiaTheme="minorEastAsia" w:hAnsiTheme="minorEastAsia" w:hint="eastAsia"/>
          <w:szCs w:val="21"/>
        </w:rPr>
        <w:t>以外，高中生本身要做好自己的职业规划。做好职业规划首先要多参加社会实践活动，社区公益服务活动、志愿者活动等，让学生去感知社会，去接触社会，了解社会的政治、经济、文化、商业发展环境和氛围，去切身感触这个社会，去挖掘自己喜欢的行业。其次高中生要自我认知，认识自己的缺点、优点、外向还是内向、擅长什么、爱好兴趣等等，根据自己的特长、爱好去选择自己所需要的知识。最后要树立理想，制定目标，树立价值实现的期望。个人发展和社会需求结合起来，不断地思考自身价值和社会价值如何统一。</w:t>
      </w:r>
      <w:r w:rsidR="005A0450" w:rsidRPr="00B61FBF">
        <w:rPr>
          <w:rFonts w:asciiTheme="minorEastAsia" w:eastAsiaTheme="minorEastAsia" w:hAnsiTheme="minorEastAsia" w:hint="eastAsia"/>
          <w:szCs w:val="21"/>
          <w:vertAlign w:val="superscript"/>
        </w:rPr>
        <w:t>[5</w:t>
      </w:r>
      <w:r w:rsidRPr="00B61FBF">
        <w:rPr>
          <w:rFonts w:asciiTheme="minorEastAsia" w:eastAsiaTheme="minorEastAsia" w:hAnsiTheme="minorEastAsia" w:hint="eastAsia"/>
          <w:szCs w:val="21"/>
          <w:vertAlign w:val="superscript"/>
        </w:rPr>
        <w:t>]</w:t>
      </w:r>
      <w:r w:rsidRPr="00B61FBF">
        <w:rPr>
          <w:rFonts w:asciiTheme="minorEastAsia" w:eastAsiaTheme="minorEastAsia" w:hAnsiTheme="minorEastAsia" w:hint="eastAsia"/>
          <w:szCs w:val="21"/>
        </w:rPr>
        <w:t xml:space="preserve"> 高中生要踏准时代的步伐，顺应历史发展的洪流，以社会的需求为导向，加强自我认知，结合价值实现，制定出适合自己发展的职业规划。</w:t>
      </w:r>
    </w:p>
    <w:p w:rsidR="00415347" w:rsidRPr="00B61FBF" w:rsidRDefault="00415347" w:rsidP="00B61FBF">
      <w:pPr>
        <w:ind w:firstLineChars="200" w:firstLine="420"/>
        <w:rPr>
          <w:rFonts w:asciiTheme="minorEastAsia" w:eastAsiaTheme="minorEastAsia" w:hAnsiTheme="minorEastAsia"/>
          <w:szCs w:val="21"/>
        </w:rPr>
      </w:pPr>
      <w:r w:rsidRPr="00B61FBF">
        <w:rPr>
          <w:rFonts w:asciiTheme="minorEastAsia" w:eastAsiaTheme="minorEastAsia" w:hAnsiTheme="minorEastAsia" w:hint="eastAsia"/>
          <w:szCs w:val="21"/>
        </w:rPr>
        <w:t>四、高中生如何应对好信息时代高等院校的招生。现在在校的普通高中学生要想进入高等院校，主要是通过高考，其他还有保送生、自主招生、农村学生单独招生、高水平运动队、高水平艺术团、艺术类、飞行技术专业、“双学籍”飞行学员、定向生、“国家专项”、“高校专项”、内地西藏班、内地新疆班、少数民族预科、港澳台侨等特殊类招生。学生可根据自身的情况，选择适合自己进入高等学校的方式。随着的社会经济的发展，信息时代的到来，高校的招生方式也在进行着改革 。改革源于经济发展带来的现实矛盾。问题1、 现行高考制度评价指标单一，录取模式单调。“一考定终身”，“唯分数论”、“应试教育”、“学业负担过重”无法为选拔录取提供多方面的参考依据。问题2、名目繁多的加分政策在一定程度上影响高等院校录取的公平性。问题3、高中教育与高等教育之间的衔接存在缺陷。问题4、高中学生的个性化培养还远远不够。</w:t>
      </w:r>
      <w:r w:rsidR="00537C65">
        <w:rPr>
          <w:rFonts w:asciiTheme="minorEastAsia" w:eastAsiaTheme="minorEastAsia" w:hAnsiTheme="minorEastAsia" w:hint="eastAsia"/>
          <w:szCs w:val="21"/>
          <w:vertAlign w:val="superscript"/>
        </w:rPr>
        <w:t>[4</w:t>
      </w:r>
      <w:r w:rsidRPr="00B61FBF">
        <w:rPr>
          <w:rFonts w:asciiTheme="minorEastAsia" w:eastAsiaTheme="minorEastAsia" w:hAnsiTheme="minorEastAsia" w:hint="eastAsia"/>
          <w:szCs w:val="21"/>
          <w:vertAlign w:val="superscript"/>
        </w:rPr>
        <w:t>]</w:t>
      </w:r>
      <w:r w:rsidR="00537C65">
        <w:rPr>
          <w:rFonts w:asciiTheme="minorEastAsia" w:eastAsiaTheme="minorEastAsia" w:hAnsiTheme="minorEastAsia" w:hint="eastAsia"/>
          <w:szCs w:val="21"/>
          <w:vertAlign w:val="superscript"/>
        </w:rPr>
        <w:t>42-44</w:t>
      </w:r>
      <w:r w:rsidRPr="00B61FBF">
        <w:rPr>
          <w:rFonts w:asciiTheme="minorEastAsia" w:eastAsiaTheme="minorEastAsia" w:hAnsiTheme="minorEastAsia" w:hint="eastAsia"/>
          <w:szCs w:val="21"/>
        </w:rPr>
        <w:t xml:space="preserve"> 针对这些现实问题，国家已经在顶层做了战略部署，党的十八大报告提出以“努力办好人民满意教育”为主题，分别对“立德树人作为根本任务，深化教育综合改革，完善终身教育体系，大力促进教育公平，加强教师队伍建设”给出了具体要求。《国家中长期教育改革和发展规划纲要(2010-2020年)》指出:推动普通高中多样化发展，促进办学体制多样化，推进培养模式多样化，鼓励普通高中办出特色。党的十</w:t>
      </w:r>
      <w:r w:rsidRPr="00B61FBF">
        <w:rPr>
          <w:rFonts w:asciiTheme="minorEastAsia" w:eastAsiaTheme="minorEastAsia" w:hAnsiTheme="minorEastAsia" w:hint="eastAsia"/>
          <w:szCs w:val="21"/>
        </w:rPr>
        <w:lastRenderedPageBreak/>
        <w:t>九大报告，明确指出优先发展教育事业。教育有关部门与各类专家正在一起商讨，制定具体的实施方案。身在教育改革浪潮中的高中生，也应顺势而为，有意识的发展自己的各方面综合素质，以适应信息时代发展的需要。</w:t>
      </w:r>
    </w:p>
    <w:p w:rsidR="00415347" w:rsidRPr="00B61FBF" w:rsidRDefault="00415347" w:rsidP="00B61FBF">
      <w:pPr>
        <w:ind w:firstLineChars="250" w:firstLine="525"/>
        <w:rPr>
          <w:rFonts w:asciiTheme="minorEastAsia" w:eastAsiaTheme="minorEastAsia" w:hAnsiTheme="minorEastAsia"/>
          <w:szCs w:val="21"/>
        </w:rPr>
      </w:pPr>
      <w:r w:rsidRPr="00B61FBF">
        <w:rPr>
          <w:rFonts w:asciiTheme="minorEastAsia" w:eastAsiaTheme="minorEastAsia" w:hAnsiTheme="minorEastAsia" w:hint="eastAsia"/>
          <w:szCs w:val="21"/>
        </w:rPr>
        <w:t>总结：高中生身处在各种变数交织在一起的复杂的社会环境中，是个人走向社会的起点，以科技为引领的经济社会发展，最终还是要落实到人才的发展上，教育的最终目是开启学生的自我发展之路，是培养社会主义现代化建设合格的接班人和建设者，是为社会主义现代化经济服务的。人才教育改革的步伐一定要跟随经济发展的步伐，而高中教育又恰是人才教育从青少年教育转入高等教育和走上社会的过度期、转折期，因此，高中生与时代的课题，也是人才与时代具有深远意义的课题，也是一个国家可持续发展长远战略根本问题。</w:t>
      </w:r>
    </w:p>
    <w:p w:rsidR="00415347" w:rsidRDefault="00415347" w:rsidP="00415347"/>
    <w:p w:rsidR="00415347" w:rsidRDefault="00415347" w:rsidP="00415347"/>
    <w:p w:rsidR="00415347" w:rsidRPr="00CB5473" w:rsidRDefault="00415347" w:rsidP="00415347">
      <w:pPr>
        <w:rPr>
          <w:rFonts w:ascii="仿宋" w:eastAsia="仿宋" w:hAnsi="仿宋"/>
        </w:rPr>
      </w:pPr>
      <w:r w:rsidRPr="00CB5473">
        <w:rPr>
          <w:rFonts w:ascii="仿宋" w:eastAsia="仿宋" w:hAnsi="仿宋" w:hint="eastAsia"/>
        </w:rPr>
        <w:t xml:space="preserve">参考文献  </w:t>
      </w:r>
    </w:p>
    <w:p w:rsidR="00415347" w:rsidRPr="00CB5473" w:rsidRDefault="00415347" w:rsidP="00415347">
      <w:pPr>
        <w:rPr>
          <w:rFonts w:ascii="仿宋" w:eastAsia="仿宋" w:hAnsi="仿宋"/>
        </w:rPr>
      </w:pPr>
    </w:p>
    <w:p w:rsidR="00415347" w:rsidRPr="00CB5473" w:rsidRDefault="00D649CC" w:rsidP="00415347">
      <w:pPr>
        <w:rPr>
          <w:rFonts w:ascii="仿宋" w:eastAsia="仿宋" w:hAnsi="仿宋"/>
        </w:rPr>
      </w:pPr>
      <w:r>
        <w:rPr>
          <w:rFonts w:ascii="仿宋" w:eastAsia="仿宋" w:hAnsi="仿宋" w:hint="eastAsia"/>
        </w:rPr>
        <w:t>[1</w:t>
      </w:r>
      <w:r w:rsidR="00415347" w:rsidRPr="00CB5473">
        <w:rPr>
          <w:rFonts w:ascii="仿宋" w:eastAsia="仿宋" w:hAnsi="仿宋" w:hint="eastAsia"/>
        </w:rPr>
        <w:t>] 周洪宇. 周洪宇论第三次工业革命[M] . 武汉：湖北教育出版社，</w:t>
      </w:r>
      <w:r w:rsidR="007628E8" w:rsidRPr="00CB5473">
        <w:rPr>
          <w:rFonts w:ascii="仿宋" w:eastAsia="仿宋" w:hAnsi="仿宋" w:hint="eastAsia"/>
        </w:rPr>
        <w:t xml:space="preserve"> 2014 </w:t>
      </w:r>
      <w:r w:rsidR="00A30C8D" w:rsidRPr="00CB5473">
        <w:rPr>
          <w:rFonts w:ascii="仿宋" w:eastAsia="仿宋" w:hAnsi="仿宋" w:hint="eastAsia"/>
        </w:rPr>
        <w:t>.</w:t>
      </w:r>
      <w:bookmarkStart w:id="0" w:name="_GoBack"/>
      <w:bookmarkEnd w:id="0"/>
    </w:p>
    <w:p w:rsidR="00415347" w:rsidRPr="00CB5473" w:rsidRDefault="00415347" w:rsidP="00415347">
      <w:pPr>
        <w:rPr>
          <w:rFonts w:ascii="仿宋" w:eastAsia="仿宋" w:hAnsi="仿宋"/>
        </w:rPr>
      </w:pPr>
    </w:p>
    <w:p w:rsidR="00415347" w:rsidRPr="00CB5473" w:rsidRDefault="00415347" w:rsidP="00415347">
      <w:pPr>
        <w:rPr>
          <w:rFonts w:ascii="仿宋" w:eastAsia="仿宋" w:hAnsi="仿宋"/>
        </w:rPr>
      </w:pPr>
      <w:r w:rsidRPr="00CB5473">
        <w:rPr>
          <w:rFonts w:ascii="仿宋" w:eastAsia="仿宋" w:hAnsi="仿宋" w:hint="eastAsia"/>
        </w:rPr>
        <w:t>[</w:t>
      </w:r>
      <w:r w:rsidR="00E911EB" w:rsidRPr="00CB5473">
        <w:rPr>
          <w:rFonts w:ascii="仿宋" w:eastAsia="仿宋" w:hAnsi="仿宋" w:hint="eastAsia"/>
        </w:rPr>
        <w:t>2</w:t>
      </w:r>
      <w:r w:rsidRPr="00CB5473">
        <w:rPr>
          <w:rFonts w:ascii="仿宋" w:eastAsia="仿宋" w:hAnsi="仿宋" w:hint="eastAsia"/>
        </w:rPr>
        <w:t xml:space="preserve">] 韦康博. 工业4.0时代的盈利模式[M] . 北京 ：电子工业出版社， </w:t>
      </w:r>
      <w:r w:rsidR="007628E8" w:rsidRPr="00CB5473">
        <w:rPr>
          <w:rFonts w:ascii="仿宋" w:eastAsia="仿宋" w:hAnsi="仿宋" w:hint="eastAsia"/>
        </w:rPr>
        <w:t>2015</w:t>
      </w:r>
      <w:r w:rsidRPr="00CB5473">
        <w:rPr>
          <w:rFonts w:ascii="仿宋" w:eastAsia="仿宋" w:hAnsi="仿宋" w:hint="eastAsia"/>
        </w:rPr>
        <w:t xml:space="preserve"> ： 3-4.</w:t>
      </w:r>
    </w:p>
    <w:p w:rsidR="00415347" w:rsidRPr="00CB5473" w:rsidRDefault="00415347" w:rsidP="00415347">
      <w:pPr>
        <w:rPr>
          <w:rFonts w:ascii="仿宋" w:eastAsia="仿宋" w:hAnsi="仿宋"/>
        </w:rPr>
      </w:pPr>
    </w:p>
    <w:p w:rsidR="00415347" w:rsidRPr="00CB5473" w:rsidRDefault="00415347" w:rsidP="00415347">
      <w:pPr>
        <w:rPr>
          <w:rFonts w:ascii="仿宋" w:eastAsia="仿宋" w:hAnsi="仿宋"/>
        </w:rPr>
      </w:pPr>
      <w:r w:rsidRPr="00CB5473">
        <w:rPr>
          <w:rFonts w:ascii="仿宋" w:eastAsia="仿宋" w:hAnsi="仿宋" w:hint="eastAsia"/>
        </w:rPr>
        <w:t>[</w:t>
      </w:r>
      <w:r w:rsidR="00E911EB" w:rsidRPr="00CB5473">
        <w:rPr>
          <w:rFonts w:ascii="仿宋" w:eastAsia="仿宋" w:hAnsi="仿宋" w:hint="eastAsia"/>
        </w:rPr>
        <w:t>3</w:t>
      </w:r>
      <w:r w:rsidRPr="00CB5473">
        <w:rPr>
          <w:rFonts w:ascii="仿宋" w:eastAsia="仿宋" w:hAnsi="仿宋" w:hint="eastAsia"/>
        </w:rPr>
        <w:t>] 张勇.  “第三次工业革命”的概念是否成立[J]. 北京行政学院学报，2017，（1）：74.</w:t>
      </w:r>
    </w:p>
    <w:p w:rsidR="00415347" w:rsidRPr="00CB5473" w:rsidRDefault="00415347" w:rsidP="00415347">
      <w:pPr>
        <w:rPr>
          <w:rFonts w:ascii="仿宋" w:eastAsia="仿宋" w:hAnsi="仿宋"/>
        </w:rPr>
      </w:pPr>
    </w:p>
    <w:p w:rsidR="00415347" w:rsidRDefault="00415347" w:rsidP="00415347">
      <w:pPr>
        <w:rPr>
          <w:rFonts w:ascii="仿宋" w:eastAsia="仿宋" w:hAnsi="仿宋"/>
        </w:rPr>
      </w:pPr>
      <w:r w:rsidRPr="00CB5473">
        <w:rPr>
          <w:rFonts w:ascii="仿宋" w:eastAsia="仿宋" w:hAnsi="仿宋" w:hint="eastAsia"/>
        </w:rPr>
        <w:t>[</w:t>
      </w:r>
      <w:r w:rsidR="00E911EB" w:rsidRPr="00CB5473">
        <w:rPr>
          <w:rFonts w:ascii="仿宋" w:eastAsia="仿宋" w:hAnsi="仿宋" w:hint="eastAsia"/>
        </w:rPr>
        <w:t>4</w:t>
      </w:r>
      <w:r w:rsidRPr="00CB5473">
        <w:rPr>
          <w:rFonts w:ascii="仿宋" w:eastAsia="仿宋" w:hAnsi="仿宋" w:hint="eastAsia"/>
        </w:rPr>
        <w:t>] 蒋承，张潇潇，金文旺. 高中教育的现状、挑战与未来 [J].教育学术月刊，2017，（3）</w:t>
      </w:r>
      <w:r w:rsidR="00537C65">
        <w:rPr>
          <w:rFonts w:ascii="仿宋" w:eastAsia="仿宋" w:hAnsi="仿宋" w:hint="eastAsia"/>
        </w:rPr>
        <w:t>.</w:t>
      </w:r>
    </w:p>
    <w:p w:rsidR="004669A8" w:rsidRPr="00CB5473" w:rsidRDefault="004669A8" w:rsidP="00415347">
      <w:pPr>
        <w:rPr>
          <w:rFonts w:ascii="仿宋" w:eastAsia="仿宋" w:hAnsi="仿宋"/>
        </w:rPr>
      </w:pPr>
    </w:p>
    <w:p w:rsidR="00415347" w:rsidRPr="00CB5473" w:rsidRDefault="00415347" w:rsidP="00415347">
      <w:pPr>
        <w:rPr>
          <w:rFonts w:ascii="仿宋" w:eastAsia="仿宋" w:hAnsi="仿宋"/>
        </w:rPr>
      </w:pPr>
      <w:r w:rsidRPr="00CB5473">
        <w:rPr>
          <w:rFonts w:ascii="仿宋" w:eastAsia="仿宋" w:hAnsi="仿宋" w:hint="eastAsia"/>
        </w:rPr>
        <w:t>[</w:t>
      </w:r>
      <w:r w:rsidR="00E911EB" w:rsidRPr="00CB5473">
        <w:rPr>
          <w:rFonts w:ascii="仿宋" w:eastAsia="仿宋" w:hAnsi="仿宋" w:hint="eastAsia"/>
        </w:rPr>
        <w:t>5</w:t>
      </w:r>
      <w:r w:rsidRPr="00CB5473">
        <w:rPr>
          <w:rFonts w:ascii="仿宋" w:eastAsia="仿宋" w:hAnsi="仿宋" w:hint="eastAsia"/>
        </w:rPr>
        <w:t>] 盛天国. 新高考方案下高中生职业生涯规划指导的思考[J].教学反思，2018，（10）：80.</w:t>
      </w:r>
    </w:p>
    <w:p w:rsidR="00415347" w:rsidRPr="00CB5473" w:rsidRDefault="00415347" w:rsidP="00415347">
      <w:pPr>
        <w:rPr>
          <w:rFonts w:ascii="仿宋" w:eastAsia="仿宋" w:hAnsi="仿宋"/>
        </w:rPr>
      </w:pPr>
    </w:p>
    <w:p w:rsidR="0019353C" w:rsidRDefault="0019353C" w:rsidP="0019353C"/>
    <w:p w:rsidR="009D3DF8" w:rsidRDefault="009D3DF8" w:rsidP="00DD69BE">
      <w:pPr>
        <w:ind w:left="210" w:hangingChars="100" w:hanging="210"/>
      </w:pPr>
      <w:r>
        <w:rPr>
          <w:rFonts w:hint="eastAsia"/>
        </w:rPr>
        <w:t xml:space="preserve"> </w:t>
      </w:r>
      <w:r>
        <w:rPr>
          <w:rFonts w:hint="eastAsia"/>
        </w:rPr>
        <w:t>作者简介：</w:t>
      </w:r>
      <w:r>
        <w:rPr>
          <w:rFonts w:hint="eastAsia"/>
        </w:rPr>
        <w:t xml:space="preserve">  </w:t>
      </w:r>
      <w:r>
        <w:rPr>
          <w:rFonts w:hint="eastAsia"/>
        </w:rPr>
        <w:t>战思宇，女，团员，</w:t>
      </w:r>
      <w:r>
        <w:rPr>
          <w:rFonts w:hint="eastAsia"/>
        </w:rPr>
        <w:t>2002</w:t>
      </w:r>
      <w:r>
        <w:rPr>
          <w:rFonts w:hint="eastAsia"/>
        </w:rPr>
        <w:t>年生，江苏连云港人，江苏省新海高级中学学生，受理发明专利</w:t>
      </w:r>
      <w:r>
        <w:rPr>
          <w:rFonts w:hint="eastAsia"/>
        </w:rPr>
        <w:t>1</w:t>
      </w:r>
      <w:r>
        <w:rPr>
          <w:rFonts w:hint="eastAsia"/>
        </w:rPr>
        <w:t>项、实用新型专利</w:t>
      </w:r>
      <w:r>
        <w:rPr>
          <w:rFonts w:hint="eastAsia"/>
        </w:rPr>
        <w:t>1</w:t>
      </w:r>
      <w:r>
        <w:rPr>
          <w:rFonts w:hint="eastAsia"/>
        </w:rPr>
        <w:t>项，曾获全国作文竞赛特等奖。</w:t>
      </w:r>
    </w:p>
    <w:p w:rsidR="009D3DF8" w:rsidRDefault="009D3DF8" w:rsidP="009D3DF8">
      <w:r>
        <w:rPr>
          <w:rFonts w:hint="eastAsia"/>
        </w:rPr>
        <w:t xml:space="preserve">  </w:t>
      </w:r>
      <w:r>
        <w:rPr>
          <w:rFonts w:hint="eastAsia"/>
        </w:rPr>
        <w:t>联系方式</w:t>
      </w:r>
      <w:r>
        <w:rPr>
          <w:rFonts w:hint="eastAsia"/>
        </w:rPr>
        <w:t xml:space="preserve">  </w:t>
      </w:r>
      <w:r>
        <w:rPr>
          <w:rFonts w:hint="eastAsia"/>
        </w:rPr>
        <w:t>：</w:t>
      </w:r>
      <w:r>
        <w:rPr>
          <w:rFonts w:hint="eastAsia"/>
        </w:rPr>
        <w:t xml:space="preserve"> 13851289975   </w:t>
      </w:r>
    </w:p>
    <w:p w:rsidR="009D3DF8" w:rsidRDefault="009D3DF8" w:rsidP="009D3DF8">
      <w:r>
        <w:rPr>
          <w:rFonts w:hint="eastAsia"/>
        </w:rPr>
        <w:t xml:space="preserve">  </w:t>
      </w:r>
      <w:r>
        <w:rPr>
          <w:rFonts w:hint="eastAsia"/>
        </w:rPr>
        <w:t>通信地址</w:t>
      </w:r>
      <w:r>
        <w:rPr>
          <w:rFonts w:hint="eastAsia"/>
        </w:rPr>
        <w:t xml:space="preserve">  </w:t>
      </w:r>
      <w:r>
        <w:rPr>
          <w:rFonts w:hint="eastAsia"/>
        </w:rPr>
        <w:t>：</w:t>
      </w:r>
      <w:r>
        <w:rPr>
          <w:rFonts w:hint="eastAsia"/>
        </w:rPr>
        <w:t xml:space="preserve"> </w:t>
      </w:r>
      <w:r>
        <w:rPr>
          <w:rFonts w:hint="eastAsia"/>
        </w:rPr>
        <w:t>江苏连云港市海州区学院路</w:t>
      </w:r>
      <w:r>
        <w:rPr>
          <w:rFonts w:hint="eastAsia"/>
        </w:rPr>
        <w:t>6</w:t>
      </w:r>
      <w:r>
        <w:rPr>
          <w:rFonts w:hint="eastAsia"/>
        </w:rPr>
        <w:t>号</w:t>
      </w:r>
      <w:r>
        <w:rPr>
          <w:rFonts w:hint="eastAsia"/>
        </w:rPr>
        <w:t xml:space="preserve">  </w:t>
      </w:r>
      <w:r>
        <w:rPr>
          <w:rFonts w:hint="eastAsia"/>
        </w:rPr>
        <w:t>邮编</w:t>
      </w:r>
      <w:r>
        <w:rPr>
          <w:rFonts w:hint="eastAsia"/>
        </w:rPr>
        <w:t xml:space="preserve"> 222005</w:t>
      </w:r>
      <w:r>
        <w:rPr>
          <w:rFonts w:hint="eastAsia"/>
        </w:rPr>
        <w:t>，</w:t>
      </w:r>
    </w:p>
    <w:p w:rsidR="009D3DF8" w:rsidRDefault="009D3DF8" w:rsidP="009D3DF8">
      <w:pPr>
        <w:ind w:firstLineChars="100" w:firstLine="210"/>
      </w:pPr>
      <w:r>
        <w:rPr>
          <w:rFonts w:hint="eastAsia"/>
        </w:rPr>
        <w:t>Emai </w:t>
      </w:r>
      <w:r>
        <w:rPr>
          <w:rFonts w:hint="eastAsia"/>
        </w:rPr>
        <w:t>：</w:t>
      </w:r>
      <w:r>
        <w:rPr>
          <w:rFonts w:hint="eastAsia"/>
        </w:rPr>
        <w:t xml:space="preserve"> 834218953@qq.com</w:t>
      </w:r>
    </w:p>
    <w:p w:rsidR="00F71091" w:rsidRPr="003F76FB" w:rsidRDefault="00F71091" w:rsidP="003F76FB"/>
    <w:sectPr w:rsidR="00F71091" w:rsidRPr="003F7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47"/>
    <w:rsid w:val="000207CE"/>
    <w:rsid w:val="000363F5"/>
    <w:rsid w:val="00040347"/>
    <w:rsid w:val="000E7B32"/>
    <w:rsid w:val="000F5BB2"/>
    <w:rsid w:val="0019353C"/>
    <w:rsid w:val="00196656"/>
    <w:rsid w:val="001E7469"/>
    <w:rsid w:val="002438BE"/>
    <w:rsid w:val="00251630"/>
    <w:rsid w:val="002743A3"/>
    <w:rsid w:val="002D403B"/>
    <w:rsid w:val="003153B2"/>
    <w:rsid w:val="00357365"/>
    <w:rsid w:val="003F76FB"/>
    <w:rsid w:val="00415347"/>
    <w:rsid w:val="004669A8"/>
    <w:rsid w:val="004C5859"/>
    <w:rsid w:val="00507CA1"/>
    <w:rsid w:val="00537C65"/>
    <w:rsid w:val="005A0450"/>
    <w:rsid w:val="005B4E5A"/>
    <w:rsid w:val="005D6941"/>
    <w:rsid w:val="00673CBF"/>
    <w:rsid w:val="006D46BC"/>
    <w:rsid w:val="007628E8"/>
    <w:rsid w:val="007D3709"/>
    <w:rsid w:val="009376E3"/>
    <w:rsid w:val="00942F58"/>
    <w:rsid w:val="00984690"/>
    <w:rsid w:val="009B6FD2"/>
    <w:rsid w:val="009D20C2"/>
    <w:rsid w:val="009D3DF8"/>
    <w:rsid w:val="00A237BA"/>
    <w:rsid w:val="00A30C8D"/>
    <w:rsid w:val="00A40D06"/>
    <w:rsid w:val="00A6271B"/>
    <w:rsid w:val="00B61FBF"/>
    <w:rsid w:val="00B70BEE"/>
    <w:rsid w:val="00B757D8"/>
    <w:rsid w:val="00B95221"/>
    <w:rsid w:val="00BA0E68"/>
    <w:rsid w:val="00C53398"/>
    <w:rsid w:val="00C74E6A"/>
    <w:rsid w:val="00C776EE"/>
    <w:rsid w:val="00CB0927"/>
    <w:rsid w:val="00CB5473"/>
    <w:rsid w:val="00D649CC"/>
    <w:rsid w:val="00D8051B"/>
    <w:rsid w:val="00D93D1A"/>
    <w:rsid w:val="00DD69BE"/>
    <w:rsid w:val="00E22FFB"/>
    <w:rsid w:val="00E616FF"/>
    <w:rsid w:val="00E911EB"/>
    <w:rsid w:val="00EC5321"/>
    <w:rsid w:val="00EE6BDB"/>
    <w:rsid w:val="00F7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53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53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C5E43-A574-4054-BBFD-5E4223CC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3</Pages>
  <Words>599</Words>
  <Characters>3419</Characters>
  <Application>Microsoft Office Word</Application>
  <DocSecurity>0</DocSecurity>
  <Lines>28</Lines>
  <Paragraphs>8</Paragraphs>
  <ScaleCrop>false</ScaleCrop>
  <Company>微软中国</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61</cp:revision>
  <dcterms:created xsi:type="dcterms:W3CDTF">2018-03-25T01:05:00Z</dcterms:created>
  <dcterms:modified xsi:type="dcterms:W3CDTF">2018-05-11T00:51:00Z</dcterms:modified>
</cp:coreProperties>
</file>